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F42C25" w14:textId="5A4A79E3" w:rsidR="006036AB" w:rsidRPr="003C20D0" w:rsidRDefault="00766401" w:rsidP="0057356A">
      <w:pPr>
        <w:autoSpaceDE w:val="0"/>
        <w:autoSpaceDN w:val="0"/>
        <w:adjustRightInd w:val="0"/>
        <w:jc w:val="both"/>
        <w:rPr>
          <w:rFonts w:ascii="Arial" w:hAnsi="Arial" w:cs="Arial"/>
          <w:b/>
        </w:rPr>
      </w:pPr>
      <w:bookmarkStart w:id="0" w:name="_GoBack"/>
      <w:bookmarkEnd w:id="0"/>
      <w:r w:rsidRPr="003C20D0">
        <w:rPr>
          <w:rFonts w:ascii="Arial" w:hAnsi="Arial" w:cs="Arial"/>
          <w:b/>
          <w:bCs/>
        </w:rPr>
        <w:t xml:space="preserve">ESTUDIOS PREVIOS PARA CONTRATAR </w:t>
      </w:r>
      <w:proofErr w:type="gramStart"/>
      <w:r w:rsidR="006036AB" w:rsidRPr="003C20D0">
        <w:rPr>
          <w:rFonts w:ascii="Arial" w:hAnsi="Arial" w:cs="Arial"/>
          <w:b/>
          <w:bCs/>
        </w:rPr>
        <w:t>LA  INTERVENTORÍA</w:t>
      </w:r>
      <w:proofErr w:type="gramEnd"/>
      <w:r w:rsidR="006036AB" w:rsidRPr="003C20D0">
        <w:rPr>
          <w:rFonts w:ascii="Arial" w:hAnsi="Arial" w:cs="Arial"/>
          <w:b/>
          <w:bCs/>
        </w:rPr>
        <w:t xml:space="preserve"> INTEGRAL: ADMINISTRATIVA, FINANCIERA, TÉCNICA, CONTABLE, JURÍDICA Y AMBIENTAL PARA EL CONTRATO DE MANTENIMIENTO DEL SISTEMA DE VIDEO VIGILANCIA</w:t>
      </w:r>
      <w:r w:rsidR="006036AB" w:rsidRPr="003C20D0" w:rsidDel="006036AB">
        <w:rPr>
          <w:rFonts w:ascii="Arial" w:hAnsi="Arial" w:cs="Arial"/>
          <w:b/>
          <w:bCs/>
        </w:rPr>
        <w:t xml:space="preserve"> </w:t>
      </w:r>
    </w:p>
    <w:p w14:paraId="5987CCA9" w14:textId="77777777" w:rsidR="00766401" w:rsidRPr="003C20D0" w:rsidRDefault="00766401" w:rsidP="0057356A">
      <w:pPr>
        <w:autoSpaceDE w:val="0"/>
        <w:autoSpaceDN w:val="0"/>
        <w:adjustRightInd w:val="0"/>
        <w:jc w:val="both"/>
        <w:rPr>
          <w:rFonts w:ascii="Arial" w:hAnsi="Arial" w:cs="Arial"/>
          <w:b/>
        </w:rPr>
      </w:pPr>
    </w:p>
    <w:p w14:paraId="49C35B24" w14:textId="77777777" w:rsidR="00766401" w:rsidRPr="003C20D0" w:rsidRDefault="00766401" w:rsidP="0057356A">
      <w:pPr>
        <w:shd w:val="clear" w:color="auto" w:fill="FFFFFF"/>
        <w:autoSpaceDE w:val="0"/>
        <w:autoSpaceDN w:val="0"/>
        <w:adjustRightInd w:val="0"/>
        <w:jc w:val="both"/>
        <w:rPr>
          <w:rFonts w:ascii="Arial" w:hAnsi="Arial" w:cs="Arial"/>
          <w:bCs/>
        </w:rPr>
      </w:pPr>
      <w:r w:rsidRPr="003C20D0">
        <w:rPr>
          <w:rFonts w:ascii="Arial" w:hAnsi="Arial" w:cs="Arial"/>
          <w:bCs/>
        </w:rPr>
        <w:t>A continuación se estructura el estudio de conveniencia y oportunidad del contrato y su adecuación a las disposiciones legales y reglamentarias aplicables a la Secretaria Distrital de Seguridad, Convivencia y Justicia (SDSCJ), al Plan de Desarrollo del Distrito Capital, Plan de Anual de Adquisiciones, el presupuesto de la SDSCJ y la Ley de Apropiaciones y demás especificaciones que se registran a continuación; conforme con lo previsto en los numerales 7 y 12 del artículo 25 (modificado por el Art. 87 de la Ley 1474 de 2011) y numeral 1 del Art. 30 de la Ley 80 de 1993; los artículos 2.2.1.1.1.6.1., 2.2.1.1.1.6.2., 2.2.1.1.1.6.3., y 2.2.1.1.2.1.1. del Decreto 1082 de 2015, para adelantar un proceso de selección y la consecuente celebración del contrato requerido.</w:t>
      </w:r>
    </w:p>
    <w:p w14:paraId="668C558F" w14:textId="77777777" w:rsidR="00766401" w:rsidRPr="003C20D0" w:rsidRDefault="00766401" w:rsidP="0057356A">
      <w:pPr>
        <w:shd w:val="clear" w:color="auto" w:fill="FFFFFF"/>
        <w:autoSpaceDE w:val="0"/>
        <w:autoSpaceDN w:val="0"/>
        <w:adjustRightInd w:val="0"/>
        <w:jc w:val="both"/>
        <w:rPr>
          <w:rFonts w:ascii="Arial" w:eastAsia="Batang" w:hAnsi="Arial" w:cs="Arial"/>
          <w:b/>
        </w:rPr>
      </w:pPr>
    </w:p>
    <w:p w14:paraId="30BB34DA" w14:textId="77777777" w:rsidR="00766401" w:rsidRPr="003C20D0" w:rsidRDefault="00766401" w:rsidP="0057356A">
      <w:pPr>
        <w:jc w:val="both"/>
        <w:rPr>
          <w:rFonts w:ascii="Arial" w:hAnsi="Arial" w:cs="Arial"/>
          <w:b/>
        </w:rPr>
      </w:pPr>
      <w:r w:rsidRPr="003C20D0">
        <w:rPr>
          <w:rFonts w:ascii="Arial" w:hAnsi="Arial" w:cs="Arial"/>
          <w:b/>
        </w:rPr>
        <w:t>PREVISIONES SOBRE LA RESPONSABILIDAD EN LA ELABORACION DE LOS ESTUDIOS PREVIOS</w:t>
      </w:r>
      <w:r w:rsidRPr="003C20D0">
        <w:rPr>
          <w:rFonts w:ascii="Arial" w:hAnsi="Arial" w:cs="Arial"/>
          <w:b/>
          <w:vertAlign w:val="superscript"/>
        </w:rPr>
        <w:footnoteReference w:id="1"/>
      </w:r>
    </w:p>
    <w:p w14:paraId="18E76A3C" w14:textId="77777777" w:rsidR="00766401" w:rsidRPr="003C20D0" w:rsidRDefault="00766401" w:rsidP="0057356A">
      <w:pPr>
        <w:jc w:val="both"/>
        <w:rPr>
          <w:rFonts w:ascii="Arial" w:hAnsi="Arial" w:cs="Arial"/>
          <w:b/>
        </w:rPr>
      </w:pPr>
    </w:p>
    <w:p w14:paraId="00E34DE0" w14:textId="77777777" w:rsidR="00766401" w:rsidRPr="003C20D0" w:rsidRDefault="00766401" w:rsidP="0057356A">
      <w:pPr>
        <w:jc w:val="both"/>
        <w:rPr>
          <w:rFonts w:ascii="Arial" w:hAnsi="Arial" w:cs="Arial"/>
        </w:rPr>
      </w:pPr>
      <w:r w:rsidRPr="003C20D0">
        <w:rPr>
          <w:rFonts w:ascii="Arial" w:hAnsi="Arial" w:cs="Arial"/>
        </w:rPr>
        <w:t>Los funcionarios de las dependencias de la Secretaria Distrital de Seguridad, Convivencia y Justicia, que adelanten la elaboración de los Estudios Previos, serán responsables por la veracidad de la información consignada en los mismos y así mismo dan fe que dicha información ha sido verificada. Así mismo, los estudios, diseños y proyectos requeridos para la contratación deberán haberse efectuado, con la debida antelación.</w:t>
      </w:r>
    </w:p>
    <w:p w14:paraId="2B2F4831" w14:textId="77777777" w:rsidR="00766401" w:rsidRPr="003C20D0" w:rsidRDefault="00766401" w:rsidP="0057356A">
      <w:pPr>
        <w:jc w:val="both"/>
        <w:rPr>
          <w:rFonts w:ascii="Arial" w:hAnsi="Arial" w:cs="Arial"/>
        </w:rPr>
      </w:pPr>
    </w:p>
    <w:p w14:paraId="4FF15405" w14:textId="77777777" w:rsidR="00766401" w:rsidRPr="003C20D0" w:rsidRDefault="00766401" w:rsidP="0057356A">
      <w:pPr>
        <w:jc w:val="both"/>
        <w:rPr>
          <w:rFonts w:ascii="Arial" w:hAnsi="Arial" w:cs="Arial"/>
          <w:shd w:val="clear" w:color="auto" w:fill="FFFFFF"/>
        </w:rPr>
      </w:pPr>
      <w:r w:rsidRPr="003C20D0">
        <w:rPr>
          <w:rFonts w:ascii="Arial" w:hAnsi="Arial" w:cs="Arial"/>
        </w:rPr>
        <w:t>De otra parte, la información consignada en estos debe ser</w:t>
      </w:r>
      <w:r w:rsidRPr="003C20D0">
        <w:rPr>
          <w:rFonts w:ascii="Arial" w:hAnsi="Arial" w:cs="Arial"/>
          <w:shd w:val="clear" w:color="auto" w:fill="FFFFFF"/>
        </w:rPr>
        <w:t> veraz, responsable, ecuánime, suficiente y oportuna, aspectos que deben ser tenidos en cuenta en su elaboración.</w:t>
      </w:r>
    </w:p>
    <w:p w14:paraId="78312F73" w14:textId="77777777" w:rsidR="00766401" w:rsidRPr="003C20D0" w:rsidRDefault="00766401" w:rsidP="0057356A">
      <w:pPr>
        <w:jc w:val="both"/>
        <w:rPr>
          <w:rFonts w:ascii="Arial" w:hAnsi="Arial" w:cs="Arial"/>
          <w:shd w:val="clear" w:color="auto" w:fill="FFFFFF"/>
        </w:rPr>
      </w:pPr>
    </w:p>
    <w:p w14:paraId="11F63907" w14:textId="77777777" w:rsidR="00766401" w:rsidRPr="003C20D0" w:rsidRDefault="00766401" w:rsidP="0057356A">
      <w:pPr>
        <w:jc w:val="both"/>
        <w:rPr>
          <w:rFonts w:ascii="Arial" w:hAnsi="Arial" w:cs="Arial"/>
        </w:rPr>
      </w:pPr>
      <w:r w:rsidRPr="003C20D0">
        <w:rPr>
          <w:rFonts w:ascii="Arial" w:hAnsi="Arial" w:cs="Arial"/>
          <w:shd w:val="clear" w:color="auto" w:fill="FFFFFF"/>
        </w:rPr>
        <w:t>Finalmente, las entidades y los servidores públicos, responderán cuando adelanten contratación sin haber elaborado previamente los correspondientes diseños, estudios, planos y evaluaciones que fueren necesarios.</w:t>
      </w:r>
    </w:p>
    <w:p w14:paraId="2DF68AE6" w14:textId="77777777" w:rsidR="00766401" w:rsidRPr="003C20D0" w:rsidRDefault="00766401" w:rsidP="0057356A">
      <w:pPr>
        <w:jc w:val="both"/>
        <w:rPr>
          <w:rFonts w:ascii="Arial" w:hAnsi="Arial" w:cs="Arial"/>
          <w:b/>
          <w:highlight w:val="yellow"/>
        </w:rPr>
      </w:pPr>
    </w:p>
    <w:p w14:paraId="663B6CB9" w14:textId="77777777" w:rsidR="00766401" w:rsidRPr="003C20D0" w:rsidRDefault="00766401" w:rsidP="0057356A">
      <w:pPr>
        <w:jc w:val="both"/>
        <w:rPr>
          <w:rFonts w:ascii="Arial" w:hAnsi="Arial" w:cs="Arial"/>
          <w:b/>
        </w:rPr>
      </w:pPr>
      <w:r w:rsidRPr="003C20D0">
        <w:rPr>
          <w:rFonts w:ascii="Arial" w:hAnsi="Arial" w:cs="Arial"/>
          <w:b/>
        </w:rPr>
        <w:t>ESTUDIO PREVIO PROCESOS DE CONVOCATORIA PÚBLICA QUE SUPERAN EL 10% DE LA MENOR CUANTÍA</w:t>
      </w:r>
      <w:r w:rsidRPr="003C20D0">
        <w:rPr>
          <w:rStyle w:val="Refdenotaalpie"/>
          <w:rFonts w:ascii="Arial" w:hAnsi="Arial" w:cs="Arial"/>
          <w:b/>
        </w:rPr>
        <w:footnoteReference w:id="2"/>
      </w:r>
    </w:p>
    <w:p w14:paraId="10C6E6E0" w14:textId="77777777" w:rsidR="00766401" w:rsidRPr="003C20D0" w:rsidRDefault="00766401" w:rsidP="0057356A">
      <w:pPr>
        <w:jc w:val="both"/>
        <w:rPr>
          <w:rFonts w:ascii="Arial" w:hAnsi="Arial" w:cs="Arial"/>
        </w:rPr>
      </w:pPr>
    </w:p>
    <w:p w14:paraId="3993E7E8" w14:textId="77777777" w:rsidR="00766401" w:rsidRPr="003C20D0" w:rsidRDefault="00766401" w:rsidP="0057356A">
      <w:pPr>
        <w:jc w:val="both"/>
        <w:rPr>
          <w:rFonts w:ascii="Arial" w:hAnsi="Arial" w:cs="Arial"/>
        </w:rPr>
      </w:pPr>
      <w:r w:rsidRPr="003C20D0">
        <w:rPr>
          <w:rFonts w:ascii="Arial" w:hAnsi="Arial" w:cs="Arial"/>
        </w:rPr>
        <w:t xml:space="preserve">De conformidad con lo establecido en el numeral 12 del artículo 25 de la ley 80 de 1993, modificado por el artículo 87 de la Ley 1474 de 2011, previo a la apertura de un proceso de selección deberán elaborarse los estudios, diseños y proyectos requeridos. </w:t>
      </w:r>
    </w:p>
    <w:p w14:paraId="7A348286" w14:textId="77777777" w:rsidR="00766401" w:rsidRPr="003C20D0" w:rsidRDefault="00766401" w:rsidP="0057356A">
      <w:pPr>
        <w:jc w:val="both"/>
        <w:rPr>
          <w:rFonts w:ascii="Arial" w:hAnsi="Arial" w:cs="Arial"/>
        </w:rPr>
      </w:pPr>
    </w:p>
    <w:p w14:paraId="4B804750" w14:textId="77777777" w:rsidR="00766401" w:rsidRPr="003C20D0" w:rsidRDefault="00766401" w:rsidP="0057356A">
      <w:pPr>
        <w:jc w:val="both"/>
        <w:rPr>
          <w:rFonts w:ascii="Arial" w:hAnsi="Arial" w:cs="Arial"/>
        </w:rPr>
      </w:pPr>
      <w:r w:rsidRPr="003C20D0">
        <w:rPr>
          <w:rFonts w:ascii="Arial" w:hAnsi="Arial" w:cs="Arial"/>
        </w:rPr>
        <w:t>Cuando el objeto de la contratación incluya la realización de una obra, la entidad contratante deberá contar con los estudios y diseños que permitan establecer la viabilidad del proyecto y su impacto social, económico y ambiental. Esta condición será aplicable incluso para los contratos que incluyan dentro del objeto el diseño.</w:t>
      </w:r>
    </w:p>
    <w:p w14:paraId="133CB2FD" w14:textId="77777777" w:rsidR="00766401" w:rsidRPr="003C20D0" w:rsidRDefault="00766401" w:rsidP="0057356A">
      <w:pPr>
        <w:jc w:val="both"/>
        <w:rPr>
          <w:rFonts w:ascii="Arial" w:hAnsi="Arial" w:cs="Arial"/>
        </w:rPr>
      </w:pPr>
    </w:p>
    <w:p w14:paraId="1AAB4F1B" w14:textId="77777777" w:rsidR="00766401" w:rsidRPr="003C20D0" w:rsidRDefault="00766401" w:rsidP="0057356A">
      <w:pPr>
        <w:jc w:val="both"/>
        <w:rPr>
          <w:rFonts w:ascii="Arial" w:hAnsi="Arial" w:cs="Arial"/>
        </w:rPr>
      </w:pPr>
      <w:r w:rsidRPr="003C20D0">
        <w:rPr>
          <w:rFonts w:ascii="Arial" w:hAnsi="Arial" w:cs="Arial"/>
        </w:rPr>
        <w:t>En concordancia con lo anterior, el artículo 2.2.1.1.2.1.1 del Decreto 1082 de 2015, establece que los estudios y documentos previos son el soporte para para elaborar el proyecto de pliegos, los pliegos de condiciones y el contrato. Deben contener los elementos que se indican en el presente documento.</w:t>
      </w:r>
    </w:p>
    <w:p w14:paraId="39068551" w14:textId="77777777" w:rsidR="00766401" w:rsidRPr="003C20D0" w:rsidRDefault="00766401" w:rsidP="0057356A">
      <w:pPr>
        <w:jc w:val="both"/>
        <w:rPr>
          <w:rFonts w:ascii="Arial" w:hAnsi="Arial" w:cs="Arial"/>
          <w:b/>
        </w:rPr>
      </w:pPr>
    </w:p>
    <w:p w14:paraId="4A354B58" w14:textId="77777777" w:rsidR="00766401" w:rsidRPr="003C20D0" w:rsidRDefault="00766401" w:rsidP="0057356A">
      <w:pPr>
        <w:jc w:val="both"/>
        <w:rPr>
          <w:rFonts w:ascii="Arial" w:hAnsi="Arial" w:cs="Arial"/>
        </w:rPr>
      </w:pPr>
      <w:r w:rsidRPr="003C20D0">
        <w:rPr>
          <w:rFonts w:ascii="Arial" w:hAnsi="Arial" w:cs="Arial"/>
        </w:rPr>
        <w:lastRenderedPageBreak/>
        <w:t xml:space="preserve">Las siguientes son las opciones de convocatoria pública, cuando se supera el 10% de la menor cuantía: </w:t>
      </w:r>
    </w:p>
    <w:p w14:paraId="79983D6A" w14:textId="77777777" w:rsidR="00766401" w:rsidRPr="003C20D0" w:rsidRDefault="00766401" w:rsidP="0057356A">
      <w:pPr>
        <w:jc w:val="both"/>
        <w:rPr>
          <w:rFonts w:ascii="Arial" w:hAnsi="Arial" w:cs="Arial"/>
        </w:rPr>
      </w:pPr>
    </w:p>
    <w:p w14:paraId="60791287" w14:textId="77777777" w:rsidR="00766401" w:rsidRPr="003C20D0" w:rsidRDefault="00766401" w:rsidP="0057356A">
      <w:pPr>
        <w:jc w:val="both"/>
        <w:rPr>
          <w:rFonts w:ascii="Arial" w:hAnsi="Arial" w:cs="Arial"/>
          <w:i/>
        </w:rPr>
      </w:pPr>
      <w:r w:rsidRPr="003C20D0">
        <w:rPr>
          <w:rFonts w:ascii="Arial" w:hAnsi="Arial" w:cs="Arial"/>
          <w:i/>
        </w:rPr>
        <w:t>El área deberá seleccionar la modalidad (eliminar este comentario)</w:t>
      </w:r>
    </w:p>
    <w:p w14:paraId="1FC8AB2C" w14:textId="77777777" w:rsidR="00766401" w:rsidRPr="003C20D0" w:rsidRDefault="00766401" w:rsidP="0057356A">
      <w:pPr>
        <w:jc w:val="both"/>
        <w:rPr>
          <w:rFonts w:ascii="Arial" w:hAnsi="Arial" w:cs="Arial"/>
        </w:rPr>
      </w:pPr>
    </w:p>
    <w:p w14:paraId="705B8090" w14:textId="77777777" w:rsidR="00766401" w:rsidRPr="003C20D0" w:rsidRDefault="00766401" w:rsidP="0057356A">
      <w:pPr>
        <w:jc w:val="both"/>
        <w:rPr>
          <w:rFonts w:ascii="Arial" w:hAnsi="Arial" w:cs="Arial"/>
        </w:rPr>
      </w:pPr>
      <w:r w:rsidRPr="003C20D0">
        <w:rPr>
          <w:rFonts w:ascii="Arial" w:hAnsi="Arial" w:cs="Arial"/>
          <w:noProof/>
          <w:lang w:val="es-CO" w:eastAsia="es-CO"/>
        </w:rPr>
        <mc:AlternateContent>
          <mc:Choice Requires="wps">
            <w:drawing>
              <wp:anchor distT="0" distB="0" distL="114300" distR="114300" simplePos="0" relativeHeight="251659264" behindDoc="0" locked="0" layoutInCell="1" allowOverlap="1" wp14:anchorId="25BC481F" wp14:editId="43278B74">
                <wp:simplePos x="0" y="0"/>
                <wp:positionH relativeFrom="column">
                  <wp:posOffset>1320165</wp:posOffset>
                </wp:positionH>
                <wp:positionV relativeFrom="paragraph">
                  <wp:posOffset>33020</wp:posOffset>
                </wp:positionV>
                <wp:extent cx="180975" cy="90805"/>
                <wp:effectExtent l="9525" t="7620" r="9525" b="6350"/>
                <wp:wrapNone/>
                <wp:docPr id="19" name="Rectángulo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0975" cy="908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rect w14:anchorId="4F0391F1" id="Rectángulo 19" o:spid="_x0000_s1026" style="position:absolute;margin-left:103.95pt;margin-top:2.6pt;width:14.25pt;height:7.1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"/>
            </w:pict>
          </mc:Fallback>
        </mc:AlternateContent>
      </w:r>
      <w:r w:rsidRPr="003C20D0">
        <w:rPr>
          <w:rFonts w:ascii="Arial" w:hAnsi="Arial" w:cs="Arial"/>
        </w:rPr>
        <w:t>a. Licitación Pública</w:t>
      </w:r>
    </w:p>
    <w:p w14:paraId="015FFC64" w14:textId="77777777" w:rsidR="00766401" w:rsidRPr="003C20D0" w:rsidRDefault="00766401" w:rsidP="0057356A">
      <w:pPr>
        <w:jc w:val="both"/>
        <w:rPr>
          <w:rFonts w:ascii="Arial" w:hAnsi="Arial" w:cs="Arial"/>
        </w:rPr>
      </w:pPr>
    </w:p>
    <w:p w14:paraId="5A624757" w14:textId="77777777" w:rsidR="00766401" w:rsidRPr="003C20D0" w:rsidRDefault="00766401" w:rsidP="0057356A">
      <w:pPr>
        <w:jc w:val="both"/>
        <w:rPr>
          <w:rFonts w:ascii="Arial" w:hAnsi="Arial" w:cs="Arial"/>
        </w:rPr>
      </w:pPr>
      <w:r w:rsidRPr="003C20D0">
        <w:rPr>
          <w:rFonts w:ascii="Arial" w:hAnsi="Arial" w:cs="Arial"/>
          <w:noProof/>
          <w:lang w:val="es-CO" w:eastAsia="es-CO"/>
        </w:rPr>
        <mc:AlternateContent>
          <mc:Choice Requires="wps">
            <w:drawing>
              <wp:anchor distT="0" distB="0" distL="114300" distR="114300" simplePos="0" relativeHeight="251662336" behindDoc="0" locked="0" layoutInCell="1" allowOverlap="1" wp14:anchorId="5F1DB1D6" wp14:editId="113C50A3">
                <wp:simplePos x="0" y="0"/>
                <wp:positionH relativeFrom="column">
                  <wp:posOffset>2608580</wp:posOffset>
                </wp:positionH>
                <wp:positionV relativeFrom="paragraph">
                  <wp:posOffset>26035</wp:posOffset>
                </wp:positionV>
                <wp:extent cx="180975" cy="90805"/>
                <wp:effectExtent l="12065" t="7620" r="6985" b="6350"/>
                <wp:wrapNone/>
                <wp:docPr id="1" name="Rectángulo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0975" cy="908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rect w14:anchorId="1171866C" id="Rectángulo 1" o:spid="_x0000_s1026" style="position:absolute;margin-left:205.4pt;margin-top:2.05pt;width:14.25pt;height:7.1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"/>
            </w:pict>
          </mc:Fallback>
        </mc:AlternateContent>
      </w:r>
      <w:r w:rsidRPr="003C20D0">
        <w:rPr>
          <w:rFonts w:ascii="Arial" w:hAnsi="Arial" w:cs="Arial"/>
        </w:rPr>
        <w:t xml:space="preserve">b. Selección Abreviada de Menor Cuantía </w:t>
      </w:r>
    </w:p>
    <w:p w14:paraId="0757CB99" w14:textId="77777777" w:rsidR="00766401" w:rsidRPr="003C20D0" w:rsidRDefault="00766401" w:rsidP="0057356A">
      <w:pPr>
        <w:jc w:val="both"/>
        <w:rPr>
          <w:rFonts w:ascii="Arial" w:hAnsi="Arial" w:cs="Arial"/>
        </w:rPr>
      </w:pPr>
    </w:p>
    <w:p w14:paraId="4E2A563E" w14:textId="36E96A11" w:rsidR="00766401" w:rsidRPr="003C20D0" w:rsidRDefault="00766401" w:rsidP="0057356A">
      <w:pPr>
        <w:jc w:val="both"/>
        <w:rPr>
          <w:rFonts w:ascii="Arial" w:hAnsi="Arial" w:cs="Arial"/>
        </w:rPr>
      </w:pPr>
      <w:r w:rsidRPr="003C20D0">
        <w:rPr>
          <w:rFonts w:ascii="Arial" w:hAnsi="Arial" w:cs="Arial"/>
          <w:noProof/>
          <w:lang w:val="es-CO" w:eastAsia="es-CO"/>
        </w:rPr>
        <mc:AlternateContent>
          <mc:Choice Requires="wps">
            <w:drawing>
              <wp:anchor distT="0" distB="0" distL="114300" distR="114300" simplePos="0" relativeHeight="251660288" behindDoc="0" locked="0" layoutInCell="1" allowOverlap="1" wp14:anchorId="51EE3449" wp14:editId="79E9BEAF">
                <wp:simplePos x="0" y="0"/>
                <wp:positionH relativeFrom="column">
                  <wp:posOffset>1261745</wp:posOffset>
                </wp:positionH>
                <wp:positionV relativeFrom="paragraph">
                  <wp:posOffset>49530</wp:posOffset>
                </wp:positionV>
                <wp:extent cx="180975" cy="90805"/>
                <wp:effectExtent l="8255" t="9525" r="10795" b="13970"/>
                <wp:wrapNone/>
                <wp:docPr id="17" name="Rectángulo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0975" cy="908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rect w14:anchorId="2C19B324" id="Rectángulo 17" o:spid="_x0000_s1026" style="position:absolute;margin-left:99.35pt;margin-top:3.9pt;width:14.25pt;height:7.1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"/>
            </w:pict>
          </mc:Fallback>
        </mc:AlternateContent>
      </w:r>
      <w:r w:rsidRPr="003C20D0">
        <w:rPr>
          <w:rFonts w:ascii="Arial" w:hAnsi="Arial" w:cs="Arial"/>
        </w:rPr>
        <w:t xml:space="preserve">c. Subasta Inversa    </w:t>
      </w:r>
    </w:p>
    <w:p w14:paraId="493B6210" w14:textId="6BBF5957" w:rsidR="00766401" w:rsidRPr="003C20D0" w:rsidRDefault="00766401" w:rsidP="0057356A">
      <w:pPr>
        <w:jc w:val="both"/>
        <w:rPr>
          <w:rFonts w:ascii="Arial" w:hAnsi="Arial" w:cs="Arial"/>
        </w:rPr>
      </w:pPr>
    </w:p>
    <w:p w14:paraId="062DDBFA" w14:textId="426761E6" w:rsidR="00766401" w:rsidRPr="003C20D0" w:rsidRDefault="006036AB" w:rsidP="0057356A">
      <w:pPr>
        <w:jc w:val="both"/>
        <w:rPr>
          <w:rFonts w:ascii="Arial" w:hAnsi="Arial" w:cs="Arial"/>
        </w:rPr>
      </w:pPr>
      <w:r w:rsidRPr="003C20D0">
        <w:rPr>
          <w:rFonts w:ascii="Arial" w:hAnsi="Arial" w:cs="Arial"/>
          <w:noProof/>
        </w:rPr>
        <mc:AlternateContent>
          <mc:Choice Requires="wpg">
            <w:drawing>
              <wp:anchor distT="0" distB="0" distL="114300" distR="114300" simplePos="0" relativeHeight="251672576" behindDoc="0" locked="0" layoutInCell="1" allowOverlap="1" wp14:anchorId="4EAF8A8B" wp14:editId="06BC060E">
                <wp:simplePos x="0" y="0"/>
                <wp:positionH relativeFrom="page">
                  <wp:posOffset>3862705</wp:posOffset>
                </wp:positionH>
                <wp:positionV relativeFrom="paragraph">
                  <wp:posOffset>27305</wp:posOffset>
                </wp:positionV>
                <wp:extent cx="295910" cy="132715"/>
                <wp:effectExtent l="0" t="0" r="0" b="0"/>
                <wp:wrapNone/>
                <wp:docPr id="1622207599" name="Group 1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132715"/>
                          <a:chOff x="5381" y="67"/>
                          <a:chExt cx="466" cy="209"/>
                        </a:xfrm>
                      </wpg:grpSpPr>
                      <wps:wsp>
                        <wps:cNvPr id="1317744132" name="Rectangle 21"/>
                        <wps:cNvSpPr>
                          <a:spLocks noChangeArrowheads="1"/>
                        </wps:cNvSpPr>
                        <wps:spPr bwMode="auto">
                          <a:xfrm>
                            <a:off x="5392" y="78"/>
                            <a:ext cx="284" cy="142"/>
                          </a:xfrm>
                          <a:prstGeom prst="rect">
                            <a:avLst/>
                          </a:prstGeom>
                          <a:noFill/>
                          <a:ln w="9144">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01237936" name="Rectangle 20"/>
                        <wps:cNvSpPr>
                          <a:spLocks noChangeArrowheads="1"/>
                        </wps:cNvSpPr>
                        <wps:spPr bwMode="auto">
                          <a:xfrm>
                            <a:off x="5388" y="73"/>
                            <a:ext cx="452" cy="19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47861429" name="Rectangle 19"/>
                        <wps:cNvSpPr>
                          <a:spLocks noChangeArrowheads="1"/>
                        </wps:cNvSpPr>
                        <wps:spPr bwMode="auto">
                          <a:xfrm>
                            <a:off x="5388" y="73"/>
                            <a:ext cx="452" cy="195"/>
                          </a:xfrm>
                          <a:prstGeom prst="rect">
                            <a:avLst/>
                          </a:prstGeom>
                          <a:noFill/>
                          <a:ln w="9144">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group w14:anchorId="1AD764DB" id="Group 18" o:spid="_x0000_s1026" style="position:absolute;margin-left:304.15pt;margin-top:2.15pt;width:23.3pt;height:10.45pt;z-index:251672576;mso-position-horizontal-relative:page" coordorigin="5381,67" coordsize="466,20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">
                <v:rect id="Rectangle 21" o:spid="_x0000_s1027" style="position:absolute;left:5392;top:78;width:284;height:1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" filled="f" strokeweight=".72pt"/>
                <v:rect id="Rectangle 20" o:spid="_x0000_s1028" style="position:absolute;left:5388;top:73;width:452;height:1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" fillcolor="black" stroked="f"/>
                <v:rect id="Rectangle 19" o:spid="_x0000_s1029" style="position:absolute;left:5388;top:73;width:452;height:1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" filled="f" strokeweight=".72pt"/>
                <w10:wrap anchorx="page"/>
              </v:group>
            </w:pict>
          </mc:Fallback>
        </mc:AlternateContent>
      </w:r>
      <w:r w:rsidR="00766401" w:rsidRPr="003C20D0">
        <w:rPr>
          <w:rFonts w:ascii="Arial" w:hAnsi="Arial" w:cs="Arial"/>
        </w:rPr>
        <w:t xml:space="preserve">d. Concurso de Méritos </w:t>
      </w:r>
      <w:r w:rsidRPr="003C20D0">
        <w:rPr>
          <w:rFonts w:ascii="Arial" w:hAnsi="Arial" w:cs="Arial"/>
        </w:rPr>
        <w:t>Abierto</w:t>
      </w:r>
      <w:r w:rsidR="00766401" w:rsidRPr="003C20D0">
        <w:rPr>
          <w:rFonts w:ascii="Arial" w:hAnsi="Arial" w:cs="Arial"/>
        </w:rPr>
        <w:t xml:space="preserve">.  </w:t>
      </w:r>
    </w:p>
    <w:p w14:paraId="285CC955" w14:textId="3308FBC0" w:rsidR="00766401" w:rsidRPr="003C20D0" w:rsidRDefault="00766401" w:rsidP="0057356A">
      <w:pPr>
        <w:jc w:val="both"/>
        <w:rPr>
          <w:rFonts w:ascii="Arial" w:hAnsi="Arial" w:cs="Arial"/>
        </w:rPr>
      </w:pPr>
    </w:p>
    <w:p w14:paraId="0AA48E9C" w14:textId="31EFE4FC" w:rsidR="00766401" w:rsidRPr="003C20D0" w:rsidRDefault="00766401" w:rsidP="0057356A">
      <w:pPr>
        <w:jc w:val="both"/>
        <w:rPr>
          <w:rFonts w:ascii="Arial" w:hAnsi="Arial" w:cs="Arial"/>
        </w:rPr>
      </w:pPr>
      <w:r w:rsidRPr="003C20D0">
        <w:rPr>
          <w:rFonts w:ascii="Arial" w:hAnsi="Arial" w:cs="Arial"/>
          <w:noProof/>
          <w:lang w:val="es-CO" w:eastAsia="es-CO"/>
        </w:rPr>
        <mc:AlternateContent>
          <mc:Choice Requires="wps">
            <w:drawing>
              <wp:anchor distT="0" distB="0" distL="114300" distR="114300" simplePos="0" relativeHeight="251663360" behindDoc="0" locked="0" layoutInCell="1" allowOverlap="1" wp14:anchorId="1E29A7EA" wp14:editId="1BDCC4BF">
                <wp:simplePos x="0" y="0"/>
                <wp:positionH relativeFrom="column">
                  <wp:posOffset>3438525</wp:posOffset>
                </wp:positionH>
                <wp:positionV relativeFrom="paragraph">
                  <wp:posOffset>15240</wp:posOffset>
                </wp:positionV>
                <wp:extent cx="180975" cy="90805"/>
                <wp:effectExtent l="12065" t="6350" r="6985" b="7620"/>
                <wp:wrapNone/>
                <wp:docPr id="20" name="Rectángulo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0975" cy="908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rect w14:anchorId="0F388669" id="Rectángulo 20" o:spid="_x0000_s1026" style="position:absolute;margin-left:270.75pt;margin-top:1.2pt;width:14.25pt;height:7.1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"/>
            </w:pict>
          </mc:Fallback>
        </mc:AlternateContent>
      </w:r>
      <w:r w:rsidRPr="003C20D0">
        <w:rPr>
          <w:rFonts w:ascii="Arial" w:hAnsi="Arial" w:cs="Arial"/>
        </w:rPr>
        <w:t xml:space="preserve">e. Concurso de Méritos con propuesta técnica Simplificada.  </w:t>
      </w:r>
    </w:p>
    <w:p w14:paraId="65FFAA25" w14:textId="77777777" w:rsidR="00766401" w:rsidRPr="003C20D0" w:rsidRDefault="00766401" w:rsidP="0057356A">
      <w:pPr>
        <w:shd w:val="clear" w:color="auto" w:fill="FFFFFF"/>
        <w:autoSpaceDE w:val="0"/>
        <w:autoSpaceDN w:val="0"/>
        <w:adjustRightInd w:val="0"/>
        <w:jc w:val="both"/>
        <w:rPr>
          <w:rFonts w:ascii="Arial" w:hAnsi="Arial" w:cs="Arial"/>
          <w:bCs/>
        </w:rPr>
      </w:pPr>
    </w:p>
    <w:p w14:paraId="1C2F457B" w14:textId="735EF2FA" w:rsidR="00766401" w:rsidRPr="003C20D0" w:rsidRDefault="00766401" w:rsidP="00547234">
      <w:pPr>
        <w:pStyle w:val="Prrafodelista"/>
        <w:numPr>
          <w:ilvl w:val="0"/>
          <w:numId w:val="7"/>
        </w:numPr>
        <w:shd w:val="clear" w:color="auto" w:fill="FFFFFF"/>
        <w:autoSpaceDE w:val="0"/>
        <w:autoSpaceDN w:val="0"/>
        <w:adjustRightInd w:val="0"/>
        <w:ind w:left="426" w:hanging="426"/>
        <w:jc w:val="both"/>
        <w:rPr>
          <w:rFonts w:ascii="Arial" w:hAnsi="Arial" w:cs="Arial"/>
          <w:bCs/>
        </w:rPr>
      </w:pPr>
      <w:r w:rsidRPr="003C20D0">
        <w:rPr>
          <w:rFonts w:ascii="Arial" w:hAnsi="Arial" w:cs="Arial"/>
          <w:b/>
          <w:spacing w:val="-3"/>
          <w:lang w:val="es-CO"/>
        </w:rPr>
        <w:t>ANÁLISIS SOBRE LA CONVENIENCIA DE REALIZAR LA CONTRATACIÓN Y LA DESCRIPCIÓN DE LA NECESIDAD QUE SE PRETENDE SATISFACER CON EL PRESENTE PROCESO DE SELECCIÓN</w:t>
      </w:r>
    </w:p>
    <w:p w14:paraId="5C8932B5" w14:textId="77777777" w:rsidR="00766401" w:rsidRPr="003C20D0" w:rsidRDefault="00766401" w:rsidP="0057356A">
      <w:pPr>
        <w:shd w:val="clear" w:color="auto" w:fill="FFFFFF"/>
        <w:autoSpaceDE w:val="0"/>
        <w:autoSpaceDN w:val="0"/>
        <w:adjustRightInd w:val="0"/>
        <w:jc w:val="both"/>
        <w:rPr>
          <w:rFonts w:ascii="Arial" w:hAnsi="Arial" w:cs="Arial"/>
          <w:b/>
          <w:bCs/>
        </w:rPr>
      </w:pPr>
    </w:p>
    <w:p w14:paraId="3C1FB0CB" w14:textId="77777777" w:rsidR="006036AB" w:rsidRPr="003C20D0" w:rsidRDefault="006036AB" w:rsidP="0057356A">
      <w:pPr>
        <w:shd w:val="clear" w:color="auto" w:fill="FFFFFF"/>
        <w:autoSpaceDE w:val="0"/>
        <w:autoSpaceDN w:val="0"/>
        <w:adjustRightInd w:val="0"/>
        <w:jc w:val="both"/>
        <w:rPr>
          <w:rFonts w:ascii="Arial" w:eastAsia="Batang" w:hAnsi="Arial" w:cs="Arial"/>
        </w:rPr>
      </w:pPr>
      <w:r w:rsidRPr="003C20D0">
        <w:rPr>
          <w:rFonts w:ascii="Arial" w:eastAsia="Batang" w:hAnsi="Arial" w:cs="Arial"/>
        </w:rPr>
        <w:t>El Distrito Capital mediante Acuerdo 927 del 07 de junio de 2024,  “Por medio del cual se adopta el Plan de Desarrollo Económico, Social, Ambiental y de Obras Públicas del Distrito Capital 2024-2027 “Bogotá Camina Segura”, en su artículo 4, contempla como objetivo general “... mejorar la calidad de vida de las personas garantizándoles una mayor seguridad, inclusión, libertad, igualdad de oportunidades y un acceso más justo a bienes y servicios públicos, fortaleciendo el tejido social en un marco de construcción de confianza y aprovechando el potencial de la sociedad y su territorio a partir de un modelo de desarrollo comprometido con la acción climática y la integración regional.”</w:t>
      </w:r>
    </w:p>
    <w:p w14:paraId="26CE2328" w14:textId="77777777" w:rsidR="006036AB" w:rsidRPr="003C20D0" w:rsidRDefault="006036AB" w:rsidP="0057356A">
      <w:pPr>
        <w:shd w:val="clear" w:color="auto" w:fill="FFFFFF"/>
        <w:autoSpaceDE w:val="0"/>
        <w:autoSpaceDN w:val="0"/>
        <w:adjustRightInd w:val="0"/>
        <w:jc w:val="both"/>
        <w:rPr>
          <w:rFonts w:ascii="Arial" w:eastAsia="Batang" w:hAnsi="Arial" w:cs="Arial"/>
        </w:rPr>
      </w:pPr>
    </w:p>
    <w:p w14:paraId="4D276CFA" w14:textId="77777777" w:rsidR="006036AB" w:rsidRPr="003C20D0" w:rsidRDefault="006036AB" w:rsidP="0057356A">
      <w:pPr>
        <w:shd w:val="clear" w:color="auto" w:fill="FFFFFF"/>
        <w:autoSpaceDE w:val="0"/>
        <w:autoSpaceDN w:val="0"/>
        <w:adjustRightInd w:val="0"/>
        <w:jc w:val="both"/>
        <w:rPr>
          <w:rFonts w:ascii="Arial" w:eastAsia="Batang" w:hAnsi="Arial" w:cs="Arial"/>
        </w:rPr>
      </w:pPr>
      <w:r w:rsidRPr="003C20D0">
        <w:rPr>
          <w:rFonts w:ascii="Arial" w:eastAsia="Batang" w:hAnsi="Arial" w:cs="Arial"/>
        </w:rPr>
        <w:t>Así mismo, dentro de sus objetivos estratégicos “Bogotá avanza en seguridad” determina que “Bogotá debe ser una ciudad en la que cada uno pueda vivir sin miedos, y sin necesidades, en dónde todos sus habitantes se puedan desplazar tranquilamente en los ámbitos urbano, rural y regional; disfrutar del espacio público, vivir, trabajar y soñar sin restricciones; donde especialmente las mujeres, los niños, niñas y adolescentes, las personas con discapacidad,   puedan caminar y moverse  sin sentir miedo y no haya espacio para el accionar delincuencial y violento (…).</w:t>
      </w:r>
    </w:p>
    <w:p w14:paraId="7C8C9C8A" w14:textId="77777777" w:rsidR="006036AB" w:rsidRPr="003C20D0" w:rsidRDefault="006036AB" w:rsidP="0057356A">
      <w:pPr>
        <w:shd w:val="clear" w:color="auto" w:fill="FFFFFF"/>
        <w:autoSpaceDE w:val="0"/>
        <w:autoSpaceDN w:val="0"/>
        <w:adjustRightInd w:val="0"/>
        <w:jc w:val="both"/>
        <w:rPr>
          <w:rFonts w:ascii="Arial" w:eastAsia="Batang" w:hAnsi="Arial" w:cs="Arial"/>
        </w:rPr>
      </w:pPr>
    </w:p>
    <w:p w14:paraId="395E65A6" w14:textId="77777777" w:rsidR="006036AB" w:rsidRPr="003C20D0" w:rsidRDefault="006036AB" w:rsidP="0057356A">
      <w:pPr>
        <w:shd w:val="clear" w:color="auto" w:fill="FFFFFF"/>
        <w:autoSpaceDE w:val="0"/>
        <w:autoSpaceDN w:val="0"/>
        <w:adjustRightInd w:val="0"/>
        <w:jc w:val="both"/>
        <w:rPr>
          <w:rFonts w:ascii="Arial" w:eastAsia="Batang" w:hAnsi="Arial" w:cs="Arial"/>
        </w:rPr>
      </w:pPr>
      <w:r w:rsidRPr="003C20D0">
        <w:rPr>
          <w:rFonts w:ascii="Arial" w:eastAsia="Batang" w:hAnsi="Arial" w:cs="Arial"/>
        </w:rPr>
        <w:t>Para lograrlo, se deben construir entornos seguros que permitan la interacción de la ciudadanía sin temor a ser víctima de delitos contra la vida y el patrimonio, garantizando los derechos fundamentales, y la respuesta por parte de los organismos de seguridad y justicia ante cualquier amenaza. (…) El nuevo modelo de seguridad en Bogotá demanda el sostenimiento de operaciones permanentes enfocadas en el control del territorio, la protección de los espacios y las personas, así como la prevención y anticipación frente a dinámicas y fenómenos que ponen en riesgo la vida, la convivencia, los derechos y los proyectos de vida de quienes habitan Bogotá. (…)</w:t>
      </w:r>
    </w:p>
    <w:p w14:paraId="756E7388" w14:textId="77777777" w:rsidR="006036AB" w:rsidRPr="003C20D0" w:rsidRDefault="006036AB" w:rsidP="0057356A">
      <w:pPr>
        <w:shd w:val="clear" w:color="auto" w:fill="FFFFFF"/>
        <w:autoSpaceDE w:val="0"/>
        <w:autoSpaceDN w:val="0"/>
        <w:adjustRightInd w:val="0"/>
        <w:jc w:val="both"/>
        <w:rPr>
          <w:rFonts w:ascii="Arial" w:eastAsia="Batang" w:hAnsi="Arial" w:cs="Arial"/>
        </w:rPr>
      </w:pPr>
    </w:p>
    <w:p w14:paraId="29532DA1" w14:textId="77777777" w:rsidR="006036AB" w:rsidRPr="003C20D0" w:rsidRDefault="006036AB" w:rsidP="0057356A">
      <w:pPr>
        <w:shd w:val="clear" w:color="auto" w:fill="FFFFFF"/>
        <w:autoSpaceDE w:val="0"/>
        <w:autoSpaceDN w:val="0"/>
        <w:adjustRightInd w:val="0"/>
        <w:jc w:val="both"/>
        <w:rPr>
          <w:rFonts w:ascii="Arial" w:eastAsia="Batang" w:hAnsi="Arial" w:cs="Arial"/>
        </w:rPr>
      </w:pPr>
      <w:r w:rsidRPr="003C20D0">
        <w:rPr>
          <w:rFonts w:ascii="Arial" w:eastAsia="Batang" w:hAnsi="Arial" w:cs="Arial"/>
        </w:rPr>
        <w:t xml:space="preserve">Entre las estrategias que deben ponerse en marcha para que el ciudadano se pueda desplazar tranquilamente en la ciudad, se encuentra la de garantizar espacios públicos seguros y en mejores condiciones., Estas estrategias se desarrollarán mediante la ejecución de seis (6) programas que buscan fortalecer las capacidades en seguridad y la lucha contra la criminalidad, así como la promoción de la convivencia ciudadana, el acceso a la justicia, la revitalización y mejoramiento del espacio público, la garantía del derecho a una vida libre de violencias y la movilidad segura. </w:t>
      </w:r>
    </w:p>
    <w:p w14:paraId="770A51D3" w14:textId="77777777" w:rsidR="006036AB" w:rsidRPr="003C20D0" w:rsidRDefault="006036AB" w:rsidP="0057356A">
      <w:pPr>
        <w:shd w:val="clear" w:color="auto" w:fill="FFFFFF"/>
        <w:autoSpaceDE w:val="0"/>
        <w:autoSpaceDN w:val="0"/>
        <w:adjustRightInd w:val="0"/>
        <w:jc w:val="both"/>
        <w:rPr>
          <w:rFonts w:ascii="Arial" w:eastAsia="Batang" w:hAnsi="Arial" w:cs="Arial"/>
        </w:rPr>
      </w:pPr>
    </w:p>
    <w:p w14:paraId="61F211C6" w14:textId="77777777" w:rsidR="006036AB" w:rsidRPr="003C20D0" w:rsidRDefault="006036AB" w:rsidP="0057356A">
      <w:pPr>
        <w:shd w:val="clear" w:color="auto" w:fill="FFFFFF"/>
        <w:autoSpaceDE w:val="0"/>
        <w:autoSpaceDN w:val="0"/>
        <w:adjustRightInd w:val="0"/>
        <w:jc w:val="both"/>
        <w:rPr>
          <w:rFonts w:ascii="Arial" w:eastAsia="Batang" w:hAnsi="Arial" w:cs="Arial"/>
        </w:rPr>
      </w:pPr>
      <w:r w:rsidRPr="003C20D0">
        <w:rPr>
          <w:rFonts w:ascii="Arial" w:eastAsia="Batang" w:hAnsi="Arial" w:cs="Arial"/>
        </w:rPr>
        <w:lastRenderedPageBreak/>
        <w:t>Desde la Secretaría de Seguridad, Convivencia y Justicia, organismo de nivel central del orden distrital, creado mediante el Acuerdo 637 de 2016 del Concejo de Bogotá, cuyo objeto consiste en orientar, liderar y ejecutar la política pública para la seguridad ciudadana, convivencia y acceso a los sistemas de justicia; la coordinación interinstitucional para mejorar las condiciones de seguridad a todos los habitantes del Distrito Capital, en sus fases de prevención, promoción, mantenimiento y restitución; el mantenimiento y la preservación del orden público en la ciudad, se aporta al objetivo general del Plan de Desarrollo, en su programa 1.03. Desmantelamiento de estructuras criminales y delincuenciales con mejores capacidades y activos tecnológicos.</w:t>
      </w:r>
    </w:p>
    <w:p w14:paraId="1EA0B82A" w14:textId="77777777" w:rsidR="006036AB" w:rsidRPr="003C20D0" w:rsidRDefault="006036AB" w:rsidP="0057356A">
      <w:pPr>
        <w:shd w:val="clear" w:color="auto" w:fill="FFFFFF"/>
        <w:autoSpaceDE w:val="0"/>
        <w:autoSpaceDN w:val="0"/>
        <w:adjustRightInd w:val="0"/>
        <w:jc w:val="both"/>
        <w:rPr>
          <w:rFonts w:ascii="Arial" w:eastAsia="Batang" w:hAnsi="Arial" w:cs="Arial"/>
        </w:rPr>
      </w:pPr>
    </w:p>
    <w:p w14:paraId="16C5F7EE" w14:textId="77777777" w:rsidR="006036AB" w:rsidRPr="003C20D0" w:rsidRDefault="006036AB" w:rsidP="0057356A">
      <w:pPr>
        <w:shd w:val="clear" w:color="auto" w:fill="FFFFFF"/>
        <w:autoSpaceDE w:val="0"/>
        <w:autoSpaceDN w:val="0"/>
        <w:adjustRightInd w:val="0"/>
        <w:jc w:val="both"/>
        <w:rPr>
          <w:rFonts w:ascii="Arial" w:eastAsia="Batang" w:hAnsi="Arial" w:cs="Arial"/>
        </w:rPr>
      </w:pPr>
      <w:r w:rsidRPr="003C20D0">
        <w:rPr>
          <w:rFonts w:ascii="Arial" w:eastAsia="Batang" w:hAnsi="Arial" w:cs="Arial"/>
        </w:rPr>
        <w:t xml:space="preserve">La Secretaría Distrital de Seguridad, Convivencia y Justicia conforme al artículo 5 del Acuerdo Distrital 637 del 31 de marzo de 2016, tiene entre otras las siguientes funciones: n. Adquirir o suministrar los bienes, servicios y controlar las obras que se requieran para el mejoramiento de las condiciones de seguridad, convivencia y acceso a la justicia en el Distrito Capital. o. Propiciar las condiciones de seguridad y convivencia pacífica a través del fortalecimiento de las acciones que adelantan la Policía Metropolitana de Bogotá, la Brigada XIII del Ejército Nacional, los Organismos de Seguridad e Inteligencia del Estado con Jurisdicción en el Distrito Capital y en general las autoridades cuya competencia se oriente a la prevención, conservación y mantenimiento del orden público, la seguridad ciudadana y la defensa dentro del perímetro de Bogotá, D.C. </w:t>
      </w:r>
    </w:p>
    <w:p w14:paraId="43C522AD" w14:textId="77777777" w:rsidR="006036AB" w:rsidRPr="003C20D0" w:rsidRDefault="006036AB" w:rsidP="0057356A">
      <w:pPr>
        <w:shd w:val="clear" w:color="auto" w:fill="FFFFFF"/>
        <w:autoSpaceDE w:val="0"/>
        <w:autoSpaceDN w:val="0"/>
        <w:adjustRightInd w:val="0"/>
        <w:jc w:val="both"/>
        <w:rPr>
          <w:rFonts w:ascii="Arial" w:eastAsia="Batang" w:hAnsi="Arial" w:cs="Arial"/>
        </w:rPr>
      </w:pPr>
    </w:p>
    <w:p w14:paraId="7CD0300B" w14:textId="77777777" w:rsidR="006036AB" w:rsidRPr="003C20D0" w:rsidRDefault="006036AB" w:rsidP="0057356A">
      <w:pPr>
        <w:shd w:val="clear" w:color="auto" w:fill="FFFFFF"/>
        <w:autoSpaceDE w:val="0"/>
        <w:autoSpaceDN w:val="0"/>
        <w:adjustRightInd w:val="0"/>
        <w:jc w:val="both"/>
        <w:rPr>
          <w:rFonts w:ascii="Arial" w:eastAsia="Batang" w:hAnsi="Arial" w:cs="Arial"/>
        </w:rPr>
      </w:pPr>
      <w:r w:rsidRPr="003C20D0">
        <w:rPr>
          <w:rFonts w:ascii="Arial" w:eastAsia="Batang" w:hAnsi="Arial" w:cs="Arial"/>
        </w:rPr>
        <w:t>Por su parte el Decreto 413 del 30 de septiembre de 2016, establece en su artículo 2 que el objeto de la Secretaría Distrital de Seguridad, Convivencia y Justicia consiste en: (…) c. Proporcionar bienes y servicios a las autoridades competentes, con el fin de coadyuvar en la efectividad de la seguridad y convivencia ciudadana en Bogotá D. C., e. Adelantar la coordinación interinstitucional para mejorar las condiciones de seguridad a todos los habitantes del Distrito Capital, en sus fases de prevención, promoción, mantenimiento y restitución”. , así como entre otras, la siguiente función básica, establecida en el artículo 3 del precitado Decreto, la cual corresponde a:  u. Adquirir o suministrar los bienes, servicios y contratar las obras que se requieran para el mejoramiento de las condiciones de seguridad, convivencia y acceso a la justicia en el Distrito Capital</w:t>
      </w:r>
    </w:p>
    <w:p w14:paraId="59D01719" w14:textId="77777777" w:rsidR="006036AB" w:rsidRPr="003C20D0" w:rsidRDefault="006036AB" w:rsidP="0057356A">
      <w:pPr>
        <w:shd w:val="clear" w:color="auto" w:fill="FFFFFF"/>
        <w:autoSpaceDE w:val="0"/>
        <w:autoSpaceDN w:val="0"/>
        <w:adjustRightInd w:val="0"/>
        <w:jc w:val="both"/>
        <w:rPr>
          <w:rFonts w:ascii="Arial" w:eastAsia="Batang" w:hAnsi="Arial" w:cs="Arial"/>
        </w:rPr>
      </w:pPr>
    </w:p>
    <w:p w14:paraId="34F6787A" w14:textId="77777777" w:rsidR="006036AB" w:rsidRPr="003C20D0" w:rsidRDefault="006036AB" w:rsidP="0057356A">
      <w:pPr>
        <w:shd w:val="clear" w:color="auto" w:fill="FFFFFF"/>
        <w:autoSpaceDE w:val="0"/>
        <w:autoSpaceDN w:val="0"/>
        <w:adjustRightInd w:val="0"/>
        <w:jc w:val="both"/>
        <w:rPr>
          <w:rFonts w:ascii="Arial" w:eastAsia="Batang" w:hAnsi="Arial" w:cs="Arial"/>
        </w:rPr>
      </w:pPr>
      <w:r w:rsidRPr="003C20D0">
        <w:rPr>
          <w:rFonts w:ascii="Arial" w:eastAsia="Batang" w:hAnsi="Arial" w:cs="Arial"/>
        </w:rPr>
        <w:t>El Plan Distrital de Desarrollo 2024-2027 "BOGOTÁ CAMINA SEGURA”, determinó como una de las metas de seguridad para el cuatrienio, el Aplicar un (1) modelo de fortalecimiento a las capacidades operativas de vigilancia policial funciones militares y otras de apoyo a la seguridad la convivencia y la justicia.</w:t>
      </w:r>
    </w:p>
    <w:p w14:paraId="6E78AEEB" w14:textId="77777777" w:rsidR="006036AB" w:rsidRPr="003C20D0" w:rsidRDefault="006036AB" w:rsidP="0057356A">
      <w:pPr>
        <w:shd w:val="clear" w:color="auto" w:fill="FFFFFF"/>
        <w:autoSpaceDE w:val="0"/>
        <w:autoSpaceDN w:val="0"/>
        <w:adjustRightInd w:val="0"/>
        <w:jc w:val="both"/>
        <w:rPr>
          <w:rFonts w:ascii="Arial" w:eastAsia="Batang" w:hAnsi="Arial" w:cs="Arial"/>
        </w:rPr>
      </w:pPr>
    </w:p>
    <w:p w14:paraId="26DB5BF8" w14:textId="77777777" w:rsidR="006036AB" w:rsidRPr="003C20D0" w:rsidRDefault="006036AB" w:rsidP="0057356A">
      <w:pPr>
        <w:shd w:val="clear" w:color="auto" w:fill="FFFFFF"/>
        <w:autoSpaceDE w:val="0"/>
        <w:autoSpaceDN w:val="0"/>
        <w:adjustRightInd w:val="0"/>
        <w:jc w:val="both"/>
        <w:rPr>
          <w:rFonts w:ascii="Arial" w:eastAsia="Batang" w:hAnsi="Arial" w:cs="Arial"/>
        </w:rPr>
      </w:pPr>
      <w:r w:rsidRPr="003C20D0">
        <w:rPr>
          <w:rFonts w:ascii="Arial" w:eastAsia="Batang" w:hAnsi="Arial" w:cs="Arial"/>
        </w:rPr>
        <w:t>Dada la complejidad y amplitud del sistema de videovigilancia de Bogotá, se requiere el desarrollo de acciones permanentes tendientes a la vigilancia, control, seguimiento, verificación y evaluación de las actividades, temas y asuntos de carácter técnico, financiero, contable, jurídico y administrativo, de contrato que garantiza la operatividad del sistema de videovigilancia.</w:t>
      </w:r>
    </w:p>
    <w:p w14:paraId="4863F077" w14:textId="77777777" w:rsidR="006036AB" w:rsidRPr="003C20D0" w:rsidRDefault="006036AB" w:rsidP="0057356A">
      <w:pPr>
        <w:shd w:val="clear" w:color="auto" w:fill="FFFFFF"/>
        <w:autoSpaceDE w:val="0"/>
        <w:autoSpaceDN w:val="0"/>
        <w:adjustRightInd w:val="0"/>
        <w:jc w:val="both"/>
        <w:rPr>
          <w:rFonts w:ascii="Arial" w:eastAsia="Batang" w:hAnsi="Arial" w:cs="Arial"/>
        </w:rPr>
      </w:pPr>
    </w:p>
    <w:p w14:paraId="3D0CE7FD" w14:textId="77777777" w:rsidR="006036AB" w:rsidRPr="003C20D0" w:rsidRDefault="006036AB" w:rsidP="0057356A">
      <w:pPr>
        <w:shd w:val="clear" w:color="auto" w:fill="FFFFFF"/>
        <w:autoSpaceDE w:val="0"/>
        <w:autoSpaceDN w:val="0"/>
        <w:adjustRightInd w:val="0"/>
        <w:jc w:val="both"/>
        <w:rPr>
          <w:rFonts w:ascii="Arial" w:eastAsia="Batang" w:hAnsi="Arial" w:cs="Arial"/>
        </w:rPr>
      </w:pPr>
      <w:r w:rsidRPr="003C20D0">
        <w:rPr>
          <w:rFonts w:ascii="Arial" w:eastAsia="Batang" w:hAnsi="Arial" w:cs="Arial"/>
        </w:rPr>
        <w:t>Por esta razón, se debe contar con una Interventoría conformada por un equipo interdisciplinario de personal idóneo que estén disponibles para atender los requerimientos de la entidad de acuerdo con el objeto del contrato y sus obligaciones, permitiendo prevenir la ocurrencia de perjuicios para la Entidad y el patrimonio público. De otra parte, las actividades de seguimiento implican realizar análisis del avance, tiempo, costos y elaborar informes periódicos, los cuales se deben entregar acompañados de la información correspondiente sobre recursos (</w:t>
      </w:r>
      <w:proofErr w:type="spellStart"/>
      <w:proofErr w:type="gramStart"/>
      <w:r w:rsidRPr="003C20D0">
        <w:rPr>
          <w:rFonts w:ascii="Arial" w:eastAsia="Batang" w:hAnsi="Arial" w:cs="Arial"/>
        </w:rPr>
        <w:t>personal,compras</w:t>
      </w:r>
      <w:proofErr w:type="spellEnd"/>
      <w:proofErr w:type="gramEnd"/>
      <w:r w:rsidRPr="003C20D0">
        <w:rPr>
          <w:rFonts w:ascii="Arial" w:eastAsia="Batang" w:hAnsi="Arial" w:cs="Arial"/>
        </w:rPr>
        <w:t xml:space="preserve"> </w:t>
      </w:r>
      <w:proofErr w:type="spellStart"/>
      <w:r w:rsidRPr="003C20D0">
        <w:rPr>
          <w:rFonts w:ascii="Arial" w:eastAsia="Batang" w:hAnsi="Arial" w:cs="Arial"/>
        </w:rPr>
        <w:t>ysuministros</w:t>
      </w:r>
      <w:proofErr w:type="spellEnd"/>
      <w:r w:rsidRPr="003C20D0">
        <w:rPr>
          <w:rFonts w:ascii="Arial" w:eastAsia="Batang" w:hAnsi="Arial" w:cs="Arial"/>
        </w:rPr>
        <w:t xml:space="preserve">). </w:t>
      </w:r>
    </w:p>
    <w:p w14:paraId="332C97D2" w14:textId="77777777" w:rsidR="006036AB" w:rsidRPr="003C20D0" w:rsidRDefault="006036AB" w:rsidP="0057356A">
      <w:pPr>
        <w:shd w:val="clear" w:color="auto" w:fill="FFFFFF"/>
        <w:autoSpaceDE w:val="0"/>
        <w:autoSpaceDN w:val="0"/>
        <w:adjustRightInd w:val="0"/>
        <w:jc w:val="both"/>
        <w:rPr>
          <w:rFonts w:ascii="Arial" w:eastAsia="Batang" w:hAnsi="Arial" w:cs="Arial"/>
        </w:rPr>
      </w:pPr>
    </w:p>
    <w:p w14:paraId="50C934FF" w14:textId="77777777" w:rsidR="006036AB" w:rsidRPr="003C20D0" w:rsidRDefault="006036AB" w:rsidP="0057356A">
      <w:pPr>
        <w:shd w:val="clear" w:color="auto" w:fill="FFFFFF"/>
        <w:autoSpaceDE w:val="0"/>
        <w:autoSpaceDN w:val="0"/>
        <w:adjustRightInd w:val="0"/>
        <w:jc w:val="both"/>
        <w:rPr>
          <w:rFonts w:ascii="Arial" w:eastAsia="Batang" w:hAnsi="Arial" w:cs="Arial"/>
        </w:rPr>
      </w:pPr>
      <w:r w:rsidRPr="003C20D0">
        <w:rPr>
          <w:rFonts w:ascii="Arial" w:eastAsia="Batang" w:hAnsi="Arial" w:cs="Arial"/>
        </w:rPr>
        <w:t xml:space="preserve">Es así que, </w:t>
      </w:r>
      <w:proofErr w:type="spellStart"/>
      <w:r w:rsidRPr="003C20D0">
        <w:rPr>
          <w:rFonts w:ascii="Arial" w:eastAsia="Batang" w:hAnsi="Arial" w:cs="Arial"/>
        </w:rPr>
        <w:t>porla</w:t>
      </w:r>
      <w:proofErr w:type="spellEnd"/>
      <w:r w:rsidRPr="003C20D0">
        <w:rPr>
          <w:rFonts w:ascii="Arial" w:eastAsia="Batang" w:hAnsi="Arial" w:cs="Arial"/>
        </w:rPr>
        <w:t xml:space="preserve"> magnitud del manejo integral que requiere el contrato de mantenimiento del Sistema de videovigilancia, en cuanto a su seguimiento técnico especifico y especializado, financiero por los altos montos que involucran y el requerimiento de hacer seguimientos técnicos en sitio de las actividades realizadas a cada punto de video, la SDSCJ no cuenta con el personal suficiente, con los perfiles con competencias certificadas, y las capacidades físicas que involucran un seguimiento minucioso en especial en acompañamientos nocturnos de cuadrillas o la formación para vigilar trabajos seguros en alturas, riesgo eléctrico entre otros. Esto con el fin de dar cumplimiento a lo dispuesto en el artículo 83 ley 1474 de 2011</w:t>
      </w:r>
    </w:p>
    <w:p w14:paraId="5202EF15" w14:textId="77777777" w:rsidR="006036AB" w:rsidRPr="003C20D0" w:rsidRDefault="006036AB" w:rsidP="0057356A">
      <w:pPr>
        <w:shd w:val="clear" w:color="auto" w:fill="FFFFFF"/>
        <w:autoSpaceDE w:val="0"/>
        <w:autoSpaceDN w:val="0"/>
        <w:adjustRightInd w:val="0"/>
        <w:jc w:val="both"/>
        <w:rPr>
          <w:rFonts w:ascii="Arial" w:eastAsia="Batang" w:hAnsi="Arial" w:cs="Arial"/>
        </w:rPr>
      </w:pPr>
    </w:p>
    <w:p w14:paraId="559AC74D" w14:textId="77777777" w:rsidR="006036AB" w:rsidRPr="003C20D0" w:rsidRDefault="006036AB" w:rsidP="0057356A">
      <w:pPr>
        <w:shd w:val="clear" w:color="auto" w:fill="FFFFFF"/>
        <w:autoSpaceDE w:val="0"/>
        <w:autoSpaceDN w:val="0"/>
        <w:adjustRightInd w:val="0"/>
        <w:jc w:val="both"/>
        <w:rPr>
          <w:rFonts w:ascii="Arial" w:eastAsia="Batang" w:hAnsi="Arial" w:cs="Arial"/>
        </w:rPr>
      </w:pPr>
    </w:p>
    <w:p w14:paraId="2DDCCA89" w14:textId="77777777" w:rsidR="006036AB" w:rsidRPr="003C20D0" w:rsidRDefault="006036AB" w:rsidP="0057356A">
      <w:pPr>
        <w:shd w:val="clear" w:color="auto" w:fill="FFFFFF"/>
        <w:autoSpaceDE w:val="0"/>
        <w:autoSpaceDN w:val="0"/>
        <w:adjustRightInd w:val="0"/>
        <w:jc w:val="both"/>
        <w:rPr>
          <w:rFonts w:ascii="Arial" w:eastAsia="Batang" w:hAnsi="Arial" w:cs="Arial"/>
        </w:rPr>
      </w:pPr>
      <w:r w:rsidRPr="003C20D0">
        <w:rPr>
          <w:rFonts w:ascii="Arial" w:eastAsia="Batang" w:hAnsi="Arial" w:cs="Arial"/>
        </w:rPr>
        <w:t>Estas actividades le permitirán tener una visión holística del sistema, posibilitando la articulación de esfuerzos entre contratistas para reducir tiempos de atención, de instalación, de reparación y gestión de trámites.</w:t>
      </w:r>
    </w:p>
    <w:p w14:paraId="0A52C363" w14:textId="77777777" w:rsidR="006036AB" w:rsidRPr="003C20D0" w:rsidRDefault="006036AB" w:rsidP="0057356A">
      <w:pPr>
        <w:shd w:val="clear" w:color="auto" w:fill="FFFFFF"/>
        <w:autoSpaceDE w:val="0"/>
        <w:autoSpaceDN w:val="0"/>
        <w:adjustRightInd w:val="0"/>
        <w:jc w:val="both"/>
        <w:rPr>
          <w:rFonts w:ascii="Arial" w:eastAsia="Batang" w:hAnsi="Arial" w:cs="Arial"/>
        </w:rPr>
      </w:pPr>
    </w:p>
    <w:p w14:paraId="241E69BC" w14:textId="77777777" w:rsidR="006036AB" w:rsidRPr="003C20D0" w:rsidRDefault="006036AB" w:rsidP="0057356A">
      <w:pPr>
        <w:shd w:val="clear" w:color="auto" w:fill="FFFFFF"/>
        <w:autoSpaceDE w:val="0"/>
        <w:autoSpaceDN w:val="0"/>
        <w:adjustRightInd w:val="0"/>
        <w:jc w:val="both"/>
        <w:rPr>
          <w:rFonts w:ascii="Arial" w:eastAsia="Batang" w:hAnsi="Arial" w:cs="Arial"/>
        </w:rPr>
      </w:pPr>
      <w:r w:rsidRPr="003C20D0">
        <w:rPr>
          <w:rFonts w:ascii="Arial" w:eastAsia="Batang" w:hAnsi="Arial" w:cs="Arial"/>
        </w:rPr>
        <w:t>Adicionalmente permite la disminución de costos a la SDSCJ, toda vez que se optimiza el recurso humano al contar con un solo equipo de trabajo que realice las actividades de vigilancia, control, seguimiento, verificación y evaluación de las actividades, temas y asuntos de carácter técnico, financiero, contable, jurídico y administrativo y no de manera individual, de esta manera la SDSCJ asegura el correcto funcionamiento, la alta disponibilidad de este y el logro de las metas establecidas en el Plan de Desarrollo.</w:t>
      </w:r>
    </w:p>
    <w:p w14:paraId="3DCB10B0" w14:textId="77777777" w:rsidR="006036AB" w:rsidRPr="003C20D0" w:rsidRDefault="006036AB" w:rsidP="0057356A">
      <w:pPr>
        <w:shd w:val="clear" w:color="auto" w:fill="FFFFFF"/>
        <w:autoSpaceDE w:val="0"/>
        <w:autoSpaceDN w:val="0"/>
        <w:adjustRightInd w:val="0"/>
        <w:jc w:val="both"/>
        <w:rPr>
          <w:rFonts w:ascii="Arial" w:eastAsia="Batang" w:hAnsi="Arial" w:cs="Arial"/>
        </w:rPr>
      </w:pPr>
    </w:p>
    <w:p w14:paraId="324BFD0A" w14:textId="77777777" w:rsidR="006036AB" w:rsidRPr="003C20D0" w:rsidRDefault="006036AB" w:rsidP="0057356A">
      <w:pPr>
        <w:shd w:val="clear" w:color="auto" w:fill="FFFFFF"/>
        <w:autoSpaceDE w:val="0"/>
        <w:autoSpaceDN w:val="0"/>
        <w:adjustRightInd w:val="0"/>
        <w:jc w:val="both"/>
        <w:rPr>
          <w:rFonts w:ascii="Arial" w:eastAsia="Batang" w:hAnsi="Arial" w:cs="Arial"/>
        </w:rPr>
      </w:pPr>
      <w:r w:rsidRPr="003C20D0">
        <w:rPr>
          <w:rFonts w:ascii="Arial" w:eastAsia="Batang" w:hAnsi="Arial" w:cs="Arial"/>
        </w:rPr>
        <w:t>Ahora bien, frente a la necesidad de la presente contratación, mediante el radicado No. 3-2024-24139 del 26 de julio de 2024, con alcance  3-2024-27655 del 29 de agosto de 2024l y 3-2024-34995 del 24 de octubre de 2024 a doctora Ada Luz Sandoval Herazo, Jefe de la Oficina del Centro de Comando, Control, Comunicaciones y Cómputo (C4), manifestó la necesidad de llevar a cabo el proceso de contratación para la “ INTERVENTORIA INTEGRAL: ADMINISTRATIVA, FINANCIERA, TECNICA, CONTABLE, JURIDICA Y AMBIENTAL PARA EL CONTRATO DE MANTENIMIENTO DEL SISTEMADE VIDEO VIGILANCIA”, que actualmente operan en la oficina del C4.</w:t>
      </w:r>
    </w:p>
    <w:p w14:paraId="28373EF4" w14:textId="77777777" w:rsidR="006036AB" w:rsidRPr="003C20D0" w:rsidRDefault="006036AB" w:rsidP="0057356A">
      <w:pPr>
        <w:shd w:val="clear" w:color="auto" w:fill="FFFFFF"/>
        <w:autoSpaceDE w:val="0"/>
        <w:autoSpaceDN w:val="0"/>
        <w:adjustRightInd w:val="0"/>
        <w:jc w:val="both"/>
        <w:rPr>
          <w:rFonts w:ascii="Arial" w:eastAsia="Batang" w:hAnsi="Arial" w:cs="Arial"/>
        </w:rPr>
      </w:pPr>
    </w:p>
    <w:p w14:paraId="6A76D3B4" w14:textId="77777777" w:rsidR="006036AB" w:rsidRPr="003C20D0" w:rsidRDefault="006036AB" w:rsidP="0057356A">
      <w:pPr>
        <w:shd w:val="clear" w:color="auto" w:fill="FFFFFF"/>
        <w:autoSpaceDE w:val="0"/>
        <w:autoSpaceDN w:val="0"/>
        <w:adjustRightInd w:val="0"/>
        <w:jc w:val="both"/>
        <w:rPr>
          <w:rFonts w:ascii="Arial" w:eastAsia="Batang" w:hAnsi="Arial" w:cs="Arial"/>
        </w:rPr>
      </w:pPr>
      <w:r w:rsidRPr="003C20D0">
        <w:rPr>
          <w:rFonts w:ascii="Arial" w:eastAsia="Batang" w:hAnsi="Arial" w:cs="Arial"/>
        </w:rPr>
        <w:t>Expuesto lo anterior, se hace pertinente la necesidad y conveniencia, de la celebración del presente contrato de Interventoría; el cual se fundamenta en el artículo 83 de la Ley 1474 de 2011 - Estatuto Anticorrupción, el cual establece lo siguiente:</w:t>
      </w:r>
    </w:p>
    <w:p w14:paraId="6BA4A204" w14:textId="77777777" w:rsidR="006036AB" w:rsidRPr="003C20D0" w:rsidRDefault="006036AB" w:rsidP="0057356A">
      <w:pPr>
        <w:shd w:val="clear" w:color="auto" w:fill="FFFFFF"/>
        <w:autoSpaceDE w:val="0"/>
        <w:autoSpaceDN w:val="0"/>
        <w:adjustRightInd w:val="0"/>
        <w:jc w:val="both"/>
        <w:rPr>
          <w:rFonts w:ascii="Arial" w:eastAsia="Batang" w:hAnsi="Arial" w:cs="Arial"/>
        </w:rPr>
      </w:pPr>
    </w:p>
    <w:p w14:paraId="25E8566F" w14:textId="77777777" w:rsidR="006036AB" w:rsidRPr="003C20D0" w:rsidRDefault="006036AB" w:rsidP="0057356A">
      <w:pPr>
        <w:shd w:val="clear" w:color="auto" w:fill="FFFFFF"/>
        <w:autoSpaceDE w:val="0"/>
        <w:autoSpaceDN w:val="0"/>
        <w:adjustRightInd w:val="0"/>
        <w:jc w:val="both"/>
        <w:rPr>
          <w:rFonts w:ascii="Arial" w:eastAsia="Batang" w:hAnsi="Arial" w:cs="Arial"/>
        </w:rPr>
      </w:pPr>
      <w:r w:rsidRPr="003C20D0">
        <w:rPr>
          <w:rFonts w:ascii="Arial" w:eastAsia="Batang" w:hAnsi="Arial" w:cs="Arial"/>
        </w:rPr>
        <w:t>“ARTÍCULO 83. SUPERVISIÓN E INTERVENTORÍA CONTRACTUAL. con el fin de proteger la moralidad administrativa, de prevenir la ocurrencia de actos de corrupción y de tutelar la transparencia de la actividad contractual, las entidades públicas están obligadas a vigilar permanentemente la correcta ejecución del objeto contratado a través de un supervisor o un interventor, según corresponda. La supervisión consistirá en el seguimiento técnico, administrativo, financiero, contable, y jurídico que, sobre el cumplimiento del objeto del contrato, es ejercida por la misma entidad estatal cuando no requieren conocimientos especializados. Para la supervisión, la Entidad estatal podrá contratar personal de apoyo, a través de los contratos de prestación de servicios que sean requeridos.</w:t>
      </w:r>
    </w:p>
    <w:p w14:paraId="5D48B837" w14:textId="77777777" w:rsidR="006036AB" w:rsidRPr="003C20D0" w:rsidRDefault="006036AB" w:rsidP="0057356A">
      <w:pPr>
        <w:shd w:val="clear" w:color="auto" w:fill="FFFFFF"/>
        <w:autoSpaceDE w:val="0"/>
        <w:autoSpaceDN w:val="0"/>
        <w:adjustRightInd w:val="0"/>
        <w:jc w:val="both"/>
        <w:rPr>
          <w:rFonts w:ascii="Arial" w:eastAsia="Batang" w:hAnsi="Arial" w:cs="Arial"/>
        </w:rPr>
      </w:pPr>
    </w:p>
    <w:p w14:paraId="49CFF24B" w14:textId="77777777" w:rsidR="006036AB" w:rsidRPr="003C20D0" w:rsidRDefault="006036AB" w:rsidP="0057356A">
      <w:pPr>
        <w:shd w:val="clear" w:color="auto" w:fill="FFFFFF"/>
        <w:autoSpaceDE w:val="0"/>
        <w:autoSpaceDN w:val="0"/>
        <w:adjustRightInd w:val="0"/>
        <w:jc w:val="both"/>
        <w:rPr>
          <w:rFonts w:ascii="Arial" w:eastAsia="Batang" w:hAnsi="Arial" w:cs="Arial"/>
        </w:rPr>
      </w:pPr>
      <w:r w:rsidRPr="003C20D0">
        <w:rPr>
          <w:rFonts w:ascii="Arial" w:eastAsia="Batang" w:hAnsi="Arial" w:cs="Arial"/>
        </w:rPr>
        <w:t>La Interventoría consistirá en el seguimiento técnico que sobre el cumplimiento del contrato realice una persona natural o jurídica contratada para tal fin por la Entidad Estatal, cuando el seguimiento del contrato suponga conocimiento especializado en la materia, o cuando la complejidad o la extensión del mismo lo justifiquen. No obstante, lo anterior cuando la entidad lo encuentre justificado y acorde a la naturaleza del contrato principal, podrá contratar el seguimiento administrativo, técnico, financiero, contable, jurídico del objeto o contrato dentro de la Interventoría.” (Negrilla y subrayado por fuera del texto)</w:t>
      </w:r>
    </w:p>
    <w:p w14:paraId="498EF8B1" w14:textId="77777777" w:rsidR="006036AB" w:rsidRPr="003C20D0" w:rsidRDefault="006036AB" w:rsidP="0057356A">
      <w:pPr>
        <w:shd w:val="clear" w:color="auto" w:fill="FFFFFF"/>
        <w:autoSpaceDE w:val="0"/>
        <w:autoSpaceDN w:val="0"/>
        <w:adjustRightInd w:val="0"/>
        <w:jc w:val="both"/>
        <w:rPr>
          <w:rFonts w:ascii="Arial" w:eastAsia="Batang" w:hAnsi="Arial" w:cs="Arial"/>
        </w:rPr>
      </w:pPr>
    </w:p>
    <w:p w14:paraId="0CE78927" w14:textId="77777777" w:rsidR="006036AB" w:rsidRPr="003C20D0" w:rsidRDefault="006036AB" w:rsidP="0057356A">
      <w:pPr>
        <w:shd w:val="clear" w:color="auto" w:fill="FFFFFF"/>
        <w:autoSpaceDE w:val="0"/>
        <w:autoSpaceDN w:val="0"/>
        <w:adjustRightInd w:val="0"/>
        <w:jc w:val="both"/>
        <w:rPr>
          <w:rFonts w:ascii="Arial" w:eastAsia="Batang" w:hAnsi="Arial" w:cs="Arial"/>
        </w:rPr>
      </w:pPr>
      <w:r w:rsidRPr="003C20D0">
        <w:rPr>
          <w:rFonts w:ascii="Arial" w:eastAsia="Batang" w:hAnsi="Arial" w:cs="Arial"/>
        </w:rPr>
        <w:t>Conforme a lo expresado en la disposición normativa antes citada, la Entidad requiere contratar la interventoría para el acompañamiento de la ejecución del contrato cuyo objeto es: “PRESTAR LOS SERVICIOS DE MANTENIMIENTO PREVENTIVO,MANTENIMIENTO CORRECTIVO Y SOPORTE AL SISTEMA DE VIDEO VIGILANCIA DE BOGOTA DC, CON DISPONIBILIDAD DE BOLSA DE REPUESTOS” en razón a la complejidad, especialidad y dimensión del sistema de video vigilancia de Bogotá D.C, el cual está compuesto por una gran pluralidad de elementos que garantizan la operatividad del mismo.</w:t>
      </w:r>
    </w:p>
    <w:p w14:paraId="29855165" w14:textId="77777777" w:rsidR="006036AB" w:rsidRPr="003C20D0" w:rsidRDefault="006036AB" w:rsidP="0057356A">
      <w:pPr>
        <w:shd w:val="clear" w:color="auto" w:fill="FFFFFF"/>
        <w:autoSpaceDE w:val="0"/>
        <w:autoSpaceDN w:val="0"/>
        <w:adjustRightInd w:val="0"/>
        <w:jc w:val="both"/>
        <w:rPr>
          <w:rFonts w:ascii="Arial" w:eastAsia="Batang" w:hAnsi="Arial" w:cs="Arial"/>
        </w:rPr>
      </w:pPr>
    </w:p>
    <w:p w14:paraId="7A905A51" w14:textId="77777777" w:rsidR="006036AB" w:rsidRPr="003C20D0" w:rsidRDefault="006036AB" w:rsidP="0057356A">
      <w:pPr>
        <w:shd w:val="clear" w:color="auto" w:fill="FFFFFF"/>
        <w:autoSpaceDE w:val="0"/>
        <w:autoSpaceDN w:val="0"/>
        <w:adjustRightInd w:val="0"/>
        <w:jc w:val="both"/>
        <w:rPr>
          <w:rFonts w:ascii="Arial" w:eastAsia="Batang" w:hAnsi="Arial" w:cs="Arial"/>
        </w:rPr>
      </w:pPr>
      <w:r w:rsidRPr="003C20D0">
        <w:rPr>
          <w:rFonts w:ascii="Arial" w:eastAsia="Batang" w:hAnsi="Arial" w:cs="Arial"/>
        </w:rPr>
        <w:t>Contar con los servicios de una interventoría es una necesidad explícita dada la magnitud y complejidad técnica del sistema en mención, teniendo en cuenta las actividades especializadas que una interventoría de este tipo de procesos adelanta a razón de la capacidad de talento humano y logística, integrando esfuerzos para la optimización del sistema de video vigilancia en procura de lograr niveles superiores de servicio.</w:t>
      </w:r>
    </w:p>
    <w:p w14:paraId="0EE5D256" w14:textId="77777777" w:rsidR="006036AB" w:rsidRPr="003C20D0" w:rsidRDefault="006036AB" w:rsidP="0057356A">
      <w:pPr>
        <w:shd w:val="clear" w:color="auto" w:fill="FFFFFF"/>
        <w:autoSpaceDE w:val="0"/>
        <w:autoSpaceDN w:val="0"/>
        <w:adjustRightInd w:val="0"/>
        <w:jc w:val="both"/>
        <w:rPr>
          <w:rFonts w:ascii="Arial" w:eastAsia="Batang" w:hAnsi="Arial" w:cs="Arial"/>
        </w:rPr>
      </w:pPr>
    </w:p>
    <w:p w14:paraId="21C2D8ED" w14:textId="77777777" w:rsidR="006036AB" w:rsidRPr="003C20D0" w:rsidRDefault="006036AB" w:rsidP="0057356A">
      <w:pPr>
        <w:shd w:val="clear" w:color="auto" w:fill="FFFFFF"/>
        <w:autoSpaceDE w:val="0"/>
        <w:autoSpaceDN w:val="0"/>
        <w:adjustRightInd w:val="0"/>
        <w:jc w:val="both"/>
        <w:rPr>
          <w:rFonts w:ascii="Arial" w:eastAsia="Batang" w:hAnsi="Arial" w:cs="Arial"/>
        </w:rPr>
      </w:pPr>
      <w:r w:rsidRPr="003C20D0">
        <w:rPr>
          <w:rFonts w:ascii="Arial" w:eastAsia="Batang" w:hAnsi="Arial" w:cs="Arial"/>
        </w:rPr>
        <w:t>Aunado a lo anterior, una interventoría integral conformada por un equipo interdisciplinario de profesionales idóneos que estén disponibles para atender los requerimientos de la Entidad, en materia de recursos logísticos, técnicos, tecnológicos y económicos dispuestos por la SDSCJ para garantizar el funcionamiento de los componentes que hacen parte del sistema de video vigilancia del distrito, en su integralidad. De esta manera la SDSCJ busca asegurar el correcto funcionamiento del sistema, su alta disponibilidad y el logro de las metas establecidas en el Plan de Desarrollo Distrital. (…)”</w:t>
      </w:r>
    </w:p>
    <w:p w14:paraId="4B08D1F7" w14:textId="77777777" w:rsidR="006036AB" w:rsidRPr="003C20D0" w:rsidRDefault="006036AB" w:rsidP="0057356A">
      <w:pPr>
        <w:shd w:val="clear" w:color="auto" w:fill="FFFFFF"/>
        <w:autoSpaceDE w:val="0"/>
        <w:autoSpaceDN w:val="0"/>
        <w:adjustRightInd w:val="0"/>
        <w:jc w:val="both"/>
        <w:rPr>
          <w:rFonts w:ascii="Arial" w:eastAsia="Batang" w:hAnsi="Arial" w:cs="Arial"/>
        </w:rPr>
      </w:pPr>
    </w:p>
    <w:p w14:paraId="2C6BD0B7" w14:textId="77777777" w:rsidR="006036AB" w:rsidRPr="003C20D0" w:rsidRDefault="006036AB" w:rsidP="0057356A">
      <w:pPr>
        <w:shd w:val="clear" w:color="auto" w:fill="FFFFFF"/>
        <w:autoSpaceDE w:val="0"/>
        <w:autoSpaceDN w:val="0"/>
        <w:adjustRightInd w:val="0"/>
        <w:jc w:val="both"/>
        <w:rPr>
          <w:rFonts w:ascii="Arial" w:eastAsia="Batang" w:hAnsi="Arial" w:cs="Arial"/>
        </w:rPr>
      </w:pPr>
      <w:r w:rsidRPr="003C20D0">
        <w:rPr>
          <w:rFonts w:ascii="Arial" w:eastAsia="Batang" w:hAnsi="Arial" w:cs="Arial"/>
        </w:rPr>
        <w:t>Ahora bien, es importante resaltar que de acuerdo con el Decreto 510 de 2019 "Por el cual se reglamenta el Sistema Centro de Comando, Control, Comunicaciones y Computo - C4 y se dictan otras disposiciones" en su artículo 16 define el sistema de videovigilancia como “el conjunto de infraestructura física y tecnológica, los protocolos y el personal necesario para capturar, transportar, almacenar, monitorear y analizar la información proveniente de las cámaras instaladas por el Distrito en toda la ciudad y aquellas de otras entidades públicas o privadas que por su potencial aporte al sistema(...)”; a su vez el numeral 4 del artículo 17, el cual define los componentes del Sistema de Videovigilancia ciudadana del Distrito Capital aclara que los servicios orientados al uso de la infraestructura del servicio de energía y comunicaciones para la conexión, suministro de energía y telecomunicaciones y demás relacionados para el funcionamiento de las cámaras hacen parte del sistema de videovigilancia.</w:t>
      </w:r>
    </w:p>
    <w:p w14:paraId="3F32CA1B" w14:textId="77777777" w:rsidR="006036AB" w:rsidRPr="003C20D0" w:rsidRDefault="006036AB" w:rsidP="0057356A">
      <w:pPr>
        <w:shd w:val="clear" w:color="auto" w:fill="FFFFFF"/>
        <w:autoSpaceDE w:val="0"/>
        <w:autoSpaceDN w:val="0"/>
        <w:adjustRightInd w:val="0"/>
        <w:jc w:val="both"/>
        <w:rPr>
          <w:rFonts w:ascii="Arial" w:eastAsia="Batang" w:hAnsi="Arial" w:cs="Arial"/>
        </w:rPr>
      </w:pPr>
    </w:p>
    <w:p w14:paraId="7BA1C1D6" w14:textId="5F95237A" w:rsidR="006036AB" w:rsidRPr="003C20D0" w:rsidRDefault="006036AB" w:rsidP="0057356A">
      <w:pPr>
        <w:ind w:right="51"/>
        <w:jc w:val="both"/>
        <w:rPr>
          <w:rFonts w:ascii="Arial" w:eastAsia="Batang" w:hAnsi="Arial" w:cs="Arial"/>
          <w:i/>
        </w:rPr>
      </w:pPr>
      <w:r w:rsidRPr="003C20D0">
        <w:rPr>
          <w:rFonts w:ascii="Arial" w:eastAsia="Batang" w:hAnsi="Arial" w:cs="Arial"/>
        </w:rPr>
        <w:t>Por lo anterior, la SDSCJ requiere contratar la INTERVENTORIA INTEGRAL: ADMINISTRATIVA, FINANCIERA, TECNICA, CONTABLE, JURIDICA Y AMBIENTAL PARA LOS PROYECTOS DEL SISTEMA DE VIDEO VIGILANCIA DE BOGOTA, que tendrá la función de velar por el correcto desarrollo de las actividades de mantenimiento de los puntos de videovigilancia, de su visualización en los centros de control y monitoreo, y en general de la INTEGRALIDAD del sistema de videovigilancia. La Interventoría deberá ser directamente ejercida sobre el contrato que se derive del proceso de selección para el año 2024 con objeto “PRESTAR LOS SERVICIOS DE MANTENIMIENTO PREVENTIVO, MANTENIMIENTO CORRECTIVO Y SOPORTE AL SISTEMA DE VIDEOVIGILANCIA DE BOGOTA, CON DISPONIBILIDAD DE BOLSA DE REPUESTOS”.</w:t>
      </w:r>
    </w:p>
    <w:p w14:paraId="509D1B9E" w14:textId="77777777" w:rsidR="00766401" w:rsidRPr="003C20D0" w:rsidRDefault="00766401" w:rsidP="0057356A">
      <w:pPr>
        <w:jc w:val="both"/>
        <w:rPr>
          <w:rFonts w:ascii="Arial" w:hAnsi="Arial" w:cs="Arial"/>
        </w:rPr>
      </w:pPr>
    </w:p>
    <w:p w14:paraId="36394B60" w14:textId="77777777" w:rsidR="00766401" w:rsidRPr="003C20D0" w:rsidRDefault="00766401" w:rsidP="00547234">
      <w:pPr>
        <w:pStyle w:val="Textoindependiente"/>
        <w:numPr>
          <w:ilvl w:val="1"/>
          <w:numId w:val="13"/>
        </w:numPr>
        <w:tabs>
          <w:tab w:val="left" w:pos="426"/>
        </w:tabs>
        <w:spacing w:before="0" w:after="0"/>
        <w:rPr>
          <w:rFonts w:cs="Arial"/>
          <w:bCs/>
          <w:sz w:val="20"/>
          <w:szCs w:val="20"/>
        </w:rPr>
      </w:pPr>
      <w:r w:rsidRPr="003C20D0">
        <w:rPr>
          <w:rFonts w:cs="Arial"/>
          <w:bCs/>
          <w:sz w:val="20"/>
          <w:szCs w:val="20"/>
        </w:rPr>
        <w:t>VIABILIDAD TÉCNICA DE LA CONTRATACIÓN</w:t>
      </w:r>
    </w:p>
    <w:p w14:paraId="4F0D6695" w14:textId="77777777" w:rsidR="00766401" w:rsidRPr="003C20D0" w:rsidRDefault="00766401" w:rsidP="0057356A">
      <w:pPr>
        <w:shd w:val="clear" w:color="auto" w:fill="FFFFFF"/>
        <w:autoSpaceDE w:val="0"/>
        <w:autoSpaceDN w:val="0"/>
        <w:adjustRightInd w:val="0"/>
        <w:jc w:val="both"/>
        <w:rPr>
          <w:rFonts w:ascii="Arial" w:hAnsi="Arial" w:cs="Arial"/>
          <w:bCs/>
        </w:rPr>
      </w:pPr>
    </w:p>
    <w:p w14:paraId="24B3A7B4" w14:textId="77777777" w:rsidR="006036AB" w:rsidRPr="003C20D0" w:rsidRDefault="006036AB" w:rsidP="0057356A">
      <w:pPr>
        <w:shd w:val="clear" w:color="auto" w:fill="FFFFFF"/>
        <w:autoSpaceDE w:val="0"/>
        <w:autoSpaceDN w:val="0"/>
        <w:adjustRightInd w:val="0"/>
        <w:jc w:val="both"/>
        <w:rPr>
          <w:rFonts w:ascii="Arial" w:hAnsi="Arial" w:cs="Arial"/>
        </w:rPr>
      </w:pPr>
      <w:r w:rsidRPr="003C20D0">
        <w:rPr>
          <w:rFonts w:ascii="Arial" w:hAnsi="Arial" w:cs="Arial"/>
        </w:rPr>
        <w:t>La INTERVENTORIA INTEGRAL: ADMINISTRATIVA, FINANCIERA, TECNICA, CONTABLE, JURIDICA Y AMBIENTAL PARA LOS PROYECTOS DEL SISTEMA DE VIDEO VIGILANCIA DE BOGOTA se enmarca en el Proyecto 8177 denominado “Fortalecimiento de capacidades operativas de vigilancia policial, funciones militares y otras de apoyo a la seguridad la convivencia y la justicia en Bogotá D.C.” dentro del cual se resalta:</w:t>
      </w:r>
    </w:p>
    <w:p w14:paraId="1B3572D8" w14:textId="77777777" w:rsidR="006036AB" w:rsidRPr="003C20D0" w:rsidRDefault="006036AB" w:rsidP="0057356A">
      <w:pPr>
        <w:shd w:val="clear" w:color="auto" w:fill="FFFFFF"/>
        <w:autoSpaceDE w:val="0"/>
        <w:autoSpaceDN w:val="0"/>
        <w:adjustRightInd w:val="0"/>
        <w:jc w:val="both"/>
        <w:rPr>
          <w:rFonts w:ascii="Arial" w:hAnsi="Arial" w:cs="Arial"/>
        </w:rPr>
      </w:pPr>
    </w:p>
    <w:p w14:paraId="6C8382C3" w14:textId="77777777" w:rsidR="006036AB" w:rsidRPr="003C20D0" w:rsidRDefault="006036AB" w:rsidP="0057356A">
      <w:pPr>
        <w:shd w:val="clear" w:color="auto" w:fill="FFFFFF"/>
        <w:autoSpaceDE w:val="0"/>
        <w:autoSpaceDN w:val="0"/>
        <w:adjustRightInd w:val="0"/>
        <w:jc w:val="both"/>
        <w:rPr>
          <w:rFonts w:ascii="Arial" w:hAnsi="Arial" w:cs="Arial"/>
        </w:rPr>
      </w:pPr>
      <w:r w:rsidRPr="003C20D0">
        <w:rPr>
          <w:rFonts w:ascii="Arial" w:hAnsi="Arial" w:cs="Arial"/>
        </w:rPr>
        <w:t>OBJETO: 15664-INTERVENTORIA INTEGRAL: ADMINISTRATIVA, FINANCIERA, TECNICA, CONTABLE, JURIDICA Y AMBIENTAL PARA LOS PROYECTOS DEL SISTEMA DE VIDEO VIGILANCIA DE BOGOTA</w:t>
      </w:r>
    </w:p>
    <w:p w14:paraId="0C3C58D2" w14:textId="77777777" w:rsidR="006036AB" w:rsidRPr="003C20D0" w:rsidRDefault="006036AB" w:rsidP="0057356A">
      <w:pPr>
        <w:shd w:val="clear" w:color="auto" w:fill="FFFFFF"/>
        <w:autoSpaceDE w:val="0"/>
        <w:autoSpaceDN w:val="0"/>
        <w:adjustRightInd w:val="0"/>
        <w:jc w:val="both"/>
        <w:rPr>
          <w:rFonts w:ascii="Arial" w:hAnsi="Arial" w:cs="Arial"/>
        </w:rPr>
      </w:pPr>
      <w:r w:rsidRPr="003C20D0">
        <w:rPr>
          <w:rFonts w:ascii="Arial" w:hAnsi="Arial" w:cs="Arial"/>
        </w:rPr>
        <w:t>NO PROYECTO DE INVERSIÓN: 8177</w:t>
      </w:r>
    </w:p>
    <w:p w14:paraId="02282C03" w14:textId="77777777" w:rsidR="006036AB" w:rsidRPr="003C20D0" w:rsidRDefault="006036AB" w:rsidP="0057356A">
      <w:pPr>
        <w:shd w:val="clear" w:color="auto" w:fill="FFFFFF"/>
        <w:autoSpaceDE w:val="0"/>
        <w:autoSpaceDN w:val="0"/>
        <w:adjustRightInd w:val="0"/>
        <w:jc w:val="both"/>
        <w:rPr>
          <w:rFonts w:ascii="Arial" w:hAnsi="Arial" w:cs="Arial"/>
        </w:rPr>
      </w:pPr>
      <w:r w:rsidRPr="003C20D0">
        <w:rPr>
          <w:rFonts w:ascii="Arial" w:hAnsi="Arial" w:cs="Arial"/>
        </w:rPr>
        <w:t>NOMBRE RUBRO PRESUPUESTAL: 0290, Fortalecimiento de capacidades operativas de vigilancia policial, funciones militares y otras de apoyo a la seguridad la convivencia y la justicia en Bogotá D.C.</w:t>
      </w:r>
    </w:p>
    <w:p w14:paraId="5A2D19A6" w14:textId="77777777" w:rsidR="006036AB" w:rsidRPr="003C20D0" w:rsidRDefault="006036AB" w:rsidP="0057356A">
      <w:pPr>
        <w:shd w:val="clear" w:color="auto" w:fill="FFFFFF"/>
        <w:autoSpaceDE w:val="0"/>
        <w:autoSpaceDN w:val="0"/>
        <w:adjustRightInd w:val="0"/>
        <w:jc w:val="both"/>
        <w:rPr>
          <w:rFonts w:ascii="Arial" w:hAnsi="Arial" w:cs="Arial"/>
        </w:rPr>
      </w:pPr>
      <w:r w:rsidRPr="003C20D0">
        <w:rPr>
          <w:rFonts w:ascii="Arial" w:hAnsi="Arial" w:cs="Arial"/>
        </w:rPr>
        <w:t>META DEL PDD: 48 Aplicar un (1) modelo de fortalecimiento a las capacidades operativas de vigilancia policial funciones militares y otras de apoyo a la seguridad la convivencia y la justicia.</w:t>
      </w:r>
    </w:p>
    <w:p w14:paraId="0F3DD5BE" w14:textId="77777777" w:rsidR="006036AB" w:rsidRPr="003C20D0" w:rsidRDefault="006036AB" w:rsidP="0057356A">
      <w:pPr>
        <w:shd w:val="clear" w:color="auto" w:fill="FFFFFF"/>
        <w:autoSpaceDE w:val="0"/>
        <w:autoSpaceDN w:val="0"/>
        <w:adjustRightInd w:val="0"/>
        <w:jc w:val="both"/>
        <w:rPr>
          <w:rFonts w:ascii="Arial" w:hAnsi="Arial" w:cs="Arial"/>
        </w:rPr>
      </w:pPr>
      <w:r w:rsidRPr="003C20D0">
        <w:rPr>
          <w:rFonts w:ascii="Arial" w:hAnsi="Arial" w:cs="Arial"/>
        </w:rPr>
        <w:t>META DEL PROYECTO DE INVERSIÓN: 04 Desarrollar plan integral de mejoramiento de los organismos de seguridad con énfasis en tecnología, para proyectar su crecimiento y avanzar hacia la anticipación y la respuesta oportuna y efectiva a incidentes complejos o de alto impacto.</w:t>
      </w:r>
    </w:p>
    <w:p w14:paraId="523D9BBC" w14:textId="77777777" w:rsidR="006036AB" w:rsidRPr="003C20D0" w:rsidRDefault="006036AB" w:rsidP="0057356A">
      <w:pPr>
        <w:shd w:val="clear" w:color="auto" w:fill="FFFFFF"/>
        <w:autoSpaceDE w:val="0"/>
        <w:autoSpaceDN w:val="0"/>
        <w:adjustRightInd w:val="0"/>
        <w:jc w:val="both"/>
        <w:rPr>
          <w:rFonts w:ascii="Arial" w:hAnsi="Arial" w:cs="Arial"/>
        </w:rPr>
      </w:pPr>
      <w:r w:rsidRPr="003C20D0">
        <w:rPr>
          <w:rFonts w:ascii="Arial" w:hAnsi="Arial" w:cs="Arial"/>
        </w:rPr>
        <w:t>OBJETIVO PMR: 11 - Servicio de dotación y sostenibilidad de elementos y equipos para el fortalecimiento de los organismos de seguridad, defensa y justicia.</w:t>
      </w:r>
    </w:p>
    <w:p w14:paraId="208C609A" w14:textId="77777777" w:rsidR="006036AB" w:rsidRPr="003C20D0" w:rsidRDefault="006036AB" w:rsidP="0057356A">
      <w:pPr>
        <w:shd w:val="clear" w:color="auto" w:fill="FFFFFF"/>
        <w:autoSpaceDE w:val="0"/>
        <w:autoSpaceDN w:val="0"/>
        <w:adjustRightInd w:val="0"/>
        <w:jc w:val="both"/>
        <w:rPr>
          <w:rFonts w:ascii="Arial" w:hAnsi="Arial" w:cs="Arial"/>
        </w:rPr>
      </w:pPr>
      <w:r w:rsidRPr="003C20D0">
        <w:rPr>
          <w:rFonts w:ascii="Arial" w:hAnsi="Arial" w:cs="Arial"/>
        </w:rPr>
        <w:t>VALOR PROGRAMADO PAA: COP $2774000000</w:t>
      </w:r>
    </w:p>
    <w:p w14:paraId="7347EA0A" w14:textId="5853D181" w:rsidR="006036AB" w:rsidRPr="003C20D0" w:rsidRDefault="006036AB" w:rsidP="0057356A">
      <w:pPr>
        <w:shd w:val="clear" w:color="auto" w:fill="FFFFFF"/>
        <w:autoSpaceDE w:val="0"/>
        <w:autoSpaceDN w:val="0"/>
        <w:adjustRightInd w:val="0"/>
        <w:jc w:val="both"/>
        <w:rPr>
          <w:rFonts w:ascii="Arial" w:hAnsi="Arial" w:cs="Arial"/>
        </w:rPr>
      </w:pPr>
      <w:r w:rsidRPr="003C20D0">
        <w:rPr>
          <w:rFonts w:ascii="Arial" w:hAnsi="Arial" w:cs="Arial"/>
        </w:rPr>
        <w:t xml:space="preserve">BPIN: </w:t>
      </w:r>
    </w:p>
    <w:p w14:paraId="70FB4C21" w14:textId="77777777" w:rsidR="006036AB" w:rsidRPr="003C20D0" w:rsidRDefault="006036AB" w:rsidP="0057356A">
      <w:pPr>
        <w:shd w:val="clear" w:color="auto" w:fill="FFFFFF"/>
        <w:autoSpaceDE w:val="0"/>
        <w:autoSpaceDN w:val="0"/>
        <w:adjustRightInd w:val="0"/>
        <w:jc w:val="both"/>
        <w:rPr>
          <w:rFonts w:ascii="Arial" w:hAnsi="Arial" w:cs="Arial"/>
        </w:rPr>
      </w:pPr>
    </w:p>
    <w:p w14:paraId="4A5713A8" w14:textId="77777777" w:rsidR="006036AB" w:rsidRPr="003C20D0" w:rsidRDefault="006036AB" w:rsidP="0057356A">
      <w:pPr>
        <w:shd w:val="clear" w:color="auto" w:fill="FFFFFF"/>
        <w:autoSpaceDE w:val="0"/>
        <w:autoSpaceDN w:val="0"/>
        <w:adjustRightInd w:val="0"/>
        <w:jc w:val="both"/>
        <w:rPr>
          <w:rFonts w:ascii="Arial" w:hAnsi="Arial" w:cs="Arial"/>
          <w:b/>
          <w:bCs/>
        </w:rPr>
      </w:pPr>
      <w:r w:rsidRPr="003C20D0">
        <w:rPr>
          <w:rFonts w:ascii="Arial" w:hAnsi="Arial" w:cs="Arial"/>
          <w:b/>
          <w:bCs/>
        </w:rPr>
        <w:t>CONCEPTOS TÉCNICOS FAVORABLES</w:t>
      </w:r>
    </w:p>
    <w:p w14:paraId="67579A0F" w14:textId="77777777" w:rsidR="006036AB" w:rsidRPr="003C20D0" w:rsidRDefault="006036AB" w:rsidP="0057356A">
      <w:pPr>
        <w:shd w:val="clear" w:color="auto" w:fill="FFFFFF"/>
        <w:autoSpaceDE w:val="0"/>
        <w:autoSpaceDN w:val="0"/>
        <w:adjustRightInd w:val="0"/>
        <w:jc w:val="both"/>
        <w:rPr>
          <w:rFonts w:ascii="Arial" w:hAnsi="Arial" w:cs="Arial"/>
          <w:b/>
          <w:bCs/>
        </w:rPr>
      </w:pPr>
    </w:p>
    <w:p w14:paraId="0999FF8F" w14:textId="77777777" w:rsidR="006036AB" w:rsidRPr="003C20D0" w:rsidRDefault="006036AB" w:rsidP="0057356A">
      <w:pPr>
        <w:shd w:val="clear" w:color="auto" w:fill="FFFFFF"/>
        <w:autoSpaceDE w:val="0"/>
        <w:autoSpaceDN w:val="0"/>
        <w:adjustRightInd w:val="0"/>
        <w:jc w:val="both"/>
        <w:rPr>
          <w:rFonts w:ascii="Arial" w:hAnsi="Arial" w:cs="Arial"/>
        </w:rPr>
      </w:pPr>
      <w:r w:rsidRPr="003C20D0">
        <w:rPr>
          <w:rFonts w:ascii="Arial" w:hAnsi="Arial" w:cs="Arial"/>
        </w:rPr>
        <w:t>Mediante el radicado 33-2024-28518 del 03 de septiembre de 2024, la Dirección Técnica solicitó a la Subsecretaría de Seguridad y Convivencia, concepto técnico favorable para la contratación de la INTERVENTORÍA INTEGRAL: ADMINISTRATIVA, FINANCIERA, TÉCNICA, CONTABLE, JURÍDICA Y AMBIENTAL PARA EL CONTRATO DE MANTENIMIENTO DEL SISTEMA DE VIDEO VIGILANCIA</w:t>
      </w:r>
    </w:p>
    <w:p w14:paraId="40768C8D" w14:textId="73EDB729" w:rsidR="006036AB" w:rsidRPr="003C20D0" w:rsidRDefault="006036AB" w:rsidP="0057356A">
      <w:pPr>
        <w:shd w:val="clear" w:color="auto" w:fill="FFFFFF"/>
        <w:autoSpaceDE w:val="0"/>
        <w:autoSpaceDN w:val="0"/>
        <w:adjustRightInd w:val="0"/>
        <w:jc w:val="both"/>
        <w:rPr>
          <w:rFonts w:ascii="Arial" w:hAnsi="Arial" w:cs="Arial"/>
        </w:rPr>
      </w:pPr>
      <w:r w:rsidRPr="003C20D0">
        <w:rPr>
          <w:rFonts w:ascii="Arial" w:hAnsi="Arial" w:cs="Arial"/>
        </w:rPr>
        <w:t>El Subsecretario de Seguridad y Convivencia mediante el radicado No3-2024-2924 del 5 de septiembre de 2024, emitió concepto FAVORABLE, para llevar a cabo el proceso de contratación que tiene como objeto: “INTERVENTORÍA INTEGRAL: ADMINISTRATIVA, FINANCIERA, TÉCNICA, CONTABLE, JURÍDICA Y AMBIENTAL PARA EL CONTRATO DE MANTENIMIENTO DEL SISTEMA DE VIDEO VIGILANCIA”.</w:t>
      </w:r>
    </w:p>
    <w:p w14:paraId="53DC44FE" w14:textId="77777777" w:rsidR="00766401" w:rsidRPr="003C20D0" w:rsidRDefault="00766401" w:rsidP="0057356A">
      <w:pPr>
        <w:shd w:val="clear" w:color="auto" w:fill="FFFFFF"/>
        <w:autoSpaceDE w:val="0"/>
        <w:autoSpaceDN w:val="0"/>
        <w:adjustRightInd w:val="0"/>
        <w:jc w:val="both"/>
        <w:rPr>
          <w:rFonts w:ascii="Arial" w:hAnsi="Arial" w:cs="Arial"/>
        </w:rPr>
      </w:pPr>
    </w:p>
    <w:p w14:paraId="406E2DCE" w14:textId="77777777" w:rsidR="00766401" w:rsidRPr="003C20D0" w:rsidRDefault="00766401" w:rsidP="00547234">
      <w:pPr>
        <w:pStyle w:val="Textoindependiente"/>
        <w:numPr>
          <w:ilvl w:val="0"/>
          <w:numId w:val="8"/>
        </w:numPr>
        <w:spacing w:before="0" w:after="0"/>
        <w:rPr>
          <w:rFonts w:cs="Arial"/>
          <w:sz w:val="20"/>
          <w:szCs w:val="20"/>
        </w:rPr>
      </w:pPr>
      <w:r w:rsidRPr="003C20D0">
        <w:rPr>
          <w:rFonts w:cs="Arial"/>
          <w:bCs/>
          <w:sz w:val="20"/>
          <w:szCs w:val="20"/>
        </w:rPr>
        <w:t>DESCRIPCIÓN DEL OBJETO A CONTRATAR Y ESPECIFICACIONES TÉCNICAS</w:t>
      </w:r>
    </w:p>
    <w:p w14:paraId="5DE0218F" w14:textId="77777777" w:rsidR="00766401" w:rsidRPr="003C20D0" w:rsidRDefault="00766401" w:rsidP="0057356A">
      <w:pPr>
        <w:pStyle w:val="Textoindependiente"/>
        <w:spacing w:before="0" w:after="0"/>
        <w:rPr>
          <w:rFonts w:cs="Arial"/>
          <w:sz w:val="20"/>
          <w:szCs w:val="20"/>
        </w:rPr>
      </w:pPr>
    </w:p>
    <w:p w14:paraId="7A745019" w14:textId="77777777" w:rsidR="00766401" w:rsidRPr="003C20D0" w:rsidRDefault="00766401" w:rsidP="00547234">
      <w:pPr>
        <w:pStyle w:val="Textoindependiente"/>
        <w:numPr>
          <w:ilvl w:val="1"/>
          <w:numId w:val="8"/>
        </w:numPr>
        <w:spacing w:before="0" w:after="0"/>
        <w:rPr>
          <w:rFonts w:cs="Arial"/>
          <w:sz w:val="20"/>
          <w:szCs w:val="20"/>
        </w:rPr>
      </w:pPr>
      <w:r w:rsidRPr="003C20D0">
        <w:rPr>
          <w:rFonts w:cs="Arial"/>
          <w:sz w:val="20"/>
          <w:szCs w:val="20"/>
        </w:rPr>
        <w:t>OBJETO DEL CONTRATO:</w:t>
      </w:r>
    </w:p>
    <w:p w14:paraId="5B31D786" w14:textId="77777777" w:rsidR="00766401" w:rsidRPr="003C20D0" w:rsidRDefault="00766401" w:rsidP="0057356A">
      <w:pPr>
        <w:shd w:val="clear" w:color="auto" w:fill="FFFFFF"/>
        <w:jc w:val="both"/>
        <w:rPr>
          <w:rFonts w:ascii="Arial" w:hAnsi="Arial" w:cs="Arial"/>
          <w:bCs/>
        </w:rPr>
      </w:pPr>
    </w:p>
    <w:p w14:paraId="74BDEFBE" w14:textId="77777777" w:rsidR="006036AB" w:rsidRPr="003C20D0" w:rsidRDefault="006036AB" w:rsidP="0057356A">
      <w:pPr>
        <w:shd w:val="clear" w:color="auto" w:fill="FFFFFF"/>
        <w:jc w:val="both"/>
        <w:rPr>
          <w:rFonts w:ascii="Arial" w:hAnsi="Arial" w:cs="Arial"/>
        </w:rPr>
      </w:pPr>
    </w:p>
    <w:p w14:paraId="4DC7252C" w14:textId="018E9163" w:rsidR="006036AB" w:rsidRPr="003C20D0" w:rsidRDefault="006036AB" w:rsidP="0057356A">
      <w:pPr>
        <w:autoSpaceDE w:val="0"/>
        <w:autoSpaceDN w:val="0"/>
        <w:adjustRightInd w:val="0"/>
        <w:jc w:val="both"/>
        <w:rPr>
          <w:rFonts w:ascii="Arial" w:hAnsi="Arial" w:cs="Arial"/>
        </w:rPr>
      </w:pPr>
      <w:r w:rsidRPr="003C20D0">
        <w:rPr>
          <w:rFonts w:ascii="Arial" w:hAnsi="Arial" w:cs="Arial"/>
        </w:rPr>
        <w:t>INTERVENTORÍA INTEGRAL: ADMINISTRATIVA, FINANCIERA, TÉCNICA, CONTABLE, JURÍDICA Y AMBIENTAL PARA EL CONTRATO DE MANTENIMIENTO DEL SISTEMA DE VIDEO VIGILANCIA</w:t>
      </w:r>
    </w:p>
    <w:p w14:paraId="2CB49209" w14:textId="77777777" w:rsidR="00766401" w:rsidRPr="003C20D0" w:rsidRDefault="00766401" w:rsidP="0057356A">
      <w:pPr>
        <w:jc w:val="both"/>
        <w:rPr>
          <w:rFonts w:ascii="Arial" w:hAnsi="Arial" w:cs="Arial"/>
          <w:b/>
        </w:rPr>
      </w:pPr>
    </w:p>
    <w:p w14:paraId="26533039" w14:textId="77777777" w:rsidR="00766401" w:rsidRPr="003C20D0" w:rsidRDefault="00766401" w:rsidP="00547234">
      <w:pPr>
        <w:pStyle w:val="Textoindependiente"/>
        <w:numPr>
          <w:ilvl w:val="1"/>
          <w:numId w:val="8"/>
        </w:numPr>
        <w:spacing w:before="0" w:after="0"/>
        <w:rPr>
          <w:rFonts w:cs="Arial"/>
          <w:bCs/>
          <w:sz w:val="20"/>
          <w:szCs w:val="20"/>
        </w:rPr>
      </w:pPr>
      <w:r w:rsidRPr="003C20D0">
        <w:rPr>
          <w:rFonts w:cs="Arial"/>
          <w:bCs/>
          <w:sz w:val="20"/>
          <w:szCs w:val="20"/>
        </w:rPr>
        <w:t>CLASIFICACIÓN UNSPSC</w:t>
      </w:r>
    </w:p>
    <w:p w14:paraId="606DC316" w14:textId="77777777" w:rsidR="00766401" w:rsidRPr="003C20D0" w:rsidRDefault="00766401" w:rsidP="0057356A">
      <w:pPr>
        <w:pStyle w:val="Textoindependiente"/>
        <w:spacing w:before="0" w:after="0"/>
        <w:rPr>
          <w:rFonts w:cs="Arial"/>
          <w:sz w:val="20"/>
          <w:szCs w:val="20"/>
        </w:rPr>
      </w:pPr>
    </w:p>
    <w:p w14:paraId="454EC317" w14:textId="77777777" w:rsidR="00766401" w:rsidRPr="003C20D0" w:rsidRDefault="00766401" w:rsidP="0057356A">
      <w:pPr>
        <w:jc w:val="both"/>
        <w:rPr>
          <w:rFonts w:ascii="Arial" w:eastAsia="Calibri" w:hAnsi="Arial" w:cs="Arial"/>
          <w:bCs/>
        </w:rPr>
      </w:pPr>
      <w:r w:rsidRPr="003C20D0">
        <w:rPr>
          <w:rFonts w:ascii="Arial" w:eastAsia="Calibri" w:hAnsi="Arial" w:cs="Arial"/>
          <w:bCs/>
        </w:rPr>
        <w:t>Clasificación según Clasificador de Bienes y Servicios de Naciones Unidas para la prestación del servicio que se requiere corresponde a:</w:t>
      </w:r>
    </w:p>
    <w:p w14:paraId="799F2404" w14:textId="77777777" w:rsidR="00766401" w:rsidRPr="003C20D0" w:rsidRDefault="00766401" w:rsidP="0057356A">
      <w:pPr>
        <w:jc w:val="both"/>
        <w:rPr>
          <w:rFonts w:ascii="Arial" w:hAnsi="Arial" w:cs="Arial"/>
        </w:rPr>
      </w:pPr>
    </w:p>
    <w:p w14:paraId="4A17A601" w14:textId="77777777" w:rsidR="00766401" w:rsidRPr="003C20D0" w:rsidRDefault="00766401" w:rsidP="0057356A">
      <w:pPr>
        <w:jc w:val="both"/>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7131"/>
      </w:tblGrid>
      <w:tr w:rsidR="003C20D0" w:rsidRPr="003C20D0" w14:paraId="11357278" w14:textId="77777777" w:rsidTr="00766401">
        <w:tc>
          <w:tcPr>
            <w:tcW w:w="2547" w:type="dxa"/>
            <w:shd w:val="clear" w:color="auto" w:fill="auto"/>
          </w:tcPr>
          <w:p w14:paraId="08484DAE" w14:textId="77777777" w:rsidR="00766401" w:rsidRPr="003C20D0" w:rsidRDefault="00766401" w:rsidP="0057356A">
            <w:pPr>
              <w:jc w:val="both"/>
              <w:rPr>
                <w:rFonts w:ascii="Arial" w:hAnsi="Arial" w:cs="Arial"/>
                <w:b/>
              </w:rPr>
            </w:pPr>
            <w:r w:rsidRPr="003C20D0">
              <w:rPr>
                <w:rFonts w:ascii="Arial" w:hAnsi="Arial" w:cs="Arial"/>
                <w:b/>
              </w:rPr>
              <w:t>CODIGO UNSPSC</w:t>
            </w:r>
          </w:p>
        </w:tc>
        <w:tc>
          <w:tcPr>
            <w:tcW w:w="7131" w:type="dxa"/>
            <w:shd w:val="clear" w:color="auto" w:fill="auto"/>
          </w:tcPr>
          <w:p w14:paraId="58D8D377" w14:textId="77777777" w:rsidR="00766401" w:rsidRPr="003C20D0" w:rsidRDefault="00766401" w:rsidP="0057356A">
            <w:pPr>
              <w:jc w:val="both"/>
              <w:rPr>
                <w:rFonts w:ascii="Arial" w:hAnsi="Arial" w:cs="Arial"/>
                <w:b/>
              </w:rPr>
            </w:pPr>
            <w:r w:rsidRPr="003C20D0">
              <w:rPr>
                <w:rFonts w:ascii="Arial" w:hAnsi="Arial" w:cs="Arial"/>
                <w:b/>
              </w:rPr>
              <w:t>DESCRIPCIÓN</w:t>
            </w:r>
          </w:p>
        </w:tc>
      </w:tr>
      <w:tr w:rsidR="003C20D0" w:rsidRPr="003C20D0" w14:paraId="0246B6CE" w14:textId="77777777" w:rsidTr="00766401">
        <w:tc>
          <w:tcPr>
            <w:tcW w:w="2547" w:type="dxa"/>
            <w:shd w:val="clear" w:color="auto" w:fill="auto"/>
          </w:tcPr>
          <w:p w14:paraId="4A753132" w14:textId="196D600E" w:rsidR="006036AB" w:rsidRPr="003C20D0" w:rsidRDefault="006036AB" w:rsidP="0057356A">
            <w:pPr>
              <w:jc w:val="both"/>
              <w:rPr>
                <w:rFonts w:ascii="Arial" w:hAnsi="Arial" w:cs="Arial"/>
              </w:rPr>
            </w:pPr>
            <w:r w:rsidRPr="003C20D0">
              <w:rPr>
                <w:rFonts w:ascii="Arial" w:hAnsi="Arial" w:cs="Arial"/>
              </w:rPr>
              <w:t>72103300</w:t>
            </w:r>
          </w:p>
        </w:tc>
        <w:tc>
          <w:tcPr>
            <w:tcW w:w="7131" w:type="dxa"/>
            <w:shd w:val="clear" w:color="auto" w:fill="auto"/>
          </w:tcPr>
          <w:p w14:paraId="0CED2F92" w14:textId="140AB9C1" w:rsidR="006036AB" w:rsidRPr="003C20D0" w:rsidRDefault="006036AB" w:rsidP="0057356A">
            <w:pPr>
              <w:jc w:val="both"/>
              <w:rPr>
                <w:rFonts w:ascii="Arial" w:hAnsi="Arial" w:cs="Arial"/>
              </w:rPr>
            </w:pPr>
            <w:r w:rsidRPr="003C20D0">
              <w:rPr>
                <w:rFonts w:ascii="Arial" w:hAnsi="Arial" w:cs="Arial"/>
              </w:rPr>
              <w:t>Servicios de mantenimiento y reparación de infraestructura.</w:t>
            </w:r>
          </w:p>
        </w:tc>
      </w:tr>
      <w:tr w:rsidR="003C20D0" w:rsidRPr="003C20D0" w14:paraId="7709A18B" w14:textId="77777777" w:rsidTr="00766401">
        <w:tc>
          <w:tcPr>
            <w:tcW w:w="2547" w:type="dxa"/>
            <w:shd w:val="clear" w:color="auto" w:fill="auto"/>
          </w:tcPr>
          <w:p w14:paraId="7A84CB38" w14:textId="77777777" w:rsidR="006036AB" w:rsidRPr="003C20D0" w:rsidRDefault="006036AB" w:rsidP="0057356A">
            <w:pPr>
              <w:pStyle w:val="TableParagraph"/>
              <w:spacing w:before="6"/>
              <w:ind w:right="59"/>
              <w:jc w:val="both"/>
              <w:rPr>
                <w:rFonts w:ascii="Arial" w:hAnsi="Arial" w:cs="Arial"/>
              </w:rPr>
            </w:pPr>
          </w:p>
          <w:p w14:paraId="6DDFAA3D" w14:textId="537526B1" w:rsidR="006036AB" w:rsidRPr="003C20D0" w:rsidRDefault="006036AB" w:rsidP="0057356A">
            <w:pPr>
              <w:jc w:val="both"/>
              <w:rPr>
                <w:rFonts w:ascii="Arial" w:hAnsi="Arial" w:cs="Arial"/>
              </w:rPr>
            </w:pPr>
            <w:r w:rsidRPr="003C20D0">
              <w:rPr>
                <w:rFonts w:ascii="Arial" w:hAnsi="Arial" w:cs="Arial"/>
                <w:w w:val="90"/>
              </w:rPr>
              <w:t>72151600</w:t>
            </w:r>
          </w:p>
        </w:tc>
        <w:tc>
          <w:tcPr>
            <w:tcW w:w="7131" w:type="dxa"/>
            <w:shd w:val="clear" w:color="auto" w:fill="auto"/>
          </w:tcPr>
          <w:p w14:paraId="3892E936" w14:textId="505A3E2C" w:rsidR="006036AB" w:rsidRPr="003C20D0" w:rsidRDefault="006036AB" w:rsidP="0057356A">
            <w:pPr>
              <w:jc w:val="both"/>
              <w:rPr>
                <w:rFonts w:ascii="Arial" w:hAnsi="Arial" w:cs="Arial"/>
              </w:rPr>
            </w:pPr>
            <w:r w:rsidRPr="003C20D0">
              <w:rPr>
                <w:rFonts w:ascii="Arial" w:hAnsi="Arial" w:cs="Arial"/>
              </w:rPr>
              <w:t>Servicios de sistemas especializados de comunicación.</w:t>
            </w:r>
          </w:p>
        </w:tc>
      </w:tr>
      <w:tr w:rsidR="003C20D0" w:rsidRPr="003C20D0" w14:paraId="0D7BB1A4" w14:textId="77777777" w:rsidTr="00766401">
        <w:tc>
          <w:tcPr>
            <w:tcW w:w="2547" w:type="dxa"/>
            <w:shd w:val="clear" w:color="auto" w:fill="auto"/>
          </w:tcPr>
          <w:p w14:paraId="47874509" w14:textId="31101113" w:rsidR="006036AB" w:rsidRPr="003C20D0" w:rsidRDefault="006036AB" w:rsidP="0057356A">
            <w:pPr>
              <w:jc w:val="both"/>
              <w:rPr>
                <w:rFonts w:ascii="Arial" w:hAnsi="Arial" w:cs="Arial"/>
              </w:rPr>
            </w:pPr>
            <w:r w:rsidRPr="003C20D0">
              <w:rPr>
                <w:rFonts w:ascii="Arial" w:hAnsi="Arial" w:cs="Arial"/>
              </w:rPr>
              <w:t>46171600</w:t>
            </w:r>
          </w:p>
        </w:tc>
        <w:tc>
          <w:tcPr>
            <w:tcW w:w="7131" w:type="dxa"/>
            <w:shd w:val="clear" w:color="auto" w:fill="auto"/>
          </w:tcPr>
          <w:p w14:paraId="2B7047B5" w14:textId="506BDFBE" w:rsidR="006036AB" w:rsidRPr="003C20D0" w:rsidRDefault="006036AB" w:rsidP="0057356A">
            <w:pPr>
              <w:jc w:val="both"/>
              <w:rPr>
                <w:rFonts w:ascii="Arial" w:hAnsi="Arial" w:cs="Arial"/>
              </w:rPr>
            </w:pPr>
            <w:r w:rsidRPr="003C20D0">
              <w:rPr>
                <w:rFonts w:ascii="Arial" w:hAnsi="Arial" w:cs="Arial"/>
              </w:rPr>
              <w:t>Equipo de vigilancia y detección.</w:t>
            </w:r>
          </w:p>
        </w:tc>
      </w:tr>
      <w:tr w:rsidR="003C20D0" w:rsidRPr="003C20D0" w14:paraId="3245CAD0" w14:textId="77777777" w:rsidTr="00766401">
        <w:tc>
          <w:tcPr>
            <w:tcW w:w="2547" w:type="dxa"/>
            <w:shd w:val="clear" w:color="auto" w:fill="auto"/>
          </w:tcPr>
          <w:p w14:paraId="461C0D81" w14:textId="55734DB2" w:rsidR="006036AB" w:rsidRPr="003C20D0" w:rsidRDefault="006036AB" w:rsidP="0057356A">
            <w:pPr>
              <w:jc w:val="both"/>
              <w:rPr>
                <w:rFonts w:ascii="Arial" w:hAnsi="Arial" w:cs="Arial"/>
              </w:rPr>
            </w:pPr>
            <w:r w:rsidRPr="003C20D0">
              <w:rPr>
                <w:rFonts w:ascii="Arial" w:hAnsi="Arial" w:cs="Arial"/>
              </w:rPr>
              <w:t>81101700</w:t>
            </w:r>
          </w:p>
        </w:tc>
        <w:tc>
          <w:tcPr>
            <w:tcW w:w="7131" w:type="dxa"/>
            <w:shd w:val="clear" w:color="auto" w:fill="auto"/>
          </w:tcPr>
          <w:p w14:paraId="3D3EEE39" w14:textId="43787F0E" w:rsidR="006036AB" w:rsidRPr="003C20D0" w:rsidRDefault="006036AB" w:rsidP="0057356A">
            <w:pPr>
              <w:jc w:val="both"/>
              <w:rPr>
                <w:rFonts w:ascii="Arial" w:hAnsi="Arial" w:cs="Arial"/>
              </w:rPr>
            </w:pPr>
            <w:r w:rsidRPr="003C20D0">
              <w:rPr>
                <w:rFonts w:ascii="Arial" w:hAnsi="Arial" w:cs="Arial"/>
              </w:rPr>
              <w:t>Ingeniería eléctrica y electrónica.</w:t>
            </w:r>
          </w:p>
        </w:tc>
      </w:tr>
      <w:tr w:rsidR="003C20D0" w:rsidRPr="003C20D0" w14:paraId="01D15868" w14:textId="77777777" w:rsidTr="00766401">
        <w:tc>
          <w:tcPr>
            <w:tcW w:w="2547" w:type="dxa"/>
            <w:shd w:val="clear" w:color="auto" w:fill="auto"/>
          </w:tcPr>
          <w:p w14:paraId="229A218A" w14:textId="758C5A42" w:rsidR="006036AB" w:rsidRPr="003C20D0" w:rsidRDefault="006036AB" w:rsidP="0057356A">
            <w:pPr>
              <w:jc w:val="both"/>
              <w:rPr>
                <w:rFonts w:ascii="Arial" w:hAnsi="Arial" w:cs="Arial"/>
              </w:rPr>
            </w:pPr>
            <w:r w:rsidRPr="003C20D0">
              <w:rPr>
                <w:rFonts w:ascii="Arial" w:hAnsi="Arial" w:cs="Arial"/>
              </w:rPr>
              <w:t>92121700</w:t>
            </w:r>
          </w:p>
        </w:tc>
        <w:tc>
          <w:tcPr>
            <w:tcW w:w="7131" w:type="dxa"/>
            <w:shd w:val="clear" w:color="auto" w:fill="auto"/>
          </w:tcPr>
          <w:p w14:paraId="0E05711F" w14:textId="246F8240" w:rsidR="006036AB" w:rsidRPr="003C20D0" w:rsidRDefault="006036AB" w:rsidP="0057356A">
            <w:pPr>
              <w:jc w:val="both"/>
              <w:rPr>
                <w:rFonts w:ascii="Arial" w:hAnsi="Arial" w:cs="Arial"/>
              </w:rPr>
            </w:pPr>
            <w:r w:rsidRPr="003C20D0">
              <w:rPr>
                <w:rFonts w:ascii="Arial" w:hAnsi="Arial" w:cs="Arial"/>
              </w:rPr>
              <w:t>Servicio de sistemas de seguridad.</w:t>
            </w:r>
          </w:p>
        </w:tc>
      </w:tr>
    </w:tbl>
    <w:p w14:paraId="5D5A8D9C" w14:textId="77777777" w:rsidR="00766401" w:rsidRPr="003C20D0" w:rsidRDefault="00766401" w:rsidP="0057356A">
      <w:pPr>
        <w:pStyle w:val="Prrafodelista"/>
        <w:ind w:left="0"/>
        <w:jc w:val="both"/>
        <w:rPr>
          <w:rFonts w:ascii="Arial" w:hAnsi="Arial" w:cs="Arial"/>
        </w:rPr>
      </w:pPr>
    </w:p>
    <w:p w14:paraId="75F779E0" w14:textId="77777777" w:rsidR="00766401" w:rsidRPr="003C20D0" w:rsidRDefault="00766401" w:rsidP="00547234">
      <w:pPr>
        <w:pStyle w:val="Prrafodelista"/>
        <w:numPr>
          <w:ilvl w:val="1"/>
          <w:numId w:val="8"/>
        </w:numPr>
        <w:jc w:val="both"/>
        <w:rPr>
          <w:rFonts w:ascii="Arial" w:hAnsi="Arial" w:cs="Arial"/>
          <w:b/>
        </w:rPr>
      </w:pPr>
      <w:r w:rsidRPr="003C20D0">
        <w:rPr>
          <w:rFonts w:ascii="Arial" w:hAnsi="Arial" w:cs="Arial"/>
          <w:b/>
        </w:rPr>
        <w:t>ALCANCE AL OBJETO:</w:t>
      </w:r>
    </w:p>
    <w:p w14:paraId="320B8F45" w14:textId="77777777" w:rsidR="00766401" w:rsidRPr="003C20D0" w:rsidRDefault="00766401" w:rsidP="0057356A">
      <w:pPr>
        <w:jc w:val="both"/>
        <w:rPr>
          <w:rFonts w:ascii="Arial" w:hAnsi="Arial" w:cs="Arial"/>
        </w:rPr>
      </w:pPr>
    </w:p>
    <w:p w14:paraId="7710664A" w14:textId="77777777" w:rsidR="006036AB" w:rsidRPr="003C20D0" w:rsidRDefault="006036AB" w:rsidP="0057356A">
      <w:pPr>
        <w:jc w:val="both"/>
        <w:rPr>
          <w:rFonts w:ascii="Arial" w:hAnsi="Arial" w:cs="Arial"/>
        </w:rPr>
      </w:pPr>
      <w:r w:rsidRPr="003C20D0">
        <w:rPr>
          <w:rFonts w:ascii="Arial" w:hAnsi="Arial" w:cs="Arial"/>
        </w:rPr>
        <w:t xml:space="preserve">La Interventoría deberá ser ejercida sobre el </w:t>
      </w:r>
      <w:bookmarkStart w:id="1" w:name="_Hlk181627895"/>
      <w:r w:rsidRPr="003C20D0">
        <w:rPr>
          <w:rFonts w:ascii="Arial" w:hAnsi="Arial" w:cs="Arial"/>
        </w:rPr>
        <w:t xml:space="preserve">contrato SCJ-1809-2024 </w:t>
      </w:r>
      <w:bookmarkEnd w:id="1"/>
      <w:r w:rsidRPr="003C20D0">
        <w:rPr>
          <w:rFonts w:ascii="Arial" w:hAnsi="Arial" w:cs="Arial"/>
        </w:rPr>
        <w:t>suscrito con la EMPRESA DE TELECOMUNICACIONES DE BOGOTÁ S.A E.</w:t>
      </w:r>
      <w:proofErr w:type="gramStart"/>
      <w:r w:rsidRPr="003C20D0">
        <w:rPr>
          <w:rFonts w:ascii="Arial" w:hAnsi="Arial" w:cs="Arial"/>
        </w:rPr>
        <w:t>S.P</w:t>
      </w:r>
      <w:proofErr w:type="gramEnd"/>
      <w:r w:rsidRPr="003C20D0">
        <w:rPr>
          <w:rFonts w:ascii="Arial" w:hAnsi="Arial" w:cs="Arial"/>
        </w:rPr>
        <w:t xml:space="preserve"> - ETB S.A E.S.P. con el objeto de “PRESTAR LOS SERVICIOS DE MANTENIMIENTO PREVENTIVO, MANTENIMIENTO CORRECTIVO Y SOPORTE AL SISTEMA DE VIDEO VIGILANCIA DE BOGOTA DC, CON DISPONIBILIDAD DE BOLSA DE REPUESTOS”. y sus anexos.</w:t>
      </w:r>
    </w:p>
    <w:p w14:paraId="4B312516" w14:textId="77777777" w:rsidR="006036AB" w:rsidRPr="003C20D0" w:rsidRDefault="006036AB" w:rsidP="0057356A">
      <w:pPr>
        <w:jc w:val="both"/>
        <w:rPr>
          <w:rFonts w:ascii="Arial" w:hAnsi="Arial" w:cs="Arial"/>
        </w:rPr>
      </w:pPr>
    </w:p>
    <w:p w14:paraId="00841E84" w14:textId="2CBEB952" w:rsidR="00766401" w:rsidRPr="003C20D0" w:rsidRDefault="006036AB" w:rsidP="0057356A">
      <w:pPr>
        <w:jc w:val="both"/>
        <w:rPr>
          <w:rFonts w:ascii="Arial" w:hAnsi="Arial" w:cs="Arial"/>
        </w:rPr>
      </w:pPr>
      <w:r w:rsidRPr="003C20D0">
        <w:rPr>
          <w:rFonts w:ascii="Arial" w:hAnsi="Arial" w:cs="Arial"/>
        </w:rPr>
        <w:t>La interventoría administrativa, financiera, técnica, contable, jurídica y ambiental se adelantará de forma permanente, sobre los componentes que garantizan la operatividad del sistema de video vigilancia en Bogotá D.C. entre ellos, los siguientes componentes: (i) Diagnósticos, (</w:t>
      </w:r>
      <w:proofErr w:type="spellStart"/>
      <w:r w:rsidRPr="003C20D0">
        <w:rPr>
          <w:rFonts w:ascii="Arial" w:hAnsi="Arial" w:cs="Arial"/>
        </w:rPr>
        <w:t>ii</w:t>
      </w:r>
      <w:proofErr w:type="spellEnd"/>
      <w:r w:rsidRPr="003C20D0">
        <w:rPr>
          <w:rFonts w:ascii="Arial" w:hAnsi="Arial" w:cs="Arial"/>
        </w:rPr>
        <w:t>). Visitas de Mantenimiento y (</w:t>
      </w:r>
      <w:proofErr w:type="spellStart"/>
      <w:r w:rsidRPr="003C20D0">
        <w:rPr>
          <w:rFonts w:ascii="Arial" w:hAnsi="Arial" w:cs="Arial"/>
        </w:rPr>
        <w:t>iii</w:t>
      </w:r>
      <w:proofErr w:type="spellEnd"/>
      <w:r w:rsidRPr="003C20D0">
        <w:rPr>
          <w:rFonts w:ascii="Arial" w:hAnsi="Arial" w:cs="Arial"/>
        </w:rPr>
        <w:t xml:space="preserve">) utilización de la bolsa de repuestos, como también elementos y componentes descritos en detalle en los anexos técnicos que hacen parte integral del </w:t>
      </w:r>
      <w:proofErr w:type="gramStart"/>
      <w:r w:rsidRPr="003C20D0">
        <w:rPr>
          <w:rFonts w:ascii="Arial" w:hAnsi="Arial" w:cs="Arial"/>
        </w:rPr>
        <w:t>proceso.</w:t>
      </w:r>
      <w:r w:rsidR="00766401" w:rsidRPr="003C20D0">
        <w:rPr>
          <w:rFonts w:ascii="Arial" w:hAnsi="Arial" w:cs="Arial"/>
        </w:rPr>
        <w:t>.</w:t>
      </w:r>
      <w:proofErr w:type="gramEnd"/>
    </w:p>
    <w:p w14:paraId="67935643" w14:textId="77777777" w:rsidR="00766401" w:rsidRPr="003C20D0" w:rsidRDefault="00766401" w:rsidP="0057356A">
      <w:pPr>
        <w:jc w:val="both"/>
        <w:rPr>
          <w:rFonts w:ascii="Arial" w:hAnsi="Arial" w:cs="Arial"/>
        </w:rPr>
      </w:pPr>
    </w:p>
    <w:p w14:paraId="1A613DE8" w14:textId="77777777" w:rsidR="00766401" w:rsidRPr="003C20D0" w:rsidRDefault="00766401" w:rsidP="00547234">
      <w:pPr>
        <w:pStyle w:val="Textoindependiente"/>
        <w:numPr>
          <w:ilvl w:val="1"/>
          <w:numId w:val="8"/>
        </w:numPr>
        <w:spacing w:before="0" w:after="0"/>
        <w:rPr>
          <w:rFonts w:cs="Arial"/>
          <w:bCs/>
          <w:sz w:val="20"/>
          <w:szCs w:val="20"/>
        </w:rPr>
      </w:pPr>
      <w:r w:rsidRPr="003C20D0">
        <w:rPr>
          <w:rFonts w:cs="Arial"/>
          <w:sz w:val="20"/>
          <w:szCs w:val="20"/>
          <w:lang w:val="es-CO"/>
        </w:rPr>
        <w:t>ESPECIFICACIONES TÉCNICAS:</w:t>
      </w:r>
    </w:p>
    <w:p w14:paraId="1F90AC00" w14:textId="77777777" w:rsidR="00766401" w:rsidRPr="003C20D0" w:rsidRDefault="00766401" w:rsidP="0057356A">
      <w:pPr>
        <w:pStyle w:val="Textoindependiente"/>
        <w:spacing w:before="0" w:after="0"/>
        <w:rPr>
          <w:rFonts w:cs="Arial"/>
          <w:sz w:val="20"/>
          <w:szCs w:val="20"/>
          <w:lang w:val="es-CO"/>
        </w:rPr>
      </w:pPr>
    </w:p>
    <w:p w14:paraId="6BDEF265" w14:textId="77777777" w:rsidR="006036AB" w:rsidRPr="003C20D0" w:rsidRDefault="006036AB" w:rsidP="0057356A">
      <w:pPr>
        <w:pStyle w:val="Textoindependiente"/>
        <w:rPr>
          <w:rFonts w:cs="Arial"/>
          <w:b w:val="0"/>
          <w:sz w:val="22"/>
        </w:rPr>
      </w:pPr>
      <w:r w:rsidRPr="003C20D0">
        <w:rPr>
          <w:rFonts w:cs="Arial"/>
          <w:b w:val="0"/>
          <w:sz w:val="22"/>
        </w:rPr>
        <w:t xml:space="preserve">Las </w:t>
      </w:r>
      <w:proofErr w:type="gramStart"/>
      <w:r w:rsidRPr="003C20D0">
        <w:rPr>
          <w:rFonts w:cs="Arial"/>
          <w:b w:val="0"/>
          <w:sz w:val="22"/>
        </w:rPr>
        <w:t>especificaciones técnica</w:t>
      </w:r>
      <w:proofErr w:type="gramEnd"/>
      <w:r w:rsidRPr="003C20D0">
        <w:rPr>
          <w:rFonts w:cs="Arial"/>
          <w:b w:val="0"/>
          <w:sz w:val="22"/>
        </w:rPr>
        <w:t xml:space="preserve"> para el desarrollo del objeto se encuentran contenidas en</w:t>
      </w:r>
    </w:p>
    <w:p w14:paraId="75191930" w14:textId="77777777" w:rsidR="006036AB" w:rsidRPr="003C20D0" w:rsidRDefault="006036AB" w:rsidP="00547234">
      <w:pPr>
        <w:pStyle w:val="Textoindependiente"/>
        <w:numPr>
          <w:ilvl w:val="0"/>
          <w:numId w:val="18"/>
        </w:numPr>
        <w:spacing w:before="0" w:after="0"/>
        <w:rPr>
          <w:rFonts w:cs="Arial"/>
          <w:b w:val="0"/>
          <w:sz w:val="22"/>
        </w:rPr>
      </w:pPr>
      <w:r w:rsidRPr="003C20D0">
        <w:rPr>
          <w:rFonts w:cs="Arial"/>
          <w:b w:val="0"/>
          <w:sz w:val="22"/>
        </w:rPr>
        <w:t>Anexo No. 1</w:t>
      </w:r>
      <w:r w:rsidRPr="003C20D0">
        <w:rPr>
          <w:rFonts w:cs="Arial"/>
          <w:b w:val="0"/>
          <w:sz w:val="22"/>
        </w:rPr>
        <w:tab/>
        <w:t>Especificaciones Técnicas Y Necesidades Del Servicio Requerido</w:t>
      </w:r>
    </w:p>
    <w:p w14:paraId="5EE830FC" w14:textId="27A866C0" w:rsidR="006036AB" w:rsidRPr="003C20D0" w:rsidRDefault="006036AB" w:rsidP="00547234">
      <w:pPr>
        <w:pStyle w:val="Textoindependiente"/>
        <w:numPr>
          <w:ilvl w:val="0"/>
          <w:numId w:val="18"/>
        </w:numPr>
        <w:spacing w:before="0" w:after="0"/>
        <w:rPr>
          <w:rFonts w:cs="Arial"/>
          <w:b w:val="0"/>
          <w:sz w:val="22"/>
        </w:rPr>
      </w:pPr>
      <w:r w:rsidRPr="003C20D0">
        <w:rPr>
          <w:rFonts w:cs="Arial"/>
          <w:b w:val="0"/>
          <w:sz w:val="22"/>
        </w:rPr>
        <w:t>Anexo No. 2   Necesidades de formación del equipo</w:t>
      </w:r>
    </w:p>
    <w:p w14:paraId="0C2330C1" w14:textId="2BD838A3" w:rsidR="00766401" w:rsidRPr="003C20D0" w:rsidRDefault="006036AB" w:rsidP="00547234">
      <w:pPr>
        <w:pStyle w:val="Prrafodelista"/>
        <w:numPr>
          <w:ilvl w:val="0"/>
          <w:numId w:val="18"/>
        </w:numPr>
        <w:jc w:val="both"/>
        <w:rPr>
          <w:rFonts w:ascii="Arial" w:hAnsi="Arial" w:cs="Arial"/>
        </w:rPr>
      </w:pPr>
      <w:r w:rsidRPr="003C20D0">
        <w:rPr>
          <w:rFonts w:ascii="Arial" w:hAnsi="Arial" w:cs="Arial"/>
        </w:rPr>
        <w:t>Anexo No. 3</w:t>
      </w:r>
      <w:r w:rsidRPr="003C20D0">
        <w:rPr>
          <w:rFonts w:ascii="Arial" w:hAnsi="Arial" w:cs="Arial"/>
        </w:rPr>
        <w:tab/>
        <w:t>Acuerdos de Niveles de Servicio</w:t>
      </w:r>
      <w:r w:rsidR="00766401" w:rsidRPr="003C20D0">
        <w:rPr>
          <w:rFonts w:ascii="Arial" w:hAnsi="Arial" w:cs="Arial"/>
        </w:rPr>
        <w:t>.</w:t>
      </w:r>
    </w:p>
    <w:p w14:paraId="3D120ACB" w14:textId="77777777" w:rsidR="00766401" w:rsidRPr="003C20D0" w:rsidRDefault="00766401" w:rsidP="0057356A">
      <w:pPr>
        <w:pStyle w:val="Prrafodelista"/>
        <w:ind w:left="0"/>
        <w:jc w:val="both"/>
        <w:rPr>
          <w:rFonts w:ascii="Arial" w:hAnsi="Arial" w:cs="Arial"/>
        </w:rPr>
      </w:pPr>
    </w:p>
    <w:p w14:paraId="7834EDCD" w14:textId="77777777" w:rsidR="00766401" w:rsidRPr="003C20D0" w:rsidRDefault="00766401" w:rsidP="00547234">
      <w:pPr>
        <w:pStyle w:val="Prrafodelista"/>
        <w:numPr>
          <w:ilvl w:val="1"/>
          <w:numId w:val="8"/>
        </w:numPr>
        <w:jc w:val="both"/>
        <w:rPr>
          <w:rFonts w:ascii="Arial" w:hAnsi="Arial" w:cs="Arial"/>
          <w:b/>
        </w:rPr>
      </w:pPr>
      <w:r w:rsidRPr="003C20D0">
        <w:rPr>
          <w:rFonts w:ascii="Arial" w:hAnsi="Arial" w:cs="Arial"/>
          <w:b/>
        </w:rPr>
        <w:t xml:space="preserve">PLAZO: </w:t>
      </w:r>
    </w:p>
    <w:p w14:paraId="2193CC6F" w14:textId="77777777" w:rsidR="00766401" w:rsidRPr="003C20D0" w:rsidRDefault="00766401" w:rsidP="0057356A">
      <w:pPr>
        <w:jc w:val="both"/>
        <w:rPr>
          <w:rFonts w:ascii="Arial" w:hAnsi="Arial" w:cs="Arial"/>
        </w:rPr>
      </w:pPr>
    </w:p>
    <w:p w14:paraId="36570DEA" w14:textId="77777777" w:rsidR="00043AA8" w:rsidRPr="003C20D0" w:rsidRDefault="00043AA8" w:rsidP="002F4C35">
      <w:pPr>
        <w:jc w:val="both"/>
        <w:rPr>
          <w:rFonts w:ascii="Arial" w:hAnsi="Arial" w:cs="Arial"/>
        </w:rPr>
      </w:pPr>
      <w:r w:rsidRPr="003C20D0">
        <w:rPr>
          <w:rFonts w:ascii="Arial" w:hAnsi="Arial" w:cs="Arial"/>
        </w:rPr>
        <w:t xml:space="preserve">El plazo de ejecución del contrato que se suscriba será de </w:t>
      </w:r>
      <w:r w:rsidRPr="003C20D0">
        <w:rPr>
          <w:rFonts w:ascii="Arial" w:hAnsi="Arial" w:cs="Arial"/>
          <w:b/>
          <w:bCs/>
        </w:rPr>
        <w:t>ONCE (11) MESES</w:t>
      </w:r>
      <w:r w:rsidRPr="003C20D0">
        <w:rPr>
          <w:rFonts w:ascii="Arial" w:hAnsi="Arial" w:cs="Arial"/>
        </w:rPr>
        <w:t>, contados a partir de la fecha de suscripción del acta de inicio, previo el cumplimiento de los requisitos de perfeccionamiento y ejecución del contrato.</w:t>
      </w:r>
    </w:p>
    <w:p w14:paraId="67831412" w14:textId="77777777" w:rsidR="00766401" w:rsidRPr="003C20D0" w:rsidRDefault="00766401" w:rsidP="0057356A">
      <w:pPr>
        <w:jc w:val="both"/>
        <w:rPr>
          <w:rFonts w:ascii="Arial" w:hAnsi="Arial" w:cs="Arial"/>
        </w:rPr>
      </w:pPr>
    </w:p>
    <w:p w14:paraId="2AA5D51A" w14:textId="77777777" w:rsidR="00766401" w:rsidRPr="003C20D0" w:rsidRDefault="00766401" w:rsidP="00547234">
      <w:pPr>
        <w:pStyle w:val="Prrafodelista"/>
        <w:numPr>
          <w:ilvl w:val="0"/>
          <w:numId w:val="8"/>
        </w:numPr>
        <w:jc w:val="both"/>
        <w:rPr>
          <w:rFonts w:ascii="Arial" w:hAnsi="Arial" w:cs="Arial"/>
        </w:rPr>
      </w:pPr>
      <w:r w:rsidRPr="003C20D0">
        <w:rPr>
          <w:rFonts w:ascii="Arial" w:hAnsi="Arial" w:cs="Arial"/>
          <w:b/>
        </w:rPr>
        <w:t>MODALIDAD DE SELECCIÓN Y SU JUSTIFICACIÓN INCLUYENDO LOSFUNDAMENTOS JURÍDICOS</w:t>
      </w:r>
    </w:p>
    <w:p w14:paraId="36ED02C3" w14:textId="77777777" w:rsidR="00766401" w:rsidRPr="003C20D0" w:rsidRDefault="00766401" w:rsidP="0057356A">
      <w:pPr>
        <w:jc w:val="both"/>
        <w:rPr>
          <w:rFonts w:ascii="Arial" w:hAnsi="Arial" w:cs="Arial"/>
        </w:rPr>
      </w:pPr>
    </w:p>
    <w:p w14:paraId="25E980E4" w14:textId="77777777" w:rsidR="00766401" w:rsidRPr="003C20D0" w:rsidRDefault="00766401" w:rsidP="0057356A">
      <w:pPr>
        <w:jc w:val="both"/>
        <w:rPr>
          <w:rFonts w:ascii="Arial" w:hAnsi="Arial" w:cs="Arial"/>
        </w:rPr>
      </w:pPr>
    </w:p>
    <w:p w14:paraId="0A028113" w14:textId="4F7101CE" w:rsidR="00766401" w:rsidRPr="003C20D0" w:rsidRDefault="00766401" w:rsidP="0057356A">
      <w:pPr>
        <w:jc w:val="both"/>
        <w:rPr>
          <w:rFonts w:ascii="Arial" w:hAnsi="Arial" w:cs="Arial"/>
        </w:rPr>
      </w:pPr>
      <w:r w:rsidRPr="003C20D0">
        <w:rPr>
          <w:rFonts w:ascii="Arial" w:hAnsi="Arial" w:cs="Arial"/>
        </w:rPr>
        <w:t>La modalidad de selección y el contrato a suscribir como resultado del mismo, estarán sometidos a la legislación y jurisdicción colombiana y se rigen por las normas de la Ley 80 de 1993, el Título I artículo 2 numeral 3 de la Ley 1150 de 2007, Ley 1474 de 2011, Decreto 019 de 2012, Decreto 1082 de 2015,  Decreto 1882 de 2018, manuales, guías y circulares emitidas por  Colombia Compra Eficiente, las demás normas que la complementen, modifiquen o reglamenten y por las normas civiles y comerciales que regulen el objeto de la presente modalidad de selección.</w:t>
      </w:r>
    </w:p>
    <w:p w14:paraId="1D1E6C01" w14:textId="77777777" w:rsidR="00766401" w:rsidRPr="003C20D0" w:rsidRDefault="00766401" w:rsidP="0057356A">
      <w:pPr>
        <w:jc w:val="both"/>
        <w:rPr>
          <w:rFonts w:ascii="Arial" w:hAnsi="Arial" w:cs="Arial"/>
        </w:rPr>
      </w:pPr>
    </w:p>
    <w:p w14:paraId="33221B63" w14:textId="77777777" w:rsidR="00766401" w:rsidRPr="003C20D0" w:rsidRDefault="00766401" w:rsidP="0057356A">
      <w:pPr>
        <w:jc w:val="both"/>
        <w:rPr>
          <w:rFonts w:ascii="Arial" w:hAnsi="Arial" w:cs="Arial"/>
        </w:rPr>
      </w:pPr>
      <w:r w:rsidRPr="003C20D0">
        <w:rPr>
          <w:rFonts w:ascii="Arial" w:hAnsi="Arial" w:cs="Arial"/>
        </w:rPr>
        <w:t xml:space="preserve">El artículo 2º de la Ley 1150 de 2007, consagra las modalidades de selección que se pueden emplear para realizar la escogencia de un contratista de la administración, estableciendo para este efecto cinco (5) modalidades principales, como son: Licitación Pública, como regla general, y a su turno, como excepción a ésta, tenemos a la Selección Abreviada; el </w:t>
      </w:r>
      <w:r w:rsidRPr="003C20D0">
        <w:rPr>
          <w:rFonts w:ascii="Arial" w:hAnsi="Arial" w:cs="Arial"/>
          <w:b/>
        </w:rPr>
        <w:t>Concurso de Méritos</w:t>
      </w:r>
      <w:r w:rsidRPr="003C20D0">
        <w:rPr>
          <w:rFonts w:ascii="Arial" w:hAnsi="Arial" w:cs="Arial"/>
        </w:rPr>
        <w:t>, la Contratación Directa y la Mínima Cuantía.</w:t>
      </w:r>
    </w:p>
    <w:p w14:paraId="3E816135" w14:textId="77777777" w:rsidR="00766401" w:rsidRPr="003C20D0" w:rsidRDefault="00766401" w:rsidP="0057356A">
      <w:pPr>
        <w:jc w:val="both"/>
        <w:rPr>
          <w:rFonts w:ascii="Arial" w:hAnsi="Arial" w:cs="Arial"/>
        </w:rPr>
      </w:pPr>
    </w:p>
    <w:p w14:paraId="047B0998" w14:textId="77777777" w:rsidR="00766401" w:rsidRPr="003C20D0" w:rsidRDefault="00766401" w:rsidP="0057356A">
      <w:pPr>
        <w:jc w:val="both"/>
        <w:rPr>
          <w:rFonts w:ascii="Arial" w:hAnsi="Arial" w:cs="Arial"/>
        </w:rPr>
      </w:pPr>
      <w:r w:rsidRPr="003C20D0">
        <w:rPr>
          <w:rFonts w:ascii="Arial" w:hAnsi="Arial" w:cs="Arial"/>
        </w:rPr>
        <w:t>Teniendo en cuenta la naturaleza, la modalidad de selección que adelantará la SECRETARÍA DISTRITAL DE SEGURIDAD, CONVIVENCIA Y JUSTICIA corresponde a un CONCURSO DE MÉRITOS, de acuerdo con el procedimiento establecido en el numeral 1 del artículo 2 de la Ley 1150 de 2007 y artículo 2.2.1.2.1.1.1. del Decreto 1082 de 2015 y demás normas concordantes y complementarias sobre la materia.</w:t>
      </w:r>
    </w:p>
    <w:p w14:paraId="7F2BCFCD" w14:textId="77777777" w:rsidR="00766401" w:rsidRPr="003C20D0" w:rsidRDefault="00766401" w:rsidP="0057356A">
      <w:pPr>
        <w:jc w:val="both"/>
        <w:rPr>
          <w:rFonts w:ascii="Arial" w:hAnsi="Arial" w:cs="Arial"/>
        </w:rPr>
      </w:pPr>
    </w:p>
    <w:p w14:paraId="4ECFE588" w14:textId="77777777" w:rsidR="00766401" w:rsidRPr="003C20D0" w:rsidRDefault="00766401" w:rsidP="00547234">
      <w:pPr>
        <w:pStyle w:val="Prrafodelista"/>
        <w:numPr>
          <w:ilvl w:val="0"/>
          <w:numId w:val="8"/>
        </w:numPr>
        <w:jc w:val="both"/>
        <w:rPr>
          <w:rFonts w:ascii="Arial" w:hAnsi="Arial" w:cs="Arial"/>
          <w:b/>
        </w:rPr>
      </w:pPr>
      <w:r w:rsidRPr="003C20D0">
        <w:rPr>
          <w:rFonts w:ascii="Arial" w:hAnsi="Arial" w:cs="Arial"/>
          <w:b/>
        </w:rPr>
        <w:t>PRESUPUESTO OFICIAL, ANÁLISIS TÉCNICO, ECONÓMICO DEL VALOR DEL PRESUPUESTO:</w:t>
      </w:r>
    </w:p>
    <w:p w14:paraId="18A56834" w14:textId="77777777" w:rsidR="00766401" w:rsidRPr="003C20D0" w:rsidRDefault="00766401" w:rsidP="0057356A">
      <w:pPr>
        <w:jc w:val="both"/>
        <w:rPr>
          <w:rFonts w:ascii="Arial" w:hAnsi="Arial" w:cs="Arial"/>
        </w:rPr>
      </w:pPr>
    </w:p>
    <w:p w14:paraId="1C9B458B" w14:textId="77777777" w:rsidR="00766401" w:rsidRPr="003C20D0" w:rsidRDefault="00766401" w:rsidP="0057356A">
      <w:pPr>
        <w:pStyle w:val="Textoindependiente"/>
        <w:spacing w:before="0" w:after="0"/>
        <w:rPr>
          <w:rFonts w:cs="Arial"/>
          <w:b w:val="0"/>
          <w:sz w:val="20"/>
          <w:szCs w:val="20"/>
        </w:rPr>
      </w:pPr>
      <w:r w:rsidRPr="003C20D0">
        <w:rPr>
          <w:rFonts w:cs="Arial"/>
          <w:b w:val="0"/>
          <w:sz w:val="20"/>
          <w:szCs w:val="20"/>
        </w:rPr>
        <w:t>La Secretaría Distrital de Seguridad, Convivencia y Justicia cuenta con los recursos necesarios para respaldar el compromiso que resulte de este proceso de contratación tal y como consta a continuación:</w:t>
      </w:r>
    </w:p>
    <w:p w14:paraId="47165A1C" w14:textId="77777777" w:rsidR="00905577" w:rsidRPr="003C20D0" w:rsidRDefault="00905577" w:rsidP="0057356A">
      <w:pPr>
        <w:pStyle w:val="Textoindependiente"/>
        <w:spacing w:before="0" w:after="0"/>
        <w:rPr>
          <w:rFonts w:cs="Arial"/>
          <w:b w:val="0"/>
          <w:sz w:val="20"/>
          <w:szCs w:val="20"/>
        </w:rPr>
      </w:pPr>
    </w:p>
    <w:tbl>
      <w:tblPr>
        <w:tblStyle w:val="NormalTable0"/>
        <w:tblW w:w="7896" w:type="dxa"/>
        <w:tblInd w:w="4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162"/>
        <w:gridCol w:w="3640"/>
        <w:gridCol w:w="2085"/>
        <w:gridCol w:w="9"/>
      </w:tblGrid>
      <w:tr w:rsidR="003C20D0" w:rsidRPr="003C20D0" w14:paraId="5F96FDD5" w14:textId="77777777" w:rsidTr="00AC445B">
        <w:trPr>
          <w:gridAfter w:val="1"/>
          <w:wAfter w:w="9" w:type="dxa"/>
          <w:trHeight w:val="327"/>
        </w:trPr>
        <w:tc>
          <w:tcPr>
            <w:tcW w:w="2162" w:type="dxa"/>
          </w:tcPr>
          <w:p w14:paraId="13B06DA2" w14:textId="77777777" w:rsidR="00905577" w:rsidRPr="003C20D0" w:rsidRDefault="00905577" w:rsidP="0057356A">
            <w:pPr>
              <w:pStyle w:val="TableParagraph"/>
              <w:spacing w:before="53"/>
              <w:ind w:right="59"/>
              <w:jc w:val="both"/>
              <w:rPr>
                <w:rFonts w:ascii="Arial" w:hAnsi="Arial" w:cs="Arial"/>
                <w:b/>
              </w:rPr>
            </w:pPr>
            <w:r w:rsidRPr="003C20D0">
              <w:rPr>
                <w:rFonts w:ascii="Arial" w:hAnsi="Arial" w:cs="Arial"/>
                <w:b/>
                <w:w w:val="90"/>
              </w:rPr>
              <w:t>RUBRO</w:t>
            </w:r>
          </w:p>
        </w:tc>
        <w:tc>
          <w:tcPr>
            <w:tcW w:w="3640" w:type="dxa"/>
          </w:tcPr>
          <w:p w14:paraId="726AA7EE" w14:textId="77777777" w:rsidR="00905577" w:rsidRPr="003C20D0" w:rsidRDefault="00905577" w:rsidP="0057356A">
            <w:pPr>
              <w:pStyle w:val="TableParagraph"/>
              <w:spacing w:before="53"/>
              <w:ind w:right="59"/>
              <w:jc w:val="both"/>
              <w:rPr>
                <w:rFonts w:ascii="Arial" w:hAnsi="Arial" w:cs="Arial"/>
                <w:b/>
              </w:rPr>
            </w:pPr>
            <w:r w:rsidRPr="003C20D0">
              <w:rPr>
                <w:rFonts w:ascii="Arial" w:hAnsi="Arial" w:cs="Arial"/>
                <w:b/>
                <w:w w:val="90"/>
              </w:rPr>
              <w:t>CDP</w:t>
            </w:r>
          </w:p>
        </w:tc>
        <w:tc>
          <w:tcPr>
            <w:tcW w:w="2085" w:type="dxa"/>
            <w:tcBorders>
              <w:left w:val="single" w:sz="6" w:space="0" w:color="000000"/>
            </w:tcBorders>
          </w:tcPr>
          <w:p w14:paraId="00B94BA1" w14:textId="77777777" w:rsidR="00905577" w:rsidRPr="003C20D0" w:rsidRDefault="00905577" w:rsidP="0057356A">
            <w:pPr>
              <w:pStyle w:val="TableParagraph"/>
              <w:spacing w:before="53"/>
              <w:ind w:right="59"/>
              <w:jc w:val="both"/>
              <w:rPr>
                <w:rFonts w:ascii="Arial" w:hAnsi="Arial" w:cs="Arial"/>
                <w:b/>
              </w:rPr>
            </w:pPr>
            <w:r w:rsidRPr="003C20D0">
              <w:rPr>
                <w:rFonts w:ascii="Arial" w:hAnsi="Arial" w:cs="Arial"/>
                <w:b/>
                <w:w w:val="80"/>
              </w:rPr>
              <w:t>VALOR</w:t>
            </w:r>
            <w:r w:rsidRPr="003C20D0">
              <w:rPr>
                <w:rFonts w:ascii="Arial" w:hAnsi="Arial" w:cs="Arial"/>
                <w:b/>
                <w:spacing w:val="11"/>
                <w:w w:val="80"/>
              </w:rPr>
              <w:t xml:space="preserve"> </w:t>
            </w:r>
            <w:r w:rsidRPr="003C20D0">
              <w:rPr>
                <w:rFonts w:ascii="Arial" w:hAnsi="Arial" w:cs="Arial"/>
                <w:b/>
                <w:w w:val="80"/>
              </w:rPr>
              <w:t>EN</w:t>
            </w:r>
            <w:r w:rsidRPr="003C20D0">
              <w:rPr>
                <w:rFonts w:ascii="Arial" w:hAnsi="Arial" w:cs="Arial"/>
                <w:b/>
                <w:spacing w:val="9"/>
                <w:w w:val="80"/>
              </w:rPr>
              <w:t xml:space="preserve"> </w:t>
            </w:r>
            <w:r w:rsidRPr="003C20D0">
              <w:rPr>
                <w:rFonts w:ascii="Arial" w:hAnsi="Arial" w:cs="Arial"/>
                <w:b/>
                <w:w w:val="80"/>
              </w:rPr>
              <w:t>NUMEROS</w:t>
            </w:r>
          </w:p>
        </w:tc>
      </w:tr>
      <w:tr w:rsidR="003C20D0" w:rsidRPr="003C20D0" w14:paraId="73D4C53D" w14:textId="77777777" w:rsidTr="00AC445B">
        <w:trPr>
          <w:gridAfter w:val="1"/>
          <w:wAfter w:w="9" w:type="dxa"/>
          <w:trHeight w:val="587"/>
        </w:trPr>
        <w:tc>
          <w:tcPr>
            <w:tcW w:w="2162" w:type="dxa"/>
          </w:tcPr>
          <w:p w14:paraId="3E94C3E0" w14:textId="77777777" w:rsidR="00905577" w:rsidRPr="003C20D0" w:rsidRDefault="00905577" w:rsidP="0057356A">
            <w:pPr>
              <w:pStyle w:val="TableParagraph"/>
              <w:ind w:right="59"/>
              <w:jc w:val="both"/>
              <w:rPr>
                <w:rFonts w:ascii="Arial" w:hAnsi="Arial" w:cs="Arial"/>
              </w:rPr>
            </w:pPr>
          </w:p>
          <w:p w14:paraId="6C2B321A" w14:textId="77777777" w:rsidR="00905577" w:rsidRPr="003C20D0" w:rsidRDefault="00905577" w:rsidP="0057356A">
            <w:pPr>
              <w:pStyle w:val="TableParagraph"/>
              <w:spacing w:before="142"/>
              <w:ind w:right="59"/>
              <w:jc w:val="both"/>
              <w:rPr>
                <w:rFonts w:ascii="Arial" w:hAnsi="Arial" w:cs="Arial"/>
              </w:rPr>
            </w:pPr>
            <w:r w:rsidRPr="003C20D0">
              <w:rPr>
                <w:rFonts w:ascii="Arial" w:hAnsi="Arial" w:cs="Arial"/>
                <w:w w:val="90"/>
              </w:rPr>
              <w:t>O230117450120240290</w:t>
            </w:r>
          </w:p>
        </w:tc>
        <w:tc>
          <w:tcPr>
            <w:tcW w:w="3640" w:type="dxa"/>
          </w:tcPr>
          <w:p w14:paraId="502E0575" w14:textId="77777777" w:rsidR="00905577" w:rsidRPr="003C20D0" w:rsidRDefault="00905577" w:rsidP="0057356A">
            <w:pPr>
              <w:pStyle w:val="TableParagraph"/>
              <w:ind w:right="59"/>
              <w:jc w:val="both"/>
              <w:rPr>
                <w:rFonts w:ascii="Arial" w:hAnsi="Arial" w:cs="Arial"/>
              </w:rPr>
            </w:pPr>
          </w:p>
          <w:p w14:paraId="109436A5" w14:textId="77777777" w:rsidR="00905577" w:rsidRPr="003C20D0" w:rsidRDefault="00905577" w:rsidP="0057356A">
            <w:pPr>
              <w:pStyle w:val="TableParagraph"/>
              <w:spacing w:before="142"/>
              <w:ind w:right="59"/>
              <w:jc w:val="both"/>
              <w:rPr>
                <w:rFonts w:ascii="Arial" w:hAnsi="Arial" w:cs="Arial"/>
              </w:rPr>
            </w:pPr>
            <w:r w:rsidRPr="003C20D0">
              <w:rPr>
                <w:rFonts w:ascii="Arial" w:hAnsi="Arial" w:cs="Arial"/>
              </w:rPr>
              <w:t>874</w:t>
            </w:r>
          </w:p>
        </w:tc>
        <w:tc>
          <w:tcPr>
            <w:tcW w:w="2085" w:type="dxa"/>
            <w:tcBorders>
              <w:left w:val="single" w:sz="6" w:space="0" w:color="000000"/>
            </w:tcBorders>
          </w:tcPr>
          <w:p w14:paraId="210102F4" w14:textId="77777777" w:rsidR="00905577" w:rsidRPr="003C20D0" w:rsidRDefault="00905577" w:rsidP="0057356A">
            <w:pPr>
              <w:pStyle w:val="TableParagraph"/>
              <w:ind w:right="59"/>
              <w:jc w:val="both"/>
              <w:rPr>
                <w:rFonts w:ascii="Arial" w:hAnsi="Arial" w:cs="Arial"/>
              </w:rPr>
            </w:pPr>
          </w:p>
          <w:p w14:paraId="3EDB0828" w14:textId="77777777" w:rsidR="00905577" w:rsidRPr="003C20D0" w:rsidRDefault="00905577" w:rsidP="0057356A">
            <w:pPr>
              <w:pStyle w:val="TableParagraph"/>
              <w:spacing w:before="142"/>
              <w:ind w:right="59"/>
              <w:jc w:val="both"/>
              <w:rPr>
                <w:rFonts w:ascii="Arial" w:hAnsi="Arial" w:cs="Arial"/>
              </w:rPr>
            </w:pPr>
            <w:r w:rsidRPr="003C20D0">
              <w:rPr>
                <w:rFonts w:ascii="Arial" w:hAnsi="Arial" w:cs="Arial"/>
                <w:w w:val="90"/>
              </w:rPr>
              <w:t>$ 1,480,292,756</w:t>
            </w:r>
          </w:p>
        </w:tc>
      </w:tr>
      <w:tr w:rsidR="003C20D0" w:rsidRPr="003C20D0" w14:paraId="3FA2711B" w14:textId="77777777" w:rsidTr="00AC445B">
        <w:trPr>
          <w:gridAfter w:val="1"/>
          <w:wAfter w:w="9" w:type="dxa"/>
          <w:trHeight w:val="443"/>
        </w:trPr>
        <w:tc>
          <w:tcPr>
            <w:tcW w:w="2162" w:type="dxa"/>
          </w:tcPr>
          <w:p w14:paraId="449FA5C7" w14:textId="77777777" w:rsidR="00905577" w:rsidRPr="003C20D0" w:rsidRDefault="00905577" w:rsidP="0057356A">
            <w:pPr>
              <w:pStyle w:val="TableParagraph"/>
              <w:ind w:right="59"/>
              <w:jc w:val="both"/>
              <w:rPr>
                <w:rFonts w:ascii="Arial" w:hAnsi="Arial" w:cs="Arial"/>
              </w:rPr>
            </w:pPr>
          </w:p>
          <w:p w14:paraId="3BA79D6F" w14:textId="77777777" w:rsidR="00905577" w:rsidRPr="003C20D0" w:rsidRDefault="00905577" w:rsidP="0057356A">
            <w:pPr>
              <w:jc w:val="both"/>
              <w:rPr>
                <w:rFonts w:ascii="Arial" w:hAnsi="Arial" w:cs="Arial"/>
              </w:rPr>
            </w:pPr>
            <w:r w:rsidRPr="003C20D0">
              <w:rPr>
                <w:rFonts w:ascii="Arial" w:hAnsi="Arial" w:cs="Arial"/>
              </w:rPr>
              <w:t>O230117450120240296</w:t>
            </w:r>
          </w:p>
        </w:tc>
        <w:tc>
          <w:tcPr>
            <w:tcW w:w="3640" w:type="dxa"/>
          </w:tcPr>
          <w:p w14:paraId="284F7282" w14:textId="77777777" w:rsidR="00905577" w:rsidRPr="003C20D0" w:rsidRDefault="00905577" w:rsidP="0057356A">
            <w:pPr>
              <w:pStyle w:val="TableParagraph"/>
              <w:ind w:right="59"/>
              <w:jc w:val="both"/>
              <w:rPr>
                <w:rFonts w:ascii="Arial" w:hAnsi="Arial" w:cs="Arial"/>
              </w:rPr>
            </w:pPr>
            <w:r w:rsidRPr="003C20D0">
              <w:rPr>
                <w:rFonts w:ascii="Arial" w:hAnsi="Arial" w:cs="Arial"/>
              </w:rPr>
              <w:t>1584</w:t>
            </w:r>
          </w:p>
        </w:tc>
        <w:tc>
          <w:tcPr>
            <w:tcW w:w="2085" w:type="dxa"/>
            <w:tcBorders>
              <w:left w:val="single" w:sz="6" w:space="0" w:color="000000"/>
            </w:tcBorders>
          </w:tcPr>
          <w:p w14:paraId="0AE8AE23" w14:textId="77777777" w:rsidR="00905577" w:rsidRPr="003C20D0" w:rsidRDefault="00905577" w:rsidP="0057356A">
            <w:pPr>
              <w:pStyle w:val="TableParagraph"/>
              <w:ind w:right="59"/>
              <w:jc w:val="both"/>
              <w:rPr>
                <w:rFonts w:ascii="Arial" w:hAnsi="Arial" w:cs="Arial"/>
              </w:rPr>
            </w:pPr>
          </w:p>
          <w:p w14:paraId="1B6D1E14" w14:textId="77777777" w:rsidR="00905577" w:rsidRPr="003C20D0" w:rsidRDefault="00905577" w:rsidP="0057356A">
            <w:pPr>
              <w:jc w:val="both"/>
              <w:rPr>
                <w:rFonts w:ascii="Arial" w:hAnsi="Arial" w:cs="Arial"/>
              </w:rPr>
            </w:pPr>
          </w:p>
          <w:p w14:paraId="4427A2EF" w14:textId="77777777" w:rsidR="00905577" w:rsidRPr="003C20D0" w:rsidRDefault="00905577" w:rsidP="0057356A">
            <w:pPr>
              <w:jc w:val="both"/>
              <w:rPr>
                <w:rFonts w:ascii="Arial" w:hAnsi="Arial" w:cs="Arial"/>
              </w:rPr>
            </w:pPr>
            <w:r w:rsidRPr="003C20D0">
              <w:rPr>
                <w:rFonts w:ascii="Arial" w:hAnsi="Arial" w:cs="Arial"/>
              </w:rPr>
              <w:t>409.707.244</w:t>
            </w:r>
          </w:p>
        </w:tc>
      </w:tr>
      <w:tr w:rsidR="003C20D0" w:rsidRPr="003C20D0" w14:paraId="0FA7702F" w14:textId="77777777" w:rsidTr="00AC445B">
        <w:trPr>
          <w:gridAfter w:val="1"/>
          <w:wAfter w:w="9" w:type="dxa"/>
          <w:trHeight w:val="287"/>
        </w:trPr>
        <w:tc>
          <w:tcPr>
            <w:tcW w:w="2162" w:type="dxa"/>
          </w:tcPr>
          <w:p w14:paraId="55DA012F" w14:textId="77777777" w:rsidR="00905577" w:rsidRPr="003C20D0" w:rsidRDefault="00905577" w:rsidP="0057356A">
            <w:pPr>
              <w:pStyle w:val="TableParagraph"/>
              <w:ind w:right="59"/>
              <w:jc w:val="both"/>
              <w:rPr>
                <w:rFonts w:ascii="Arial" w:hAnsi="Arial" w:cs="Arial"/>
              </w:rPr>
            </w:pPr>
            <w:r w:rsidRPr="003C20D0">
              <w:rPr>
                <w:rFonts w:ascii="Arial" w:hAnsi="Arial" w:cs="Arial"/>
              </w:rPr>
              <w:t>O230117450120240296</w:t>
            </w:r>
          </w:p>
        </w:tc>
        <w:tc>
          <w:tcPr>
            <w:tcW w:w="3640" w:type="dxa"/>
          </w:tcPr>
          <w:p w14:paraId="276C42E4" w14:textId="77777777" w:rsidR="00905577" w:rsidRPr="003C20D0" w:rsidRDefault="00905577" w:rsidP="0057356A">
            <w:pPr>
              <w:pStyle w:val="TableParagraph"/>
              <w:ind w:right="59"/>
              <w:jc w:val="both"/>
              <w:rPr>
                <w:rFonts w:ascii="Arial" w:hAnsi="Arial" w:cs="Arial"/>
              </w:rPr>
            </w:pPr>
            <w:r w:rsidRPr="003C20D0">
              <w:rPr>
                <w:rFonts w:ascii="Arial" w:hAnsi="Arial" w:cs="Arial"/>
              </w:rPr>
              <w:t>1585</w:t>
            </w:r>
          </w:p>
        </w:tc>
        <w:tc>
          <w:tcPr>
            <w:tcW w:w="2085" w:type="dxa"/>
            <w:tcBorders>
              <w:left w:val="single" w:sz="6" w:space="0" w:color="000000"/>
            </w:tcBorders>
          </w:tcPr>
          <w:p w14:paraId="7F4EDDFF" w14:textId="77777777" w:rsidR="00905577" w:rsidRPr="003C20D0" w:rsidRDefault="00905577" w:rsidP="0057356A">
            <w:pPr>
              <w:pStyle w:val="TableParagraph"/>
              <w:ind w:right="59"/>
              <w:jc w:val="both"/>
              <w:rPr>
                <w:rFonts w:ascii="Arial" w:hAnsi="Arial" w:cs="Arial"/>
              </w:rPr>
            </w:pPr>
            <w:r w:rsidRPr="003C20D0">
              <w:rPr>
                <w:rFonts w:ascii="Arial" w:hAnsi="Arial" w:cs="Arial"/>
              </w:rPr>
              <w:t>884.000.000</w:t>
            </w:r>
          </w:p>
        </w:tc>
      </w:tr>
      <w:tr w:rsidR="003C20D0" w:rsidRPr="003C20D0" w14:paraId="1DC70C34" w14:textId="77777777" w:rsidTr="00AC445B">
        <w:trPr>
          <w:trHeight w:val="326"/>
        </w:trPr>
        <w:tc>
          <w:tcPr>
            <w:tcW w:w="5802" w:type="dxa"/>
            <w:gridSpan w:val="2"/>
            <w:tcBorders>
              <w:right w:val="single" w:sz="6" w:space="0" w:color="000000"/>
            </w:tcBorders>
          </w:tcPr>
          <w:p w14:paraId="258767F5" w14:textId="77777777" w:rsidR="00905577" w:rsidRPr="003C20D0" w:rsidRDefault="00905577" w:rsidP="0057356A">
            <w:pPr>
              <w:pStyle w:val="TableParagraph"/>
              <w:spacing w:before="88"/>
              <w:ind w:right="59"/>
              <w:jc w:val="both"/>
              <w:rPr>
                <w:rFonts w:ascii="Arial" w:hAnsi="Arial" w:cs="Arial"/>
                <w:b/>
              </w:rPr>
            </w:pPr>
            <w:r w:rsidRPr="003C20D0">
              <w:rPr>
                <w:rFonts w:ascii="Arial" w:hAnsi="Arial" w:cs="Arial"/>
                <w:b/>
                <w:w w:val="90"/>
              </w:rPr>
              <w:t>Total</w:t>
            </w:r>
          </w:p>
        </w:tc>
        <w:tc>
          <w:tcPr>
            <w:tcW w:w="2094" w:type="dxa"/>
            <w:gridSpan w:val="2"/>
            <w:tcBorders>
              <w:left w:val="single" w:sz="6" w:space="0" w:color="000000"/>
            </w:tcBorders>
          </w:tcPr>
          <w:p w14:paraId="56ABF446" w14:textId="77777777" w:rsidR="00905577" w:rsidRPr="003C20D0" w:rsidRDefault="00905577" w:rsidP="0057356A">
            <w:pPr>
              <w:pStyle w:val="TableParagraph"/>
              <w:spacing w:before="88"/>
              <w:ind w:right="59"/>
              <w:jc w:val="both"/>
              <w:rPr>
                <w:rFonts w:ascii="Arial" w:hAnsi="Arial" w:cs="Arial"/>
                <w:b/>
              </w:rPr>
            </w:pPr>
            <w:r w:rsidRPr="003C20D0">
              <w:rPr>
                <w:rFonts w:ascii="Arial" w:hAnsi="Arial" w:cs="Arial"/>
                <w:w w:val="90"/>
              </w:rPr>
              <w:t>$2.774.000.000</w:t>
            </w:r>
          </w:p>
        </w:tc>
      </w:tr>
    </w:tbl>
    <w:p w14:paraId="651C177A" w14:textId="77777777" w:rsidR="00905577" w:rsidRPr="003C20D0" w:rsidRDefault="00905577" w:rsidP="0057356A">
      <w:pPr>
        <w:pStyle w:val="Textoindependiente"/>
        <w:spacing w:before="0" w:after="0"/>
        <w:rPr>
          <w:rFonts w:cs="Arial"/>
          <w:b w:val="0"/>
          <w:sz w:val="20"/>
          <w:szCs w:val="20"/>
        </w:rPr>
      </w:pPr>
    </w:p>
    <w:p w14:paraId="0BC7B73F" w14:textId="77777777" w:rsidR="00766401" w:rsidRPr="003C20D0" w:rsidRDefault="00766401" w:rsidP="0057356A">
      <w:pPr>
        <w:pStyle w:val="Textoindependiente"/>
        <w:spacing w:before="0" w:after="0"/>
        <w:rPr>
          <w:rFonts w:cs="Arial"/>
          <w:sz w:val="20"/>
          <w:szCs w:val="20"/>
        </w:rPr>
      </w:pPr>
    </w:p>
    <w:p w14:paraId="39C7F726" w14:textId="77777777" w:rsidR="00766401" w:rsidRPr="003C20D0" w:rsidRDefault="00766401" w:rsidP="0057356A">
      <w:pPr>
        <w:jc w:val="both"/>
        <w:rPr>
          <w:rFonts w:ascii="Arial" w:hAnsi="Arial" w:cs="Arial"/>
          <w:b/>
          <w:lang w:eastAsia="es-CO"/>
        </w:rPr>
      </w:pPr>
    </w:p>
    <w:p w14:paraId="47613483" w14:textId="4618EF4A" w:rsidR="00766401" w:rsidRPr="003C20D0" w:rsidRDefault="00766401" w:rsidP="0057356A">
      <w:pPr>
        <w:jc w:val="both"/>
        <w:rPr>
          <w:rFonts w:ascii="Arial" w:hAnsi="Arial" w:cs="Arial"/>
        </w:rPr>
      </w:pPr>
      <w:r w:rsidRPr="003C20D0">
        <w:rPr>
          <w:rFonts w:ascii="Arial" w:hAnsi="Arial" w:cs="Arial"/>
        </w:rPr>
        <w:t xml:space="preserve">El valor asignado del contrato que se derive del presente proceso de selección, incluido el e Impuesto al Valor Agregado (IVA), cuando a ello hubiere lugar y demás impuestos, tasa, contribuciones de carácter nacional y/o distrital legales, costos directos e indirectos, es la suma de </w:t>
      </w:r>
      <w:r w:rsidR="00905577" w:rsidRPr="003C20D0">
        <w:rPr>
          <w:rFonts w:ascii="Arial" w:hAnsi="Arial" w:cs="Arial"/>
        </w:rPr>
        <w:t>DOS MIL SETECIENTOS SETENTA Y TRES MILLONES CIENTO TREINTA Y TRES MIL QUINIENTOS TREINTA Y SIETE PESOS MONEDA CORRIENTE. ($2.773.133.537).</w:t>
      </w:r>
    </w:p>
    <w:p w14:paraId="772858E8" w14:textId="77777777" w:rsidR="00766401" w:rsidRPr="003C20D0" w:rsidRDefault="00766401" w:rsidP="0057356A">
      <w:pPr>
        <w:jc w:val="both"/>
        <w:rPr>
          <w:rFonts w:ascii="Arial" w:hAnsi="Arial" w:cs="Arial"/>
        </w:rPr>
      </w:pPr>
    </w:p>
    <w:p w14:paraId="61E7BBE2" w14:textId="77777777" w:rsidR="00766401" w:rsidRPr="003C20D0" w:rsidRDefault="00766401" w:rsidP="0057356A">
      <w:pPr>
        <w:pStyle w:val="Prrafodelista"/>
        <w:tabs>
          <w:tab w:val="left" w:pos="5344"/>
        </w:tabs>
        <w:ind w:left="0"/>
        <w:jc w:val="both"/>
        <w:rPr>
          <w:rFonts w:ascii="Arial" w:hAnsi="Arial" w:cs="Arial"/>
        </w:rPr>
      </w:pPr>
      <w:r w:rsidRPr="003C20D0">
        <w:rPr>
          <w:rFonts w:ascii="Arial" w:hAnsi="Arial" w:cs="Arial"/>
        </w:rPr>
        <w:t>La propuesta económica no podrá superar el presupuesto oficial establecido para cada actividad señalada en el cuadro anterior, so pena de que sea RECHAZADA.</w:t>
      </w:r>
    </w:p>
    <w:p w14:paraId="04666BBB" w14:textId="77777777" w:rsidR="00905577" w:rsidRPr="003C20D0" w:rsidRDefault="00905577" w:rsidP="0057356A">
      <w:pPr>
        <w:pStyle w:val="Prrafodelista"/>
        <w:tabs>
          <w:tab w:val="left" w:pos="5344"/>
        </w:tabs>
        <w:ind w:left="0"/>
        <w:jc w:val="both"/>
        <w:rPr>
          <w:rFonts w:ascii="Arial" w:hAnsi="Arial" w:cs="Arial"/>
        </w:rPr>
      </w:pPr>
    </w:p>
    <w:p w14:paraId="121FB3D5" w14:textId="77777777" w:rsidR="00766401" w:rsidRPr="003C20D0" w:rsidRDefault="00766401" w:rsidP="0057356A">
      <w:pPr>
        <w:jc w:val="both"/>
        <w:rPr>
          <w:rFonts w:ascii="Arial" w:hAnsi="Arial" w:cs="Arial"/>
          <w:b/>
          <w:lang w:eastAsia="es-CO"/>
        </w:rPr>
      </w:pPr>
    </w:p>
    <w:p w14:paraId="6542A6FA" w14:textId="77777777" w:rsidR="00766401" w:rsidRPr="003C20D0" w:rsidRDefault="00766401" w:rsidP="00547234">
      <w:pPr>
        <w:pStyle w:val="Prrafodelista"/>
        <w:numPr>
          <w:ilvl w:val="1"/>
          <w:numId w:val="8"/>
        </w:numPr>
        <w:jc w:val="both"/>
        <w:rPr>
          <w:rFonts w:ascii="Arial" w:hAnsi="Arial" w:cs="Arial"/>
          <w:b/>
          <w:lang w:eastAsia="es-CO"/>
        </w:rPr>
      </w:pPr>
      <w:r w:rsidRPr="003C20D0">
        <w:rPr>
          <w:rFonts w:ascii="Arial" w:hAnsi="Arial" w:cs="Arial"/>
          <w:b/>
          <w:lang w:eastAsia="es-CO"/>
        </w:rPr>
        <w:t>ESTUDIO DE MERCADO:</w:t>
      </w:r>
    </w:p>
    <w:p w14:paraId="490CB24A" w14:textId="77777777" w:rsidR="00766401" w:rsidRPr="003C20D0" w:rsidRDefault="00766401" w:rsidP="0057356A">
      <w:pPr>
        <w:jc w:val="both"/>
        <w:rPr>
          <w:rFonts w:ascii="Arial" w:hAnsi="Arial" w:cs="Arial"/>
          <w:b/>
          <w:lang w:eastAsia="es-CO"/>
        </w:rPr>
      </w:pPr>
    </w:p>
    <w:p w14:paraId="25D9754F" w14:textId="77777777" w:rsidR="00766401" w:rsidRPr="003C20D0" w:rsidRDefault="00766401" w:rsidP="0057356A">
      <w:pPr>
        <w:jc w:val="both"/>
        <w:rPr>
          <w:rFonts w:ascii="Arial" w:hAnsi="Arial" w:cs="Arial"/>
          <w:lang w:eastAsia="es-CO"/>
        </w:rPr>
      </w:pPr>
    </w:p>
    <w:p w14:paraId="22760ED9" w14:textId="77777777" w:rsidR="00766401" w:rsidRPr="003C20D0" w:rsidRDefault="00766401" w:rsidP="00547234">
      <w:pPr>
        <w:pStyle w:val="Prrafodelista"/>
        <w:numPr>
          <w:ilvl w:val="2"/>
          <w:numId w:val="8"/>
        </w:numPr>
        <w:jc w:val="both"/>
        <w:rPr>
          <w:rFonts w:ascii="Arial" w:hAnsi="Arial" w:cs="Arial"/>
          <w:b/>
          <w:lang w:eastAsia="es-CO"/>
        </w:rPr>
      </w:pPr>
      <w:r w:rsidRPr="003C20D0">
        <w:rPr>
          <w:rFonts w:ascii="Arial" w:hAnsi="Arial" w:cs="Arial"/>
          <w:b/>
          <w:lang w:eastAsia="es-CO"/>
        </w:rPr>
        <w:t xml:space="preserve">ANALISIS ESTUDIO DE MERCADO </w:t>
      </w:r>
    </w:p>
    <w:p w14:paraId="262468AF" w14:textId="77777777" w:rsidR="00766401" w:rsidRPr="003C20D0" w:rsidRDefault="00766401" w:rsidP="0057356A">
      <w:pPr>
        <w:jc w:val="both"/>
        <w:rPr>
          <w:rFonts w:ascii="Arial" w:hAnsi="Arial" w:cs="Arial"/>
          <w:lang w:eastAsia="es-CO"/>
        </w:rPr>
      </w:pPr>
    </w:p>
    <w:p w14:paraId="3E1080F8" w14:textId="77777777" w:rsidR="00905577" w:rsidRPr="003C20D0" w:rsidRDefault="00905577" w:rsidP="0057356A">
      <w:pPr>
        <w:jc w:val="both"/>
        <w:rPr>
          <w:rFonts w:ascii="Arial" w:hAnsi="Arial" w:cs="Arial"/>
          <w:bCs/>
          <w:lang w:eastAsia="es-CO"/>
        </w:rPr>
      </w:pPr>
      <w:r w:rsidRPr="003C20D0">
        <w:rPr>
          <w:rFonts w:ascii="Arial" w:hAnsi="Arial" w:cs="Arial"/>
          <w:bCs/>
          <w:lang w:eastAsia="es-CO"/>
        </w:rPr>
        <w:t>De acuerdo con lo establecido en el artículo 2.2.1.1.1.6.1 Decreto Nacional 1082 de 2015 y con la Guía para la Elaboración de Estudios de Sector de la Agencia Nacional de Contratación Pública Colombia Compra Eficiente, presentamos el estudio del mercado para adelantar el proceso descrito a través de archivo INDEPENDIENTE en el Anexo No. 4 Análisis de Sector y Estudio de Mercado.</w:t>
      </w:r>
    </w:p>
    <w:p w14:paraId="4FE984F1" w14:textId="77777777" w:rsidR="00905577" w:rsidRPr="003C20D0" w:rsidRDefault="00905577" w:rsidP="0057356A">
      <w:pPr>
        <w:jc w:val="both"/>
        <w:rPr>
          <w:rFonts w:ascii="Arial" w:hAnsi="Arial" w:cs="Arial"/>
          <w:b/>
          <w:lang w:eastAsia="es-CO"/>
        </w:rPr>
      </w:pPr>
    </w:p>
    <w:p w14:paraId="72DE9D85" w14:textId="77777777" w:rsidR="00766401" w:rsidRPr="003C20D0" w:rsidRDefault="00766401" w:rsidP="0057356A">
      <w:pPr>
        <w:pStyle w:val="Prrafodelista"/>
        <w:tabs>
          <w:tab w:val="left" w:pos="5344"/>
        </w:tabs>
        <w:ind w:left="0"/>
        <w:jc w:val="both"/>
        <w:rPr>
          <w:rFonts w:ascii="Arial" w:hAnsi="Arial" w:cs="Arial"/>
        </w:rPr>
      </w:pPr>
    </w:p>
    <w:p w14:paraId="614DE8C2" w14:textId="77777777" w:rsidR="00766401" w:rsidRPr="003C20D0" w:rsidRDefault="00766401" w:rsidP="00547234">
      <w:pPr>
        <w:pStyle w:val="Prrafodelista"/>
        <w:numPr>
          <w:ilvl w:val="1"/>
          <w:numId w:val="8"/>
        </w:numPr>
        <w:jc w:val="both"/>
        <w:rPr>
          <w:rFonts w:ascii="Arial" w:hAnsi="Arial" w:cs="Arial"/>
        </w:rPr>
      </w:pPr>
      <w:r w:rsidRPr="003C20D0">
        <w:rPr>
          <w:rFonts w:ascii="Arial" w:hAnsi="Arial" w:cs="Arial"/>
          <w:b/>
        </w:rPr>
        <w:t>ESTUDIO DEL SECTOR:</w:t>
      </w:r>
    </w:p>
    <w:p w14:paraId="04E7349F" w14:textId="77777777" w:rsidR="00766401" w:rsidRPr="003C20D0" w:rsidRDefault="00766401" w:rsidP="0057356A">
      <w:pPr>
        <w:pStyle w:val="Prrafodelista"/>
        <w:tabs>
          <w:tab w:val="left" w:pos="5344"/>
        </w:tabs>
        <w:ind w:left="0"/>
        <w:jc w:val="both"/>
        <w:rPr>
          <w:rFonts w:ascii="Arial" w:hAnsi="Arial" w:cs="Arial"/>
        </w:rPr>
      </w:pPr>
    </w:p>
    <w:p w14:paraId="475A6B2D" w14:textId="77777777" w:rsidR="00905577" w:rsidRPr="003C20D0" w:rsidRDefault="00905577" w:rsidP="0057356A">
      <w:pPr>
        <w:autoSpaceDE w:val="0"/>
        <w:autoSpaceDN w:val="0"/>
        <w:adjustRightInd w:val="0"/>
        <w:jc w:val="both"/>
        <w:rPr>
          <w:rFonts w:ascii="Arial" w:eastAsia="Calibri" w:hAnsi="Arial" w:cs="Arial"/>
        </w:rPr>
      </w:pPr>
      <w:r w:rsidRPr="003C20D0">
        <w:rPr>
          <w:rFonts w:ascii="Arial" w:eastAsia="Calibri" w:hAnsi="Arial" w:cs="Arial"/>
        </w:rPr>
        <w:t>De acuerdo con lo establecido en el artículo 2.2.1.1.1.6.1 Decreto Nacional 1082 de 2015 y con la Guía para la Elaboración de Estudios de Sector de la Agencia Nacional de contratación pública Colombia Compra Eficiente, presentamos el estudio del sector para adelantar un proceso a través de la modalidad de Concurso de Méritos Abierto, con el siguiente objeto Contratar la “INTERVENTORIA INTEGRAL: ADMINISTRATIVA, FINANCIERA, TECNICA, CONTABLE, JURIDICA Y AMBIENTAL PARA LOS PROYECTOS DEL SISTEMA DE VIDEO VIGILANCIA DE BOGOTA” a través de archivo INDEPENDIENTE en el Anexo No. 4 Análisis de Sector y Estudio de Mercado.</w:t>
      </w:r>
    </w:p>
    <w:p w14:paraId="2A52762B" w14:textId="77777777" w:rsidR="00905577" w:rsidRPr="003C20D0" w:rsidRDefault="00905577" w:rsidP="0057356A">
      <w:pPr>
        <w:autoSpaceDE w:val="0"/>
        <w:autoSpaceDN w:val="0"/>
        <w:adjustRightInd w:val="0"/>
        <w:jc w:val="both"/>
        <w:rPr>
          <w:rFonts w:ascii="Arial" w:eastAsia="Calibri" w:hAnsi="Arial" w:cs="Arial"/>
        </w:rPr>
      </w:pPr>
    </w:p>
    <w:p w14:paraId="212648B3" w14:textId="77777777" w:rsidR="00905577" w:rsidRPr="003C20D0" w:rsidRDefault="00905577" w:rsidP="0057356A">
      <w:pPr>
        <w:autoSpaceDE w:val="0"/>
        <w:autoSpaceDN w:val="0"/>
        <w:adjustRightInd w:val="0"/>
        <w:jc w:val="both"/>
        <w:rPr>
          <w:rFonts w:ascii="Arial" w:eastAsia="Calibri" w:hAnsi="Arial" w:cs="Arial"/>
        </w:rPr>
      </w:pPr>
    </w:p>
    <w:p w14:paraId="3D68D4DA" w14:textId="77777777" w:rsidR="00766401" w:rsidRPr="003C20D0" w:rsidRDefault="00766401" w:rsidP="0057356A">
      <w:pPr>
        <w:autoSpaceDE w:val="0"/>
        <w:autoSpaceDN w:val="0"/>
        <w:adjustRightInd w:val="0"/>
        <w:ind w:left="360"/>
        <w:jc w:val="both"/>
        <w:rPr>
          <w:rFonts w:ascii="Arial" w:eastAsia="Calibri" w:hAnsi="Arial" w:cs="Arial"/>
        </w:rPr>
      </w:pPr>
    </w:p>
    <w:p w14:paraId="79BA75D9" w14:textId="77777777" w:rsidR="00766401" w:rsidRPr="003C20D0" w:rsidRDefault="00766401" w:rsidP="00547234">
      <w:pPr>
        <w:pStyle w:val="Prrafodelista"/>
        <w:numPr>
          <w:ilvl w:val="1"/>
          <w:numId w:val="14"/>
        </w:numPr>
        <w:tabs>
          <w:tab w:val="left" w:pos="5344"/>
        </w:tabs>
        <w:jc w:val="both"/>
        <w:rPr>
          <w:rFonts w:ascii="Arial" w:hAnsi="Arial" w:cs="Arial"/>
        </w:rPr>
      </w:pPr>
      <w:r w:rsidRPr="003C20D0">
        <w:rPr>
          <w:rFonts w:ascii="Arial" w:hAnsi="Arial" w:cs="Arial"/>
          <w:b/>
        </w:rPr>
        <w:t>FORMA DE PAGO</w:t>
      </w:r>
      <w:r w:rsidRPr="003C20D0">
        <w:rPr>
          <w:rFonts w:ascii="Arial" w:hAnsi="Arial" w:cs="Arial"/>
        </w:rPr>
        <w:t>:</w:t>
      </w:r>
    </w:p>
    <w:p w14:paraId="0148110E" w14:textId="77777777" w:rsidR="00766401" w:rsidRPr="003C20D0" w:rsidRDefault="00766401" w:rsidP="0057356A">
      <w:pPr>
        <w:tabs>
          <w:tab w:val="left" w:pos="5344"/>
        </w:tabs>
        <w:jc w:val="both"/>
        <w:rPr>
          <w:rFonts w:ascii="Arial" w:hAnsi="Arial" w:cs="Arial"/>
        </w:rPr>
      </w:pPr>
    </w:p>
    <w:p w14:paraId="04017C9D" w14:textId="77777777" w:rsidR="00766401" w:rsidRPr="003C20D0" w:rsidRDefault="00766401" w:rsidP="0057356A">
      <w:pPr>
        <w:jc w:val="both"/>
        <w:rPr>
          <w:rFonts w:ascii="Arial" w:hAnsi="Arial" w:cs="Arial"/>
        </w:rPr>
      </w:pPr>
    </w:p>
    <w:p w14:paraId="6401D39D" w14:textId="0E3B8B37" w:rsidR="009215FD" w:rsidRPr="003C20D0" w:rsidRDefault="009215FD" w:rsidP="0057356A">
      <w:pPr>
        <w:jc w:val="both"/>
        <w:rPr>
          <w:rFonts w:ascii="Arial" w:hAnsi="Arial" w:cs="Arial"/>
        </w:rPr>
      </w:pPr>
      <w:r w:rsidRPr="003C20D0">
        <w:rPr>
          <w:rFonts w:ascii="Arial" w:hAnsi="Arial" w:cs="Arial"/>
        </w:rPr>
        <w:t>La Secretaría Distrital de Seguridad, Convivencia y Justicia pagará al interventor el valor total del contrato de conformidad con los costos establecidos en la propuesta económica, y con base en los servicios efectivamente prestados, así:</w:t>
      </w:r>
    </w:p>
    <w:p w14:paraId="7A08D506" w14:textId="77777777" w:rsidR="009215FD" w:rsidRPr="003C20D0" w:rsidRDefault="009215FD" w:rsidP="0057356A">
      <w:pPr>
        <w:jc w:val="both"/>
        <w:rPr>
          <w:rFonts w:ascii="Arial" w:hAnsi="Arial" w:cs="Arial"/>
        </w:rPr>
      </w:pPr>
    </w:p>
    <w:tbl>
      <w:tblPr>
        <w:tblStyle w:val="Tablaconcuadrcula"/>
        <w:tblW w:w="9964" w:type="dxa"/>
        <w:tblLayout w:type="fixed"/>
        <w:tblLook w:val="04A0" w:firstRow="1" w:lastRow="0" w:firstColumn="1" w:lastColumn="0" w:noHBand="0" w:noVBand="1"/>
      </w:tblPr>
      <w:tblGrid>
        <w:gridCol w:w="1838"/>
        <w:gridCol w:w="8126"/>
      </w:tblGrid>
      <w:tr w:rsidR="003C20D0" w:rsidRPr="003C20D0" w14:paraId="2EB2E09E" w14:textId="77777777" w:rsidTr="002E10CD">
        <w:trPr>
          <w:trHeight w:val="227"/>
        </w:trPr>
        <w:tc>
          <w:tcPr>
            <w:tcW w:w="1838" w:type="dxa"/>
          </w:tcPr>
          <w:p w14:paraId="74EBC0E9" w14:textId="77777777" w:rsidR="009215FD" w:rsidRPr="003C20D0" w:rsidRDefault="009215FD" w:rsidP="0057356A">
            <w:pPr>
              <w:pStyle w:val="TableParagraph"/>
              <w:spacing w:line="208" w:lineRule="exact"/>
              <w:ind w:right="59"/>
              <w:jc w:val="both"/>
              <w:rPr>
                <w:rFonts w:ascii="Arial" w:hAnsi="Arial" w:cs="Arial"/>
                <w:b/>
              </w:rPr>
            </w:pPr>
            <w:r w:rsidRPr="003C20D0">
              <w:rPr>
                <w:rFonts w:ascii="Arial" w:hAnsi="Arial" w:cs="Arial"/>
                <w:b/>
                <w:w w:val="90"/>
              </w:rPr>
              <w:t>DESCRIPCIÓN</w:t>
            </w:r>
          </w:p>
        </w:tc>
        <w:tc>
          <w:tcPr>
            <w:tcW w:w="8126" w:type="dxa"/>
          </w:tcPr>
          <w:p w14:paraId="135493B2" w14:textId="77777777" w:rsidR="009215FD" w:rsidRPr="003C20D0" w:rsidRDefault="009215FD" w:rsidP="0057356A">
            <w:pPr>
              <w:pStyle w:val="TableParagraph"/>
              <w:spacing w:line="208" w:lineRule="exact"/>
              <w:ind w:right="59"/>
              <w:jc w:val="both"/>
              <w:rPr>
                <w:rFonts w:ascii="Arial" w:hAnsi="Arial" w:cs="Arial"/>
                <w:b/>
              </w:rPr>
            </w:pPr>
            <w:r w:rsidRPr="003C20D0">
              <w:rPr>
                <w:rFonts w:ascii="Arial" w:hAnsi="Arial" w:cs="Arial"/>
                <w:b/>
                <w:w w:val="90"/>
              </w:rPr>
              <w:t>REQUISITO</w:t>
            </w:r>
          </w:p>
        </w:tc>
      </w:tr>
      <w:tr w:rsidR="003C20D0" w:rsidRPr="003C20D0" w14:paraId="2B7C9653" w14:textId="77777777" w:rsidTr="002E10CD">
        <w:tc>
          <w:tcPr>
            <w:tcW w:w="1838" w:type="dxa"/>
          </w:tcPr>
          <w:p w14:paraId="075118C1" w14:textId="04660C98" w:rsidR="009215FD" w:rsidRPr="003C20D0" w:rsidRDefault="009215FD" w:rsidP="0057356A">
            <w:pPr>
              <w:jc w:val="both"/>
              <w:rPr>
                <w:rFonts w:ascii="Arial" w:hAnsi="Arial" w:cs="Arial"/>
              </w:rPr>
            </w:pPr>
            <w:r w:rsidRPr="003C20D0">
              <w:rPr>
                <w:rFonts w:ascii="Arial" w:hAnsi="Arial" w:cs="Arial"/>
              </w:rPr>
              <w:t>Pagos mensuales vencidos</w:t>
            </w:r>
          </w:p>
        </w:tc>
        <w:tc>
          <w:tcPr>
            <w:tcW w:w="8126" w:type="dxa"/>
          </w:tcPr>
          <w:p w14:paraId="1BD9D3B9" w14:textId="77777777" w:rsidR="009215FD" w:rsidRPr="003C20D0" w:rsidRDefault="009215FD" w:rsidP="0057356A">
            <w:pPr>
              <w:jc w:val="both"/>
              <w:rPr>
                <w:rFonts w:ascii="Arial" w:hAnsi="Arial" w:cs="Arial"/>
              </w:rPr>
            </w:pPr>
            <w:r w:rsidRPr="003C20D0">
              <w:rPr>
                <w:rFonts w:ascii="Arial" w:hAnsi="Arial" w:cs="Arial"/>
              </w:rPr>
              <w:t xml:space="preserve">Los </w:t>
            </w:r>
            <w:proofErr w:type="gramStart"/>
            <w:r w:rsidRPr="003C20D0">
              <w:rPr>
                <w:rFonts w:ascii="Arial" w:hAnsi="Arial" w:cs="Arial"/>
              </w:rPr>
              <w:t>pagos  se</w:t>
            </w:r>
            <w:proofErr w:type="gramEnd"/>
            <w:r w:rsidRPr="003C20D0">
              <w:rPr>
                <w:rFonts w:ascii="Arial" w:hAnsi="Arial" w:cs="Arial"/>
              </w:rPr>
              <w:t xml:space="preserve"> efectuarán con base en la prestación efectiva del servicio y la entrega de la siguiente documentación:</w:t>
            </w:r>
          </w:p>
          <w:p w14:paraId="0E9C2F09" w14:textId="4AF4A24A" w:rsidR="009215FD" w:rsidRPr="003C20D0" w:rsidRDefault="009215FD" w:rsidP="00547234">
            <w:pPr>
              <w:pStyle w:val="Prrafodelista"/>
              <w:numPr>
                <w:ilvl w:val="0"/>
                <w:numId w:val="19"/>
              </w:numPr>
              <w:jc w:val="both"/>
              <w:rPr>
                <w:rFonts w:ascii="Arial" w:hAnsi="Arial" w:cs="Arial"/>
              </w:rPr>
            </w:pPr>
            <w:r w:rsidRPr="003C20D0">
              <w:rPr>
                <w:rFonts w:ascii="Arial" w:hAnsi="Arial" w:cs="Arial"/>
              </w:rPr>
              <w:t xml:space="preserve">Informe mensual de Interventoría respecto de actividades, temas y asuntos de carácter técnico, financiero, contable, jurídico, administrativo abordados por la interventoría, contemplando los aspectos considerados en la metodología de interventoría. Entre otros aspectos, estos informes deben contemplar evidenciar el cumplimiento de las obligaciones </w:t>
            </w:r>
            <w:proofErr w:type="spellStart"/>
            <w:r w:rsidRPr="003C20D0">
              <w:rPr>
                <w:rFonts w:ascii="Arial" w:hAnsi="Arial" w:cs="Arial"/>
              </w:rPr>
              <w:t>especificas</w:t>
            </w:r>
            <w:proofErr w:type="spellEnd"/>
            <w:r w:rsidRPr="003C20D0">
              <w:rPr>
                <w:rFonts w:ascii="Arial" w:hAnsi="Arial" w:cs="Arial"/>
              </w:rPr>
              <w:t>.</w:t>
            </w:r>
          </w:p>
          <w:p w14:paraId="18C5230B" w14:textId="616C0E9C" w:rsidR="009215FD" w:rsidRPr="003C20D0" w:rsidRDefault="009215FD" w:rsidP="00547234">
            <w:pPr>
              <w:pStyle w:val="Prrafodelista"/>
              <w:numPr>
                <w:ilvl w:val="0"/>
                <w:numId w:val="19"/>
              </w:numPr>
              <w:jc w:val="both"/>
              <w:rPr>
                <w:rFonts w:ascii="Arial" w:hAnsi="Arial" w:cs="Arial"/>
              </w:rPr>
            </w:pPr>
            <w:r w:rsidRPr="003C20D0">
              <w:rPr>
                <w:rFonts w:ascii="Arial" w:hAnsi="Arial" w:cs="Arial"/>
              </w:rPr>
              <w:t>Informe de Avance acumulado del contrato de mantenimiento al sistema de videovigilancia conforme a lo descrito en el Anexo No. 1 Especificaciones técnicas.</w:t>
            </w:r>
          </w:p>
          <w:p w14:paraId="5DDE2E5E" w14:textId="66A0E22E" w:rsidR="009215FD" w:rsidRPr="003C20D0" w:rsidRDefault="009215FD" w:rsidP="00547234">
            <w:pPr>
              <w:pStyle w:val="Prrafodelista"/>
              <w:numPr>
                <w:ilvl w:val="0"/>
                <w:numId w:val="19"/>
              </w:numPr>
              <w:jc w:val="both"/>
              <w:rPr>
                <w:rFonts w:ascii="Arial" w:hAnsi="Arial" w:cs="Arial"/>
              </w:rPr>
            </w:pPr>
            <w:r w:rsidRPr="003C20D0">
              <w:rPr>
                <w:rFonts w:ascii="Arial" w:hAnsi="Arial" w:cs="Arial"/>
              </w:rPr>
              <w:t>Informe detallado con los conceptos a los diagnósticos realizados en contrato SCJ-1809-2024 a ser auditado por la interventoría.</w:t>
            </w:r>
          </w:p>
          <w:p w14:paraId="2FA5B007" w14:textId="7650C5FE" w:rsidR="009215FD" w:rsidRPr="003C20D0" w:rsidRDefault="009215FD" w:rsidP="00547234">
            <w:pPr>
              <w:pStyle w:val="Prrafodelista"/>
              <w:numPr>
                <w:ilvl w:val="0"/>
                <w:numId w:val="19"/>
              </w:numPr>
              <w:jc w:val="both"/>
              <w:rPr>
                <w:rFonts w:ascii="Arial" w:hAnsi="Arial" w:cs="Arial"/>
              </w:rPr>
            </w:pPr>
            <w:r w:rsidRPr="003C20D0">
              <w:rPr>
                <w:rFonts w:ascii="Arial" w:hAnsi="Arial" w:cs="Arial"/>
              </w:rPr>
              <w:t xml:space="preserve">Informe detallado con los conceptos a las visitas de mantenimiento realizados en el contrato SCJ-1809-2024 a ser auditado por la </w:t>
            </w:r>
            <w:proofErr w:type="spellStart"/>
            <w:r w:rsidRPr="003C20D0">
              <w:rPr>
                <w:rFonts w:ascii="Arial" w:hAnsi="Arial" w:cs="Arial"/>
              </w:rPr>
              <w:t>interventoria</w:t>
            </w:r>
            <w:proofErr w:type="spellEnd"/>
            <w:r w:rsidRPr="003C20D0">
              <w:rPr>
                <w:rFonts w:ascii="Arial" w:hAnsi="Arial" w:cs="Arial"/>
              </w:rPr>
              <w:t>.</w:t>
            </w:r>
          </w:p>
          <w:p w14:paraId="025EDB42" w14:textId="26F07E26" w:rsidR="009215FD" w:rsidRPr="003C20D0" w:rsidRDefault="009215FD" w:rsidP="00547234">
            <w:pPr>
              <w:pStyle w:val="Prrafodelista"/>
              <w:numPr>
                <w:ilvl w:val="0"/>
                <w:numId w:val="19"/>
              </w:numPr>
              <w:jc w:val="both"/>
              <w:rPr>
                <w:rFonts w:ascii="Arial" w:hAnsi="Arial" w:cs="Arial"/>
              </w:rPr>
            </w:pPr>
            <w:r w:rsidRPr="003C20D0">
              <w:rPr>
                <w:rFonts w:ascii="Arial" w:hAnsi="Arial" w:cs="Arial"/>
              </w:rPr>
              <w:t xml:space="preserve">Informe detallado del uso de la bolsa de repuestos, el cual incluya, diagnóstico de cada parte objeto de reposiciono / cambio, imagen de la parte dañada, imagen del cambio de la parte, registro del ingreso y dada de baja en el sistema de inventarios de la SDSCJ de la parte, pruebas de funcionamiento y puesta en operación, descripción de la parte y seriales. </w:t>
            </w:r>
          </w:p>
          <w:p w14:paraId="041C5984" w14:textId="77777777" w:rsidR="009215FD" w:rsidRPr="003C20D0" w:rsidRDefault="009215FD" w:rsidP="00547234">
            <w:pPr>
              <w:pStyle w:val="Prrafodelista"/>
              <w:numPr>
                <w:ilvl w:val="0"/>
                <w:numId w:val="19"/>
              </w:numPr>
              <w:jc w:val="both"/>
              <w:rPr>
                <w:rFonts w:ascii="Arial" w:hAnsi="Arial" w:cs="Arial"/>
              </w:rPr>
            </w:pPr>
            <w:r w:rsidRPr="003C20D0">
              <w:rPr>
                <w:rFonts w:ascii="Arial" w:hAnsi="Arial" w:cs="Arial"/>
              </w:rPr>
              <w:t>Informe de validación del inventario actualizado del Sistema de Video vigilancia, que se encuentra a cargo del contratista de mantenimiento, el mismo debe estar avalado por el Almacén de la SDSCJ en su totalidad y el supervisor del contrato.</w:t>
            </w:r>
          </w:p>
          <w:p w14:paraId="4D2F527E" w14:textId="4569BA49" w:rsidR="009215FD" w:rsidRPr="003C20D0" w:rsidRDefault="009215FD" w:rsidP="00547234">
            <w:pPr>
              <w:pStyle w:val="Prrafodelista"/>
              <w:numPr>
                <w:ilvl w:val="0"/>
                <w:numId w:val="19"/>
              </w:numPr>
              <w:jc w:val="both"/>
              <w:rPr>
                <w:rFonts w:ascii="Arial" w:hAnsi="Arial" w:cs="Arial"/>
              </w:rPr>
            </w:pPr>
            <w:r w:rsidRPr="003C20D0">
              <w:rPr>
                <w:rFonts w:ascii="Arial" w:hAnsi="Arial" w:cs="Arial"/>
              </w:rPr>
              <w:t>Certificación de cumplimiento expedida por el supervisor del contrato de interventoría para proceder con el pago.</w:t>
            </w:r>
          </w:p>
        </w:tc>
      </w:tr>
      <w:tr w:rsidR="003C20D0" w:rsidRPr="003C20D0" w14:paraId="53DF5CE2" w14:textId="77777777" w:rsidTr="002E10CD">
        <w:tc>
          <w:tcPr>
            <w:tcW w:w="1838" w:type="dxa"/>
          </w:tcPr>
          <w:p w14:paraId="659FACDE" w14:textId="460DCF88" w:rsidR="009215FD" w:rsidRPr="003C20D0" w:rsidRDefault="00F928B1" w:rsidP="0057356A">
            <w:pPr>
              <w:jc w:val="both"/>
              <w:rPr>
                <w:rFonts w:ascii="Arial" w:hAnsi="Arial" w:cs="Arial"/>
              </w:rPr>
            </w:pPr>
            <w:r w:rsidRPr="003C20D0">
              <w:rPr>
                <w:rFonts w:ascii="Arial" w:hAnsi="Arial" w:cs="Arial"/>
              </w:rPr>
              <w:t>Un último pago</w:t>
            </w:r>
          </w:p>
        </w:tc>
        <w:tc>
          <w:tcPr>
            <w:tcW w:w="8126" w:type="dxa"/>
          </w:tcPr>
          <w:p w14:paraId="09B97F9B" w14:textId="77777777" w:rsidR="009215FD" w:rsidRPr="003C20D0" w:rsidRDefault="00F928B1" w:rsidP="0057356A">
            <w:pPr>
              <w:jc w:val="both"/>
              <w:rPr>
                <w:rFonts w:ascii="Arial" w:hAnsi="Arial" w:cs="Arial"/>
                <w:b/>
              </w:rPr>
            </w:pPr>
            <w:r w:rsidRPr="003C20D0">
              <w:rPr>
                <w:rFonts w:ascii="Arial" w:hAnsi="Arial" w:cs="Arial"/>
              </w:rPr>
              <w:t xml:space="preserve"> </w:t>
            </w:r>
            <w:r w:rsidRPr="003C20D0">
              <w:rPr>
                <w:rFonts w:ascii="Arial" w:hAnsi="Arial" w:cs="Arial"/>
                <w:b/>
              </w:rPr>
              <w:t>El último pago estará sujeto a la suscripción del acta de liquidación.</w:t>
            </w:r>
          </w:p>
          <w:p w14:paraId="1104E388" w14:textId="77777777" w:rsidR="00F928B1" w:rsidRPr="003C20D0" w:rsidRDefault="00F928B1" w:rsidP="0057356A">
            <w:pPr>
              <w:jc w:val="both"/>
              <w:rPr>
                <w:rFonts w:ascii="Arial" w:hAnsi="Arial" w:cs="Arial"/>
                <w:b/>
              </w:rPr>
            </w:pPr>
          </w:p>
          <w:p w14:paraId="610B452A" w14:textId="0B3470B4" w:rsidR="00F928B1" w:rsidRPr="003C20D0" w:rsidRDefault="00F928B1" w:rsidP="0057356A">
            <w:pPr>
              <w:jc w:val="both"/>
              <w:rPr>
                <w:rFonts w:ascii="Arial" w:hAnsi="Arial" w:cs="Arial"/>
              </w:rPr>
            </w:pPr>
            <w:r w:rsidRPr="003C20D0">
              <w:rPr>
                <w:rFonts w:ascii="Arial" w:hAnsi="Arial" w:cs="Arial"/>
              </w:rPr>
              <w:t xml:space="preserve">Previa presentación del correspondiente informe final de interventoría que deberá contener la información consolidada de la ejecución, describiendo todos y cada uno de los componentes que son requisito para los informes mensuales de forma consolidada </w:t>
            </w:r>
            <w:proofErr w:type="gramStart"/>
            <w:r w:rsidRPr="003C20D0">
              <w:rPr>
                <w:rFonts w:ascii="Arial" w:hAnsi="Arial" w:cs="Arial"/>
              </w:rPr>
              <w:t>que  adicionalmente</w:t>
            </w:r>
            <w:proofErr w:type="gramEnd"/>
            <w:r w:rsidRPr="003C20D0">
              <w:rPr>
                <w:rFonts w:ascii="Arial" w:hAnsi="Arial" w:cs="Arial"/>
              </w:rPr>
              <w:t xml:space="preserve"> deberá incluir:</w:t>
            </w:r>
          </w:p>
          <w:p w14:paraId="0869361A" w14:textId="1B3A98F0" w:rsidR="00F928B1" w:rsidRPr="003C20D0" w:rsidRDefault="00F928B1" w:rsidP="00547234">
            <w:pPr>
              <w:pStyle w:val="Prrafodelista"/>
              <w:numPr>
                <w:ilvl w:val="0"/>
                <w:numId w:val="20"/>
              </w:numPr>
              <w:jc w:val="both"/>
              <w:rPr>
                <w:rFonts w:ascii="Arial" w:hAnsi="Arial" w:cs="Arial"/>
              </w:rPr>
            </w:pPr>
            <w:r w:rsidRPr="003C20D0">
              <w:rPr>
                <w:rFonts w:ascii="Arial" w:hAnsi="Arial" w:cs="Arial"/>
              </w:rPr>
              <w:t>Informe de estado de ejecución del contrato que garantiza el funcionamiento del sistema de videovigilancia que se encuentra descrito en el Anexo No. 1 Especificaciones técnicas, objeto de interventoría.</w:t>
            </w:r>
          </w:p>
          <w:p w14:paraId="474D2EC1" w14:textId="62750583" w:rsidR="00F928B1" w:rsidRPr="003C20D0" w:rsidRDefault="00F928B1" w:rsidP="00547234">
            <w:pPr>
              <w:pStyle w:val="Prrafodelista"/>
              <w:numPr>
                <w:ilvl w:val="0"/>
                <w:numId w:val="20"/>
              </w:numPr>
              <w:jc w:val="both"/>
              <w:rPr>
                <w:rFonts w:ascii="Arial" w:hAnsi="Arial" w:cs="Arial"/>
              </w:rPr>
            </w:pPr>
            <w:r w:rsidRPr="003C20D0">
              <w:rPr>
                <w:rFonts w:ascii="Arial" w:hAnsi="Arial" w:cs="Arial"/>
              </w:rPr>
              <w:t>Consolidado mes a mes de la matriz de control del contrato de mantenimiento al sistema de videovigilancia, conforme a lo descrito en Anexo No. 1 Especificaciones técnicas, objeto de interventoría.</w:t>
            </w:r>
          </w:p>
          <w:p w14:paraId="77077B80" w14:textId="248DC7F1" w:rsidR="00F928B1" w:rsidRPr="003C20D0" w:rsidRDefault="00F928B1" w:rsidP="00547234">
            <w:pPr>
              <w:pStyle w:val="Prrafodelista"/>
              <w:numPr>
                <w:ilvl w:val="0"/>
                <w:numId w:val="20"/>
              </w:numPr>
              <w:jc w:val="both"/>
              <w:rPr>
                <w:rFonts w:ascii="Arial" w:hAnsi="Arial" w:cs="Arial"/>
              </w:rPr>
            </w:pPr>
            <w:r w:rsidRPr="003C20D0">
              <w:rPr>
                <w:rFonts w:ascii="Arial" w:hAnsi="Arial" w:cs="Arial"/>
              </w:rPr>
              <w:t>Entrega de proyecto de acta de liquidación del contrato de mantenimiento al sistema de videovigilancia y de los documentos necesarios para tal fin.</w:t>
            </w:r>
          </w:p>
          <w:p w14:paraId="25F97B89" w14:textId="77777777" w:rsidR="00F928B1" w:rsidRPr="003C20D0" w:rsidRDefault="00F928B1" w:rsidP="00547234">
            <w:pPr>
              <w:pStyle w:val="Prrafodelista"/>
              <w:numPr>
                <w:ilvl w:val="0"/>
                <w:numId w:val="20"/>
              </w:numPr>
              <w:jc w:val="both"/>
              <w:rPr>
                <w:rFonts w:ascii="Arial" w:hAnsi="Arial" w:cs="Arial"/>
              </w:rPr>
            </w:pPr>
            <w:r w:rsidRPr="003C20D0">
              <w:rPr>
                <w:rFonts w:ascii="Arial" w:hAnsi="Arial" w:cs="Arial"/>
              </w:rPr>
              <w:t>Certificación de ingreso al almacén de la totalidad de los bienes en el marco del contrato de mantenimiento al sistema de videovigilancia, actualizados en el inventario de la entidad</w:t>
            </w:r>
          </w:p>
          <w:p w14:paraId="39B79BC3" w14:textId="742A6594" w:rsidR="00F928B1" w:rsidRPr="003C20D0" w:rsidRDefault="00F928B1" w:rsidP="00547234">
            <w:pPr>
              <w:pStyle w:val="Prrafodelista"/>
              <w:numPr>
                <w:ilvl w:val="0"/>
                <w:numId w:val="20"/>
              </w:numPr>
              <w:jc w:val="both"/>
              <w:rPr>
                <w:rFonts w:ascii="Arial" w:hAnsi="Arial" w:cs="Arial"/>
              </w:rPr>
            </w:pPr>
            <w:r w:rsidRPr="003C20D0">
              <w:rPr>
                <w:rFonts w:ascii="Arial" w:hAnsi="Arial" w:cs="Arial"/>
              </w:rPr>
              <w:t>Certificación de cumplimiento expedida por el supervisor del contrato de interventoría para proceder con el pago.</w:t>
            </w:r>
          </w:p>
        </w:tc>
      </w:tr>
    </w:tbl>
    <w:p w14:paraId="1673127D" w14:textId="77777777" w:rsidR="009215FD" w:rsidRPr="003C20D0" w:rsidRDefault="009215FD" w:rsidP="0057356A">
      <w:pPr>
        <w:jc w:val="both"/>
        <w:rPr>
          <w:rFonts w:ascii="Arial" w:hAnsi="Arial" w:cs="Arial"/>
        </w:rPr>
      </w:pPr>
    </w:p>
    <w:p w14:paraId="1ADAF2E9" w14:textId="77777777" w:rsidR="00766401" w:rsidRPr="003C20D0" w:rsidRDefault="00766401" w:rsidP="0057356A">
      <w:pPr>
        <w:jc w:val="both"/>
        <w:rPr>
          <w:rFonts w:ascii="Arial" w:hAnsi="Arial" w:cs="Arial"/>
        </w:rPr>
      </w:pPr>
    </w:p>
    <w:p w14:paraId="5CA58A97" w14:textId="77777777" w:rsidR="00766401" w:rsidRPr="003C20D0" w:rsidRDefault="00766401" w:rsidP="0057356A">
      <w:pPr>
        <w:jc w:val="both"/>
        <w:rPr>
          <w:rFonts w:ascii="Arial" w:hAnsi="Arial" w:cs="Arial"/>
        </w:rPr>
      </w:pPr>
      <w:r w:rsidRPr="003C20D0">
        <w:rPr>
          <w:rFonts w:ascii="Arial" w:hAnsi="Arial" w:cs="Arial"/>
        </w:rPr>
        <w:t>Los pagos se efectuarán dentro de los treinta (30) días hábiles siguientes a la radicación de la certificación de cumplimiento a satisfacción del objeto y obligaciones, expedida por el supervisor del contrato, acompañada de los respectivos recibos de pago por concepto de aportes al Sistema de Seguridad Social Integral en Salud y Pensión, aportes parafiscales: SENA, ICBF, y Cajas de Compensación Familiar, cuando corresponda.</w:t>
      </w:r>
    </w:p>
    <w:p w14:paraId="55C2BAAA" w14:textId="77777777" w:rsidR="00766401" w:rsidRPr="003C20D0" w:rsidRDefault="00766401" w:rsidP="0057356A">
      <w:pPr>
        <w:jc w:val="both"/>
        <w:rPr>
          <w:rFonts w:ascii="Arial" w:hAnsi="Arial" w:cs="Arial"/>
          <w:b/>
        </w:rPr>
      </w:pPr>
    </w:p>
    <w:p w14:paraId="2A7FF69B" w14:textId="77777777" w:rsidR="00766401" w:rsidRPr="003C20D0" w:rsidRDefault="00766401" w:rsidP="0057356A">
      <w:pPr>
        <w:jc w:val="both"/>
        <w:rPr>
          <w:rFonts w:ascii="Arial" w:hAnsi="Arial" w:cs="Arial"/>
        </w:rPr>
      </w:pPr>
      <w:r w:rsidRPr="003C20D0">
        <w:rPr>
          <w:rFonts w:ascii="Arial" w:hAnsi="Arial" w:cs="Arial"/>
        </w:rPr>
        <w:t xml:space="preserve">Para efectos del pago, el CONTRATISTA deberá presentar: </w:t>
      </w:r>
    </w:p>
    <w:p w14:paraId="0A2472E7" w14:textId="77777777" w:rsidR="00766401" w:rsidRPr="003C20D0" w:rsidRDefault="00766401" w:rsidP="0057356A">
      <w:pPr>
        <w:jc w:val="both"/>
        <w:rPr>
          <w:rFonts w:ascii="Arial" w:hAnsi="Arial" w:cs="Arial"/>
        </w:rPr>
      </w:pPr>
    </w:p>
    <w:p w14:paraId="3358AC2F" w14:textId="77777777" w:rsidR="00766401" w:rsidRPr="003C20D0" w:rsidRDefault="00766401" w:rsidP="00547234">
      <w:pPr>
        <w:pStyle w:val="Prrafodelista"/>
        <w:numPr>
          <w:ilvl w:val="0"/>
          <w:numId w:val="1"/>
        </w:numPr>
        <w:jc w:val="both"/>
        <w:rPr>
          <w:rFonts w:ascii="Arial" w:hAnsi="Arial" w:cs="Arial"/>
        </w:rPr>
      </w:pPr>
      <w:r w:rsidRPr="003C20D0">
        <w:rPr>
          <w:rFonts w:ascii="Arial" w:hAnsi="Arial" w:cs="Arial"/>
        </w:rPr>
        <w:t>Factura o documento equivalente de conformidad con la Ley, en particular el Estatuto Tributario vigente.</w:t>
      </w:r>
    </w:p>
    <w:p w14:paraId="6BD25D9D" w14:textId="77777777" w:rsidR="00766401" w:rsidRPr="003C20D0" w:rsidRDefault="00766401" w:rsidP="00547234">
      <w:pPr>
        <w:pStyle w:val="Prrafodelista"/>
        <w:numPr>
          <w:ilvl w:val="0"/>
          <w:numId w:val="1"/>
        </w:numPr>
        <w:jc w:val="both"/>
        <w:rPr>
          <w:rFonts w:ascii="Arial" w:hAnsi="Arial" w:cs="Arial"/>
        </w:rPr>
      </w:pPr>
      <w:r w:rsidRPr="003C20D0">
        <w:rPr>
          <w:rFonts w:ascii="Arial" w:hAnsi="Arial" w:cs="Arial"/>
        </w:rPr>
        <w:t>Certificación de Cumplimiento y recibo a satisfacción por parte del Supervisor del contrato en el que conste la verificación de cumplimiento del objeto, de las obligaciones y aportes de conformidad con el artículo 50 de la Ley 789 de 2002y demás normas concordantes. (Informe de actividades mensuales debidamente firmado por el supervisor de contrato, el apoyo a la supervisión y el contratista, en el que se entregue, listados de participación de los procesos, planimetría de cada proceso, registro fotográfico, en medio magnético y físico.)</w:t>
      </w:r>
    </w:p>
    <w:p w14:paraId="005E4860" w14:textId="77777777" w:rsidR="00766401" w:rsidRPr="003C20D0" w:rsidRDefault="00766401" w:rsidP="00547234">
      <w:pPr>
        <w:pStyle w:val="Prrafodelista"/>
        <w:numPr>
          <w:ilvl w:val="0"/>
          <w:numId w:val="1"/>
        </w:numPr>
        <w:jc w:val="both"/>
        <w:rPr>
          <w:rFonts w:ascii="Arial" w:hAnsi="Arial" w:cs="Arial"/>
        </w:rPr>
      </w:pPr>
      <w:r w:rsidRPr="003C20D0">
        <w:rPr>
          <w:rFonts w:ascii="Arial" w:hAnsi="Arial" w:cs="Arial"/>
        </w:rPr>
        <w:t>Certificación expedida por el revisor Fiscal o el representante legal sobre el cumplimiento de los pagos al sistema de Seguridad Social, Cajas de Compensación y demás de acuerdo con el artículo 50 de La ley 789 de 2002y normas concordantes.</w:t>
      </w:r>
    </w:p>
    <w:p w14:paraId="3C0B3390" w14:textId="77777777" w:rsidR="00766401" w:rsidRPr="003C20D0" w:rsidRDefault="00766401" w:rsidP="0057356A">
      <w:pPr>
        <w:jc w:val="both"/>
        <w:rPr>
          <w:rFonts w:ascii="Arial" w:hAnsi="Arial" w:cs="Arial"/>
        </w:rPr>
      </w:pPr>
    </w:p>
    <w:p w14:paraId="14C5E6FF" w14:textId="77777777" w:rsidR="00766401" w:rsidRPr="003C20D0" w:rsidRDefault="00766401" w:rsidP="0057356A">
      <w:pPr>
        <w:tabs>
          <w:tab w:val="left" w:pos="5344"/>
        </w:tabs>
        <w:jc w:val="both"/>
        <w:rPr>
          <w:rFonts w:ascii="Arial" w:hAnsi="Arial" w:cs="Arial"/>
        </w:rPr>
      </w:pPr>
      <w:r w:rsidRPr="003C20D0">
        <w:rPr>
          <w:rFonts w:ascii="Arial" w:hAnsi="Arial" w:cs="Arial"/>
        </w:rPr>
        <w:t>La forma de pago prevista, está sujeta a la situación de los recursos por parte de la Secretaría de Hacienda una vez se encuentre aprobado el PAC (programa Anual de Caja) y dentro de los 30 días siguientes a la presentación de los documentos requeridos para el efecto. Los pagos se realizarán mediante abono a cuenta de ahorros o corriente de la entidad financiera que indique el Contratista., de la cual sea titular éste.</w:t>
      </w:r>
    </w:p>
    <w:p w14:paraId="073B71AC" w14:textId="77777777" w:rsidR="00766401" w:rsidRPr="003C20D0" w:rsidRDefault="00766401" w:rsidP="0057356A">
      <w:pPr>
        <w:tabs>
          <w:tab w:val="left" w:pos="5344"/>
        </w:tabs>
        <w:jc w:val="both"/>
        <w:rPr>
          <w:rFonts w:ascii="Arial" w:hAnsi="Arial" w:cs="Arial"/>
        </w:rPr>
      </w:pPr>
    </w:p>
    <w:p w14:paraId="0E848D55" w14:textId="77777777" w:rsidR="00766401" w:rsidRPr="003C20D0" w:rsidRDefault="00766401" w:rsidP="0057356A">
      <w:pPr>
        <w:tabs>
          <w:tab w:val="left" w:pos="5344"/>
        </w:tabs>
        <w:jc w:val="both"/>
        <w:rPr>
          <w:rFonts w:ascii="Arial" w:hAnsi="Arial" w:cs="Arial"/>
        </w:rPr>
      </w:pPr>
      <w:r w:rsidRPr="003C20D0">
        <w:rPr>
          <w:rFonts w:ascii="Arial" w:hAnsi="Arial" w:cs="Arial"/>
        </w:rPr>
        <w:t>Sin perjuicio de lo anterior, queda entendido que la forma de pago supone la prestación real y efectiva de la contraprestación pactada.</w:t>
      </w:r>
    </w:p>
    <w:p w14:paraId="0E2EB20D" w14:textId="77777777" w:rsidR="00766401" w:rsidRPr="003C20D0" w:rsidRDefault="00766401" w:rsidP="0057356A">
      <w:pPr>
        <w:tabs>
          <w:tab w:val="left" w:pos="5344"/>
        </w:tabs>
        <w:jc w:val="both"/>
        <w:rPr>
          <w:rFonts w:ascii="Arial" w:hAnsi="Arial" w:cs="Arial"/>
        </w:rPr>
      </w:pPr>
    </w:p>
    <w:p w14:paraId="30714ABB" w14:textId="6D39936C" w:rsidR="00766401" w:rsidRPr="003C20D0" w:rsidRDefault="00F928B1" w:rsidP="00547234">
      <w:pPr>
        <w:pStyle w:val="Prrafodelista"/>
        <w:numPr>
          <w:ilvl w:val="1"/>
          <w:numId w:val="14"/>
        </w:numPr>
        <w:tabs>
          <w:tab w:val="left" w:pos="5344"/>
        </w:tabs>
        <w:jc w:val="both"/>
        <w:rPr>
          <w:rFonts w:ascii="Arial" w:hAnsi="Arial" w:cs="Arial"/>
          <w:b/>
        </w:rPr>
      </w:pPr>
      <w:r w:rsidRPr="003C20D0">
        <w:rPr>
          <w:rFonts w:ascii="Arial" w:hAnsi="Arial" w:cs="Arial"/>
          <w:b/>
        </w:rPr>
        <w:t>LUGAR DE EJECUCIÓN</w:t>
      </w:r>
      <w:r w:rsidR="00766401" w:rsidRPr="003C20D0">
        <w:rPr>
          <w:rFonts w:ascii="Arial" w:hAnsi="Arial" w:cs="Arial"/>
          <w:b/>
        </w:rPr>
        <w:t>:</w:t>
      </w:r>
    </w:p>
    <w:p w14:paraId="054CAFA5" w14:textId="77777777" w:rsidR="00766401" w:rsidRPr="003C20D0" w:rsidRDefault="00766401" w:rsidP="0057356A">
      <w:pPr>
        <w:tabs>
          <w:tab w:val="left" w:pos="5344"/>
        </w:tabs>
        <w:jc w:val="both"/>
        <w:rPr>
          <w:rFonts w:ascii="Arial" w:hAnsi="Arial" w:cs="Arial"/>
        </w:rPr>
      </w:pPr>
    </w:p>
    <w:p w14:paraId="09CB41DD" w14:textId="35BB8E7E" w:rsidR="00F928B1" w:rsidRPr="003C20D0" w:rsidRDefault="00F928B1" w:rsidP="0057356A">
      <w:pPr>
        <w:pStyle w:val="Prrafodelista"/>
        <w:tabs>
          <w:tab w:val="left" w:pos="5344"/>
        </w:tabs>
        <w:ind w:left="0"/>
        <w:jc w:val="both"/>
        <w:rPr>
          <w:rFonts w:ascii="Arial" w:hAnsi="Arial" w:cs="Arial"/>
          <w:i/>
        </w:rPr>
      </w:pPr>
      <w:r w:rsidRPr="003C20D0">
        <w:rPr>
          <w:rFonts w:ascii="Arial" w:hAnsi="Arial" w:cs="Arial"/>
          <w:iCs/>
        </w:rPr>
        <w:t>El lugar de ejecución del contrato será en la ciudad de Bogotá D.C, por lo tanto, en todas sus localidades</w:t>
      </w:r>
      <w:r w:rsidRPr="003C20D0">
        <w:rPr>
          <w:rFonts w:ascii="Arial" w:hAnsi="Arial" w:cs="Arial"/>
          <w:i/>
        </w:rPr>
        <w:t>.</w:t>
      </w:r>
    </w:p>
    <w:p w14:paraId="5C51C5CB" w14:textId="77777777" w:rsidR="00766401" w:rsidRPr="003C20D0" w:rsidRDefault="00766401" w:rsidP="0057356A">
      <w:pPr>
        <w:tabs>
          <w:tab w:val="left" w:pos="5344"/>
        </w:tabs>
        <w:jc w:val="both"/>
        <w:rPr>
          <w:rFonts w:ascii="Arial" w:hAnsi="Arial" w:cs="Arial"/>
        </w:rPr>
      </w:pPr>
    </w:p>
    <w:p w14:paraId="481DE366" w14:textId="77777777" w:rsidR="00766401" w:rsidRPr="003C20D0" w:rsidRDefault="00766401" w:rsidP="00547234">
      <w:pPr>
        <w:pStyle w:val="Prrafodelista"/>
        <w:numPr>
          <w:ilvl w:val="1"/>
          <w:numId w:val="14"/>
        </w:numPr>
        <w:tabs>
          <w:tab w:val="left" w:pos="5344"/>
        </w:tabs>
        <w:jc w:val="both"/>
        <w:rPr>
          <w:rFonts w:ascii="Arial" w:hAnsi="Arial" w:cs="Arial"/>
          <w:b/>
        </w:rPr>
      </w:pPr>
      <w:r w:rsidRPr="003C20D0">
        <w:rPr>
          <w:rFonts w:ascii="Arial" w:hAnsi="Arial" w:cs="Arial"/>
          <w:b/>
        </w:rPr>
        <w:t xml:space="preserve"> CLÁUSULAS SANCIONATORIAS Y COSTOS A CARGO DEL CONTRATISTA:</w:t>
      </w:r>
    </w:p>
    <w:p w14:paraId="3DA9940D" w14:textId="77777777" w:rsidR="00766401" w:rsidRPr="003C20D0" w:rsidRDefault="00766401" w:rsidP="0057356A">
      <w:pPr>
        <w:tabs>
          <w:tab w:val="left" w:pos="5344"/>
        </w:tabs>
        <w:jc w:val="both"/>
        <w:rPr>
          <w:rFonts w:ascii="Arial" w:hAnsi="Arial" w:cs="Arial"/>
        </w:rPr>
      </w:pPr>
    </w:p>
    <w:p w14:paraId="1D36B542" w14:textId="77777777" w:rsidR="00766401" w:rsidRPr="003C20D0" w:rsidRDefault="00766401" w:rsidP="0057356A">
      <w:pPr>
        <w:tabs>
          <w:tab w:val="left" w:pos="5344"/>
        </w:tabs>
        <w:jc w:val="both"/>
        <w:rPr>
          <w:rFonts w:ascii="Arial" w:hAnsi="Arial" w:cs="Arial"/>
        </w:rPr>
      </w:pPr>
      <w:r w:rsidRPr="003C20D0">
        <w:rPr>
          <w:rFonts w:ascii="Arial" w:hAnsi="Arial" w:cs="Arial"/>
        </w:rPr>
        <w:t>El proponente deberá tener en cuenta que el contrato incluirá Cláusulas de Multas, Cláusula Penal Pecuniaria, Cláusulas Excepcionales (si hay lugar a ellas). Igualmente, deberá asumir los costos de expedición de la garantía única y de la póliza de responsabilidad Civil Extracontractual, esta última en caso de que se exija, así como todos los impuestos, tasa y contribuciones del orden nacional y distrital que gravan los contratos estatales.</w:t>
      </w:r>
    </w:p>
    <w:p w14:paraId="1B47A807" w14:textId="77777777" w:rsidR="00527396" w:rsidRPr="003C20D0" w:rsidRDefault="00527396" w:rsidP="0057356A">
      <w:pPr>
        <w:tabs>
          <w:tab w:val="left" w:pos="5344"/>
        </w:tabs>
        <w:jc w:val="both"/>
        <w:rPr>
          <w:rFonts w:ascii="Arial" w:hAnsi="Arial" w:cs="Arial"/>
        </w:rPr>
      </w:pPr>
    </w:p>
    <w:p w14:paraId="7F066DE4" w14:textId="57D5CBDC" w:rsidR="00527396" w:rsidRPr="003C20D0" w:rsidRDefault="00527396" w:rsidP="0057356A">
      <w:pPr>
        <w:tabs>
          <w:tab w:val="left" w:pos="5344"/>
        </w:tabs>
        <w:jc w:val="both"/>
        <w:rPr>
          <w:rFonts w:ascii="Arial" w:hAnsi="Arial" w:cs="Arial"/>
        </w:rPr>
      </w:pPr>
      <w:r w:rsidRPr="003C20D0">
        <w:rPr>
          <w:rFonts w:ascii="Arial" w:hAnsi="Arial" w:cs="Arial"/>
        </w:rPr>
        <w:t>Nota: Los costos y gastos en que los interesados incurran con ocasión del análisis de los documentos del proceso, la presentación de observaciones, la preparación y presentación de las ofertas, la presentación de observaciones a las mismas, y cualquier otro costo o gasto relacionado con la participación en el Proceso de Contratación, estará a cargo exclusivo de los interesados y proponentes.</w:t>
      </w:r>
    </w:p>
    <w:p w14:paraId="56D476DF" w14:textId="77777777" w:rsidR="00766401" w:rsidRPr="003C20D0" w:rsidRDefault="00766401" w:rsidP="0057356A">
      <w:pPr>
        <w:tabs>
          <w:tab w:val="left" w:pos="5344"/>
        </w:tabs>
        <w:jc w:val="both"/>
        <w:rPr>
          <w:rFonts w:ascii="Arial" w:hAnsi="Arial" w:cs="Arial"/>
        </w:rPr>
      </w:pPr>
    </w:p>
    <w:p w14:paraId="2FE1374F" w14:textId="77777777" w:rsidR="00766401" w:rsidRPr="003C20D0" w:rsidRDefault="00766401" w:rsidP="00547234">
      <w:pPr>
        <w:pStyle w:val="Prrafodelista"/>
        <w:numPr>
          <w:ilvl w:val="1"/>
          <w:numId w:val="14"/>
        </w:numPr>
        <w:tabs>
          <w:tab w:val="left" w:pos="5344"/>
        </w:tabs>
        <w:jc w:val="both"/>
        <w:rPr>
          <w:rFonts w:ascii="Arial" w:hAnsi="Arial" w:cs="Arial"/>
          <w:b/>
        </w:rPr>
      </w:pPr>
      <w:r w:rsidRPr="003C20D0">
        <w:rPr>
          <w:rFonts w:ascii="Arial" w:hAnsi="Arial" w:cs="Arial"/>
          <w:b/>
        </w:rPr>
        <w:t>OBLIGACIONES DE LAS PARTES</w:t>
      </w:r>
    </w:p>
    <w:p w14:paraId="6E13938F" w14:textId="77777777" w:rsidR="00766401" w:rsidRPr="003C20D0" w:rsidRDefault="00766401" w:rsidP="0057356A">
      <w:pPr>
        <w:tabs>
          <w:tab w:val="left" w:pos="5344"/>
        </w:tabs>
        <w:jc w:val="both"/>
        <w:rPr>
          <w:rFonts w:ascii="Arial" w:hAnsi="Arial" w:cs="Arial"/>
        </w:rPr>
      </w:pPr>
    </w:p>
    <w:p w14:paraId="0010C831" w14:textId="77777777" w:rsidR="00766401" w:rsidRPr="003C20D0" w:rsidRDefault="00766401" w:rsidP="0057356A">
      <w:pPr>
        <w:jc w:val="both"/>
        <w:rPr>
          <w:rFonts w:ascii="Arial" w:hAnsi="Arial" w:cs="Arial"/>
          <w:b/>
        </w:rPr>
      </w:pPr>
      <w:r w:rsidRPr="003C20D0">
        <w:rPr>
          <w:rFonts w:ascii="Arial" w:hAnsi="Arial" w:cs="Arial"/>
          <w:b/>
        </w:rPr>
        <w:t>4.6.1.</w:t>
      </w:r>
      <w:r w:rsidRPr="003C20D0">
        <w:rPr>
          <w:rFonts w:ascii="Arial" w:hAnsi="Arial" w:cs="Arial"/>
          <w:b/>
        </w:rPr>
        <w:tab/>
        <w:t xml:space="preserve">OBLIGACIONES GENERALES DEL CONTRATISTA: </w:t>
      </w:r>
    </w:p>
    <w:p w14:paraId="22278BB4" w14:textId="77777777" w:rsidR="00766401" w:rsidRPr="003C20D0" w:rsidRDefault="00766401" w:rsidP="0057356A">
      <w:pPr>
        <w:tabs>
          <w:tab w:val="left" w:pos="5344"/>
        </w:tabs>
        <w:jc w:val="both"/>
        <w:rPr>
          <w:rFonts w:ascii="Arial" w:hAnsi="Arial" w:cs="Arial"/>
        </w:rPr>
      </w:pPr>
    </w:p>
    <w:p w14:paraId="0766880B" w14:textId="77777777" w:rsidR="00AA528A" w:rsidRPr="003C20D0" w:rsidRDefault="00AA528A" w:rsidP="00547234">
      <w:pPr>
        <w:pStyle w:val="Prrafodelista"/>
        <w:numPr>
          <w:ilvl w:val="0"/>
          <w:numId w:val="9"/>
        </w:numPr>
        <w:jc w:val="both"/>
        <w:rPr>
          <w:rFonts w:ascii="Arial" w:hAnsi="Arial" w:cs="Arial"/>
          <w:lang w:eastAsia="es-CO"/>
        </w:rPr>
      </w:pPr>
      <w:r w:rsidRPr="003C20D0">
        <w:rPr>
          <w:rFonts w:ascii="Arial" w:hAnsi="Arial" w:cs="Arial"/>
          <w:lang w:eastAsia="es-CO"/>
        </w:rPr>
        <w:t>Acatar la Constitución, la Ley, las normas legales y procedimientos establecidos por el Gobierno Nacional y Distrital, y demás disposiciones pertinentes.</w:t>
      </w:r>
    </w:p>
    <w:p w14:paraId="037DC3F3" w14:textId="77777777" w:rsidR="00AA528A" w:rsidRPr="003C20D0" w:rsidRDefault="00AA528A" w:rsidP="00547234">
      <w:pPr>
        <w:pStyle w:val="Prrafodelista"/>
        <w:numPr>
          <w:ilvl w:val="0"/>
          <w:numId w:val="9"/>
        </w:numPr>
        <w:jc w:val="both"/>
        <w:rPr>
          <w:rFonts w:ascii="Arial" w:hAnsi="Arial" w:cs="Arial"/>
          <w:lang w:eastAsia="es-CO"/>
        </w:rPr>
      </w:pPr>
      <w:r w:rsidRPr="003C20D0">
        <w:rPr>
          <w:rFonts w:ascii="Arial" w:hAnsi="Arial" w:cs="Arial"/>
          <w:lang w:eastAsia="es-CO"/>
        </w:rPr>
        <w:t>Suscribir oportunamente el acta de inicio y de liquidación del contrato.</w:t>
      </w:r>
    </w:p>
    <w:p w14:paraId="0AD2EC5D" w14:textId="77777777" w:rsidR="00AA528A" w:rsidRPr="003C20D0" w:rsidRDefault="00AA528A" w:rsidP="00547234">
      <w:pPr>
        <w:pStyle w:val="Prrafodelista"/>
        <w:numPr>
          <w:ilvl w:val="0"/>
          <w:numId w:val="9"/>
        </w:numPr>
        <w:jc w:val="both"/>
        <w:rPr>
          <w:rFonts w:ascii="Arial" w:hAnsi="Arial" w:cs="Arial"/>
          <w:lang w:eastAsia="es-CO"/>
        </w:rPr>
      </w:pPr>
      <w:r w:rsidRPr="003C20D0">
        <w:rPr>
          <w:rFonts w:ascii="Arial" w:hAnsi="Arial" w:cs="Arial"/>
          <w:lang w:eastAsia="es-CO"/>
        </w:rPr>
        <w:t>Dentro de los tres (3) días hábiles siguientes a la suscripción del contrato por las partes, se deberá hacer entrega de las garantías pactadas en el mismo.</w:t>
      </w:r>
    </w:p>
    <w:p w14:paraId="58C27045" w14:textId="77777777" w:rsidR="00AA528A" w:rsidRPr="003C20D0" w:rsidRDefault="00AA528A" w:rsidP="00547234">
      <w:pPr>
        <w:pStyle w:val="Prrafodelista"/>
        <w:numPr>
          <w:ilvl w:val="0"/>
          <w:numId w:val="9"/>
        </w:numPr>
        <w:jc w:val="both"/>
        <w:rPr>
          <w:rFonts w:ascii="Arial" w:hAnsi="Arial" w:cs="Arial"/>
          <w:lang w:eastAsia="es-CO"/>
        </w:rPr>
      </w:pPr>
      <w:r w:rsidRPr="003C20D0">
        <w:rPr>
          <w:rFonts w:ascii="Arial" w:hAnsi="Arial" w:cs="Arial"/>
          <w:lang w:eastAsia="es-CO"/>
        </w:rPr>
        <w:t>Cumplir con lo previsto en las disposiciones de las especificaciones esenciales, así como en la propuesta presentada.</w:t>
      </w:r>
    </w:p>
    <w:p w14:paraId="3659E1A8" w14:textId="77777777" w:rsidR="00AA528A" w:rsidRPr="003C20D0" w:rsidRDefault="00AA528A" w:rsidP="00547234">
      <w:pPr>
        <w:pStyle w:val="Prrafodelista"/>
        <w:numPr>
          <w:ilvl w:val="0"/>
          <w:numId w:val="9"/>
        </w:numPr>
        <w:jc w:val="both"/>
        <w:rPr>
          <w:rFonts w:ascii="Arial" w:hAnsi="Arial" w:cs="Arial"/>
          <w:lang w:eastAsia="es-CO"/>
        </w:rPr>
      </w:pPr>
      <w:r w:rsidRPr="003C20D0">
        <w:rPr>
          <w:rFonts w:ascii="Arial" w:hAnsi="Arial" w:cs="Arial"/>
          <w:lang w:eastAsia="es-CO"/>
        </w:rPr>
        <w:t>Cumplir con el objeto del contrato, con de acuerdo con los criterios de calidad y las especificaciones técnicas que hacen parte del pliego de condiciones y sus adendas. Así mismo se debe dar cumplimiento con lo señalado como en la propuesta presentada.</w:t>
      </w:r>
    </w:p>
    <w:p w14:paraId="3132B4A9" w14:textId="77777777" w:rsidR="00AA528A" w:rsidRPr="003C20D0" w:rsidRDefault="00AA528A" w:rsidP="00547234">
      <w:pPr>
        <w:pStyle w:val="Prrafodelista"/>
        <w:numPr>
          <w:ilvl w:val="0"/>
          <w:numId w:val="9"/>
        </w:numPr>
        <w:jc w:val="both"/>
        <w:rPr>
          <w:rFonts w:ascii="Arial" w:hAnsi="Arial" w:cs="Arial"/>
          <w:lang w:eastAsia="es-CO"/>
        </w:rPr>
      </w:pPr>
      <w:r w:rsidRPr="003C20D0">
        <w:rPr>
          <w:rFonts w:ascii="Arial" w:hAnsi="Arial" w:cs="Arial"/>
          <w:lang w:eastAsia="es-CO"/>
        </w:rPr>
        <w:t>Informar sobre los actos o conductas irregulares o ilícitas de los cuales tenga conocimiento, que sean realizados por cualquier persona relacionada con los proyectos y las actividades a cargo de la entidad.</w:t>
      </w:r>
    </w:p>
    <w:p w14:paraId="01498DF1" w14:textId="77777777" w:rsidR="00AA528A" w:rsidRPr="003C20D0" w:rsidRDefault="00AA528A" w:rsidP="00547234">
      <w:pPr>
        <w:pStyle w:val="Prrafodelista"/>
        <w:numPr>
          <w:ilvl w:val="0"/>
          <w:numId w:val="9"/>
        </w:numPr>
        <w:jc w:val="both"/>
        <w:rPr>
          <w:rFonts w:ascii="Arial" w:hAnsi="Arial" w:cs="Arial"/>
          <w:lang w:eastAsia="es-CO"/>
        </w:rPr>
      </w:pPr>
      <w:r w:rsidRPr="003C20D0">
        <w:rPr>
          <w:rFonts w:ascii="Arial" w:hAnsi="Arial" w:cs="Arial"/>
          <w:lang w:eastAsia="es-CO"/>
        </w:rPr>
        <w:t>Dar cumplimiento a las obligaciones con los Sistemas de Seguridad Social, Salud, pensión, aportes parafiscales, cuando haya lugar, riesgos laborales y presentar los documentos respectivos que así lo acrediten, conforme lo establecido por el artículo 50 de la Ley 789 de 2002, la Ley 828 de 2003, la Ley 1122 de 2007, la Ley 1562 de 2012, Decreto 1703 de 2002, Decreto 510 del 5 de marzo de 2003, artículo 23 de la Ley 1150 de 2007, Ley 1562 de 2012 y demás normas que las adicionen. Complementen o modifiquen.</w:t>
      </w:r>
    </w:p>
    <w:p w14:paraId="7DD70228" w14:textId="77777777" w:rsidR="00AA528A" w:rsidRPr="003C20D0" w:rsidRDefault="00AA528A" w:rsidP="00547234">
      <w:pPr>
        <w:pStyle w:val="Prrafodelista"/>
        <w:numPr>
          <w:ilvl w:val="0"/>
          <w:numId w:val="9"/>
        </w:numPr>
        <w:jc w:val="both"/>
        <w:rPr>
          <w:rFonts w:ascii="Arial" w:hAnsi="Arial" w:cs="Arial"/>
          <w:lang w:eastAsia="es-CO"/>
        </w:rPr>
      </w:pPr>
      <w:r w:rsidRPr="003C20D0">
        <w:rPr>
          <w:rFonts w:ascii="Arial" w:hAnsi="Arial" w:cs="Arial"/>
          <w:lang w:eastAsia="es-CO"/>
        </w:rPr>
        <w:t>Responder por la calidad e idoneidad, de los servicios contratados de conformidad con la Ley 1480 de 2011 y el Decreto 0735 de 2013.</w:t>
      </w:r>
    </w:p>
    <w:p w14:paraId="3C7AADCC" w14:textId="77777777" w:rsidR="00AA528A" w:rsidRPr="003C20D0" w:rsidRDefault="00AA528A" w:rsidP="00547234">
      <w:pPr>
        <w:pStyle w:val="Prrafodelista"/>
        <w:numPr>
          <w:ilvl w:val="0"/>
          <w:numId w:val="9"/>
        </w:numPr>
        <w:jc w:val="both"/>
        <w:rPr>
          <w:rFonts w:ascii="Arial" w:hAnsi="Arial" w:cs="Arial"/>
          <w:lang w:eastAsia="es-CO"/>
        </w:rPr>
      </w:pPr>
      <w:r w:rsidRPr="003C20D0">
        <w:rPr>
          <w:rFonts w:ascii="Arial" w:hAnsi="Arial" w:cs="Arial"/>
          <w:lang w:eastAsia="es-CO"/>
        </w:rPr>
        <w:t xml:space="preserve">Acatar las directrices que durante el desarrollo del contrato la entidad le imparta, y de manera general, obrar con lealtad y buena fe en las distintas etapas contractuales evitando las dilaciones y </w:t>
      </w:r>
      <w:proofErr w:type="spellStart"/>
      <w:r w:rsidRPr="003C20D0">
        <w:rPr>
          <w:rFonts w:ascii="Arial" w:hAnsi="Arial" w:cs="Arial"/>
          <w:lang w:eastAsia="es-CO"/>
        </w:rPr>
        <w:t>entrabamientos</w:t>
      </w:r>
      <w:proofErr w:type="spellEnd"/>
      <w:r w:rsidRPr="003C20D0">
        <w:rPr>
          <w:rFonts w:ascii="Arial" w:hAnsi="Arial" w:cs="Arial"/>
          <w:lang w:eastAsia="es-CO"/>
        </w:rPr>
        <w:t xml:space="preserve"> que pudieran presentarse.</w:t>
      </w:r>
    </w:p>
    <w:p w14:paraId="496A3477" w14:textId="77777777" w:rsidR="00AA528A" w:rsidRPr="003C20D0" w:rsidRDefault="00AA528A" w:rsidP="00547234">
      <w:pPr>
        <w:pStyle w:val="Prrafodelista"/>
        <w:numPr>
          <w:ilvl w:val="0"/>
          <w:numId w:val="9"/>
        </w:numPr>
        <w:jc w:val="both"/>
        <w:rPr>
          <w:rFonts w:ascii="Arial" w:hAnsi="Arial" w:cs="Arial"/>
          <w:lang w:eastAsia="es-CO"/>
        </w:rPr>
      </w:pPr>
      <w:r w:rsidRPr="003C20D0">
        <w:rPr>
          <w:rFonts w:ascii="Arial" w:hAnsi="Arial" w:cs="Arial"/>
          <w:lang w:eastAsia="es-CO"/>
        </w:rPr>
        <w:t>Reportar de manera inmediata cualquier novedad o anomalía, al supervisor del contrato, según corresponda.</w:t>
      </w:r>
    </w:p>
    <w:p w14:paraId="0A6B8C68" w14:textId="77777777" w:rsidR="00AA528A" w:rsidRPr="003C20D0" w:rsidRDefault="00AA528A" w:rsidP="00547234">
      <w:pPr>
        <w:pStyle w:val="Prrafodelista"/>
        <w:numPr>
          <w:ilvl w:val="0"/>
          <w:numId w:val="9"/>
        </w:numPr>
        <w:jc w:val="both"/>
        <w:rPr>
          <w:rFonts w:ascii="Arial" w:hAnsi="Arial" w:cs="Arial"/>
          <w:lang w:eastAsia="es-CO"/>
        </w:rPr>
      </w:pPr>
      <w:r w:rsidRPr="003C20D0">
        <w:rPr>
          <w:rFonts w:ascii="Arial" w:hAnsi="Arial" w:cs="Arial"/>
          <w:lang w:eastAsia="es-CO"/>
        </w:rPr>
        <w:t>Acatar las instrucciones que durante el desarrollo del contrato imparta la SDSCJ por conducto del supervisor del contrato.</w:t>
      </w:r>
    </w:p>
    <w:p w14:paraId="5AF616B8" w14:textId="77777777" w:rsidR="00AA528A" w:rsidRPr="003C20D0" w:rsidRDefault="00AA528A" w:rsidP="00547234">
      <w:pPr>
        <w:pStyle w:val="Prrafodelista"/>
        <w:numPr>
          <w:ilvl w:val="0"/>
          <w:numId w:val="9"/>
        </w:numPr>
        <w:jc w:val="both"/>
        <w:rPr>
          <w:rFonts w:ascii="Arial" w:hAnsi="Arial" w:cs="Arial"/>
          <w:lang w:eastAsia="es-CO"/>
        </w:rPr>
      </w:pPr>
      <w:r w:rsidRPr="003C20D0">
        <w:rPr>
          <w:rFonts w:ascii="Arial" w:hAnsi="Arial" w:cs="Arial"/>
          <w:lang w:eastAsia="es-CO"/>
        </w:rPr>
        <w:t>Guardar la debida reserva y confidencialidad por el término de vigencia de las garantías sobre la información y el contenido de los documentos que deba conocer con ocasión del contrato de prestación de servicios. Guardar total reserva de la información que por razón del servicio y desarrollo de sus actividades obtenga. Esta es de propiedad de la Secretaría Distrital de Seguridad, Convivencia y Justicia y solo salvo expreso requerimiento de autoridad competente podrá ser divulgada.</w:t>
      </w:r>
    </w:p>
    <w:p w14:paraId="2DD27FBD" w14:textId="77777777" w:rsidR="00AA528A" w:rsidRPr="003C20D0" w:rsidRDefault="00AA528A" w:rsidP="00547234">
      <w:pPr>
        <w:pStyle w:val="Prrafodelista"/>
        <w:numPr>
          <w:ilvl w:val="0"/>
          <w:numId w:val="9"/>
        </w:numPr>
        <w:jc w:val="both"/>
        <w:rPr>
          <w:rFonts w:ascii="Arial" w:hAnsi="Arial" w:cs="Arial"/>
          <w:lang w:eastAsia="es-CO"/>
        </w:rPr>
      </w:pPr>
      <w:r w:rsidRPr="003C20D0">
        <w:rPr>
          <w:rFonts w:ascii="Arial" w:hAnsi="Arial" w:cs="Arial"/>
          <w:lang w:eastAsia="es-CO"/>
        </w:rPr>
        <w:t>Dar cumplimiento a la Directiva 001 del 31 de enero de 2011 “Democratización de las oportunidades económicas en el Distrito capital y promoción de estrategias para la participación real y efectiva de las personas naturales vulnerables, marginadas y/o excluidas de la dinámica productiva de la ciudad”, cuando aplique.</w:t>
      </w:r>
    </w:p>
    <w:p w14:paraId="7F7B48E7" w14:textId="77777777" w:rsidR="00AA528A" w:rsidRPr="003C20D0" w:rsidRDefault="00AA528A" w:rsidP="00547234">
      <w:pPr>
        <w:pStyle w:val="Prrafodelista"/>
        <w:numPr>
          <w:ilvl w:val="0"/>
          <w:numId w:val="9"/>
        </w:numPr>
        <w:jc w:val="both"/>
        <w:rPr>
          <w:rFonts w:ascii="Arial" w:hAnsi="Arial" w:cs="Arial"/>
          <w:lang w:eastAsia="es-CO"/>
        </w:rPr>
      </w:pPr>
      <w:r w:rsidRPr="003C20D0">
        <w:rPr>
          <w:rFonts w:ascii="Arial" w:hAnsi="Arial" w:cs="Arial"/>
          <w:lang w:eastAsia="es-CO"/>
        </w:rPr>
        <w:t>Mantener durante la ejecución del contrato el número mínimo de trabajadores con discapacidad en su planta de personal, con el cual obtuvo el puntaje adicional de la oferta con la que fue seleccionado conforme lo establecido en el artículo 2.2.1.2.4.2.6. del Decreto 1082 de 2015 (adicionado por el Decreto 392 de 2018). Para el efecto, el contratista deberá aportar el certificado que expide el Ministerio de Trabajo y adicionalmente podrá allegar las planillas de pago de seguridad social integral, los contratos laborales, la última nómina de pago del total de los trabajadores, etc. No obstante, la Entidad podrá realizar las visitas a la sede del contratista para la correspondiente verificación (cuando aplique).</w:t>
      </w:r>
    </w:p>
    <w:p w14:paraId="37A8BE8E" w14:textId="77777777" w:rsidR="00AA528A" w:rsidRPr="003C20D0" w:rsidRDefault="00AA528A" w:rsidP="00547234">
      <w:pPr>
        <w:pStyle w:val="Prrafodelista"/>
        <w:numPr>
          <w:ilvl w:val="0"/>
          <w:numId w:val="9"/>
        </w:numPr>
        <w:jc w:val="both"/>
        <w:rPr>
          <w:rFonts w:ascii="Arial" w:hAnsi="Arial" w:cs="Arial"/>
          <w:lang w:eastAsia="es-CO"/>
        </w:rPr>
      </w:pPr>
      <w:r w:rsidRPr="003C20D0">
        <w:rPr>
          <w:rFonts w:ascii="Arial" w:hAnsi="Arial" w:cs="Arial"/>
          <w:lang w:eastAsia="es-CO"/>
        </w:rPr>
        <w:t>En cumplimiento de la Directiva Distrital No. 003 del 2012, el contratista se obliga: a). Velar por el respeto de los derechos constitucionales y laborales de los trabajadores que utilice para la ejecución del contrato, para lo cual, eliminará formas de contratación lesivas para los derechos laborales de los trabajadores. b). Velar por el respeto de la legislación laboral vigente e incentivar la mejor oferta laboral y prestacional que garantice el acceso a mejores oportunidades de trabajo. El incumplimiento de las obligaciones contractuales incluidas en el presente numeral ocasionará el inicio de procesos sancionatorios, conforme con la normatividad vigente, esto es, la imposición de multas o la declaratoria de incumplimiento haciendo efectiva la cláusula penal pecuniaria, si es el caso.</w:t>
      </w:r>
    </w:p>
    <w:p w14:paraId="5FA31225" w14:textId="77777777" w:rsidR="00AA528A" w:rsidRPr="003C20D0" w:rsidRDefault="00AA528A" w:rsidP="00547234">
      <w:pPr>
        <w:pStyle w:val="Prrafodelista"/>
        <w:numPr>
          <w:ilvl w:val="0"/>
          <w:numId w:val="9"/>
        </w:numPr>
        <w:jc w:val="both"/>
        <w:rPr>
          <w:rFonts w:ascii="Arial" w:hAnsi="Arial" w:cs="Arial"/>
          <w:lang w:eastAsia="es-CO"/>
        </w:rPr>
      </w:pPr>
      <w:r w:rsidRPr="003C20D0">
        <w:rPr>
          <w:rFonts w:ascii="Arial" w:hAnsi="Arial" w:cs="Arial"/>
          <w:lang w:eastAsia="es-CO"/>
        </w:rPr>
        <w:t>Dar cumplimiento a los dispuesto en la Circular No. 1 de 2011 expedida por el alcalde Mayor de Bogotá D.C., en el sentido de no contratar a menores de edad, en cumplimiento de los pactos, convenios y convenciones internacionales ratificados por Colombia, según lo establece la Constitución Política de 1991 y demás normas vigentes sobre la materia, en particular aquellas que consagran los derechos de los niños.</w:t>
      </w:r>
    </w:p>
    <w:p w14:paraId="0DFBF700" w14:textId="77777777" w:rsidR="00AA528A" w:rsidRPr="003C20D0" w:rsidRDefault="00AA528A" w:rsidP="00547234">
      <w:pPr>
        <w:pStyle w:val="Prrafodelista"/>
        <w:numPr>
          <w:ilvl w:val="0"/>
          <w:numId w:val="9"/>
        </w:numPr>
        <w:jc w:val="both"/>
        <w:rPr>
          <w:rFonts w:ascii="Arial" w:hAnsi="Arial" w:cs="Arial"/>
          <w:lang w:eastAsia="es-CO"/>
        </w:rPr>
      </w:pPr>
      <w:r w:rsidRPr="003C20D0">
        <w:rPr>
          <w:rFonts w:ascii="Arial" w:hAnsi="Arial" w:cs="Arial"/>
          <w:lang w:eastAsia="es-CO"/>
        </w:rPr>
        <w:t>Desarrollar las actividades necesarias para dar cumplimiento a las obligaciones y a la normatividad vigente en materia de Seguridad y Salud en el Trabajo, de acuerdo con la exposición del contratista o subcontratista, a los riesgos encontrados en el centro de trabajo donde se desarrolla la actividad contratada.</w:t>
      </w:r>
    </w:p>
    <w:p w14:paraId="163F8183" w14:textId="77777777" w:rsidR="00AA528A" w:rsidRPr="003C20D0" w:rsidRDefault="00AA528A" w:rsidP="00547234">
      <w:pPr>
        <w:pStyle w:val="Prrafodelista"/>
        <w:numPr>
          <w:ilvl w:val="0"/>
          <w:numId w:val="9"/>
        </w:numPr>
        <w:jc w:val="both"/>
        <w:rPr>
          <w:rFonts w:ascii="Arial" w:hAnsi="Arial" w:cs="Arial"/>
          <w:lang w:eastAsia="es-CO"/>
        </w:rPr>
      </w:pPr>
      <w:r w:rsidRPr="003C20D0">
        <w:rPr>
          <w:rFonts w:ascii="Arial" w:hAnsi="Arial" w:cs="Arial"/>
          <w:lang w:eastAsia="es-CO"/>
        </w:rPr>
        <w:t>Abstenerse de suministrar, entregar y/o publicar, sin la autorización previa de la SDSCJ, información que NO sea considerada pública, tales como la relativa a documentos que se encuentre n en construcción que contengan información preliminar y no definitiva, para lo cual se levantará la respectiva acta de confidencialidad.</w:t>
      </w:r>
    </w:p>
    <w:p w14:paraId="1D582F25" w14:textId="77777777" w:rsidR="00AA528A" w:rsidRPr="003C20D0" w:rsidRDefault="00AA528A" w:rsidP="00547234">
      <w:pPr>
        <w:pStyle w:val="Prrafodelista"/>
        <w:numPr>
          <w:ilvl w:val="0"/>
          <w:numId w:val="9"/>
        </w:numPr>
        <w:jc w:val="both"/>
        <w:rPr>
          <w:rFonts w:ascii="Arial" w:hAnsi="Arial" w:cs="Arial"/>
          <w:lang w:eastAsia="es-CO"/>
        </w:rPr>
      </w:pPr>
      <w:r w:rsidRPr="003C20D0">
        <w:rPr>
          <w:rFonts w:ascii="Arial" w:hAnsi="Arial" w:cs="Arial"/>
          <w:lang w:eastAsia="es-CO"/>
        </w:rPr>
        <w:t>Advertir a la SDSCJ de manera inmediata, cualquier contradicción u omisión que encuentre entre las normas, guías, instructivos o instrucciones de la SDSCJ, o cualquier documento del proceso, cuando éstas supongan la imposibilidad de cumplir con los resultados previstos en el presente contrato y proponer por escrito las modificaciones necesarias, para ser sometidas a la aprobación de la SDSCJ.</w:t>
      </w:r>
    </w:p>
    <w:p w14:paraId="5B156CE4" w14:textId="77777777" w:rsidR="00AA528A" w:rsidRPr="003C20D0" w:rsidRDefault="00AA528A" w:rsidP="00547234">
      <w:pPr>
        <w:pStyle w:val="Prrafodelista"/>
        <w:numPr>
          <w:ilvl w:val="0"/>
          <w:numId w:val="9"/>
        </w:numPr>
        <w:jc w:val="both"/>
        <w:rPr>
          <w:rFonts w:ascii="Arial" w:hAnsi="Arial" w:cs="Arial"/>
          <w:lang w:eastAsia="es-CO"/>
        </w:rPr>
      </w:pPr>
      <w:r w:rsidRPr="003C20D0">
        <w:rPr>
          <w:rFonts w:ascii="Arial" w:hAnsi="Arial" w:cs="Arial"/>
          <w:lang w:eastAsia="es-CO"/>
        </w:rPr>
        <w:t>Ejecutar sus actividades y servicios minimizando los riesgos para la salud, la seguridad o el medio ambiente en concordancia con las políticas planes y programas gubernamentales nacionales y normas nacionales e internacionales, de igual manera dando cumplimiento a la legislación vigente.</w:t>
      </w:r>
    </w:p>
    <w:p w14:paraId="5FFF477C" w14:textId="77777777" w:rsidR="00AA528A" w:rsidRPr="003C20D0" w:rsidRDefault="00AA528A" w:rsidP="00547234">
      <w:pPr>
        <w:pStyle w:val="Prrafodelista"/>
        <w:numPr>
          <w:ilvl w:val="0"/>
          <w:numId w:val="9"/>
        </w:numPr>
        <w:jc w:val="both"/>
        <w:rPr>
          <w:rFonts w:ascii="Arial" w:hAnsi="Arial" w:cs="Arial"/>
          <w:lang w:eastAsia="es-CO"/>
        </w:rPr>
      </w:pPr>
      <w:r w:rsidRPr="003C20D0">
        <w:rPr>
          <w:rFonts w:ascii="Arial" w:hAnsi="Arial" w:cs="Arial"/>
          <w:lang w:eastAsia="es-CO"/>
        </w:rPr>
        <w:t>Presentar a la SDSCJ todos los controles, informes, formatos, actas y demás documentos debidamente diligenciados y/o suscritos en los términos exigidos en este contrato, documentos del proceso, tales como Manuales, Planes, Guías y Procedimientos de la SDSCJ vigentes durante la ejecución del presente contrato según aplique.</w:t>
      </w:r>
    </w:p>
    <w:p w14:paraId="5F664606" w14:textId="77777777" w:rsidR="00AA528A" w:rsidRPr="003C20D0" w:rsidRDefault="00AA528A" w:rsidP="00547234">
      <w:pPr>
        <w:pStyle w:val="Prrafodelista"/>
        <w:numPr>
          <w:ilvl w:val="0"/>
          <w:numId w:val="9"/>
        </w:numPr>
        <w:jc w:val="both"/>
        <w:rPr>
          <w:rFonts w:ascii="Arial" w:hAnsi="Arial" w:cs="Arial"/>
          <w:lang w:eastAsia="es-CO"/>
        </w:rPr>
      </w:pPr>
      <w:r w:rsidRPr="003C20D0">
        <w:rPr>
          <w:rFonts w:ascii="Arial" w:hAnsi="Arial" w:cs="Arial"/>
          <w:lang w:eastAsia="es-CO"/>
        </w:rPr>
        <w:t>Publicar de forma mensual en la plataforma del Sistema Electrónico de Contratación Pública SECOP II los informes y/o productos de ejecución contractual, con los soportes, si hubiere lugar a ellos, de acuerdo con lo estipulado en la Ley 1712 de 2014.</w:t>
      </w:r>
    </w:p>
    <w:p w14:paraId="7199362F" w14:textId="77777777" w:rsidR="00AA528A" w:rsidRPr="003C20D0" w:rsidRDefault="00AA528A" w:rsidP="00547234">
      <w:pPr>
        <w:pStyle w:val="Prrafodelista"/>
        <w:numPr>
          <w:ilvl w:val="0"/>
          <w:numId w:val="9"/>
        </w:numPr>
        <w:jc w:val="both"/>
        <w:rPr>
          <w:rFonts w:ascii="Arial" w:hAnsi="Arial" w:cs="Arial"/>
          <w:lang w:eastAsia="es-CO"/>
        </w:rPr>
      </w:pPr>
      <w:r w:rsidRPr="003C20D0">
        <w:rPr>
          <w:rFonts w:ascii="Arial" w:hAnsi="Arial" w:cs="Arial"/>
          <w:lang w:eastAsia="es-CO"/>
        </w:rPr>
        <w:t>Cumplir con los siguientes compromisos de integridad y no tolerancia a la corrupción: a) No ofrecer ni dar sobornos, ni ninguna otra forma de halago o dádiva a ningún funcionario público en relación con la propuesta, o contrato que suscriba con ocasión del proceso de selección, ni tampoco permitir que sus empleados o contratistas lo hagan en su nombre. b) Dar aviso inmediato a la SCJ y autoridades competentes de cualquier ofrecimiento, favor, dádiva o prerrogativas efectuadas por los interesados o proponentes a los funcionarios públicos que intervengan de manera directa o indirectamente en el proceso de selección, con la intención de inducir alguna decisión relacionada con la adjudicación.</w:t>
      </w:r>
    </w:p>
    <w:p w14:paraId="1DC09965" w14:textId="77777777" w:rsidR="00AA528A" w:rsidRPr="003C20D0" w:rsidRDefault="00AA528A" w:rsidP="00547234">
      <w:pPr>
        <w:pStyle w:val="Prrafodelista"/>
        <w:numPr>
          <w:ilvl w:val="0"/>
          <w:numId w:val="9"/>
        </w:numPr>
        <w:jc w:val="both"/>
        <w:rPr>
          <w:rFonts w:ascii="Arial" w:hAnsi="Arial" w:cs="Arial"/>
          <w:lang w:eastAsia="es-CO"/>
        </w:rPr>
      </w:pPr>
      <w:r w:rsidRPr="003C20D0">
        <w:rPr>
          <w:rFonts w:ascii="Arial" w:hAnsi="Arial" w:cs="Arial"/>
          <w:lang w:eastAsia="es-CO"/>
        </w:rPr>
        <w:t>c) No efectuar acuerdos previos, o realizar actos o conductas que tengan por objeto la colusión en el proceso de selección, con otros proponentes para tratar de influenciar o manipular los resultados de la adjudicación. d) No incurrir en falsedad o adulteración de los documentos exigidos para cumplir con los requisitos del proceso de selección. De conformidad con el artículo 14 de Decreto Distrital No. 189 de 2020.</w:t>
      </w:r>
    </w:p>
    <w:p w14:paraId="00C975F6" w14:textId="77777777" w:rsidR="00AA528A" w:rsidRPr="003C20D0" w:rsidRDefault="00AA528A" w:rsidP="00547234">
      <w:pPr>
        <w:pStyle w:val="Prrafodelista"/>
        <w:numPr>
          <w:ilvl w:val="0"/>
          <w:numId w:val="9"/>
        </w:numPr>
        <w:jc w:val="both"/>
        <w:rPr>
          <w:rFonts w:ascii="Arial" w:hAnsi="Arial" w:cs="Arial"/>
          <w:lang w:eastAsia="es-CO"/>
        </w:rPr>
      </w:pPr>
      <w:r w:rsidRPr="003C20D0">
        <w:rPr>
          <w:rFonts w:ascii="Arial" w:hAnsi="Arial" w:cs="Arial"/>
          <w:lang w:eastAsia="es-CO"/>
        </w:rPr>
        <w:t>Dar cumplimiento a lo dispuesto en el Artículo 5° del Decreto 332 de 2020 expedido por la Alcaldesa Mayor de Bogotá D.C., en el sentido de prevenir el abuso y el acoso sexual y la obligación de denunciar las violencias basadas en género en el marco de la ejecución del contrato. De igual forma evitar el lenguaje escrito, visual y audiovisual sexista; así como en el establecido en la Ley 1918 de 2018 y el Decreto Reglamentario 753 de 2019.</w:t>
      </w:r>
    </w:p>
    <w:p w14:paraId="4BBF0FAB" w14:textId="77777777" w:rsidR="00AA528A" w:rsidRPr="003C20D0" w:rsidRDefault="00AA528A" w:rsidP="00547234">
      <w:pPr>
        <w:pStyle w:val="Prrafodelista"/>
        <w:numPr>
          <w:ilvl w:val="0"/>
          <w:numId w:val="9"/>
        </w:numPr>
        <w:jc w:val="both"/>
        <w:rPr>
          <w:rFonts w:ascii="Arial" w:hAnsi="Arial" w:cs="Arial"/>
          <w:lang w:eastAsia="es-CO"/>
        </w:rPr>
      </w:pPr>
      <w:r w:rsidRPr="003C20D0">
        <w:rPr>
          <w:rFonts w:ascii="Arial" w:hAnsi="Arial" w:cs="Arial"/>
          <w:lang w:eastAsia="es-CO"/>
        </w:rPr>
        <w:t>Dar cumplimiento a lo establecido en el Decreto 2119 de 2021, frente a la inserción laboral para jóvenes.</w:t>
      </w:r>
    </w:p>
    <w:p w14:paraId="7BC900E4" w14:textId="77777777" w:rsidR="00AA528A" w:rsidRPr="003C20D0" w:rsidRDefault="00AA528A" w:rsidP="00547234">
      <w:pPr>
        <w:pStyle w:val="Prrafodelista"/>
        <w:numPr>
          <w:ilvl w:val="0"/>
          <w:numId w:val="9"/>
        </w:numPr>
        <w:jc w:val="both"/>
        <w:rPr>
          <w:rFonts w:ascii="Arial" w:hAnsi="Arial" w:cs="Arial"/>
          <w:lang w:eastAsia="es-CO"/>
        </w:rPr>
      </w:pPr>
      <w:r w:rsidRPr="003C20D0">
        <w:rPr>
          <w:rFonts w:ascii="Arial" w:hAnsi="Arial" w:cs="Arial"/>
          <w:lang w:eastAsia="es-CO"/>
        </w:rPr>
        <w:t>Allegar la manifestación bajo juramento, suscrita por el Representante Legal y/o el Revisor fiscal, certificando que durante la ejecución del contrato cuenta con el porcentaje de mujeres requerido por el Decreto 332 de 2020.</w:t>
      </w:r>
    </w:p>
    <w:p w14:paraId="6934141A" w14:textId="77777777" w:rsidR="00AA528A" w:rsidRPr="003C20D0" w:rsidRDefault="00AA528A" w:rsidP="00547234">
      <w:pPr>
        <w:pStyle w:val="Prrafodelista"/>
        <w:numPr>
          <w:ilvl w:val="0"/>
          <w:numId w:val="9"/>
        </w:numPr>
        <w:jc w:val="both"/>
        <w:rPr>
          <w:rFonts w:ascii="Arial" w:hAnsi="Arial" w:cs="Arial"/>
          <w:lang w:eastAsia="es-CO"/>
        </w:rPr>
      </w:pPr>
      <w:r w:rsidRPr="003C20D0">
        <w:rPr>
          <w:rFonts w:ascii="Arial" w:hAnsi="Arial" w:cs="Arial"/>
          <w:lang w:eastAsia="es-CO"/>
        </w:rPr>
        <w:t>Dar cumplimiento al Sistema de Gestión de la Seguridad y Salud en el Trabajo de acuerdo con la normatividad vigente y lo establecido por la Secretaría Distrital de Seguridad, Convivencia y Justicia frente a este Sistema.</w:t>
      </w:r>
    </w:p>
    <w:p w14:paraId="0DF40B3B" w14:textId="77777777" w:rsidR="00AA528A" w:rsidRPr="003C20D0" w:rsidRDefault="00AA528A" w:rsidP="00547234">
      <w:pPr>
        <w:pStyle w:val="Prrafodelista"/>
        <w:numPr>
          <w:ilvl w:val="0"/>
          <w:numId w:val="9"/>
        </w:numPr>
        <w:jc w:val="both"/>
        <w:rPr>
          <w:rFonts w:ascii="Arial" w:hAnsi="Arial" w:cs="Arial"/>
          <w:lang w:eastAsia="es-CO"/>
        </w:rPr>
      </w:pPr>
      <w:r w:rsidRPr="003C20D0">
        <w:rPr>
          <w:rFonts w:ascii="Arial" w:hAnsi="Arial" w:cs="Arial"/>
          <w:lang w:eastAsia="es-CO"/>
        </w:rPr>
        <w:t>Reportar cualquier incidente, accidente o emergencia durante la ejecución del contrato, al supervisor del mismo y al correo electrónico: salud.trabajo@scj.gov.co.</w:t>
      </w:r>
    </w:p>
    <w:p w14:paraId="665F8B7B" w14:textId="77777777" w:rsidR="00AA528A" w:rsidRPr="003C20D0" w:rsidRDefault="00AA528A" w:rsidP="00547234">
      <w:pPr>
        <w:pStyle w:val="Prrafodelista"/>
        <w:numPr>
          <w:ilvl w:val="0"/>
          <w:numId w:val="9"/>
        </w:numPr>
        <w:jc w:val="both"/>
        <w:rPr>
          <w:rFonts w:ascii="Arial" w:hAnsi="Arial" w:cs="Arial"/>
          <w:lang w:eastAsia="es-CO"/>
        </w:rPr>
      </w:pPr>
      <w:r w:rsidRPr="003C20D0">
        <w:rPr>
          <w:rFonts w:ascii="Arial" w:hAnsi="Arial" w:cs="Arial"/>
          <w:lang w:eastAsia="es-CO"/>
        </w:rPr>
        <w:t>Participar en las actividades de Seguridad y Salud en el Trabajo requeridas por la Secretaría Distrital de Seguridad, Convivencia y Justicia</w:t>
      </w:r>
    </w:p>
    <w:p w14:paraId="7A76DE99" w14:textId="77777777" w:rsidR="00AA528A" w:rsidRPr="003C20D0" w:rsidRDefault="00AA528A" w:rsidP="00547234">
      <w:pPr>
        <w:pStyle w:val="Prrafodelista"/>
        <w:numPr>
          <w:ilvl w:val="0"/>
          <w:numId w:val="9"/>
        </w:numPr>
        <w:jc w:val="both"/>
        <w:rPr>
          <w:rFonts w:ascii="Arial" w:hAnsi="Arial" w:cs="Arial"/>
          <w:lang w:eastAsia="es-CO"/>
        </w:rPr>
      </w:pPr>
      <w:r w:rsidRPr="003C20D0">
        <w:rPr>
          <w:rFonts w:ascii="Arial" w:hAnsi="Arial" w:cs="Arial"/>
          <w:lang w:eastAsia="es-CO"/>
        </w:rPr>
        <w:t>Poner a disposición de la Secretaría para el inicio del contrato y durante la ejecución del mismo, copia del certificado de cumplimiento del Sistema de Gestión de la Seguridad y Salud en el Trabajo junto con los anexos requeridos, en cumplimiento del Decreto 1072 de 2015 o la norma que lo sustituya y de la Resolución 0312 de 2019, tales como: Manual o SG-SST, Plan de Emergencias, Programa de Capacitaciones, Programa de Elementos de Protección Personal, Programa de Inspecciones, Matriz de peligros y riesgos, Reglamento de Higiene y Seguridad Industrial, Autoevaluación de estándares mínimos de SST bajo la Resolución 312 de 2019. Página 4 de 5 de vigencia anterior y Matriz legal.; todos estos documentos vigentes, actualizados y firmados por el responsable del SG-SST.</w:t>
      </w:r>
    </w:p>
    <w:p w14:paraId="3D468985" w14:textId="77777777" w:rsidR="00AA528A" w:rsidRPr="003C20D0" w:rsidRDefault="00AA528A" w:rsidP="00547234">
      <w:pPr>
        <w:pStyle w:val="Prrafodelista"/>
        <w:numPr>
          <w:ilvl w:val="0"/>
          <w:numId w:val="9"/>
        </w:numPr>
        <w:jc w:val="both"/>
        <w:rPr>
          <w:rFonts w:ascii="Arial" w:hAnsi="Arial" w:cs="Arial"/>
          <w:lang w:eastAsia="es-CO"/>
        </w:rPr>
      </w:pPr>
      <w:r w:rsidRPr="003C20D0">
        <w:rPr>
          <w:rFonts w:ascii="Arial" w:hAnsi="Arial" w:cs="Arial"/>
          <w:lang w:eastAsia="es-CO"/>
        </w:rPr>
        <w:t>Poner a disposición de la Secretaría para el inicio del contrato y durante la ejecución del mismo, el plan de trabajo y cronograma de capacitaciones para la ejecución de las actividades del SG-SST a ejecutar en la vigencia 2024, el cual será firmado por el representante legal y el responsable de SST.</w:t>
      </w:r>
    </w:p>
    <w:p w14:paraId="5616898F" w14:textId="77777777" w:rsidR="00AA528A" w:rsidRPr="003C20D0" w:rsidRDefault="00AA528A" w:rsidP="00547234">
      <w:pPr>
        <w:pStyle w:val="Prrafodelista"/>
        <w:numPr>
          <w:ilvl w:val="0"/>
          <w:numId w:val="9"/>
        </w:numPr>
        <w:jc w:val="both"/>
        <w:rPr>
          <w:rFonts w:ascii="Arial" w:hAnsi="Arial" w:cs="Arial"/>
          <w:lang w:eastAsia="es-CO"/>
        </w:rPr>
      </w:pPr>
      <w:r w:rsidRPr="003C20D0">
        <w:rPr>
          <w:rFonts w:ascii="Arial" w:hAnsi="Arial" w:cs="Arial"/>
          <w:lang w:eastAsia="es-CO"/>
        </w:rPr>
        <w:t>En caso de ser un proponente adjudicatario extranjero sin sucursal en Colombia deberá gestionar los trámites requeridos ante las entidades competentes para la implementación de lo señalado en el Decreto 1072 de 2015, Resolución 0312 de 2019 y las demás normas que le apliquen para el cumplimiento del Sistema de Gestión de la Seguridad y Salud en el Trabajo, el cual llevaré a cabo en un término de veinte (20) días calendario una vez se informe la adjudicación del contrato.</w:t>
      </w:r>
    </w:p>
    <w:p w14:paraId="61031DC9" w14:textId="77777777" w:rsidR="00DB7029" w:rsidRPr="00DB7029" w:rsidRDefault="00DB7029" w:rsidP="00547234">
      <w:pPr>
        <w:pStyle w:val="Prrafodelista"/>
        <w:numPr>
          <w:ilvl w:val="0"/>
          <w:numId w:val="9"/>
        </w:numPr>
        <w:jc w:val="both"/>
        <w:rPr>
          <w:rFonts w:ascii="Arial" w:hAnsi="Arial" w:cs="Arial"/>
          <w:lang w:eastAsia="es-CO"/>
        </w:rPr>
      </w:pPr>
      <w:r w:rsidRPr="00DB7029">
        <w:rPr>
          <w:rFonts w:ascii="Arial" w:hAnsi="Arial" w:cs="Arial"/>
          <w:lang w:eastAsia="es-CO"/>
        </w:rPr>
        <w:t>Controlar y reportar en su entidad o empresa cualquier condición insegura en materia de Seguridad y Salud en el Trabajo.</w:t>
      </w:r>
    </w:p>
    <w:p w14:paraId="4F9AA3BA" w14:textId="77777777" w:rsidR="00DB7029" w:rsidRPr="00DB7029" w:rsidRDefault="00DB7029" w:rsidP="00547234">
      <w:pPr>
        <w:pStyle w:val="Prrafodelista"/>
        <w:numPr>
          <w:ilvl w:val="0"/>
          <w:numId w:val="9"/>
        </w:numPr>
        <w:jc w:val="both"/>
        <w:rPr>
          <w:rFonts w:ascii="Arial" w:hAnsi="Arial" w:cs="Arial"/>
          <w:lang w:eastAsia="es-CO"/>
        </w:rPr>
      </w:pPr>
      <w:r w:rsidRPr="00DB7029">
        <w:rPr>
          <w:rFonts w:ascii="Arial" w:hAnsi="Arial" w:cs="Arial"/>
          <w:lang w:eastAsia="es-CO"/>
        </w:rPr>
        <w:t>Implementar y dar cumplimiento a las directrices del Decreto 1443 de 2014 “Por el cual se dictan disposiciones para la implementación del Sistema de Gestión de la Seguridad y Salud en el Trabajo (SG SST)” y demás normas vigentes de higiene y salud y seguridad en el trabajo. Será responsabilidad del contratista tanto la vinculación del personal como cualquier contingencia que con referencia a dicho personal se pueda presentar durante la ejecución del contrato.</w:t>
      </w:r>
    </w:p>
    <w:p w14:paraId="39A80F69" w14:textId="77777777" w:rsidR="00AA528A" w:rsidRPr="003C20D0" w:rsidRDefault="00AA528A" w:rsidP="00547234">
      <w:pPr>
        <w:pStyle w:val="Prrafodelista"/>
        <w:numPr>
          <w:ilvl w:val="0"/>
          <w:numId w:val="9"/>
        </w:numPr>
        <w:jc w:val="both"/>
        <w:rPr>
          <w:rFonts w:ascii="Arial" w:hAnsi="Arial" w:cs="Arial"/>
          <w:lang w:eastAsia="es-CO"/>
        </w:rPr>
      </w:pPr>
      <w:r w:rsidRPr="003C20D0">
        <w:rPr>
          <w:rFonts w:ascii="Arial" w:hAnsi="Arial" w:cs="Arial"/>
          <w:lang w:eastAsia="es-CO"/>
        </w:rPr>
        <w:t>Las demás que se requieran de acuerdo con la naturaleza del contrato.</w:t>
      </w:r>
    </w:p>
    <w:p w14:paraId="39F65BB0" w14:textId="77777777" w:rsidR="00766401" w:rsidRPr="003C20D0" w:rsidRDefault="00766401" w:rsidP="0057356A">
      <w:pPr>
        <w:jc w:val="both"/>
        <w:rPr>
          <w:rFonts w:ascii="Arial" w:hAnsi="Arial" w:cs="Arial"/>
          <w:lang w:eastAsia="es-CO"/>
        </w:rPr>
      </w:pPr>
    </w:p>
    <w:p w14:paraId="3B2830BA" w14:textId="77777777" w:rsidR="00766401" w:rsidRPr="003C20D0" w:rsidRDefault="00766401" w:rsidP="00547234">
      <w:pPr>
        <w:pStyle w:val="Prrafodelista"/>
        <w:numPr>
          <w:ilvl w:val="2"/>
          <w:numId w:val="14"/>
        </w:numPr>
        <w:jc w:val="both"/>
        <w:rPr>
          <w:rFonts w:ascii="Arial" w:hAnsi="Arial" w:cs="Arial"/>
          <w:b/>
          <w:lang w:eastAsia="es-CO"/>
        </w:rPr>
      </w:pPr>
      <w:r w:rsidRPr="003C20D0">
        <w:rPr>
          <w:rFonts w:ascii="Arial" w:hAnsi="Arial" w:cs="Arial"/>
          <w:b/>
          <w:lang w:eastAsia="es-CO"/>
        </w:rPr>
        <w:t>OBLIGACIONES ESPECÍFICAS DEL CONTRATISTA:</w:t>
      </w:r>
    </w:p>
    <w:p w14:paraId="0F856B49" w14:textId="77777777" w:rsidR="00D110E6" w:rsidRPr="003C20D0" w:rsidRDefault="00D110E6" w:rsidP="0057356A">
      <w:pPr>
        <w:jc w:val="both"/>
        <w:rPr>
          <w:rFonts w:ascii="Arial" w:hAnsi="Arial" w:cs="Arial"/>
          <w:b/>
          <w:lang w:eastAsia="es-CO"/>
        </w:rPr>
      </w:pPr>
    </w:p>
    <w:p w14:paraId="02EFA8CF" w14:textId="60E18AAC" w:rsidR="00D110E6" w:rsidRPr="003C20D0" w:rsidRDefault="00D110E6" w:rsidP="00547234">
      <w:pPr>
        <w:pStyle w:val="Prrafodelista"/>
        <w:numPr>
          <w:ilvl w:val="3"/>
          <w:numId w:val="14"/>
        </w:numPr>
        <w:jc w:val="both"/>
        <w:rPr>
          <w:rFonts w:ascii="Arial" w:hAnsi="Arial" w:cs="Arial"/>
          <w:b/>
          <w:lang w:eastAsia="es-CO"/>
        </w:rPr>
      </w:pPr>
      <w:r w:rsidRPr="003C20D0">
        <w:rPr>
          <w:rFonts w:ascii="Arial" w:hAnsi="Arial" w:cs="Arial"/>
          <w:b/>
          <w:lang w:eastAsia="es-CO"/>
        </w:rPr>
        <w:t xml:space="preserve">OBLIGACIONES </w:t>
      </w:r>
      <w:bookmarkStart w:id="2" w:name="_Hlk181637098"/>
      <w:r w:rsidRPr="003C20D0">
        <w:rPr>
          <w:rFonts w:ascii="Arial" w:hAnsi="Arial" w:cs="Arial"/>
          <w:b/>
          <w:lang w:eastAsia="es-CO"/>
        </w:rPr>
        <w:t xml:space="preserve">DE CARÁCTER </w:t>
      </w:r>
      <w:bookmarkEnd w:id="2"/>
      <w:r w:rsidRPr="003C20D0">
        <w:rPr>
          <w:rFonts w:ascii="Arial" w:hAnsi="Arial" w:cs="Arial"/>
          <w:b/>
          <w:lang w:eastAsia="es-CO"/>
        </w:rPr>
        <w:t>TÉCNICO</w:t>
      </w:r>
    </w:p>
    <w:p w14:paraId="63ADBB3F" w14:textId="77777777" w:rsidR="00D110E6" w:rsidRPr="003C20D0" w:rsidRDefault="00D110E6" w:rsidP="0057356A">
      <w:pPr>
        <w:jc w:val="both"/>
        <w:rPr>
          <w:rFonts w:ascii="Arial" w:hAnsi="Arial" w:cs="Arial"/>
          <w:bCs/>
          <w:lang w:eastAsia="es-CO"/>
        </w:rPr>
      </w:pPr>
    </w:p>
    <w:p w14:paraId="0D2C9253" w14:textId="77777777" w:rsidR="00D110E6" w:rsidRPr="003C20D0" w:rsidRDefault="00D110E6" w:rsidP="00547234">
      <w:pPr>
        <w:pStyle w:val="Prrafodelista"/>
        <w:numPr>
          <w:ilvl w:val="0"/>
          <w:numId w:val="21"/>
        </w:numPr>
        <w:jc w:val="both"/>
        <w:rPr>
          <w:rFonts w:ascii="Arial" w:hAnsi="Arial" w:cs="Arial"/>
          <w:bCs/>
          <w:lang w:eastAsia="es-CO"/>
        </w:rPr>
      </w:pPr>
      <w:r w:rsidRPr="003C20D0">
        <w:rPr>
          <w:rFonts w:ascii="Arial" w:hAnsi="Arial" w:cs="Arial"/>
          <w:bCs/>
          <w:lang w:eastAsia="es-CO"/>
        </w:rPr>
        <w:t xml:space="preserve">Verificar el cumplimiento y hacer seguimiento a las actividades de carácter técnico que ejecuta el contratista </w:t>
      </w:r>
      <w:proofErr w:type="gramStart"/>
      <w:r w:rsidRPr="003C20D0">
        <w:rPr>
          <w:rFonts w:ascii="Arial" w:hAnsi="Arial" w:cs="Arial"/>
          <w:bCs/>
          <w:lang w:eastAsia="es-CO"/>
        </w:rPr>
        <w:t>de  mantenimiento</w:t>
      </w:r>
      <w:proofErr w:type="gramEnd"/>
      <w:r w:rsidRPr="003C20D0">
        <w:rPr>
          <w:rFonts w:ascii="Arial" w:hAnsi="Arial" w:cs="Arial"/>
          <w:bCs/>
          <w:lang w:eastAsia="es-CO"/>
        </w:rPr>
        <w:t xml:space="preserve"> al sistema de videovigilancia, de acuerdo con los respectivos las obligaciones del contrato a supervisar y sus anexos técnicos.</w:t>
      </w:r>
    </w:p>
    <w:p w14:paraId="01F61F52" w14:textId="77777777" w:rsidR="00D110E6" w:rsidRPr="003C20D0" w:rsidRDefault="00D110E6" w:rsidP="00547234">
      <w:pPr>
        <w:pStyle w:val="Prrafodelista"/>
        <w:numPr>
          <w:ilvl w:val="0"/>
          <w:numId w:val="21"/>
        </w:numPr>
        <w:jc w:val="both"/>
        <w:rPr>
          <w:rFonts w:ascii="Arial" w:hAnsi="Arial" w:cs="Arial"/>
          <w:bCs/>
          <w:lang w:eastAsia="es-CO"/>
        </w:rPr>
      </w:pPr>
      <w:r w:rsidRPr="003C20D0">
        <w:rPr>
          <w:rFonts w:ascii="Arial" w:hAnsi="Arial" w:cs="Arial"/>
          <w:bCs/>
          <w:lang w:eastAsia="es-CO"/>
        </w:rPr>
        <w:t xml:space="preserve">Prestar sus servicios de Interventoría, teniendo en cuenta imprevistos de tiempo, orden público, transporte, </w:t>
      </w:r>
      <w:proofErr w:type="gramStart"/>
      <w:r w:rsidRPr="003C20D0">
        <w:rPr>
          <w:rFonts w:ascii="Arial" w:hAnsi="Arial" w:cs="Arial"/>
          <w:bCs/>
          <w:lang w:eastAsia="es-CO"/>
        </w:rPr>
        <w:t>entre  otros</w:t>
      </w:r>
      <w:proofErr w:type="gramEnd"/>
      <w:r w:rsidRPr="003C20D0">
        <w:rPr>
          <w:rFonts w:ascii="Arial" w:hAnsi="Arial" w:cs="Arial"/>
          <w:bCs/>
          <w:lang w:eastAsia="es-CO"/>
        </w:rPr>
        <w:t>, para la ejecución de actividades de carácter técnico.</w:t>
      </w:r>
    </w:p>
    <w:p w14:paraId="5A1C43DC" w14:textId="77777777" w:rsidR="00D110E6" w:rsidRPr="003C20D0" w:rsidRDefault="00D110E6" w:rsidP="00547234">
      <w:pPr>
        <w:pStyle w:val="Prrafodelista"/>
        <w:numPr>
          <w:ilvl w:val="0"/>
          <w:numId w:val="21"/>
        </w:numPr>
        <w:jc w:val="both"/>
        <w:rPr>
          <w:rFonts w:ascii="Arial" w:hAnsi="Arial" w:cs="Arial"/>
          <w:bCs/>
          <w:lang w:eastAsia="es-CO"/>
        </w:rPr>
      </w:pPr>
      <w:r w:rsidRPr="003C20D0">
        <w:rPr>
          <w:rFonts w:ascii="Arial" w:hAnsi="Arial" w:cs="Arial"/>
          <w:bCs/>
          <w:lang w:eastAsia="es-CO"/>
        </w:rPr>
        <w:t>Ejercer la vigilancia y seguimiento al contratista del mantenimiento al sistema de videovigilancia, que permita garantizar la aprobación y puesta en marcha de las actividades propias del contrato.</w:t>
      </w:r>
    </w:p>
    <w:p w14:paraId="09643C2C" w14:textId="77777777" w:rsidR="00D110E6" w:rsidRPr="003C20D0" w:rsidRDefault="00D110E6" w:rsidP="00547234">
      <w:pPr>
        <w:pStyle w:val="Prrafodelista"/>
        <w:numPr>
          <w:ilvl w:val="0"/>
          <w:numId w:val="21"/>
        </w:numPr>
        <w:jc w:val="both"/>
        <w:rPr>
          <w:rFonts w:ascii="Arial" w:hAnsi="Arial" w:cs="Arial"/>
          <w:bCs/>
          <w:lang w:eastAsia="es-CO"/>
        </w:rPr>
      </w:pPr>
      <w:r w:rsidRPr="003C20D0">
        <w:rPr>
          <w:rFonts w:ascii="Arial" w:hAnsi="Arial" w:cs="Arial"/>
          <w:bCs/>
          <w:lang w:eastAsia="es-CO"/>
        </w:rPr>
        <w:t>Validar y apoyar al contratista en la labor de notificación, trámite y seguimiento, hasta lograr la solución, de las fallas técnicas atribuibles a terceros que impacten al sistema de video vigilancia.</w:t>
      </w:r>
    </w:p>
    <w:p w14:paraId="65652804" w14:textId="77777777" w:rsidR="00D110E6" w:rsidRPr="003C20D0" w:rsidRDefault="00D110E6" w:rsidP="00547234">
      <w:pPr>
        <w:pStyle w:val="Prrafodelista"/>
        <w:numPr>
          <w:ilvl w:val="0"/>
          <w:numId w:val="21"/>
        </w:numPr>
        <w:jc w:val="both"/>
        <w:rPr>
          <w:rFonts w:ascii="Arial" w:hAnsi="Arial" w:cs="Arial"/>
          <w:bCs/>
          <w:lang w:eastAsia="es-CO"/>
        </w:rPr>
      </w:pPr>
      <w:r w:rsidRPr="003C20D0">
        <w:rPr>
          <w:rFonts w:ascii="Arial" w:hAnsi="Arial" w:cs="Arial"/>
          <w:bCs/>
          <w:lang w:eastAsia="es-CO"/>
        </w:rPr>
        <w:t>Verificar la existencia de la totalidad de permisos o autorizaciones públicas o privadas que permitan desarrollar sin oposición las actividades técnicas requeridas por el contratista del mantenimiento al sistema de videovigilancia</w:t>
      </w:r>
    </w:p>
    <w:p w14:paraId="74BD1EF5" w14:textId="77777777" w:rsidR="00D110E6" w:rsidRPr="003C20D0" w:rsidRDefault="00D110E6" w:rsidP="00547234">
      <w:pPr>
        <w:pStyle w:val="Prrafodelista"/>
        <w:numPr>
          <w:ilvl w:val="0"/>
          <w:numId w:val="21"/>
        </w:numPr>
        <w:jc w:val="both"/>
        <w:rPr>
          <w:rFonts w:ascii="Arial" w:hAnsi="Arial" w:cs="Arial"/>
          <w:bCs/>
          <w:lang w:eastAsia="es-CO"/>
        </w:rPr>
      </w:pPr>
      <w:r w:rsidRPr="003C20D0">
        <w:rPr>
          <w:rFonts w:ascii="Arial" w:hAnsi="Arial" w:cs="Arial"/>
          <w:bCs/>
          <w:lang w:eastAsia="es-CO"/>
        </w:rPr>
        <w:t>Recopilar evidencia fotográfica semanalmente sobre el estado de visualización de los puntos de video vigilancia en C4 o donde determine la supervisión del contrato. En el repositorio documental de la Interventoría deberá tener una carpeta en la gestión técnica (que se nombre registro fotográfico semanal), la información recopilada será de forma clara, identificando entre otros aspectos sitio de la recopilación de la evidencia fotográfica (C4, los 7 Centros de monitoreo u otro lugar dispuesto por la SDSCJ), carpeta con el código del punto y fecha de la evidencia.</w:t>
      </w:r>
    </w:p>
    <w:p w14:paraId="1659805D" w14:textId="77777777" w:rsidR="00D110E6" w:rsidRPr="003C20D0" w:rsidRDefault="00D110E6" w:rsidP="00547234">
      <w:pPr>
        <w:pStyle w:val="Prrafodelista"/>
        <w:numPr>
          <w:ilvl w:val="0"/>
          <w:numId w:val="21"/>
        </w:numPr>
        <w:jc w:val="both"/>
        <w:rPr>
          <w:rFonts w:ascii="Arial" w:hAnsi="Arial" w:cs="Arial"/>
          <w:bCs/>
          <w:lang w:eastAsia="es-CO"/>
        </w:rPr>
      </w:pPr>
      <w:r w:rsidRPr="003C20D0">
        <w:rPr>
          <w:rFonts w:ascii="Arial" w:hAnsi="Arial" w:cs="Arial"/>
          <w:bCs/>
          <w:lang w:eastAsia="es-CO"/>
        </w:rPr>
        <w:t>Revisar, hacer seguimiento y verificar que el contratista del mantenimiento al sistema de videovigilancia, mantenga actualizada la información del inventario de los componentes del sistema de videovigilancia, comprobando cantidades, especificaciones técnicas, certificaciones de garantía, valores y demás, y la conformidad de estos con las condiciones pactadas en el contrato objeto de la interventoría, así como acompañar y gestionar en el proceso de ingreso de bienes al almacén de la SDSCJ, reintegros, dadas de baja que se diera a lugar durante la ejecución del contrato.</w:t>
      </w:r>
    </w:p>
    <w:p w14:paraId="029E1DDF" w14:textId="77777777" w:rsidR="00D110E6" w:rsidRPr="003C20D0" w:rsidRDefault="00D110E6" w:rsidP="00547234">
      <w:pPr>
        <w:pStyle w:val="Prrafodelista"/>
        <w:numPr>
          <w:ilvl w:val="0"/>
          <w:numId w:val="21"/>
        </w:numPr>
        <w:jc w:val="both"/>
        <w:rPr>
          <w:rFonts w:ascii="Arial" w:hAnsi="Arial" w:cs="Arial"/>
          <w:bCs/>
          <w:lang w:eastAsia="es-CO"/>
        </w:rPr>
      </w:pPr>
      <w:r w:rsidRPr="003C20D0">
        <w:rPr>
          <w:rFonts w:ascii="Arial" w:hAnsi="Arial" w:cs="Arial"/>
          <w:bCs/>
          <w:lang w:eastAsia="es-CO"/>
        </w:rPr>
        <w:t>Verificar y aprobar los formatos y protocolos establecidos en el Plan de Gestión del Proyecto presentados al contratista dentro de los cinco (5) días hábiles siguientes a su presentación.</w:t>
      </w:r>
    </w:p>
    <w:p w14:paraId="06EC9C54" w14:textId="77777777" w:rsidR="00D110E6" w:rsidRPr="003C20D0" w:rsidRDefault="00D110E6" w:rsidP="00547234">
      <w:pPr>
        <w:pStyle w:val="Prrafodelista"/>
        <w:numPr>
          <w:ilvl w:val="0"/>
          <w:numId w:val="21"/>
        </w:numPr>
        <w:jc w:val="both"/>
        <w:rPr>
          <w:rFonts w:ascii="Arial" w:hAnsi="Arial" w:cs="Arial"/>
          <w:bCs/>
          <w:lang w:eastAsia="es-CO"/>
        </w:rPr>
      </w:pPr>
      <w:r w:rsidRPr="003C20D0">
        <w:rPr>
          <w:rFonts w:ascii="Arial" w:hAnsi="Arial" w:cs="Arial"/>
          <w:bCs/>
          <w:lang w:eastAsia="es-CO"/>
        </w:rPr>
        <w:t>Definir dentro del plan de comunicaciones, la metodología de seguimiento al protocolo para la atención de incidencias definidos por el contratista del mantenimiento de videovigilancia.</w:t>
      </w:r>
    </w:p>
    <w:p w14:paraId="3E35EB5B" w14:textId="77777777" w:rsidR="00D110E6" w:rsidRPr="003C20D0" w:rsidRDefault="00D110E6" w:rsidP="00547234">
      <w:pPr>
        <w:pStyle w:val="Prrafodelista"/>
        <w:numPr>
          <w:ilvl w:val="0"/>
          <w:numId w:val="21"/>
        </w:numPr>
        <w:jc w:val="both"/>
        <w:rPr>
          <w:rFonts w:ascii="Arial" w:hAnsi="Arial" w:cs="Arial"/>
          <w:bCs/>
          <w:lang w:eastAsia="es-CO"/>
        </w:rPr>
      </w:pPr>
      <w:r w:rsidRPr="003C20D0">
        <w:rPr>
          <w:rFonts w:ascii="Arial" w:hAnsi="Arial" w:cs="Arial"/>
          <w:bCs/>
          <w:lang w:eastAsia="es-CO"/>
        </w:rPr>
        <w:t>Solicitar al contratista la suspensión de los trabajos de carácter técnico que se estén ejecutando en forma incorrecta, hasta tanto cumplan con las especificaciones previstas en el respectivo contrato.</w:t>
      </w:r>
    </w:p>
    <w:p w14:paraId="3592CC4E" w14:textId="77777777" w:rsidR="00D110E6" w:rsidRPr="003C20D0" w:rsidRDefault="00D110E6" w:rsidP="00547234">
      <w:pPr>
        <w:pStyle w:val="Prrafodelista"/>
        <w:numPr>
          <w:ilvl w:val="0"/>
          <w:numId w:val="21"/>
        </w:numPr>
        <w:jc w:val="both"/>
        <w:rPr>
          <w:rFonts w:ascii="Arial" w:hAnsi="Arial" w:cs="Arial"/>
          <w:bCs/>
          <w:lang w:eastAsia="es-CO"/>
        </w:rPr>
      </w:pPr>
      <w:r w:rsidRPr="003C20D0">
        <w:rPr>
          <w:rFonts w:ascii="Arial" w:hAnsi="Arial" w:cs="Arial"/>
          <w:bCs/>
          <w:lang w:eastAsia="es-CO"/>
        </w:rPr>
        <w:t>Verificar que el contratista garantice que los equipos adquiridos, instalados y puestos en funcionamiento, operen con los elementos y software ya instalados en los Centros de Monitoreo.</w:t>
      </w:r>
    </w:p>
    <w:p w14:paraId="5BB4971D" w14:textId="77777777" w:rsidR="00D110E6" w:rsidRPr="003C20D0" w:rsidRDefault="00D110E6" w:rsidP="00547234">
      <w:pPr>
        <w:pStyle w:val="Prrafodelista"/>
        <w:numPr>
          <w:ilvl w:val="0"/>
          <w:numId w:val="21"/>
        </w:numPr>
        <w:jc w:val="both"/>
        <w:rPr>
          <w:rFonts w:ascii="Arial" w:hAnsi="Arial" w:cs="Arial"/>
          <w:bCs/>
          <w:lang w:eastAsia="es-CO"/>
        </w:rPr>
      </w:pPr>
      <w:r w:rsidRPr="003C20D0">
        <w:rPr>
          <w:rFonts w:ascii="Arial" w:hAnsi="Arial" w:cs="Arial"/>
          <w:bCs/>
          <w:lang w:eastAsia="es-CO"/>
        </w:rPr>
        <w:t>Verificar que los equipos o repuestos en el marco del contrato de mantenimiento al sistema de videovigilancia, cumplan con las especificaciones técnicas requeridas y no presenten imperfectos. En el evento que los equipos o repuestos presenten daños verificar que su cambio se realice de acuerdo a lo términos establecidos en el anexo técnico, una vez se realice el reporte.</w:t>
      </w:r>
    </w:p>
    <w:p w14:paraId="3A161804" w14:textId="77777777" w:rsidR="00D110E6" w:rsidRPr="003C20D0" w:rsidRDefault="00D110E6" w:rsidP="00547234">
      <w:pPr>
        <w:pStyle w:val="Prrafodelista"/>
        <w:numPr>
          <w:ilvl w:val="0"/>
          <w:numId w:val="21"/>
        </w:numPr>
        <w:jc w:val="both"/>
        <w:rPr>
          <w:rFonts w:ascii="Arial" w:hAnsi="Arial" w:cs="Arial"/>
          <w:bCs/>
          <w:lang w:eastAsia="es-CO"/>
        </w:rPr>
      </w:pPr>
      <w:r w:rsidRPr="003C20D0">
        <w:rPr>
          <w:rFonts w:ascii="Arial" w:hAnsi="Arial" w:cs="Arial"/>
          <w:bCs/>
          <w:lang w:eastAsia="es-CO"/>
        </w:rPr>
        <w:t>Velar porque el contratista brinde soporte técnico vía telefónica de forma inmediata, mientras se llega al punto de videovigilancia afectado, en caso de presentarse falla en los equipos.</w:t>
      </w:r>
    </w:p>
    <w:p w14:paraId="7CA41B2E" w14:textId="77777777" w:rsidR="00D110E6" w:rsidRPr="003C20D0" w:rsidRDefault="00D110E6" w:rsidP="00547234">
      <w:pPr>
        <w:pStyle w:val="Prrafodelista"/>
        <w:numPr>
          <w:ilvl w:val="0"/>
          <w:numId w:val="21"/>
        </w:numPr>
        <w:jc w:val="both"/>
        <w:rPr>
          <w:rFonts w:ascii="Arial" w:hAnsi="Arial" w:cs="Arial"/>
          <w:bCs/>
          <w:lang w:eastAsia="es-CO"/>
        </w:rPr>
      </w:pPr>
      <w:r w:rsidRPr="003C20D0">
        <w:rPr>
          <w:rFonts w:ascii="Arial" w:hAnsi="Arial" w:cs="Arial"/>
          <w:bCs/>
          <w:lang w:eastAsia="es-CO"/>
        </w:rPr>
        <w:t xml:space="preserve">Revisar y aprobar la información de carácter técnico presentada por el contratista del mantenimiento al sistema de videovigilancia, validando que la información suministrada sea verdadera y que los porcentajes de avance correspondan a las actividades que ejecuta el contratista de acuerdo con el cronograma en un término no mayor a tres (3) días </w:t>
      </w:r>
      <w:proofErr w:type="spellStart"/>
      <w:r w:rsidRPr="003C20D0">
        <w:rPr>
          <w:rFonts w:ascii="Arial" w:hAnsi="Arial" w:cs="Arial"/>
          <w:bCs/>
          <w:lang w:eastAsia="es-CO"/>
        </w:rPr>
        <w:t>habíles</w:t>
      </w:r>
      <w:proofErr w:type="spellEnd"/>
      <w:r w:rsidRPr="003C20D0">
        <w:rPr>
          <w:rFonts w:ascii="Arial" w:hAnsi="Arial" w:cs="Arial"/>
          <w:bCs/>
          <w:lang w:eastAsia="es-CO"/>
        </w:rPr>
        <w:t>, posteriores a la entrega de esta.</w:t>
      </w:r>
    </w:p>
    <w:p w14:paraId="3EB3A9B9" w14:textId="77777777" w:rsidR="00D110E6" w:rsidRPr="003C20D0" w:rsidRDefault="00D110E6" w:rsidP="00547234">
      <w:pPr>
        <w:pStyle w:val="Prrafodelista"/>
        <w:numPr>
          <w:ilvl w:val="0"/>
          <w:numId w:val="21"/>
        </w:numPr>
        <w:jc w:val="both"/>
        <w:rPr>
          <w:rFonts w:ascii="Arial" w:hAnsi="Arial" w:cs="Arial"/>
          <w:bCs/>
          <w:lang w:eastAsia="es-CO"/>
        </w:rPr>
      </w:pPr>
      <w:r w:rsidRPr="003C20D0">
        <w:rPr>
          <w:rFonts w:ascii="Arial" w:hAnsi="Arial" w:cs="Arial"/>
          <w:bCs/>
          <w:lang w:eastAsia="es-CO"/>
        </w:rPr>
        <w:t>Inspeccionar y verificar que el contratista del mantenimiento al sistema de videovigilancia cuente con todos los recursos para garantizar técnicamente los equipos, materiales y repuestos suministrados contra posibles defectos de fabricación, daños ocasionados por fallas en el diseño, sin que genere perjuicios o costos adicionales para la Secretaría Distrital de Seguridad, Convivencia y Justicia.</w:t>
      </w:r>
    </w:p>
    <w:p w14:paraId="0D82FB59" w14:textId="77777777" w:rsidR="00D110E6" w:rsidRPr="003C20D0" w:rsidRDefault="00D110E6" w:rsidP="00547234">
      <w:pPr>
        <w:pStyle w:val="Prrafodelista"/>
        <w:numPr>
          <w:ilvl w:val="0"/>
          <w:numId w:val="21"/>
        </w:numPr>
        <w:jc w:val="both"/>
        <w:rPr>
          <w:rFonts w:ascii="Arial" w:hAnsi="Arial" w:cs="Arial"/>
          <w:bCs/>
          <w:lang w:eastAsia="es-CO"/>
        </w:rPr>
      </w:pPr>
      <w:r w:rsidRPr="003C20D0">
        <w:rPr>
          <w:rFonts w:ascii="Arial" w:hAnsi="Arial" w:cs="Arial"/>
          <w:bCs/>
          <w:lang w:eastAsia="es-CO"/>
        </w:rPr>
        <w:t xml:space="preserve">Dar concepto (aprobatorio o de rechazo), dentro de las TRES (3) HORAS siguientes a la notificación por parte del Contratista del mantenimiento de videovigilancia, a las solicitudes de mantenimiento o utilización de la BOLSA DE REPUESTOS. Para ello, el interventor deberá contar con disponibilidad de 7x24-365 para recibir a través de su equipo de trabajo y dar concepto a través del director de Interventoría o el Coordinador Técnico, vía correo electrónico o aplicativo web a las solicitudes de mantenimiento presentadas por el contratista. El interventor </w:t>
      </w:r>
      <w:proofErr w:type="gramStart"/>
      <w:r w:rsidRPr="003C20D0">
        <w:rPr>
          <w:rFonts w:ascii="Arial" w:hAnsi="Arial" w:cs="Arial"/>
          <w:bCs/>
          <w:lang w:eastAsia="es-CO"/>
        </w:rPr>
        <w:t>será  responsable</w:t>
      </w:r>
      <w:proofErr w:type="gramEnd"/>
      <w:r w:rsidRPr="003C20D0">
        <w:rPr>
          <w:rFonts w:ascii="Arial" w:hAnsi="Arial" w:cs="Arial"/>
          <w:bCs/>
          <w:lang w:eastAsia="es-CO"/>
        </w:rPr>
        <w:t xml:space="preserve"> y deberá tener control sobre la creación, asignación y cambio de estado de los tickets registrados en el aplicativo web o sistema de información dispuesto para tal fin, de tal forma que se garantice la correcta asignación, tipificación, pausas y cierres de los mismos.</w:t>
      </w:r>
    </w:p>
    <w:p w14:paraId="74F13057" w14:textId="77777777" w:rsidR="00D110E6" w:rsidRPr="003C20D0" w:rsidRDefault="00D110E6" w:rsidP="00547234">
      <w:pPr>
        <w:pStyle w:val="Prrafodelista"/>
        <w:numPr>
          <w:ilvl w:val="0"/>
          <w:numId w:val="21"/>
        </w:numPr>
        <w:jc w:val="both"/>
        <w:rPr>
          <w:rFonts w:ascii="Arial" w:hAnsi="Arial" w:cs="Arial"/>
          <w:bCs/>
          <w:lang w:eastAsia="es-CO"/>
        </w:rPr>
      </w:pPr>
      <w:r w:rsidRPr="003C20D0">
        <w:rPr>
          <w:rFonts w:ascii="Arial" w:hAnsi="Arial" w:cs="Arial"/>
          <w:bCs/>
          <w:lang w:eastAsia="es-CO"/>
        </w:rPr>
        <w:t>Revisar y aprobar los protocolos de pruebas conforme a las especificaciones técnicas, para evaluar cada uno de los equipos y elementos reemplazados en los mantenimientos correctivos.</w:t>
      </w:r>
    </w:p>
    <w:p w14:paraId="63D85D7C" w14:textId="77777777" w:rsidR="00D110E6" w:rsidRPr="003C20D0" w:rsidRDefault="00D110E6" w:rsidP="00547234">
      <w:pPr>
        <w:pStyle w:val="Prrafodelista"/>
        <w:numPr>
          <w:ilvl w:val="0"/>
          <w:numId w:val="21"/>
        </w:numPr>
        <w:jc w:val="both"/>
        <w:rPr>
          <w:rFonts w:ascii="Arial" w:hAnsi="Arial" w:cs="Arial"/>
          <w:bCs/>
          <w:lang w:eastAsia="es-CO"/>
        </w:rPr>
      </w:pPr>
      <w:r w:rsidRPr="003C20D0">
        <w:rPr>
          <w:rFonts w:ascii="Arial" w:hAnsi="Arial" w:cs="Arial"/>
          <w:bCs/>
          <w:lang w:eastAsia="es-CO"/>
        </w:rPr>
        <w:t>Realizar visita técnica de inspección en sitio con registro fotográfico, en los puntos de videovigilancia para los cuales el contratista hubiere realizado mantenimientos correctivos que generaron el remplazo de una cámara en un término no mayor a dos (2) días que se lleve a cabo la actividad. Como soporte se deberá entregar al supervisor de la SDSCJ acta de la visita técnica campo, la cual debe incluir dos fotografías de la visualización de la nueva cámara en el CAD- C4 (al tercer día de ejecutado el cambio por parte del contratista de mantenimiento). En cualquier caso, esta visita deberá efectuarse previa aprobación del pago al contratista de mantenimiento correspondiente al mes en el que se efectúo el cambio de equipo.</w:t>
      </w:r>
    </w:p>
    <w:p w14:paraId="7E873CD4" w14:textId="77777777" w:rsidR="00D110E6" w:rsidRPr="003C20D0" w:rsidRDefault="00D110E6" w:rsidP="00547234">
      <w:pPr>
        <w:pStyle w:val="Prrafodelista"/>
        <w:numPr>
          <w:ilvl w:val="0"/>
          <w:numId w:val="21"/>
        </w:numPr>
        <w:jc w:val="both"/>
        <w:rPr>
          <w:rFonts w:ascii="Arial" w:hAnsi="Arial" w:cs="Arial"/>
          <w:bCs/>
          <w:lang w:eastAsia="es-CO"/>
        </w:rPr>
      </w:pPr>
      <w:r w:rsidRPr="003C20D0">
        <w:rPr>
          <w:rFonts w:ascii="Arial" w:hAnsi="Arial" w:cs="Arial"/>
          <w:bCs/>
          <w:lang w:eastAsia="es-CO"/>
        </w:rPr>
        <w:t>Verificar y aprobar la programación mensual de los mantenimientos preventivos presentada por el Contratista e informar a la Secretaría Distrital de Seguridad, Convivencia y Justicia el cronograma de actividades en un término no mayor a dos (2) días posteriores a la entrega del contratista.</w:t>
      </w:r>
    </w:p>
    <w:p w14:paraId="2535889A" w14:textId="77777777" w:rsidR="00D110E6" w:rsidRPr="003C20D0" w:rsidRDefault="00D110E6" w:rsidP="00547234">
      <w:pPr>
        <w:pStyle w:val="Prrafodelista"/>
        <w:numPr>
          <w:ilvl w:val="0"/>
          <w:numId w:val="21"/>
        </w:numPr>
        <w:jc w:val="both"/>
        <w:rPr>
          <w:rFonts w:ascii="Arial" w:hAnsi="Arial" w:cs="Arial"/>
          <w:bCs/>
          <w:lang w:eastAsia="es-CO"/>
        </w:rPr>
      </w:pPr>
      <w:r w:rsidRPr="003C20D0">
        <w:rPr>
          <w:rFonts w:ascii="Arial" w:hAnsi="Arial" w:cs="Arial"/>
          <w:bCs/>
          <w:lang w:eastAsia="es-CO"/>
        </w:rPr>
        <w:t>Resolver, dentro de los tres (3) días calendario siguientes al recibido, las consultas distintas a las solicitudes de mantenimiento que formule el contratista, haciendo las observaciones por escrito, con copia al supervisor de la interventoría.</w:t>
      </w:r>
    </w:p>
    <w:p w14:paraId="11C651E4" w14:textId="77777777" w:rsidR="00D110E6" w:rsidRPr="003C20D0" w:rsidRDefault="00D110E6" w:rsidP="00547234">
      <w:pPr>
        <w:pStyle w:val="Prrafodelista"/>
        <w:numPr>
          <w:ilvl w:val="0"/>
          <w:numId w:val="21"/>
        </w:numPr>
        <w:jc w:val="both"/>
        <w:rPr>
          <w:rFonts w:ascii="Arial" w:hAnsi="Arial" w:cs="Arial"/>
          <w:bCs/>
          <w:lang w:eastAsia="es-CO"/>
        </w:rPr>
      </w:pPr>
      <w:r w:rsidRPr="003C20D0">
        <w:rPr>
          <w:rFonts w:ascii="Arial" w:hAnsi="Arial" w:cs="Arial"/>
          <w:bCs/>
          <w:lang w:eastAsia="es-CO"/>
        </w:rPr>
        <w:t>Inspeccionar y verificar que el contratista realice la creación y actualización de la hoja de vida y/o ficha técnica a los equipos en los que se realiza mantenimientos para efectuar el control y seguimiento de la operatividad de dichos equipos y/o elementos que hacen parte del sistema de videovigilancia a través de un formato debidamente aprobado por la interventoría.</w:t>
      </w:r>
    </w:p>
    <w:p w14:paraId="0040586C" w14:textId="77777777" w:rsidR="00D110E6" w:rsidRPr="003C20D0" w:rsidRDefault="00D110E6" w:rsidP="00547234">
      <w:pPr>
        <w:pStyle w:val="Prrafodelista"/>
        <w:numPr>
          <w:ilvl w:val="0"/>
          <w:numId w:val="21"/>
        </w:numPr>
        <w:jc w:val="both"/>
        <w:rPr>
          <w:rFonts w:ascii="Arial" w:hAnsi="Arial" w:cs="Arial"/>
          <w:bCs/>
          <w:lang w:eastAsia="es-CO"/>
        </w:rPr>
      </w:pPr>
      <w:r w:rsidRPr="003C20D0">
        <w:rPr>
          <w:rFonts w:ascii="Arial" w:hAnsi="Arial" w:cs="Arial"/>
          <w:bCs/>
          <w:lang w:eastAsia="es-CO"/>
        </w:rPr>
        <w:t>Realizar visita de inventario, una (1) vez al mes, a la(s) bodega(s) del contratista de mantenimiento para validar la existencia y características técnicas del stock de materiales y equipos.</w:t>
      </w:r>
    </w:p>
    <w:p w14:paraId="3F8CCA60" w14:textId="77777777" w:rsidR="00D110E6" w:rsidRPr="003C20D0" w:rsidRDefault="00D110E6" w:rsidP="00547234">
      <w:pPr>
        <w:pStyle w:val="Prrafodelista"/>
        <w:numPr>
          <w:ilvl w:val="0"/>
          <w:numId w:val="21"/>
        </w:numPr>
        <w:jc w:val="both"/>
        <w:rPr>
          <w:rFonts w:ascii="Arial" w:hAnsi="Arial" w:cs="Arial"/>
          <w:bCs/>
          <w:lang w:eastAsia="es-CO"/>
        </w:rPr>
      </w:pPr>
      <w:r w:rsidRPr="003C20D0">
        <w:rPr>
          <w:rFonts w:ascii="Arial" w:hAnsi="Arial" w:cs="Arial"/>
          <w:bCs/>
          <w:lang w:eastAsia="es-CO"/>
        </w:rPr>
        <w:t>Inspeccionar y verificar que el contratista asigne un dispositivo y/o elemento de soporte temporal con iguales o superiores características, cuando el/los equipo(s) se encuentren en proceso de reparación o remplazo, cuando así sea necesario, durante el tiempo de garantía.</w:t>
      </w:r>
    </w:p>
    <w:p w14:paraId="173CA5FD" w14:textId="77777777" w:rsidR="00D110E6" w:rsidRPr="003C20D0" w:rsidRDefault="00D110E6" w:rsidP="00547234">
      <w:pPr>
        <w:pStyle w:val="Prrafodelista"/>
        <w:numPr>
          <w:ilvl w:val="0"/>
          <w:numId w:val="21"/>
        </w:numPr>
        <w:jc w:val="both"/>
        <w:rPr>
          <w:rFonts w:ascii="Arial" w:hAnsi="Arial" w:cs="Arial"/>
          <w:bCs/>
          <w:lang w:eastAsia="es-CO"/>
        </w:rPr>
      </w:pPr>
      <w:r w:rsidRPr="003C20D0">
        <w:rPr>
          <w:rFonts w:ascii="Arial" w:hAnsi="Arial" w:cs="Arial"/>
          <w:bCs/>
          <w:lang w:eastAsia="es-CO"/>
        </w:rPr>
        <w:t xml:space="preserve">Inspeccionar y verificar, que el contratista, en caso de requerir cambio de repuestos y/o elementos y estos </w:t>
      </w:r>
      <w:proofErr w:type="gramStart"/>
      <w:r w:rsidRPr="003C20D0">
        <w:rPr>
          <w:rFonts w:ascii="Arial" w:hAnsi="Arial" w:cs="Arial"/>
          <w:bCs/>
          <w:lang w:eastAsia="es-CO"/>
        </w:rPr>
        <w:t>sea  necesarios</w:t>
      </w:r>
      <w:proofErr w:type="gramEnd"/>
      <w:r w:rsidRPr="003C20D0">
        <w:rPr>
          <w:rFonts w:ascii="Arial" w:hAnsi="Arial" w:cs="Arial"/>
          <w:bCs/>
          <w:lang w:eastAsia="es-CO"/>
        </w:rPr>
        <w:t xml:space="preserve"> importarlos de fábrica, dichos repuestos y/o elementos debe entregarse, instalarse y configurarse en un lapso de tiempo no mayor a 30 días calendario una vez sea realizado el reporte.</w:t>
      </w:r>
    </w:p>
    <w:p w14:paraId="0CB885FF" w14:textId="77777777" w:rsidR="00D110E6" w:rsidRPr="003C20D0" w:rsidRDefault="00D110E6" w:rsidP="00547234">
      <w:pPr>
        <w:pStyle w:val="Prrafodelista"/>
        <w:numPr>
          <w:ilvl w:val="0"/>
          <w:numId w:val="21"/>
        </w:numPr>
        <w:jc w:val="both"/>
        <w:rPr>
          <w:rFonts w:ascii="Arial" w:hAnsi="Arial" w:cs="Arial"/>
          <w:bCs/>
          <w:lang w:eastAsia="es-CO"/>
        </w:rPr>
      </w:pPr>
      <w:r w:rsidRPr="003C20D0">
        <w:rPr>
          <w:rFonts w:ascii="Arial" w:hAnsi="Arial" w:cs="Arial"/>
          <w:bCs/>
          <w:lang w:eastAsia="es-CO"/>
        </w:rPr>
        <w:t>Inspeccionar y verificar que el contratista garantice que los repuestos suministrados sean originales de fábrica y no sean de características remano facturadas.</w:t>
      </w:r>
    </w:p>
    <w:p w14:paraId="1DF94C20" w14:textId="77777777" w:rsidR="00D110E6" w:rsidRPr="003C20D0" w:rsidRDefault="00D110E6" w:rsidP="00547234">
      <w:pPr>
        <w:pStyle w:val="Prrafodelista"/>
        <w:numPr>
          <w:ilvl w:val="0"/>
          <w:numId w:val="21"/>
        </w:numPr>
        <w:jc w:val="both"/>
        <w:rPr>
          <w:rFonts w:ascii="Arial" w:hAnsi="Arial" w:cs="Arial"/>
          <w:bCs/>
          <w:lang w:eastAsia="es-CO"/>
        </w:rPr>
      </w:pPr>
      <w:r w:rsidRPr="003C20D0">
        <w:rPr>
          <w:rFonts w:ascii="Arial" w:hAnsi="Arial" w:cs="Arial"/>
          <w:bCs/>
          <w:lang w:eastAsia="es-CO"/>
        </w:rPr>
        <w:t>Inspeccionar que el contratista del mantenimiento al sistema de videovigilancia brinde el soporte técnico directo y permanente para el mantenimiento preventivo y correctivo, cambio de partes y cambio de equipos completos si el caso lo amerita, de acuerdo con los mantenimientos preventivos y correctivos que se presenten durante el tiempo de ejecución del contrato, según lo especificado en las Especificaciones Técnicas.</w:t>
      </w:r>
    </w:p>
    <w:p w14:paraId="7FEA1BD9" w14:textId="77777777" w:rsidR="00D110E6" w:rsidRPr="003C20D0" w:rsidRDefault="00D110E6" w:rsidP="00547234">
      <w:pPr>
        <w:pStyle w:val="Prrafodelista"/>
        <w:numPr>
          <w:ilvl w:val="0"/>
          <w:numId w:val="21"/>
        </w:numPr>
        <w:jc w:val="both"/>
        <w:rPr>
          <w:rFonts w:ascii="Arial" w:hAnsi="Arial" w:cs="Arial"/>
          <w:bCs/>
          <w:lang w:eastAsia="es-CO"/>
        </w:rPr>
      </w:pPr>
      <w:r w:rsidRPr="003C20D0">
        <w:rPr>
          <w:rFonts w:ascii="Arial" w:hAnsi="Arial" w:cs="Arial"/>
          <w:bCs/>
          <w:lang w:eastAsia="es-CO"/>
        </w:rPr>
        <w:t xml:space="preserve">Corroborar que el contratista del mantenimiento al sistema de videovigilancia disponga de un medio adecuado de comunicación de servicio inmediato y eficiente al cliente para atención de incidentes vía Telefónica o Web, de igual forma, el interventor debe verificar que los servicios reportados sean atendidos de manera oportuna y efectiva, además de que haya disponibilidad para atender requerimientos de mantenimiento correctivo, durante </w:t>
      </w:r>
      <w:proofErr w:type="gramStart"/>
      <w:r w:rsidRPr="003C20D0">
        <w:rPr>
          <w:rFonts w:ascii="Arial" w:hAnsi="Arial" w:cs="Arial"/>
          <w:bCs/>
          <w:lang w:eastAsia="es-CO"/>
        </w:rPr>
        <w:t>veinticuatro(</w:t>
      </w:r>
      <w:proofErr w:type="gramEnd"/>
      <w:r w:rsidRPr="003C20D0">
        <w:rPr>
          <w:rFonts w:ascii="Arial" w:hAnsi="Arial" w:cs="Arial"/>
          <w:bCs/>
          <w:lang w:eastAsia="es-CO"/>
        </w:rPr>
        <w:t>24) horas al día, siete días a la semana.</w:t>
      </w:r>
    </w:p>
    <w:p w14:paraId="533B44D3" w14:textId="77777777" w:rsidR="00D110E6" w:rsidRPr="003C20D0" w:rsidRDefault="00D110E6" w:rsidP="00547234">
      <w:pPr>
        <w:pStyle w:val="Prrafodelista"/>
        <w:numPr>
          <w:ilvl w:val="0"/>
          <w:numId w:val="21"/>
        </w:numPr>
        <w:jc w:val="both"/>
        <w:rPr>
          <w:rFonts w:ascii="Arial" w:hAnsi="Arial" w:cs="Arial"/>
          <w:bCs/>
          <w:lang w:eastAsia="es-CO"/>
        </w:rPr>
      </w:pPr>
      <w:r w:rsidRPr="003C20D0">
        <w:rPr>
          <w:rFonts w:ascii="Arial" w:hAnsi="Arial" w:cs="Arial"/>
          <w:bCs/>
          <w:lang w:eastAsia="es-CO"/>
        </w:rPr>
        <w:t>Inspeccionar y verificar que, una vez realizados los mantenimientos correctivos o preventivos, el contratista garantice y asegure la operatividad y funcionalidad de cada equipo y/o elemento manipulado.</w:t>
      </w:r>
    </w:p>
    <w:p w14:paraId="23CC2932" w14:textId="77777777" w:rsidR="00D110E6" w:rsidRPr="003C20D0" w:rsidRDefault="00D110E6" w:rsidP="00547234">
      <w:pPr>
        <w:pStyle w:val="Prrafodelista"/>
        <w:numPr>
          <w:ilvl w:val="0"/>
          <w:numId w:val="21"/>
        </w:numPr>
        <w:jc w:val="both"/>
        <w:rPr>
          <w:rFonts w:ascii="Arial" w:hAnsi="Arial" w:cs="Arial"/>
          <w:bCs/>
          <w:lang w:eastAsia="es-CO"/>
        </w:rPr>
      </w:pPr>
      <w:r w:rsidRPr="003C20D0">
        <w:rPr>
          <w:rFonts w:ascii="Arial" w:hAnsi="Arial" w:cs="Arial"/>
          <w:bCs/>
          <w:lang w:eastAsia="es-CO"/>
        </w:rPr>
        <w:t>Elaborar el acta con registro fotográfico, de los puntos de videovigilancia que no están operativos por vandalismo o por algún otro tipo de siniestro, determinando si es necesario descargarlos de los inventarios, para reportarlos en el listado de los elementos para baja en el Almacén de Bienes. Adicionalmente reportar ante el contratista de conectividad y ante el Operador de Red (ENEL Colombia) para suspender el pago de los servicios de manera temporal, mientras se restaura el punto de videovigilancia.</w:t>
      </w:r>
    </w:p>
    <w:p w14:paraId="6A553522" w14:textId="77777777" w:rsidR="00D110E6" w:rsidRPr="003C20D0" w:rsidRDefault="00D110E6" w:rsidP="00547234">
      <w:pPr>
        <w:pStyle w:val="Prrafodelista"/>
        <w:numPr>
          <w:ilvl w:val="0"/>
          <w:numId w:val="21"/>
        </w:numPr>
        <w:jc w:val="both"/>
        <w:rPr>
          <w:rFonts w:ascii="Arial" w:hAnsi="Arial" w:cs="Arial"/>
          <w:bCs/>
          <w:lang w:eastAsia="es-CO"/>
        </w:rPr>
      </w:pPr>
      <w:r w:rsidRPr="003C20D0">
        <w:rPr>
          <w:rFonts w:ascii="Arial" w:hAnsi="Arial" w:cs="Arial"/>
          <w:bCs/>
          <w:lang w:eastAsia="es-CO"/>
        </w:rPr>
        <w:t>Realizar la gestión ante el contratista de conectividad y ante el Operador de Red (Enel Colombia) para restablecer los servicios que estén suspendidos de manera temporal y en los casos en que se restaure un punto o una ubicación del sistema de videovigilancia.</w:t>
      </w:r>
    </w:p>
    <w:p w14:paraId="61E44E9D" w14:textId="77777777" w:rsidR="00D110E6" w:rsidRPr="003C20D0" w:rsidRDefault="00D110E6" w:rsidP="00547234">
      <w:pPr>
        <w:pStyle w:val="Prrafodelista"/>
        <w:numPr>
          <w:ilvl w:val="0"/>
          <w:numId w:val="21"/>
        </w:numPr>
        <w:jc w:val="both"/>
        <w:rPr>
          <w:rFonts w:ascii="Arial" w:hAnsi="Arial" w:cs="Arial"/>
          <w:bCs/>
          <w:lang w:eastAsia="es-CO"/>
        </w:rPr>
      </w:pPr>
      <w:r w:rsidRPr="003C20D0">
        <w:rPr>
          <w:rFonts w:ascii="Arial" w:hAnsi="Arial" w:cs="Arial"/>
          <w:bCs/>
          <w:lang w:eastAsia="es-CO"/>
        </w:rPr>
        <w:t>Gestionar ante el contratista de restablecimiento del fluido eléctrico los casos de averías o fallas en la acometida eléctrica con el fin de garantizar el suministro eléctrico</w:t>
      </w:r>
    </w:p>
    <w:p w14:paraId="0EA8C125" w14:textId="77777777" w:rsidR="00D110E6" w:rsidRPr="003C20D0" w:rsidRDefault="00D110E6" w:rsidP="00547234">
      <w:pPr>
        <w:pStyle w:val="Prrafodelista"/>
        <w:numPr>
          <w:ilvl w:val="0"/>
          <w:numId w:val="21"/>
        </w:numPr>
        <w:jc w:val="both"/>
        <w:rPr>
          <w:rFonts w:ascii="Arial" w:hAnsi="Arial" w:cs="Arial"/>
          <w:bCs/>
          <w:lang w:eastAsia="es-CO"/>
        </w:rPr>
      </w:pPr>
      <w:r w:rsidRPr="003C20D0">
        <w:rPr>
          <w:rFonts w:ascii="Arial" w:hAnsi="Arial" w:cs="Arial"/>
          <w:bCs/>
          <w:lang w:eastAsia="es-CO"/>
        </w:rPr>
        <w:t>Verificar que el contratista, presente informe de los mantenimientos preventivos de todos y cada uno de los puntos de cámara, en donde se detalle el inventario de cada elemento del sistema de videovigilancia y un diagnóstico técnico específico del estado actual de todos los elementos que componen el sistema.</w:t>
      </w:r>
    </w:p>
    <w:p w14:paraId="7B064F53" w14:textId="77777777" w:rsidR="00D110E6" w:rsidRPr="003C20D0" w:rsidRDefault="00D110E6" w:rsidP="00547234">
      <w:pPr>
        <w:pStyle w:val="Prrafodelista"/>
        <w:numPr>
          <w:ilvl w:val="0"/>
          <w:numId w:val="21"/>
        </w:numPr>
        <w:jc w:val="both"/>
        <w:rPr>
          <w:rFonts w:ascii="Arial" w:hAnsi="Arial" w:cs="Arial"/>
          <w:bCs/>
          <w:lang w:eastAsia="es-CO"/>
        </w:rPr>
      </w:pPr>
      <w:r w:rsidRPr="003C20D0">
        <w:rPr>
          <w:rFonts w:ascii="Arial" w:hAnsi="Arial" w:cs="Arial"/>
          <w:bCs/>
          <w:lang w:eastAsia="es-CO"/>
        </w:rPr>
        <w:t>Aprobar el suministro de repuestos temporales que instale el contratista intervenido y verificar que los mismos sean instalados dentro del plazo de máximo tres (3) días hábiles a partir de la fecha de su aprobación.</w:t>
      </w:r>
    </w:p>
    <w:p w14:paraId="3C1E2DC5" w14:textId="77777777" w:rsidR="00D110E6" w:rsidRPr="003C20D0" w:rsidRDefault="00D110E6" w:rsidP="00547234">
      <w:pPr>
        <w:pStyle w:val="Prrafodelista"/>
        <w:numPr>
          <w:ilvl w:val="0"/>
          <w:numId w:val="21"/>
        </w:numPr>
        <w:jc w:val="both"/>
        <w:rPr>
          <w:rFonts w:ascii="Arial" w:hAnsi="Arial" w:cs="Arial"/>
          <w:bCs/>
          <w:lang w:eastAsia="es-CO"/>
        </w:rPr>
      </w:pPr>
      <w:r w:rsidRPr="003C20D0">
        <w:rPr>
          <w:rFonts w:ascii="Arial" w:hAnsi="Arial" w:cs="Arial"/>
          <w:bCs/>
          <w:lang w:eastAsia="es-CO"/>
        </w:rPr>
        <w:t>Asignar un inspector que realice acompañamiento a los servicios de mantenimiento que ejecutan las cuadrillas, en horario nocturno, en la madrugada, los fines de semana y festivos, con el objetivo principal de aprobar de forma diligente, el cambio de repuestos en los casos en que sea necesario.</w:t>
      </w:r>
    </w:p>
    <w:p w14:paraId="6CCEB9E7" w14:textId="77777777" w:rsidR="00D110E6" w:rsidRPr="003C20D0" w:rsidRDefault="00D110E6" w:rsidP="00547234">
      <w:pPr>
        <w:pStyle w:val="Prrafodelista"/>
        <w:numPr>
          <w:ilvl w:val="0"/>
          <w:numId w:val="21"/>
        </w:numPr>
        <w:jc w:val="both"/>
        <w:rPr>
          <w:rFonts w:ascii="Arial" w:hAnsi="Arial" w:cs="Arial"/>
          <w:bCs/>
          <w:lang w:eastAsia="es-CO"/>
        </w:rPr>
      </w:pPr>
      <w:r w:rsidRPr="003C20D0">
        <w:rPr>
          <w:rFonts w:ascii="Arial" w:hAnsi="Arial" w:cs="Arial"/>
          <w:bCs/>
          <w:lang w:eastAsia="es-CO"/>
        </w:rPr>
        <w:t>Realizar acompañamiento con personal técnico y recursos idóneos necesarios y disponibles para la verificación del estado o fallas del suministro de energía y conectividad en sitios de planta interna y planta externa,</w:t>
      </w:r>
    </w:p>
    <w:p w14:paraId="51BEBCDE" w14:textId="77777777" w:rsidR="00D110E6" w:rsidRPr="003C20D0" w:rsidRDefault="00D110E6" w:rsidP="00547234">
      <w:pPr>
        <w:pStyle w:val="Prrafodelista"/>
        <w:numPr>
          <w:ilvl w:val="0"/>
          <w:numId w:val="21"/>
        </w:numPr>
        <w:jc w:val="both"/>
        <w:rPr>
          <w:rFonts w:ascii="Arial" w:hAnsi="Arial" w:cs="Arial"/>
          <w:bCs/>
          <w:lang w:eastAsia="es-CO"/>
        </w:rPr>
      </w:pPr>
      <w:r w:rsidRPr="003C20D0">
        <w:rPr>
          <w:rFonts w:ascii="Arial" w:hAnsi="Arial" w:cs="Arial"/>
          <w:bCs/>
          <w:lang w:eastAsia="es-CO"/>
        </w:rPr>
        <w:t>Realizar el acompañamiento con el personal técnico idóneo para realizar las visitas estudio de campo para la reubicación de puntos de video vigilancia en donde deberá aprobar la ubicación de cada punto de cámara, de acuerdo con las necesidades de la SDSCJ.</w:t>
      </w:r>
    </w:p>
    <w:p w14:paraId="1D60647F" w14:textId="77777777" w:rsidR="00D110E6" w:rsidRPr="003C20D0" w:rsidRDefault="00D110E6" w:rsidP="00547234">
      <w:pPr>
        <w:pStyle w:val="Prrafodelista"/>
        <w:numPr>
          <w:ilvl w:val="0"/>
          <w:numId w:val="21"/>
        </w:numPr>
        <w:jc w:val="both"/>
        <w:rPr>
          <w:rFonts w:ascii="Arial" w:hAnsi="Arial" w:cs="Arial"/>
          <w:bCs/>
          <w:lang w:eastAsia="es-CO"/>
        </w:rPr>
      </w:pPr>
      <w:r w:rsidRPr="003C20D0">
        <w:rPr>
          <w:rFonts w:ascii="Arial" w:hAnsi="Arial" w:cs="Arial"/>
          <w:bCs/>
          <w:lang w:eastAsia="es-CO"/>
        </w:rPr>
        <w:t>Hacer uso de las herramientas y equipos dispuestos por la Secretaría y el contratista de mantenimiento para la medición de tráfico, ancho de banda, estado del suministro eléctrico, apertura de gabinete, entre otros.</w:t>
      </w:r>
    </w:p>
    <w:p w14:paraId="15FC196E" w14:textId="77777777" w:rsidR="00D110E6" w:rsidRPr="003C20D0" w:rsidRDefault="00D110E6" w:rsidP="00547234">
      <w:pPr>
        <w:pStyle w:val="Prrafodelista"/>
        <w:numPr>
          <w:ilvl w:val="0"/>
          <w:numId w:val="21"/>
        </w:numPr>
        <w:jc w:val="both"/>
        <w:rPr>
          <w:rFonts w:ascii="Arial" w:hAnsi="Arial" w:cs="Arial"/>
          <w:bCs/>
          <w:lang w:eastAsia="es-CO"/>
        </w:rPr>
      </w:pPr>
      <w:r w:rsidRPr="003C20D0">
        <w:rPr>
          <w:rFonts w:ascii="Arial" w:hAnsi="Arial" w:cs="Arial"/>
          <w:bCs/>
          <w:lang w:eastAsia="es-CO"/>
        </w:rPr>
        <w:t>Vigilar permanentemente la ejecución hasta su puesta en marcha, comunicando por escrito y oportunamente al contratista, los requerimientos para que se efectúen los respectivos ajustes de cada actividad, según corresponda, indicando el plazo para que se adelanten los mismos. Validar el inventario actualizado del sistema de videovigilancia que se encuentra a cargo del contratista de mantenimiento, el mismo debe ser avalado por el almacén de la SDSCJ en su totalidad y por el supervisor del contrato.</w:t>
      </w:r>
    </w:p>
    <w:p w14:paraId="03685AC5" w14:textId="77777777" w:rsidR="00D110E6" w:rsidRPr="003C20D0" w:rsidRDefault="00D110E6" w:rsidP="00547234">
      <w:pPr>
        <w:pStyle w:val="Prrafodelista"/>
        <w:numPr>
          <w:ilvl w:val="0"/>
          <w:numId w:val="21"/>
        </w:numPr>
        <w:jc w:val="both"/>
        <w:rPr>
          <w:rFonts w:ascii="Arial" w:hAnsi="Arial" w:cs="Arial"/>
          <w:bCs/>
          <w:lang w:eastAsia="es-CO"/>
        </w:rPr>
      </w:pPr>
      <w:r w:rsidRPr="003C20D0">
        <w:rPr>
          <w:rFonts w:ascii="Arial" w:hAnsi="Arial" w:cs="Arial"/>
          <w:bCs/>
          <w:lang w:eastAsia="es-CO"/>
        </w:rPr>
        <w:t>Hacer seguimiento y control al inventario del sistema de videovigilancia que se encuentra a cargo del contratista de mantenimiento, permanentemente actualizado (cada 15 días), el mismo debe ser avalado por el almacén de la SDSCJ en su totalidad y por el supervisor del contrato.</w:t>
      </w:r>
    </w:p>
    <w:p w14:paraId="556EE7D2" w14:textId="77777777" w:rsidR="00D110E6" w:rsidRPr="003C20D0" w:rsidRDefault="00D110E6" w:rsidP="00547234">
      <w:pPr>
        <w:pStyle w:val="Prrafodelista"/>
        <w:numPr>
          <w:ilvl w:val="0"/>
          <w:numId w:val="21"/>
        </w:numPr>
        <w:jc w:val="both"/>
        <w:rPr>
          <w:rFonts w:ascii="Arial" w:hAnsi="Arial" w:cs="Arial"/>
          <w:bCs/>
          <w:lang w:eastAsia="es-CO"/>
        </w:rPr>
      </w:pPr>
      <w:r w:rsidRPr="003C20D0">
        <w:rPr>
          <w:rFonts w:ascii="Arial" w:hAnsi="Arial" w:cs="Arial"/>
          <w:bCs/>
          <w:lang w:eastAsia="es-CO"/>
        </w:rPr>
        <w:t>Requerir al contratista del mantenimiento al sistema de videovigilancia, objeto de interventoría, con el fin que tome medidas para mejorar el rendimiento pactado, mediante el aumento de personal, material, equipo, horas extras, sin costo alguno para la Secretaría, cuando a juicio de la interventoría se advierta retrasos en la ejecución de las actividades, corroborando diariamente la efectividad de las medidas correctivas y de los planes de contingencia adoptados.</w:t>
      </w:r>
    </w:p>
    <w:p w14:paraId="1AC03C3B" w14:textId="77777777" w:rsidR="00D110E6" w:rsidRPr="003C20D0" w:rsidRDefault="00D110E6" w:rsidP="00547234">
      <w:pPr>
        <w:pStyle w:val="Prrafodelista"/>
        <w:numPr>
          <w:ilvl w:val="0"/>
          <w:numId w:val="21"/>
        </w:numPr>
        <w:jc w:val="both"/>
        <w:rPr>
          <w:rFonts w:ascii="Arial" w:hAnsi="Arial" w:cs="Arial"/>
          <w:bCs/>
          <w:lang w:eastAsia="es-CO"/>
        </w:rPr>
      </w:pPr>
      <w:r w:rsidRPr="003C20D0">
        <w:rPr>
          <w:rFonts w:ascii="Arial" w:hAnsi="Arial" w:cs="Arial"/>
          <w:bCs/>
          <w:lang w:eastAsia="es-CO"/>
        </w:rPr>
        <w:t>Poner a disposición de la SDSCJ el repositorio digital contractual de la INTERVENTORÍA, en donde se encuentre información actualizada del contrato de INTERVENTORÍA, y del contratista del mantenimiento al sistema de videovigilancia, sujeto a su supervisión. La SDSCJ recomendará la estructura que se deberá implementar durante la vigencia del contrato.</w:t>
      </w:r>
    </w:p>
    <w:p w14:paraId="67A06B58" w14:textId="5BD36E36" w:rsidR="00D110E6" w:rsidRPr="003C20D0" w:rsidRDefault="00D110E6" w:rsidP="00547234">
      <w:pPr>
        <w:pStyle w:val="Prrafodelista"/>
        <w:numPr>
          <w:ilvl w:val="0"/>
          <w:numId w:val="21"/>
        </w:numPr>
        <w:jc w:val="both"/>
        <w:rPr>
          <w:rFonts w:ascii="Arial" w:hAnsi="Arial" w:cs="Arial"/>
          <w:bCs/>
          <w:lang w:eastAsia="es-CO"/>
        </w:rPr>
      </w:pPr>
      <w:r w:rsidRPr="003C20D0">
        <w:rPr>
          <w:rFonts w:ascii="Arial" w:hAnsi="Arial" w:cs="Arial"/>
          <w:bCs/>
          <w:lang w:eastAsia="es-CO"/>
        </w:rPr>
        <w:t>Verificar y gestionar el proceso de ingreso de bienes nuevos al almacén de la SDSCJ y las dadas de baja de los elementos conceptuando técnicamente para el reintegro de los mismos para el contrato de mantenimiento.</w:t>
      </w:r>
    </w:p>
    <w:p w14:paraId="3FCB1B13" w14:textId="77777777" w:rsidR="00D110E6" w:rsidRPr="003C20D0" w:rsidRDefault="00D110E6" w:rsidP="0057356A">
      <w:pPr>
        <w:pStyle w:val="Prrafodelista"/>
        <w:ind w:left="540"/>
        <w:jc w:val="both"/>
        <w:rPr>
          <w:rFonts w:ascii="Arial" w:hAnsi="Arial" w:cs="Arial"/>
          <w:bCs/>
          <w:lang w:eastAsia="es-CO"/>
        </w:rPr>
      </w:pPr>
    </w:p>
    <w:p w14:paraId="1D288C69" w14:textId="77D3E586" w:rsidR="00D110E6" w:rsidRPr="003C20D0" w:rsidRDefault="00D110E6" w:rsidP="00547234">
      <w:pPr>
        <w:pStyle w:val="Prrafodelista"/>
        <w:numPr>
          <w:ilvl w:val="3"/>
          <w:numId w:val="14"/>
        </w:numPr>
        <w:jc w:val="both"/>
        <w:rPr>
          <w:rFonts w:ascii="Arial" w:hAnsi="Arial" w:cs="Arial"/>
          <w:b/>
          <w:lang w:eastAsia="es-CO"/>
        </w:rPr>
      </w:pPr>
      <w:r w:rsidRPr="003C20D0">
        <w:rPr>
          <w:rFonts w:ascii="Arial" w:hAnsi="Arial" w:cs="Arial"/>
          <w:b/>
          <w:lang w:eastAsia="es-CO"/>
        </w:rPr>
        <w:t>OBLIGACIONES</w:t>
      </w:r>
      <w:r w:rsidRPr="003C20D0">
        <w:rPr>
          <w:rFonts w:ascii="Arial" w:hAnsi="Arial" w:cs="Arial"/>
        </w:rPr>
        <w:t xml:space="preserve"> </w:t>
      </w:r>
      <w:r w:rsidRPr="003C20D0">
        <w:rPr>
          <w:rFonts w:ascii="Arial" w:hAnsi="Arial" w:cs="Arial"/>
          <w:b/>
          <w:lang w:eastAsia="es-CO"/>
        </w:rPr>
        <w:t>DE CARÁCTER</w:t>
      </w:r>
      <w:r w:rsidRPr="003C20D0">
        <w:rPr>
          <w:rFonts w:ascii="Arial" w:hAnsi="Arial" w:cs="Arial"/>
        </w:rPr>
        <w:t xml:space="preserve"> </w:t>
      </w:r>
      <w:r w:rsidRPr="003C20D0">
        <w:rPr>
          <w:rFonts w:ascii="Arial" w:hAnsi="Arial" w:cs="Arial"/>
          <w:b/>
          <w:lang w:eastAsia="es-CO"/>
        </w:rPr>
        <w:t>ADMINISTRATIVO</w:t>
      </w:r>
    </w:p>
    <w:p w14:paraId="5653CB00" w14:textId="379F5D87" w:rsidR="00D110E6" w:rsidRPr="003C20D0" w:rsidRDefault="00D110E6" w:rsidP="0057356A">
      <w:pPr>
        <w:jc w:val="both"/>
        <w:rPr>
          <w:rFonts w:ascii="Arial" w:hAnsi="Arial" w:cs="Arial"/>
          <w:b/>
          <w:lang w:eastAsia="es-CO"/>
        </w:rPr>
      </w:pPr>
    </w:p>
    <w:p w14:paraId="7BCE5FCF" w14:textId="77777777" w:rsidR="00D110E6" w:rsidRPr="003C20D0" w:rsidRDefault="00D110E6" w:rsidP="00547234">
      <w:pPr>
        <w:pStyle w:val="Prrafodelista"/>
        <w:numPr>
          <w:ilvl w:val="0"/>
          <w:numId w:val="22"/>
        </w:numPr>
        <w:jc w:val="both"/>
        <w:rPr>
          <w:rFonts w:ascii="Arial" w:hAnsi="Arial" w:cs="Arial"/>
          <w:bCs/>
          <w:lang w:eastAsia="es-CO"/>
        </w:rPr>
      </w:pPr>
      <w:r w:rsidRPr="003C20D0">
        <w:rPr>
          <w:rFonts w:ascii="Arial" w:hAnsi="Arial" w:cs="Arial"/>
          <w:bCs/>
          <w:lang w:eastAsia="es-CO"/>
        </w:rPr>
        <w:t>Verificar y hacer seguimiento a las actividades de carácter administrativo que ejecuta el contratista del mantenimiento al sistema de videovigilancia.</w:t>
      </w:r>
    </w:p>
    <w:p w14:paraId="373E706D" w14:textId="77777777" w:rsidR="00D110E6" w:rsidRPr="003C20D0" w:rsidRDefault="00D110E6" w:rsidP="00547234">
      <w:pPr>
        <w:pStyle w:val="Prrafodelista"/>
        <w:numPr>
          <w:ilvl w:val="0"/>
          <w:numId w:val="22"/>
        </w:numPr>
        <w:jc w:val="both"/>
        <w:rPr>
          <w:rFonts w:ascii="Arial" w:hAnsi="Arial" w:cs="Arial"/>
          <w:bCs/>
          <w:lang w:eastAsia="es-CO"/>
        </w:rPr>
      </w:pPr>
      <w:r w:rsidRPr="003C20D0">
        <w:rPr>
          <w:rFonts w:ascii="Arial" w:hAnsi="Arial" w:cs="Arial"/>
          <w:bCs/>
          <w:lang w:eastAsia="es-CO"/>
        </w:rPr>
        <w:t>Revisar y aprobar la programación presentada por el contratista del mantenimiento al sistema de videovigilancia y que son objeto de interventoría.</w:t>
      </w:r>
    </w:p>
    <w:p w14:paraId="716BD28C" w14:textId="77777777" w:rsidR="00D110E6" w:rsidRPr="003C20D0" w:rsidRDefault="00D110E6" w:rsidP="00547234">
      <w:pPr>
        <w:pStyle w:val="Prrafodelista"/>
        <w:numPr>
          <w:ilvl w:val="0"/>
          <w:numId w:val="22"/>
        </w:numPr>
        <w:jc w:val="both"/>
        <w:rPr>
          <w:rFonts w:ascii="Arial" w:hAnsi="Arial" w:cs="Arial"/>
          <w:bCs/>
          <w:lang w:eastAsia="es-CO"/>
        </w:rPr>
      </w:pPr>
      <w:r w:rsidRPr="003C20D0">
        <w:rPr>
          <w:rFonts w:ascii="Arial" w:hAnsi="Arial" w:cs="Arial"/>
          <w:bCs/>
          <w:lang w:eastAsia="es-CO"/>
        </w:rPr>
        <w:t>Mantener los recursos humanos y técnicos ofertados para garantizar el desarrollo del trabajo dentro del estricto parámetro de calidad.</w:t>
      </w:r>
    </w:p>
    <w:p w14:paraId="5079339A" w14:textId="77777777" w:rsidR="00D110E6" w:rsidRPr="003C20D0" w:rsidRDefault="00D110E6" w:rsidP="00547234">
      <w:pPr>
        <w:pStyle w:val="Prrafodelista"/>
        <w:numPr>
          <w:ilvl w:val="0"/>
          <w:numId w:val="22"/>
        </w:numPr>
        <w:jc w:val="both"/>
        <w:rPr>
          <w:rFonts w:ascii="Arial" w:hAnsi="Arial" w:cs="Arial"/>
          <w:bCs/>
          <w:lang w:eastAsia="es-CO"/>
        </w:rPr>
      </w:pPr>
      <w:r w:rsidRPr="003C20D0">
        <w:rPr>
          <w:rFonts w:ascii="Arial" w:hAnsi="Arial" w:cs="Arial"/>
          <w:bCs/>
          <w:lang w:eastAsia="es-CO"/>
        </w:rPr>
        <w:t>Verificar que se corrijan las observaciones por parte del contratista del mantenimiento al sistema de videovigilancia, anotados en el acta de verificación antes de la suscripción del acta de entrega de las actividades ajustadas.</w:t>
      </w:r>
    </w:p>
    <w:p w14:paraId="54BD86C4" w14:textId="77777777" w:rsidR="00D110E6" w:rsidRPr="003C20D0" w:rsidRDefault="00D110E6" w:rsidP="00547234">
      <w:pPr>
        <w:pStyle w:val="Prrafodelista"/>
        <w:numPr>
          <w:ilvl w:val="0"/>
          <w:numId w:val="22"/>
        </w:numPr>
        <w:jc w:val="both"/>
        <w:rPr>
          <w:rFonts w:ascii="Arial" w:hAnsi="Arial" w:cs="Arial"/>
          <w:bCs/>
          <w:lang w:eastAsia="es-CO"/>
        </w:rPr>
      </w:pPr>
      <w:r w:rsidRPr="003C20D0">
        <w:rPr>
          <w:rFonts w:ascii="Arial" w:hAnsi="Arial" w:cs="Arial"/>
          <w:bCs/>
          <w:lang w:eastAsia="es-CO"/>
        </w:rPr>
        <w:t>Revisar las cotizaciones respecto a los precios del mercado para los ítems no previstos en la bolsa de repuestos del contrato de mantenimiento, que le sean requeridas por la Secretaría</w:t>
      </w:r>
    </w:p>
    <w:p w14:paraId="05E7F5A8" w14:textId="77777777" w:rsidR="00D110E6" w:rsidRPr="003C20D0" w:rsidRDefault="00D110E6" w:rsidP="00547234">
      <w:pPr>
        <w:pStyle w:val="Prrafodelista"/>
        <w:numPr>
          <w:ilvl w:val="0"/>
          <w:numId w:val="22"/>
        </w:numPr>
        <w:jc w:val="both"/>
        <w:rPr>
          <w:rFonts w:ascii="Arial" w:hAnsi="Arial" w:cs="Arial"/>
          <w:bCs/>
          <w:lang w:eastAsia="es-CO"/>
        </w:rPr>
      </w:pPr>
      <w:r w:rsidRPr="003C20D0">
        <w:rPr>
          <w:rFonts w:ascii="Arial" w:hAnsi="Arial" w:cs="Arial"/>
          <w:bCs/>
          <w:lang w:eastAsia="es-CO"/>
        </w:rPr>
        <w:t>Presentar los informes de ejecución del contrato de acuerdo con las especificaciones solicitada por la entidad.</w:t>
      </w:r>
    </w:p>
    <w:p w14:paraId="2EC7E973" w14:textId="77777777" w:rsidR="00D110E6" w:rsidRPr="003C20D0" w:rsidRDefault="00D110E6" w:rsidP="00547234">
      <w:pPr>
        <w:pStyle w:val="Prrafodelista"/>
        <w:numPr>
          <w:ilvl w:val="0"/>
          <w:numId w:val="22"/>
        </w:numPr>
        <w:jc w:val="both"/>
        <w:rPr>
          <w:rFonts w:ascii="Arial" w:hAnsi="Arial" w:cs="Arial"/>
          <w:bCs/>
          <w:lang w:eastAsia="es-CO"/>
        </w:rPr>
      </w:pPr>
      <w:r w:rsidRPr="003C20D0">
        <w:rPr>
          <w:rFonts w:ascii="Arial" w:hAnsi="Arial" w:cs="Arial"/>
          <w:bCs/>
          <w:lang w:eastAsia="es-CO"/>
        </w:rPr>
        <w:t>Contar con su propio sistema de gestión documental que permita a la Secretaría obtener y consultar comunicados, actas, informes, correos electrónicos con el detalle de la trazabilidad del contrato objeto de interventoría.</w:t>
      </w:r>
    </w:p>
    <w:p w14:paraId="4653BC31" w14:textId="77777777" w:rsidR="00D110E6" w:rsidRPr="003C20D0" w:rsidRDefault="00D110E6" w:rsidP="00547234">
      <w:pPr>
        <w:pStyle w:val="Prrafodelista"/>
        <w:numPr>
          <w:ilvl w:val="0"/>
          <w:numId w:val="22"/>
        </w:numPr>
        <w:jc w:val="both"/>
        <w:rPr>
          <w:rFonts w:ascii="Arial" w:hAnsi="Arial" w:cs="Arial"/>
          <w:bCs/>
          <w:lang w:eastAsia="es-CO"/>
        </w:rPr>
      </w:pPr>
      <w:r w:rsidRPr="003C20D0">
        <w:rPr>
          <w:rFonts w:ascii="Arial" w:hAnsi="Arial" w:cs="Arial"/>
          <w:bCs/>
          <w:lang w:eastAsia="es-CO"/>
        </w:rPr>
        <w:t>Verificar que se lleve a cabo la logística para el acceso a los puntos de localización de los dispositivos del sistema de videovigilancia, para ello y de acuerdo al cronograma de actividades del contrato de mantenimiento al sistema de videovigilancia, establecerá contacto previo con los enlaces encargados en cada una de las entidades, predios, locaciones para la adquisición de los permisos o autorizaciones de ingreso (en caso de que aplique).</w:t>
      </w:r>
    </w:p>
    <w:p w14:paraId="15676E5B" w14:textId="77777777" w:rsidR="00D110E6" w:rsidRPr="003C20D0" w:rsidRDefault="00D110E6" w:rsidP="00547234">
      <w:pPr>
        <w:pStyle w:val="Prrafodelista"/>
        <w:numPr>
          <w:ilvl w:val="0"/>
          <w:numId w:val="22"/>
        </w:numPr>
        <w:jc w:val="both"/>
        <w:rPr>
          <w:rFonts w:ascii="Arial" w:hAnsi="Arial" w:cs="Arial"/>
          <w:bCs/>
          <w:lang w:eastAsia="es-CO"/>
        </w:rPr>
      </w:pPr>
      <w:r w:rsidRPr="003C20D0">
        <w:rPr>
          <w:rFonts w:ascii="Arial" w:hAnsi="Arial" w:cs="Arial"/>
          <w:bCs/>
          <w:lang w:eastAsia="es-CO"/>
        </w:rPr>
        <w:t>Verificar de manera permanente que la información contenida en el software dispuesto por el contratista del mantenimiento al sistema de videovigilancia, contenga las novedades que se presentan en el sistema, avance de instalación, mantenimientos preventivos y correctivos, realizando un seguimiento constante a cada uno de los eventos e incidentes reportados.</w:t>
      </w:r>
    </w:p>
    <w:p w14:paraId="3C0168A2" w14:textId="77777777" w:rsidR="00D110E6" w:rsidRPr="003C20D0" w:rsidRDefault="00D110E6" w:rsidP="00547234">
      <w:pPr>
        <w:pStyle w:val="Prrafodelista"/>
        <w:numPr>
          <w:ilvl w:val="0"/>
          <w:numId w:val="22"/>
        </w:numPr>
        <w:jc w:val="both"/>
        <w:rPr>
          <w:rFonts w:ascii="Arial" w:hAnsi="Arial" w:cs="Arial"/>
          <w:bCs/>
          <w:lang w:eastAsia="es-CO"/>
        </w:rPr>
      </w:pPr>
      <w:r w:rsidRPr="003C20D0">
        <w:rPr>
          <w:rFonts w:ascii="Arial" w:hAnsi="Arial" w:cs="Arial"/>
          <w:bCs/>
          <w:lang w:eastAsia="es-CO"/>
        </w:rPr>
        <w:t>Revisar y aprobar la información de carácter administrativo presentada por el contratista del mantenimiento al sistema de videovigilancia, validando que la información suministrada sea verdadera y que los porcentajes de avance correspondan a las actividades que ejecuta el contratista de acuerdo al cronograma en un término no mayor a cinco (5) días, posteriores a la entrega de la misma</w:t>
      </w:r>
    </w:p>
    <w:p w14:paraId="1D17E4F2" w14:textId="77777777" w:rsidR="00D110E6" w:rsidRPr="003C20D0" w:rsidRDefault="00D110E6" w:rsidP="00547234">
      <w:pPr>
        <w:pStyle w:val="Prrafodelista"/>
        <w:numPr>
          <w:ilvl w:val="0"/>
          <w:numId w:val="22"/>
        </w:numPr>
        <w:jc w:val="both"/>
        <w:rPr>
          <w:rFonts w:ascii="Arial" w:hAnsi="Arial" w:cs="Arial"/>
          <w:bCs/>
          <w:lang w:eastAsia="es-CO"/>
        </w:rPr>
      </w:pPr>
      <w:r w:rsidRPr="003C20D0">
        <w:rPr>
          <w:rFonts w:ascii="Arial" w:hAnsi="Arial" w:cs="Arial"/>
          <w:bCs/>
          <w:lang w:eastAsia="es-CO"/>
        </w:rPr>
        <w:t xml:space="preserve">Organizar reuniones de seguimiento con el personal en sitio del contrato de mantenimiento al sistema de videovigilancia, mínimo una vez a la semana, para informar a los interesados, sobre el alcance de la operación del contrato y los tiempos de ejecución </w:t>
      </w:r>
      <w:proofErr w:type="gramStart"/>
      <w:r w:rsidRPr="003C20D0">
        <w:rPr>
          <w:rFonts w:ascii="Arial" w:hAnsi="Arial" w:cs="Arial"/>
          <w:bCs/>
          <w:lang w:eastAsia="es-CO"/>
        </w:rPr>
        <w:t>delos</w:t>
      </w:r>
      <w:proofErr w:type="gramEnd"/>
      <w:r w:rsidRPr="003C20D0">
        <w:rPr>
          <w:rFonts w:ascii="Arial" w:hAnsi="Arial" w:cs="Arial"/>
          <w:bCs/>
          <w:lang w:eastAsia="es-CO"/>
        </w:rPr>
        <w:t xml:space="preserve"> mismos. Estas reuniones podrán ser programadas de manera escrita, virtual o telefónica, y la asistencia del personal de interventoría citado será de carácter obligatorio.</w:t>
      </w:r>
    </w:p>
    <w:p w14:paraId="38B6E671" w14:textId="77777777" w:rsidR="00D110E6" w:rsidRPr="003C20D0" w:rsidRDefault="00D110E6" w:rsidP="00547234">
      <w:pPr>
        <w:pStyle w:val="Prrafodelista"/>
        <w:numPr>
          <w:ilvl w:val="0"/>
          <w:numId w:val="22"/>
        </w:numPr>
        <w:jc w:val="both"/>
        <w:rPr>
          <w:rFonts w:ascii="Arial" w:hAnsi="Arial" w:cs="Arial"/>
          <w:bCs/>
          <w:lang w:eastAsia="es-CO"/>
        </w:rPr>
      </w:pPr>
      <w:r w:rsidRPr="003C20D0">
        <w:rPr>
          <w:rFonts w:ascii="Arial" w:hAnsi="Arial" w:cs="Arial"/>
          <w:bCs/>
          <w:lang w:eastAsia="es-CO"/>
        </w:rPr>
        <w:t>Verificar permanentemente que el personal que preste los servicios para que el contratista cumpla con las condiciones contractuales acordadas.</w:t>
      </w:r>
    </w:p>
    <w:p w14:paraId="5BB33E50" w14:textId="77777777" w:rsidR="00D110E6" w:rsidRPr="003C20D0" w:rsidRDefault="00D110E6" w:rsidP="00547234">
      <w:pPr>
        <w:pStyle w:val="Prrafodelista"/>
        <w:numPr>
          <w:ilvl w:val="0"/>
          <w:numId w:val="22"/>
        </w:numPr>
        <w:jc w:val="both"/>
        <w:rPr>
          <w:rFonts w:ascii="Arial" w:hAnsi="Arial" w:cs="Arial"/>
          <w:bCs/>
          <w:lang w:eastAsia="es-CO"/>
        </w:rPr>
      </w:pPr>
      <w:r w:rsidRPr="003C20D0">
        <w:rPr>
          <w:rFonts w:ascii="Arial" w:hAnsi="Arial" w:cs="Arial"/>
          <w:bCs/>
          <w:lang w:eastAsia="es-CO"/>
        </w:rPr>
        <w:t>Gestionar ante las compañías aseguradoras la ampliación de la cobertura de los amparos a que haya lugar de acuerdo con las prórrogas, adiciones, suspensiones o modificaciones efectuadas durante la vigencia del contrato de interventoría.</w:t>
      </w:r>
    </w:p>
    <w:p w14:paraId="066A64EC" w14:textId="77777777" w:rsidR="00D110E6" w:rsidRPr="003C20D0" w:rsidRDefault="00D110E6" w:rsidP="00547234">
      <w:pPr>
        <w:pStyle w:val="Prrafodelista"/>
        <w:numPr>
          <w:ilvl w:val="0"/>
          <w:numId w:val="22"/>
        </w:numPr>
        <w:jc w:val="both"/>
        <w:rPr>
          <w:rFonts w:ascii="Arial" w:hAnsi="Arial" w:cs="Arial"/>
          <w:bCs/>
          <w:lang w:eastAsia="es-CO"/>
        </w:rPr>
      </w:pPr>
      <w:r w:rsidRPr="003C20D0">
        <w:rPr>
          <w:rFonts w:ascii="Arial" w:hAnsi="Arial" w:cs="Arial"/>
          <w:bCs/>
          <w:lang w:eastAsia="es-CO"/>
        </w:rPr>
        <w:t>Verificar e informar mensualmente a la entidad sobre el cumplimiento de las obligaciones laborales y pago de aportes parafiscales a cargo del contratista y encontrarse a paz y salvo por estos conceptos.</w:t>
      </w:r>
    </w:p>
    <w:p w14:paraId="3AAE6DC1" w14:textId="77777777" w:rsidR="00D110E6" w:rsidRPr="003C20D0" w:rsidRDefault="00D110E6" w:rsidP="00547234">
      <w:pPr>
        <w:pStyle w:val="Prrafodelista"/>
        <w:numPr>
          <w:ilvl w:val="0"/>
          <w:numId w:val="22"/>
        </w:numPr>
        <w:jc w:val="both"/>
        <w:rPr>
          <w:rFonts w:ascii="Arial" w:hAnsi="Arial" w:cs="Arial"/>
          <w:bCs/>
          <w:lang w:eastAsia="es-CO"/>
        </w:rPr>
      </w:pPr>
      <w:r w:rsidRPr="003C20D0">
        <w:rPr>
          <w:rFonts w:ascii="Arial" w:hAnsi="Arial" w:cs="Arial"/>
          <w:bCs/>
          <w:lang w:eastAsia="es-CO"/>
        </w:rPr>
        <w:t>Verificar y hacer seguimiento a los trámites de siniestros que se presenten en la ejecución del contrato objeto de interventoría, garantizando que se realicen en el menor tiempo posible y acorde con los procedimientos establecidos.</w:t>
      </w:r>
    </w:p>
    <w:p w14:paraId="50B54B8C" w14:textId="77777777" w:rsidR="00D110E6" w:rsidRPr="003C20D0" w:rsidRDefault="00D110E6" w:rsidP="00547234">
      <w:pPr>
        <w:pStyle w:val="Prrafodelista"/>
        <w:numPr>
          <w:ilvl w:val="0"/>
          <w:numId w:val="22"/>
        </w:numPr>
        <w:jc w:val="both"/>
        <w:rPr>
          <w:rFonts w:ascii="Arial" w:hAnsi="Arial" w:cs="Arial"/>
          <w:bCs/>
          <w:lang w:eastAsia="es-CO"/>
        </w:rPr>
      </w:pPr>
      <w:r w:rsidRPr="003C20D0">
        <w:rPr>
          <w:rFonts w:ascii="Arial" w:hAnsi="Arial" w:cs="Arial"/>
          <w:bCs/>
          <w:lang w:eastAsia="es-CO"/>
        </w:rPr>
        <w:t>Realizar la revisión de todos los documentos remitidos por el contrato de videovigilancia para la respectiva aprobación.</w:t>
      </w:r>
    </w:p>
    <w:p w14:paraId="562009CF" w14:textId="77777777" w:rsidR="00D110E6" w:rsidRPr="003C20D0" w:rsidRDefault="00D110E6" w:rsidP="00547234">
      <w:pPr>
        <w:pStyle w:val="Prrafodelista"/>
        <w:numPr>
          <w:ilvl w:val="0"/>
          <w:numId w:val="22"/>
        </w:numPr>
        <w:jc w:val="both"/>
        <w:rPr>
          <w:rFonts w:ascii="Arial" w:hAnsi="Arial" w:cs="Arial"/>
          <w:bCs/>
          <w:lang w:eastAsia="es-CO"/>
        </w:rPr>
      </w:pPr>
      <w:r w:rsidRPr="003C20D0">
        <w:rPr>
          <w:rFonts w:ascii="Arial" w:hAnsi="Arial" w:cs="Arial"/>
          <w:bCs/>
          <w:lang w:eastAsia="es-CO"/>
        </w:rPr>
        <w:t>Solicitar informe final al contrato de videovigilancia sobre las actividades realizadas durante la ejecución del contrato, revisando los respectivos soportes y documentación de la ejecución dando el respectivo visto bueno.</w:t>
      </w:r>
    </w:p>
    <w:p w14:paraId="02B004DA" w14:textId="26251CC6" w:rsidR="00D110E6" w:rsidRPr="003C20D0" w:rsidRDefault="00D110E6" w:rsidP="00547234">
      <w:pPr>
        <w:pStyle w:val="Prrafodelista"/>
        <w:numPr>
          <w:ilvl w:val="0"/>
          <w:numId w:val="22"/>
        </w:numPr>
        <w:jc w:val="both"/>
        <w:rPr>
          <w:rFonts w:ascii="Arial" w:hAnsi="Arial" w:cs="Arial"/>
          <w:bCs/>
          <w:lang w:eastAsia="es-CO"/>
        </w:rPr>
      </w:pPr>
      <w:r w:rsidRPr="003C20D0">
        <w:rPr>
          <w:rFonts w:ascii="Arial" w:hAnsi="Arial" w:cs="Arial"/>
          <w:bCs/>
          <w:lang w:eastAsia="es-CO"/>
        </w:rPr>
        <w:t>Las demás actividades de carácter administrativo que ameriten el desarrollo del contrato de mantenimiento al sistema de videovigilancia, objeto de interventoría.</w:t>
      </w:r>
    </w:p>
    <w:p w14:paraId="3F589DB5" w14:textId="77777777" w:rsidR="00D110E6" w:rsidRPr="003C20D0" w:rsidRDefault="00D110E6" w:rsidP="0057356A">
      <w:pPr>
        <w:jc w:val="both"/>
        <w:rPr>
          <w:rFonts w:ascii="Arial" w:hAnsi="Arial" w:cs="Arial"/>
          <w:b/>
          <w:lang w:eastAsia="es-CO"/>
        </w:rPr>
      </w:pPr>
    </w:p>
    <w:p w14:paraId="3D5473F8" w14:textId="77777777" w:rsidR="00D110E6" w:rsidRPr="003C20D0" w:rsidRDefault="00D110E6" w:rsidP="0057356A">
      <w:pPr>
        <w:jc w:val="both"/>
        <w:rPr>
          <w:rFonts w:ascii="Arial" w:hAnsi="Arial" w:cs="Arial"/>
          <w:b/>
          <w:lang w:eastAsia="es-CO"/>
        </w:rPr>
      </w:pPr>
    </w:p>
    <w:p w14:paraId="339018AD" w14:textId="43BA4CBF" w:rsidR="00D110E6" w:rsidRPr="003C20D0" w:rsidRDefault="00D110E6" w:rsidP="00547234">
      <w:pPr>
        <w:pStyle w:val="Prrafodelista"/>
        <w:numPr>
          <w:ilvl w:val="3"/>
          <w:numId w:val="14"/>
        </w:numPr>
        <w:jc w:val="both"/>
        <w:rPr>
          <w:rFonts w:ascii="Arial" w:hAnsi="Arial" w:cs="Arial"/>
          <w:b/>
          <w:lang w:eastAsia="es-CO"/>
        </w:rPr>
      </w:pPr>
      <w:r w:rsidRPr="003C20D0">
        <w:rPr>
          <w:rFonts w:ascii="Arial" w:hAnsi="Arial" w:cs="Arial"/>
          <w:b/>
          <w:lang w:eastAsia="es-CO"/>
        </w:rPr>
        <w:t>OBLIGACIONES</w:t>
      </w:r>
      <w:r w:rsidRPr="003C20D0">
        <w:rPr>
          <w:rFonts w:ascii="Arial" w:hAnsi="Arial" w:cs="Arial"/>
        </w:rPr>
        <w:t xml:space="preserve"> </w:t>
      </w:r>
      <w:r w:rsidRPr="003C20D0">
        <w:rPr>
          <w:rFonts w:ascii="Arial" w:hAnsi="Arial" w:cs="Arial"/>
          <w:b/>
          <w:lang w:eastAsia="es-CO"/>
        </w:rPr>
        <w:t>DE CARÁCTER FINANCIERO</w:t>
      </w:r>
    </w:p>
    <w:p w14:paraId="48A8E98C" w14:textId="77777777" w:rsidR="00D110E6" w:rsidRPr="003C20D0" w:rsidRDefault="00D110E6" w:rsidP="002F4C35">
      <w:pPr>
        <w:jc w:val="both"/>
        <w:rPr>
          <w:rFonts w:ascii="Arial" w:hAnsi="Arial" w:cs="Arial"/>
          <w:b/>
          <w:lang w:eastAsia="es-CO"/>
        </w:rPr>
      </w:pPr>
    </w:p>
    <w:p w14:paraId="2FCD91D0" w14:textId="77777777" w:rsidR="00D110E6" w:rsidRPr="003C20D0" w:rsidRDefault="00D110E6" w:rsidP="002F4C35">
      <w:pPr>
        <w:pStyle w:val="Standard"/>
        <w:jc w:val="both"/>
        <w:rPr>
          <w:rFonts w:ascii="Arial" w:hAnsi="Arial" w:cs="Arial"/>
        </w:rPr>
      </w:pPr>
      <w:r w:rsidRPr="003C20D0">
        <w:rPr>
          <w:rFonts w:ascii="Arial" w:hAnsi="Arial" w:cs="Arial"/>
        </w:rPr>
        <w:t>Verificar y hacer seguimiento a las actividades de carácter financiero y contable que ejecuta el contratista del mantenimiento al sistema de videovigilancia.</w:t>
      </w:r>
    </w:p>
    <w:p w14:paraId="7C5F96D3" w14:textId="77777777" w:rsidR="00D110E6" w:rsidRPr="003C20D0" w:rsidRDefault="00D110E6" w:rsidP="00547234">
      <w:pPr>
        <w:pStyle w:val="Prrafodelista"/>
        <w:numPr>
          <w:ilvl w:val="0"/>
          <w:numId w:val="23"/>
        </w:numPr>
        <w:jc w:val="both"/>
        <w:rPr>
          <w:rFonts w:ascii="Arial" w:hAnsi="Arial" w:cs="Arial"/>
          <w:bCs/>
          <w:lang w:eastAsia="es-CO"/>
        </w:rPr>
      </w:pPr>
      <w:r w:rsidRPr="003C20D0">
        <w:rPr>
          <w:rFonts w:ascii="Arial" w:hAnsi="Arial" w:cs="Arial"/>
          <w:bCs/>
          <w:lang w:eastAsia="es-CO"/>
        </w:rPr>
        <w:t>Inspeccionar, corroborar, velar y verificar que el contratista asuma los costos correspondientes a los repuestos o mano de obra de los equipos dañados por instalación o manipulación indebida.</w:t>
      </w:r>
    </w:p>
    <w:p w14:paraId="7A2A1AAE" w14:textId="77777777" w:rsidR="00D110E6" w:rsidRPr="003C20D0" w:rsidRDefault="00D110E6" w:rsidP="00547234">
      <w:pPr>
        <w:pStyle w:val="Prrafodelista"/>
        <w:numPr>
          <w:ilvl w:val="0"/>
          <w:numId w:val="23"/>
        </w:numPr>
        <w:jc w:val="both"/>
        <w:rPr>
          <w:rFonts w:ascii="Arial" w:hAnsi="Arial" w:cs="Arial"/>
          <w:bCs/>
          <w:lang w:eastAsia="es-CO"/>
        </w:rPr>
      </w:pPr>
      <w:r w:rsidRPr="003C20D0">
        <w:rPr>
          <w:rFonts w:ascii="Arial" w:hAnsi="Arial" w:cs="Arial"/>
          <w:bCs/>
          <w:lang w:eastAsia="es-CO"/>
        </w:rPr>
        <w:t>Revisar y aprobar la información de carácter financiero y contable, presentada por el contratista del mantenimiento al sistema de videovigilancia, validando que la información suministrada sea verdadera y que los porcentajes de avance correspondan a las actividades que ejecuta el contratista de acuerdo con el cronograma en un término no mayor a diez (10) días, posteriores a la entrega de la misma</w:t>
      </w:r>
    </w:p>
    <w:p w14:paraId="3C4E7322" w14:textId="77777777" w:rsidR="00D110E6" w:rsidRPr="003C20D0" w:rsidRDefault="00D110E6" w:rsidP="00547234">
      <w:pPr>
        <w:pStyle w:val="Prrafodelista"/>
        <w:numPr>
          <w:ilvl w:val="0"/>
          <w:numId w:val="23"/>
        </w:numPr>
        <w:jc w:val="both"/>
        <w:rPr>
          <w:rFonts w:ascii="Arial" w:hAnsi="Arial" w:cs="Arial"/>
          <w:bCs/>
          <w:lang w:eastAsia="es-CO"/>
        </w:rPr>
      </w:pPr>
      <w:r w:rsidRPr="003C20D0">
        <w:rPr>
          <w:rFonts w:ascii="Arial" w:hAnsi="Arial" w:cs="Arial"/>
          <w:bCs/>
          <w:lang w:eastAsia="es-CO"/>
        </w:rPr>
        <w:t>Revisar y aprobar las cuentas presentadas por el contratista del mantenimiento al sistema de videovigilancia, validando que la información suministrada sea verdadera y que los porcentajes de avance correspondan a las actividades que ejecuta el contratista de acuerdo con el cronograma en un término no mayor a diez (10) días calendario, posteriores a la entrega de la misma.</w:t>
      </w:r>
    </w:p>
    <w:p w14:paraId="28A3A4D0" w14:textId="77777777" w:rsidR="00D110E6" w:rsidRPr="003C20D0" w:rsidRDefault="00D110E6" w:rsidP="00547234">
      <w:pPr>
        <w:pStyle w:val="Prrafodelista"/>
        <w:numPr>
          <w:ilvl w:val="0"/>
          <w:numId w:val="23"/>
        </w:numPr>
        <w:jc w:val="both"/>
        <w:rPr>
          <w:rFonts w:ascii="Arial" w:hAnsi="Arial" w:cs="Arial"/>
          <w:bCs/>
          <w:lang w:eastAsia="es-CO"/>
        </w:rPr>
      </w:pPr>
      <w:r w:rsidRPr="003C20D0">
        <w:rPr>
          <w:rFonts w:ascii="Arial" w:hAnsi="Arial" w:cs="Arial"/>
          <w:bCs/>
          <w:lang w:eastAsia="es-CO"/>
        </w:rPr>
        <w:t>Revisar las cotizaciones respecto de los precios del mercado para los ítems no previstos en la bolsa de repuestos del contrato de mantenimiento, que le sean requeridas por la secretaría.</w:t>
      </w:r>
    </w:p>
    <w:p w14:paraId="28F681A7" w14:textId="77777777" w:rsidR="00D110E6" w:rsidRPr="003C20D0" w:rsidRDefault="00D110E6" w:rsidP="00547234">
      <w:pPr>
        <w:pStyle w:val="Prrafodelista"/>
        <w:numPr>
          <w:ilvl w:val="0"/>
          <w:numId w:val="23"/>
        </w:numPr>
        <w:jc w:val="both"/>
        <w:rPr>
          <w:rFonts w:ascii="Arial" w:hAnsi="Arial" w:cs="Arial"/>
          <w:bCs/>
          <w:lang w:eastAsia="es-CO"/>
        </w:rPr>
      </w:pPr>
      <w:r w:rsidRPr="003C20D0">
        <w:rPr>
          <w:rFonts w:ascii="Arial" w:hAnsi="Arial" w:cs="Arial"/>
          <w:bCs/>
          <w:lang w:eastAsia="es-CO"/>
        </w:rPr>
        <w:t>Llevar actualizado el control presupuestal y de ejecución del contrato, manteniendo al día la contabilidad de estos en términos de recursos invertidos, recursos por invertir y comparación con el presupuesto. Registro cronológico de los pagos, ajustes y deducciones realizados durante el desarrollo de cada contrato</w:t>
      </w:r>
    </w:p>
    <w:p w14:paraId="13D89F17" w14:textId="77777777" w:rsidR="00D110E6" w:rsidRPr="003C20D0" w:rsidRDefault="00D110E6" w:rsidP="00547234">
      <w:pPr>
        <w:pStyle w:val="Prrafodelista"/>
        <w:numPr>
          <w:ilvl w:val="0"/>
          <w:numId w:val="23"/>
        </w:numPr>
        <w:jc w:val="both"/>
        <w:rPr>
          <w:rFonts w:ascii="Arial" w:hAnsi="Arial" w:cs="Arial"/>
          <w:bCs/>
          <w:lang w:eastAsia="es-CO"/>
        </w:rPr>
      </w:pPr>
      <w:r w:rsidRPr="003C20D0">
        <w:rPr>
          <w:rFonts w:ascii="Arial" w:hAnsi="Arial" w:cs="Arial"/>
          <w:bCs/>
          <w:lang w:eastAsia="es-CO"/>
        </w:rPr>
        <w:t>Revisar la programación presentada por el contratista del mantenimiento al sistema de videovigilancia objeto de interventoría, comparando el flujo de caja para aprobación de las actividades a ejecutar por el contratista del sistema.</w:t>
      </w:r>
    </w:p>
    <w:p w14:paraId="785BEA67" w14:textId="77777777" w:rsidR="00D110E6" w:rsidRPr="003C20D0" w:rsidRDefault="00D110E6" w:rsidP="00547234">
      <w:pPr>
        <w:pStyle w:val="Prrafodelista"/>
        <w:numPr>
          <w:ilvl w:val="0"/>
          <w:numId w:val="23"/>
        </w:numPr>
        <w:jc w:val="both"/>
        <w:rPr>
          <w:rFonts w:ascii="Arial" w:hAnsi="Arial" w:cs="Arial"/>
          <w:bCs/>
          <w:lang w:eastAsia="es-CO"/>
        </w:rPr>
      </w:pPr>
      <w:r w:rsidRPr="003C20D0">
        <w:rPr>
          <w:rFonts w:ascii="Arial" w:hAnsi="Arial" w:cs="Arial"/>
          <w:bCs/>
          <w:lang w:eastAsia="es-CO"/>
        </w:rPr>
        <w:t>Aprobar o devolver para su modificación, las facturas, cuentas de cobro o actas de avance del contrato presentadas por el contratista.</w:t>
      </w:r>
    </w:p>
    <w:p w14:paraId="793C6255" w14:textId="77777777" w:rsidR="00D110E6" w:rsidRPr="003C20D0" w:rsidRDefault="00D110E6" w:rsidP="00547234">
      <w:pPr>
        <w:pStyle w:val="Prrafodelista"/>
        <w:numPr>
          <w:ilvl w:val="0"/>
          <w:numId w:val="23"/>
        </w:numPr>
        <w:jc w:val="both"/>
        <w:rPr>
          <w:rFonts w:ascii="Arial" w:hAnsi="Arial" w:cs="Arial"/>
          <w:bCs/>
          <w:lang w:eastAsia="es-CO"/>
        </w:rPr>
      </w:pPr>
      <w:r w:rsidRPr="003C20D0">
        <w:rPr>
          <w:rFonts w:ascii="Arial" w:hAnsi="Arial" w:cs="Arial"/>
          <w:bCs/>
          <w:lang w:eastAsia="es-CO"/>
        </w:rPr>
        <w:t>Aprobar los pagos del contratista del mantenimiento al sistema de videovigilancia objeto de interventoría, previa revisión del certificado de gestión de pago de la Secretaría.</w:t>
      </w:r>
    </w:p>
    <w:p w14:paraId="1C954CE5" w14:textId="77777777" w:rsidR="00D110E6" w:rsidRPr="003C20D0" w:rsidRDefault="00D110E6" w:rsidP="00547234">
      <w:pPr>
        <w:pStyle w:val="Prrafodelista"/>
        <w:numPr>
          <w:ilvl w:val="0"/>
          <w:numId w:val="23"/>
        </w:numPr>
        <w:jc w:val="both"/>
        <w:rPr>
          <w:rFonts w:ascii="Arial" w:hAnsi="Arial" w:cs="Arial"/>
          <w:bCs/>
          <w:lang w:eastAsia="es-CO"/>
        </w:rPr>
      </w:pPr>
      <w:r w:rsidRPr="003C20D0">
        <w:rPr>
          <w:rFonts w:ascii="Arial" w:hAnsi="Arial" w:cs="Arial"/>
          <w:bCs/>
          <w:lang w:eastAsia="es-CO"/>
        </w:rPr>
        <w:t>Hacer seguimiento a la información tributaria presentada por el contratista del mantenimiento al sistema de videovigilancia, con el fin de garantizar el cumplimiento de la normatividad vigente</w:t>
      </w:r>
    </w:p>
    <w:p w14:paraId="26B3A3F7" w14:textId="77777777" w:rsidR="00D110E6" w:rsidRPr="003C20D0" w:rsidRDefault="00D110E6" w:rsidP="00547234">
      <w:pPr>
        <w:pStyle w:val="Prrafodelista"/>
        <w:numPr>
          <w:ilvl w:val="0"/>
          <w:numId w:val="23"/>
        </w:numPr>
        <w:jc w:val="both"/>
        <w:rPr>
          <w:rFonts w:ascii="Arial" w:hAnsi="Arial" w:cs="Arial"/>
          <w:bCs/>
          <w:lang w:eastAsia="es-CO"/>
        </w:rPr>
      </w:pPr>
      <w:r w:rsidRPr="003C20D0">
        <w:rPr>
          <w:rFonts w:ascii="Arial" w:hAnsi="Arial" w:cs="Arial"/>
          <w:bCs/>
          <w:lang w:eastAsia="es-CO"/>
        </w:rPr>
        <w:t>Rendir los conceptos contables, financieros o tributarios requeridos por la entidad en el marco de la ejecución del contrato objeto de interventoría.</w:t>
      </w:r>
    </w:p>
    <w:p w14:paraId="244BA365" w14:textId="54A60C1A" w:rsidR="00D110E6" w:rsidRPr="003C20D0" w:rsidRDefault="00D110E6" w:rsidP="00547234">
      <w:pPr>
        <w:pStyle w:val="Prrafodelista"/>
        <w:numPr>
          <w:ilvl w:val="0"/>
          <w:numId w:val="23"/>
        </w:numPr>
        <w:jc w:val="both"/>
        <w:rPr>
          <w:rFonts w:ascii="Arial" w:hAnsi="Arial" w:cs="Arial"/>
          <w:bCs/>
          <w:lang w:eastAsia="es-CO"/>
        </w:rPr>
      </w:pPr>
      <w:r w:rsidRPr="003C20D0">
        <w:rPr>
          <w:rFonts w:ascii="Arial" w:hAnsi="Arial" w:cs="Arial"/>
          <w:bCs/>
          <w:lang w:eastAsia="es-CO"/>
        </w:rPr>
        <w:t>Las demás actividades de carácter financiero y contable que amerite el desarrollo del contrato del mantenimiento al sistema de videovigilancia objeto de interventoría.</w:t>
      </w:r>
    </w:p>
    <w:p w14:paraId="1BBB0ACB" w14:textId="4F42785F" w:rsidR="00D110E6" w:rsidRPr="003C20D0" w:rsidRDefault="00D110E6" w:rsidP="002F4C35">
      <w:pPr>
        <w:pStyle w:val="Prrafodelista"/>
        <w:ind w:left="540"/>
        <w:jc w:val="both"/>
        <w:rPr>
          <w:rFonts w:ascii="Arial" w:hAnsi="Arial" w:cs="Arial"/>
          <w:bCs/>
          <w:lang w:eastAsia="es-CO"/>
        </w:rPr>
      </w:pPr>
    </w:p>
    <w:p w14:paraId="6767914B" w14:textId="7F2EDEFD" w:rsidR="00D110E6" w:rsidRPr="003C20D0" w:rsidRDefault="00D110E6" w:rsidP="00547234">
      <w:pPr>
        <w:pStyle w:val="Prrafodelista"/>
        <w:numPr>
          <w:ilvl w:val="3"/>
          <w:numId w:val="14"/>
        </w:numPr>
        <w:jc w:val="both"/>
        <w:rPr>
          <w:rFonts w:ascii="Arial" w:hAnsi="Arial" w:cs="Arial"/>
          <w:b/>
          <w:lang w:eastAsia="es-CO"/>
        </w:rPr>
      </w:pPr>
      <w:r w:rsidRPr="003C20D0">
        <w:rPr>
          <w:rFonts w:ascii="Arial" w:hAnsi="Arial" w:cs="Arial"/>
          <w:b/>
          <w:lang w:eastAsia="es-CO"/>
        </w:rPr>
        <w:t>OBLIGACIONES</w:t>
      </w:r>
      <w:r w:rsidRPr="003C20D0">
        <w:rPr>
          <w:rFonts w:ascii="Arial" w:hAnsi="Arial" w:cs="Arial"/>
        </w:rPr>
        <w:t xml:space="preserve"> </w:t>
      </w:r>
      <w:r w:rsidRPr="003C20D0">
        <w:rPr>
          <w:rFonts w:ascii="Arial" w:hAnsi="Arial" w:cs="Arial"/>
          <w:b/>
          <w:lang w:eastAsia="es-CO"/>
        </w:rPr>
        <w:t>DE CARÁCTER JURÍDICO</w:t>
      </w:r>
    </w:p>
    <w:p w14:paraId="3D7FA947" w14:textId="77777777" w:rsidR="00D110E6" w:rsidRPr="003C20D0" w:rsidRDefault="00D110E6" w:rsidP="002F4C35">
      <w:pPr>
        <w:jc w:val="both"/>
        <w:rPr>
          <w:rFonts w:ascii="Arial" w:hAnsi="Arial" w:cs="Arial"/>
          <w:b/>
          <w:lang w:eastAsia="es-CO"/>
        </w:rPr>
      </w:pPr>
    </w:p>
    <w:p w14:paraId="50EAB176" w14:textId="77777777" w:rsidR="00D110E6" w:rsidRPr="003C20D0" w:rsidRDefault="00D110E6" w:rsidP="00547234">
      <w:pPr>
        <w:pStyle w:val="Prrafodelista"/>
        <w:numPr>
          <w:ilvl w:val="0"/>
          <w:numId w:val="24"/>
        </w:numPr>
        <w:jc w:val="both"/>
        <w:rPr>
          <w:rFonts w:ascii="Arial" w:hAnsi="Arial" w:cs="Arial"/>
          <w:bCs/>
          <w:lang w:eastAsia="es-CO"/>
        </w:rPr>
      </w:pPr>
      <w:r w:rsidRPr="003C20D0">
        <w:rPr>
          <w:rFonts w:ascii="Arial" w:hAnsi="Arial" w:cs="Arial"/>
          <w:bCs/>
          <w:lang w:eastAsia="es-CO"/>
        </w:rPr>
        <w:t>Asesorar a la Secretaría y estructurar los documentos de respuesta, cuando sea del caso, cuando se presenten reclamaciones en los aspectos técnicos, legales, financieros, contables y ambientales, que se deriven de la ejecución del contrato.</w:t>
      </w:r>
    </w:p>
    <w:p w14:paraId="56A6E331" w14:textId="77777777" w:rsidR="00D110E6" w:rsidRPr="003C20D0" w:rsidRDefault="00D110E6" w:rsidP="00547234">
      <w:pPr>
        <w:pStyle w:val="Prrafodelista"/>
        <w:numPr>
          <w:ilvl w:val="0"/>
          <w:numId w:val="24"/>
        </w:numPr>
        <w:jc w:val="both"/>
        <w:rPr>
          <w:rFonts w:ascii="Arial" w:hAnsi="Arial" w:cs="Arial"/>
          <w:bCs/>
          <w:lang w:eastAsia="es-CO"/>
        </w:rPr>
      </w:pPr>
      <w:r w:rsidRPr="003C20D0">
        <w:rPr>
          <w:rFonts w:ascii="Arial" w:hAnsi="Arial" w:cs="Arial"/>
          <w:bCs/>
          <w:lang w:eastAsia="es-CO"/>
        </w:rPr>
        <w:t>Requerir al contratista para que, en caso de ser necesario, tome medidas para mejorar el rendimiento pactado, mediante el aumento de personal, material, equipo, horas extras, sin costo alguno para la Secretaría, cuando a juicio de la interventoría se advierta retrasos en la ejecución, corroborando diariamente la efectividad de las medidas correctivas y de los planes de contingencia adoptados.</w:t>
      </w:r>
    </w:p>
    <w:p w14:paraId="5B66BB25" w14:textId="77777777" w:rsidR="00D110E6" w:rsidRPr="003C20D0" w:rsidRDefault="00D110E6" w:rsidP="00547234">
      <w:pPr>
        <w:pStyle w:val="Prrafodelista"/>
        <w:numPr>
          <w:ilvl w:val="0"/>
          <w:numId w:val="24"/>
        </w:numPr>
        <w:jc w:val="both"/>
        <w:rPr>
          <w:rFonts w:ascii="Arial" w:hAnsi="Arial" w:cs="Arial"/>
          <w:bCs/>
          <w:lang w:eastAsia="es-CO"/>
        </w:rPr>
      </w:pPr>
      <w:r w:rsidRPr="003C20D0">
        <w:rPr>
          <w:rFonts w:ascii="Arial" w:hAnsi="Arial" w:cs="Arial"/>
          <w:bCs/>
          <w:lang w:eastAsia="es-CO"/>
        </w:rPr>
        <w:t>Vigilar permanentemente la ejecución hasta su puesta en marcha, comunicando por escrito y oportunamente al contratista, los requerimientos para que se efectúen los respectivos ajustes a cada proyecto, según corresponda, indicando el plazo para que se adelanten los mismos.</w:t>
      </w:r>
    </w:p>
    <w:p w14:paraId="0F266D4F" w14:textId="77777777" w:rsidR="00D110E6" w:rsidRPr="003C20D0" w:rsidRDefault="00D110E6" w:rsidP="00547234">
      <w:pPr>
        <w:pStyle w:val="Prrafodelista"/>
        <w:numPr>
          <w:ilvl w:val="0"/>
          <w:numId w:val="24"/>
        </w:numPr>
        <w:jc w:val="both"/>
        <w:rPr>
          <w:rFonts w:ascii="Arial" w:hAnsi="Arial" w:cs="Arial"/>
          <w:bCs/>
          <w:lang w:eastAsia="es-CO"/>
        </w:rPr>
      </w:pPr>
      <w:r w:rsidRPr="003C20D0">
        <w:rPr>
          <w:rFonts w:ascii="Arial" w:hAnsi="Arial" w:cs="Arial"/>
          <w:bCs/>
          <w:lang w:eastAsia="es-CO"/>
        </w:rPr>
        <w:t>Verificar permanentemente que el personal que utilice el contratista cumpla con las condiciones contractuales acordadas.</w:t>
      </w:r>
    </w:p>
    <w:p w14:paraId="503C34A2" w14:textId="77777777" w:rsidR="00D110E6" w:rsidRPr="003C20D0" w:rsidRDefault="00D110E6" w:rsidP="00547234">
      <w:pPr>
        <w:pStyle w:val="Prrafodelista"/>
        <w:numPr>
          <w:ilvl w:val="0"/>
          <w:numId w:val="24"/>
        </w:numPr>
        <w:jc w:val="both"/>
        <w:rPr>
          <w:rFonts w:ascii="Arial" w:hAnsi="Arial" w:cs="Arial"/>
          <w:bCs/>
          <w:lang w:eastAsia="es-CO"/>
        </w:rPr>
      </w:pPr>
      <w:r w:rsidRPr="003C20D0">
        <w:rPr>
          <w:rFonts w:ascii="Arial" w:hAnsi="Arial" w:cs="Arial"/>
          <w:bCs/>
          <w:lang w:eastAsia="es-CO"/>
        </w:rPr>
        <w:t>Verificar que, durante la ejecución del contrato, que se encuentren vigentes las pólizas y/o mecanismo de cobertura establecidas en el contrato del mantenimiento al sistema de videovigilancia y el de interventoría.</w:t>
      </w:r>
    </w:p>
    <w:p w14:paraId="30BC08E3" w14:textId="77777777" w:rsidR="00D110E6" w:rsidRPr="003C20D0" w:rsidRDefault="00D110E6" w:rsidP="00547234">
      <w:pPr>
        <w:pStyle w:val="Prrafodelista"/>
        <w:numPr>
          <w:ilvl w:val="0"/>
          <w:numId w:val="24"/>
        </w:numPr>
        <w:jc w:val="both"/>
        <w:rPr>
          <w:rFonts w:ascii="Arial" w:hAnsi="Arial" w:cs="Arial"/>
          <w:bCs/>
          <w:lang w:eastAsia="es-CO"/>
        </w:rPr>
      </w:pPr>
      <w:r w:rsidRPr="003C20D0">
        <w:rPr>
          <w:rFonts w:ascii="Arial" w:hAnsi="Arial" w:cs="Arial"/>
          <w:bCs/>
          <w:lang w:eastAsia="es-CO"/>
        </w:rPr>
        <w:t>Informar a la Secretaría en caso de presunto incumplimiento a las obligaciones del contrato del mantenimiento al sistema de videovigilancia, para tal efecto deberá realizar informe técnico, legal, administrativa y financiero y la tasación de los perjuicios ocasionados.</w:t>
      </w:r>
    </w:p>
    <w:p w14:paraId="38ADC4BB" w14:textId="77777777" w:rsidR="00D110E6" w:rsidRPr="003C20D0" w:rsidRDefault="00D110E6" w:rsidP="00547234">
      <w:pPr>
        <w:pStyle w:val="Prrafodelista"/>
        <w:numPr>
          <w:ilvl w:val="0"/>
          <w:numId w:val="24"/>
        </w:numPr>
        <w:jc w:val="both"/>
        <w:rPr>
          <w:rFonts w:ascii="Arial" w:hAnsi="Arial" w:cs="Arial"/>
          <w:bCs/>
          <w:lang w:eastAsia="es-CO"/>
        </w:rPr>
      </w:pPr>
      <w:r w:rsidRPr="003C20D0">
        <w:rPr>
          <w:rFonts w:ascii="Arial" w:hAnsi="Arial" w:cs="Arial"/>
          <w:bCs/>
          <w:lang w:eastAsia="es-CO"/>
        </w:rPr>
        <w:t>Validar jurídicamente las solicitudes de prórroga, adición, modificación, suspensión del contrato del mantenimiento al sistema de videovigilancia y el de interventoría.</w:t>
      </w:r>
    </w:p>
    <w:p w14:paraId="7D6112B8" w14:textId="77777777" w:rsidR="00D110E6" w:rsidRPr="003C20D0" w:rsidRDefault="00D110E6" w:rsidP="00547234">
      <w:pPr>
        <w:pStyle w:val="Prrafodelista"/>
        <w:numPr>
          <w:ilvl w:val="0"/>
          <w:numId w:val="24"/>
        </w:numPr>
        <w:jc w:val="both"/>
        <w:rPr>
          <w:rFonts w:ascii="Arial" w:hAnsi="Arial" w:cs="Arial"/>
          <w:bCs/>
          <w:lang w:eastAsia="es-CO"/>
        </w:rPr>
      </w:pPr>
      <w:r w:rsidRPr="003C20D0">
        <w:rPr>
          <w:rFonts w:ascii="Arial" w:hAnsi="Arial" w:cs="Arial"/>
          <w:bCs/>
          <w:lang w:eastAsia="es-CO"/>
        </w:rPr>
        <w:t>Gestionar ante las compañías aseguradoras la ampliación de la cobertura de los amparos a que haya lugar de acuerdo con las prórrogas, adiciones, suspensiones o modificaciones efectuadas durante la vigencia del contrato de interventoría.</w:t>
      </w:r>
    </w:p>
    <w:p w14:paraId="1018266A" w14:textId="77777777" w:rsidR="00D110E6" w:rsidRPr="003C20D0" w:rsidRDefault="00D110E6" w:rsidP="00547234">
      <w:pPr>
        <w:pStyle w:val="Prrafodelista"/>
        <w:numPr>
          <w:ilvl w:val="0"/>
          <w:numId w:val="24"/>
        </w:numPr>
        <w:jc w:val="both"/>
        <w:rPr>
          <w:rFonts w:ascii="Arial" w:hAnsi="Arial" w:cs="Arial"/>
          <w:bCs/>
          <w:lang w:eastAsia="es-CO"/>
        </w:rPr>
      </w:pPr>
      <w:r w:rsidRPr="003C20D0">
        <w:rPr>
          <w:rFonts w:ascii="Arial" w:hAnsi="Arial" w:cs="Arial"/>
          <w:bCs/>
          <w:lang w:eastAsia="es-CO"/>
        </w:rPr>
        <w:t>Atender, dentro de los tres (3) días hábiles siguientes a su presentación o dentro del término fijado en cada caso particular, los requerimientos de la Secretaría, entre ellos los relacionados con la liquidación de cada proyecto y del presente contrato y del presente contrato hasta la suscripción del acta de liquidación y sus respectivos soportes</w:t>
      </w:r>
    </w:p>
    <w:p w14:paraId="098676DE" w14:textId="77777777" w:rsidR="00D110E6" w:rsidRPr="003C20D0" w:rsidRDefault="00D110E6" w:rsidP="00547234">
      <w:pPr>
        <w:pStyle w:val="Prrafodelista"/>
        <w:numPr>
          <w:ilvl w:val="0"/>
          <w:numId w:val="24"/>
        </w:numPr>
        <w:jc w:val="both"/>
        <w:rPr>
          <w:rFonts w:ascii="Arial" w:hAnsi="Arial" w:cs="Arial"/>
          <w:bCs/>
          <w:lang w:eastAsia="es-CO"/>
        </w:rPr>
      </w:pPr>
      <w:r w:rsidRPr="003C20D0">
        <w:rPr>
          <w:rFonts w:ascii="Arial" w:hAnsi="Arial" w:cs="Arial"/>
          <w:bCs/>
          <w:lang w:eastAsia="es-CO"/>
        </w:rPr>
        <w:t>Verificar e informar mensualmente a la Entidad sobre el cumplimiento de las obligaciones laborales y pago de aportes parafiscales a cargo del contratista y encontrarse a paz y salvo por estos conceptos.</w:t>
      </w:r>
    </w:p>
    <w:p w14:paraId="594AE1A3" w14:textId="068AEBA2" w:rsidR="00D110E6" w:rsidRPr="003C20D0" w:rsidRDefault="00D110E6" w:rsidP="00547234">
      <w:pPr>
        <w:pStyle w:val="Prrafodelista"/>
        <w:numPr>
          <w:ilvl w:val="0"/>
          <w:numId w:val="24"/>
        </w:numPr>
        <w:jc w:val="both"/>
        <w:rPr>
          <w:rFonts w:ascii="Arial" w:hAnsi="Arial" w:cs="Arial"/>
          <w:bCs/>
          <w:lang w:eastAsia="es-CO"/>
        </w:rPr>
      </w:pPr>
      <w:r w:rsidRPr="003C20D0">
        <w:rPr>
          <w:rFonts w:ascii="Arial" w:hAnsi="Arial" w:cs="Arial"/>
          <w:bCs/>
          <w:lang w:eastAsia="es-CO"/>
        </w:rPr>
        <w:t>Suministrar y mantener, durante la ejecución del contrato y hasta la entrega del proyecto de acta de liquidación del contrato de interventoría, el personal profesional exigido y que es necesario para el desarrollo del objeto del contrato</w:t>
      </w:r>
    </w:p>
    <w:p w14:paraId="4B5776D5" w14:textId="77777777" w:rsidR="00D110E6" w:rsidRPr="003C20D0" w:rsidRDefault="00D110E6" w:rsidP="002F4C35">
      <w:pPr>
        <w:jc w:val="both"/>
        <w:rPr>
          <w:rFonts w:ascii="Arial" w:hAnsi="Arial" w:cs="Arial"/>
          <w:bCs/>
          <w:lang w:eastAsia="es-CO"/>
        </w:rPr>
      </w:pPr>
    </w:p>
    <w:p w14:paraId="35D759E2" w14:textId="5B8734E6" w:rsidR="00D110E6" w:rsidRPr="003C20D0" w:rsidRDefault="00D110E6" w:rsidP="00547234">
      <w:pPr>
        <w:pStyle w:val="Prrafodelista"/>
        <w:numPr>
          <w:ilvl w:val="3"/>
          <w:numId w:val="14"/>
        </w:numPr>
        <w:jc w:val="both"/>
        <w:rPr>
          <w:rFonts w:ascii="Arial" w:hAnsi="Arial" w:cs="Arial"/>
          <w:b/>
          <w:lang w:eastAsia="es-CO"/>
        </w:rPr>
      </w:pPr>
      <w:r w:rsidRPr="003C20D0">
        <w:rPr>
          <w:rFonts w:ascii="Arial" w:hAnsi="Arial" w:cs="Arial"/>
          <w:b/>
          <w:lang w:eastAsia="es-CO"/>
        </w:rPr>
        <w:t>OBLIGACIONES</w:t>
      </w:r>
      <w:r w:rsidRPr="003C20D0">
        <w:rPr>
          <w:rFonts w:ascii="Arial" w:hAnsi="Arial" w:cs="Arial"/>
        </w:rPr>
        <w:t xml:space="preserve"> </w:t>
      </w:r>
      <w:r w:rsidRPr="003C20D0">
        <w:rPr>
          <w:rFonts w:ascii="Arial" w:hAnsi="Arial" w:cs="Arial"/>
          <w:b/>
          <w:lang w:eastAsia="es-CO"/>
        </w:rPr>
        <w:t>DE CARÁCTER</w:t>
      </w:r>
      <w:r w:rsidRPr="003C20D0">
        <w:rPr>
          <w:rFonts w:ascii="Arial" w:hAnsi="Arial" w:cs="Arial"/>
        </w:rPr>
        <w:t xml:space="preserve"> </w:t>
      </w:r>
      <w:r w:rsidRPr="003C20D0">
        <w:rPr>
          <w:rFonts w:ascii="Arial" w:hAnsi="Arial" w:cs="Arial"/>
          <w:b/>
          <w:lang w:eastAsia="es-CO"/>
        </w:rPr>
        <w:t>DE CARÁCTER AMBIENTAL</w:t>
      </w:r>
    </w:p>
    <w:p w14:paraId="46A021A3" w14:textId="77777777" w:rsidR="00F31B41" w:rsidRPr="003C20D0" w:rsidRDefault="00F31B41" w:rsidP="002F4C35">
      <w:pPr>
        <w:jc w:val="both"/>
        <w:rPr>
          <w:rFonts w:ascii="Arial" w:hAnsi="Arial" w:cs="Arial"/>
          <w:b/>
          <w:lang w:eastAsia="es-CO"/>
        </w:rPr>
      </w:pPr>
    </w:p>
    <w:p w14:paraId="69057D7D" w14:textId="77777777" w:rsidR="00F31B41" w:rsidRPr="003C20D0" w:rsidRDefault="00F31B41" w:rsidP="00547234">
      <w:pPr>
        <w:pStyle w:val="Prrafodelista"/>
        <w:numPr>
          <w:ilvl w:val="0"/>
          <w:numId w:val="25"/>
        </w:numPr>
        <w:jc w:val="both"/>
        <w:rPr>
          <w:rFonts w:ascii="Arial" w:hAnsi="Arial" w:cs="Arial"/>
          <w:bCs/>
          <w:lang w:eastAsia="es-CO"/>
        </w:rPr>
      </w:pPr>
      <w:r w:rsidRPr="003C20D0">
        <w:rPr>
          <w:rFonts w:ascii="Arial" w:hAnsi="Arial" w:cs="Arial"/>
          <w:bCs/>
          <w:lang w:eastAsia="es-CO"/>
        </w:rPr>
        <w:t>Verificar que el contratista del “Mantenimiento al sistema de video vigilancia” cumpla con toda la normativa ambiental vigente y con los estándares establecidos en el contrato.</w:t>
      </w:r>
    </w:p>
    <w:p w14:paraId="12AC11F5" w14:textId="77777777" w:rsidR="00F31B41" w:rsidRPr="003C20D0" w:rsidRDefault="00F31B41" w:rsidP="00547234">
      <w:pPr>
        <w:pStyle w:val="Prrafodelista"/>
        <w:numPr>
          <w:ilvl w:val="0"/>
          <w:numId w:val="25"/>
        </w:numPr>
        <w:jc w:val="both"/>
        <w:rPr>
          <w:rFonts w:ascii="Arial" w:hAnsi="Arial" w:cs="Arial"/>
          <w:bCs/>
          <w:lang w:eastAsia="es-CO"/>
        </w:rPr>
      </w:pPr>
      <w:r w:rsidRPr="003C20D0">
        <w:rPr>
          <w:rFonts w:ascii="Arial" w:hAnsi="Arial" w:cs="Arial"/>
          <w:bCs/>
          <w:lang w:eastAsia="es-CO"/>
        </w:rPr>
        <w:t>Revisar y aprobar, dentro de los tres (3) días hábiles siguientes a la presentación por parte del contratista, quien deberá entregar previo al inicio de actividades del “Mantenimiento al sistema de video vigilancia”, el Plan de Manejo Ambiental (PMA), en el que se describan las medidas formuladas para prevenir, mitigar, corregir y/o compensar los impactos ambientales negativos que se puedan generar durante la ejecución del contrato, incluyendo lo correspondiente a la gestión de residuos ordinarios, aprovechables, especiales derivados de actividades de poda de árboles y peligrosos (RESPEL), residuos de aparatos eléctricos y electrónicos (RAEE), y residuos de construcción y demolición (RCD), en caso de proyectarse la generación de estos últimos y si requieren alguna licencia urbanística, deberá presentar el Programa de manejo ambiental de RCD, conforme a la normativa ambiental establecida por las autoridades ambientales competentes, entre ellos el Decreto 1076 de 2015, el Decreto 507 de 2023 y el Decreto 284 de 2018, o en las normas que los complementen, modifiquen o sustituyan.</w:t>
      </w:r>
    </w:p>
    <w:p w14:paraId="6E39ACE8" w14:textId="77777777" w:rsidR="00F31B41" w:rsidRPr="003C20D0" w:rsidRDefault="00F31B41" w:rsidP="00547234">
      <w:pPr>
        <w:pStyle w:val="Prrafodelista"/>
        <w:numPr>
          <w:ilvl w:val="0"/>
          <w:numId w:val="25"/>
        </w:numPr>
        <w:jc w:val="both"/>
        <w:rPr>
          <w:rFonts w:ascii="Arial" w:hAnsi="Arial" w:cs="Arial"/>
          <w:bCs/>
          <w:lang w:eastAsia="es-CO"/>
        </w:rPr>
      </w:pPr>
      <w:r w:rsidRPr="003C20D0">
        <w:rPr>
          <w:rFonts w:ascii="Arial" w:hAnsi="Arial" w:cs="Arial"/>
          <w:bCs/>
          <w:lang w:eastAsia="es-CO"/>
        </w:rPr>
        <w:t>Verificar que el contratista del “Mantenimiento al sistema de video vigilancia”, tenga e implemente un protocolo claro para manejar emergencias ambientales, que incluya la notificación a la interventoría y a la entidad contratante de manera inmediata.</w:t>
      </w:r>
    </w:p>
    <w:p w14:paraId="35AB365F" w14:textId="77777777" w:rsidR="00F31B41" w:rsidRPr="003C20D0" w:rsidRDefault="00F31B41" w:rsidP="00547234">
      <w:pPr>
        <w:pStyle w:val="Prrafodelista"/>
        <w:numPr>
          <w:ilvl w:val="0"/>
          <w:numId w:val="25"/>
        </w:numPr>
        <w:jc w:val="both"/>
        <w:rPr>
          <w:rFonts w:ascii="Arial" w:hAnsi="Arial" w:cs="Arial"/>
          <w:bCs/>
          <w:lang w:eastAsia="es-CO"/>
        </w:rPr>
      </w:pPr>
      <w:r w:rsidRPr="003C20D0">
        <w:rPr>
          <w:rFonts w:ascii="Arial" w:hAnsi="Arial" w:cs="Arial"/>
          <w:bCs/>
          <w:lang w:eastAsia="es-CO"/>
        </w:rPr>
        <w:t>Verificar que el contratista obtenga y mantenga vigentes todos los permisos, licencias y autorizaciones ambientales necesarios para la ejecución del contrato del “Mantenimiento al sistema de video vigilancia”, incluyendo a los proveedores. La interventoría será responsable de revisar y aprobar la documentación presentada por el contratista, asegurándose de que todas las actividades se desarrollen dentro del marco legal. Cualquier irregularidad o falta de documentación deberá ser informada a la entidad contratante de manera inmediata.</w:t>
      </w:r>
    </w:p>
    <w:p w14:paraId="0451982F" w14:textId="77777777" w:rsidR="00F31B41" w:rsidRPr="003C20D0" w:rsidRDefault="00F31B41" w:rsidP="00547234">
      <w:pPr>
        <w:pStyle w:val="Prrafodelista"/>
        <w:numPr>
          <w:ilvl w:val="0"/>
          <w:numId w:val="25"/>
        </w:numPr>
        <w:jc w:val="both"/>
        <w:rPr>
          <w:rFonts w:ascii="Arial" w:hAnsi="Arial" w:cs="Arial"/>
          <w:bCs/>
          <w:lang w:eastAsia="es-CO"/>
        </w:rPr>
      </w:pPr>
      <w:r w:rsidRPr="003C20D0">
        <w:rPr>
          <w:rFonts w:ascii="Arial" w:hAnsi="Arial" w:cs="Arial"/>
          <w:bCs/>
          <w:lang w:eastAsia="es-CO"/>
        </w:rPr>
        <w:t>Realizar seguimiento a la implementación del PMA, por parte del contratista del “Mantenimiento al sistema de video vigilancia” y exigir a este el cumplimiento de la normatividad vigente aplicable a sus actividades, en material ambiental y de seguridad y salud en el trabajo, especialmente en lo relacionado con la gestión integral de los residuos especiales y peligrosos, que se generen durante la ejecución del objeto contractual, considerando lo establecido en el Decreto 1076 de 2015, Decreto 507 de 2023 y el Decreto 284 de 2018, o en las normas que los complementen, modifiquen o sustituyan.</w:t>
      </w:r>
    </w:p>
    <w:p w14:paraId="49FB1B07" w14:textId="4947E2FE" w:rsidR="00F31B41" w:rsidRPr="003C20D0" w:rsidRDefault="00F31B41" w:rsidP="00547234">
      <w:pPr>
        <w:pStyle w:val="Prrafodelista"/>
        <w:numPr>
          <w:ilvl w:val="0"/>
          <w:numId w:val="25"/>
        </w:numPr>
        <w:jc w:val="both"/>
        <w:rPr>
          <w:rFonts w:ascii="Arial" w:hAnsi="Arial" w:cs="Arial"/>
          <w:bCs/>
          <w:lang w:eastAsia="es-CO"/>
        </w:rPr>
      </w:pPr>
      <w:r w:rsidRPr="003C20D0">
        <w:rPr>
          <w:rFonts w:ascii="Arial" w:hAnsi="Arial" w:cs="Arial"/>
          <w:bCs/>
          <w:lang w:eastAsia="es-CO"/>
        </w:rPr>
        <w:t>Revisar y aprobar, dentro de los tres (3) días hábiles siguientes a la presentación por parte del contratista del “Mantenimiento al sistema de video vigilancia”, los avances en la implementación del PMA, el cual deberá incluir como mínimo lo siguiente:</w:t>
      </w:r>
    </w:p>
    <w:p w14:paraId="57DBC163" w14:textId="6AA15D35" w:rsidR="00F31B41" w:rsidRPr="003C20D0" w:rsidRDefault="00F31B41" w:rsidP="00547234">
      <w:pPr>
        <w:pStyle w:val="Prrafodelista"/>
        <w:numPr>
          <w:ilvl w:val="0"/>
          <w:numId w:val="26"/>
        </w:numPr>
        <w:ind w:hanging="361"/>
        <w:jc w:val="both"/>
        <w:rPr>
          <w:rFonts w:ascii="Arial" w:hAnsi="Arial" w:cs="Arial"/>
          <w:bCs/>
          <w:lang w:eastAsia="es-CO"/>
        </w:rPr>
      </w:pPr>
      <w:r w:rsidRPr="003C20D0">
        <w:rPr>
          <w:rFonts w:ascii="Arial" w:hAnsi="Arial" w:cs="Arial"/>
          <w:bCs/>
          <w:lang w:eastAsia="es-CO"/>
        </w:rPr>
        <w:t>Evaluación de las medidas implementadas en el PMA.</w:t>
      </w:r>
    </w:p>
    <w:p w14:paraId="2496DE30" w14:textId="2BE3A720" w:rsidR="00F31B41" w:rsidRPr="003C20D0" w:rsidRDefault="00F31B41" w:rsidP="00547234">
      <w:pPr>
        <w:pStyle w:val="Prrafodelista"/>
        <w:numPr>
          <w:ilvl w:val="0"/>
          <w:numId w:val="26"/>
        </w:numPr>
        <w:ind w:hanging="361"/>
        <w:jc w:val="both"/>
        <w:rPr>
          <w:rFonts w:ascii="Arial" w:hAnsi="Arial" w:cs="Arial"/>
          <w:bCs/>
          <w:lang w:eastAsia="es-CO"/>
        </w:rPr>
      </w:pPr>
      <w:r w:rsidRPr="003C20D0">
        <w:rPr>
          <w:rFonts w:ascii="Arial" w:hAnsi="Arial" w:cs="Arial"/>
          <w:bCs/>
          <w:lang w:eastAsia="es-CO"/>
        </w:rPr>
        <w:t>Cumplimiento de la gestión integral de residuos.</w:t>
      </w:r>
    </w:p>
    <w:p w14:paraId="4AD6AE81" w14:textId="10FE95B9" w:rsidR="00F31B41" w:rsidRPr="003C20D0" w:rsidRDefault="00F31B41" w:rsidP="00547234">
      <w:pPr>
        <w:pStyle w:val="Prrafodelista"/>
        <w:numPr>
          <w:ilvl w:val="0"/>
          <w:numId w:val="26"/>
        </w:numPr>
        <w:ind w:hanging="361"/>
        <w:jc w:val="both"/>
        <w:rPr>
          <w:rFonts w:ascii="Arial" w:hAnsi="Arial" w:cs="Arial"/>
          <w:bCs/>
          <w:lang w:eastAsia="es-CO"/>
        </w:rPr>
      </w:pPr>
      <w:r w:rsidRPr="003C20D0">
        <w:rPr>
          <w:rFonts w:ascii="Arial" w:hAnsi="Arial" w:cs="Arial"/>
          <w:bCs/>
          <w:lang w:eastAsia="es-CO"/>
        </w:rPr>
        <w:t>Estado de permisos y licencias ambientales.</w:t>
      </w:r>
    </w:p>
    <w:p w14:paraId="28F16740" w14:textId="7D2F700A" w:rsidR="00F31B41" w:rsidRPr="003C20D0" w:rsidRDefault="00F31B41" w:rsidP="00547234">
      <w:pPr>
        <w:pStyle w:val="Prrafodelista"/>
        <w:numPr>
          <w:ilvl w:val="0"/>
          <w:numId w:val="26"/>
        </w:numPr>
        <w:ind w:hanging="361"/>
        <w:jc w:val="both"/>
        <w:rPr>
          <w:rFonts w:ascii="Arial" w:hAnsi="Arial" w:cs="Arial"/>
          <w:bCs/>
          <w:lang w:eastAsia="es-CO"/>
        </w:rPr>
      </w:pPr>
      <w:r w:rsidRPr="003C20D0">
        <w:rPr>
          <w:rFonts w:ascii="Arial" w:hAnsi="Arial" w:cs="Arial"/>
          <w:bCs/>
          <w:lang w:eastAsia="es-CO"/>
        </w:rPr>
        <w:t>Registro de incidentes o irregularidades y las medidas correctivas adoptadas.</w:t>
      </w:r>
    </w:p>
    <w:p w14:paraId="5012DAAA" w14:textId="24DAD720" w:rsidR="00F31B41" w:rsidRPr="003C20D0" w:rsidRDefault="00F31B41" w:rsidP="00547234">
      <w:pPr>
        <w:pStyle w:val="Prrafodelista"/>
        <w:numPr>
          <w:ilvl w:val="0"/>
          <w:numId w:val="26"/>
        </w:numPr>
        <w:ind w:hanging="361"/>
        <w:jc w:val="both"/>
        <w:rPr>
          <w:rFonts w:ascii="Arial" w:hAnsi="Arial" w:cs="Arial"/>
          <w:bCs/>
          <w:lang w:eastAsia="es-CO"/>
        </w:rPr>
      </w:pPr>
      <w:r w:rsidRPr="003C20D0">
        <w:rPr>
          <w:rFonts w:ascii="Arial" w:hAnsi="Arial" w:cs="Arial"/>
          <w:bCs/>
          <w:lang w:eastAsia="es-CO"/>
        </w:rPr>
        <w:t>Detalles sobre la cantidad, peso, caracterización y destino de los residuos generados.</w:t>
      </w:r>
    </w:p>
    <w:p w14:paraId="7E5B927B" w14:textId="355D05B9" w:rsidR="00F31B41" w:rsidRPr="003C20D0" w:rsidRDefault="00F31B41" w:rsidP="00547234">
      <w:pPr>
        <w:pStyle w:val="Prrafodelista"/>
        <w:numPr>
          <w:ilvl w:val="0"/>
          <w:numId w:val="26"/>
        </w:numPr>
        <w:ind w:hanging="361"/>
        <w:jc w:val="both"/>
        <w:rPr>
          <w:rFonts w:ascii="Arial" w:hAnsi="Arial" w:cs="Arial"/>
          <w:bCs/>
          <w:lang w:eastAsia="es-CO"/>
        </w:rPr>
      </w:pPr>
      <w:r w:rsidRPr="003C20D0">
        <w:rPr>
          <w:rFonts w:ascii="Arial" w:hAnsi="Arial" w:cs="Arial"/>
          <w:bCs/>
          <w:lang w:eastAsia="es-CO"/>
        </w:rPr>
        <w:t>Certificaciones de los gestores que manejen residuos peligrosos y RAEE.</w:t>
      </w:r>
    </w:p>
    <w:p w14:paraId="2CAE751D" w14:textId="7690B841" w:rsidR="00F31B41" w:rsidRPr="003C20D0" w:rsidRDefault="00F31B41" w:rsidP="00547234">
      <w:pPr>
        <w:pStyle w:val="Prrafodelista"/>
        <w:numPr>
          <w:ilvl w:val="0"/>
          <w:numId w:val="26"/>
        </w:numPr>
        <w:ind w:hanging="361"/>
        <w:jc w:val="both"/>
        <w:rPr>
          <w:rFonts w:ascii="Arial" w:hAnsi="Arial" w:cs="Arial"/>
          <w:bCs/>
          <w:lang w:eastAsia="es-CO"/>
        </w:rPr>
      </w:pPr>
      <w:r w:rsidRPr="003C20D0">
        <w:rPr>
          <w:rFonts w:ascii="Arial" w:hAnsi="Arial" w:cs="Arial"/>
          <w:bCs/>
          <w:lang w:eastAsia="es-CO"/>
        </w:rPr>
        <w:t>Documentación sobre la disposición o aprovechamiento de RCD (en caso de generarse), incluyendo certificados correspondientes y el estricto cumplimiento al Decreto 507 de 2023, y los anexos relacionados a continuación:</w:t>
      </w:r>
    </w:p>
    <w:p w14:paraId="2D6B3D74" w14:textId="77777777" w:rsidR="00F31B41" w:rsidRPr="003C20D0" w:rsidRDefault="00F31B41" w:rsidP="002F4C35">
      <w:pPr>
        <w:pStyle w:val="Prrafodelista"/>
        <w:ind w:left="1070"/>
        <w:jc w:val="both"/>
        <w:rPr>
          <w:rFonts w:ascii="Arial" w:hAnsi="Arial" w:cs="Arial"/>
          <w:bCs/>
          <w:lang w:eastAsia="es-CO"/>
        </w:rPr>
      </w:pPr>
      <w:r w:rsidRPr="003C20D0">
        <w:rPr>
          <w:rFonts w:ascii="Arial" w:hAnsi="Arial" w:cs="Arial"/>
          <w:bCs/>
          <w:lang w:eastAsia="es-CO"/>
        </w:rPr>
        <w:t>•</w:t>
      </w:r>
      <w:r w:rsidRPr="003C20D0">
        <w:rPr>
          <w:rFonts w:ascii="Arial" w:hAnsi="Arial" w:cs="Arial"/>
          <w:bCs/>
          <w:lang w:eastAsia="es-CO"/>
        </w:rPr>
        <w:tab/>
        <w:t xml:space="preserve">ANEXO I. Programa de manejo ambiental de RCD, </w:t>
      </w:r>
    </w:p>
    <w:p w14:paraId="06214DD5" w14:textId="77777777" w:rsidR="00F31B41" w:rsidRPr="003C20D0" w:rsidRDefault="00F31B41" w:rsidP="002F4C35">
      <w:pPr>
        <w:pStyle w:val="Prrafodelista"/>
        <w:ind w:left="1070"/>
        <w:jc w:val="both"/>
        <w:rPr>
          <w:rFonts w:ascii="Arial" w:hAnsi="Arial" w:cs="Arial"/>
          <w:bCs/>
          <w:lang w:eastAsia="es-CO"/>
        </w:rPr>
      </w:pPr>
      <w:r w:rsidRPr="003C20D0">
        <w:rPr>
          <w:rFonts w:ascii="Arial" w:hAnsi="Arial" w:cs="Arial"/>
          <w:bCs/>
          <w:lang w:eastAsia="es-CO"/>
        </w:rPr>
        <w:t>•</w:t>
      </w:r>
      <w:r w:rsidRPr="003C20D0">
        <w:rPr>
          <w:rFonts w:ascii="Arial" w:hAnsi="Arial" w:cs="Arial"/>
          <w:bCs/>
          <w:lang w:eastAsia="es-CO"/>
        </w:rPr>
        <w:tab/>
        <w:t>ANEXO II - constancia de gestión provisional,</w:t>
      </w:r>
    </w:p>
    <w:p w14:paraId="46B38AD1" w14:textId="77777777" w:rsidR="00F31B41" w:rsidRPr="003C20D0" w:rsidRDefault="00F31B41" w:rsidP="002F4C35">
      <w:pPr>
        <w:pStyle w:val="Prrafodelista"/>
        <w:ind w:left="1070"/>
        <w:jc w:val="both"/>
        <w:rPr>
          <w:rFonts w:ascii="Arial" w:hAnsi="Arial" w:cs="Arial"/>
          <w:bCs/>
          <w:lang w:eastAsia="es-CO"/>
        </w:rPr>
      </w:pPr>
      <w:r w:rsidRPr="003C20D0">
        <w:rPr>
          <w:rFonts w:ascii="Arial" w:hAnsi="Arial" w:cs="Arial"/>
          <w:bCs/>
          <w:lang w:eastAsia="es-CO"/>
        </w:rPr>
        <w:t>•</w:t>
      </w:r>
      <w:r w:rsidRPr="003C20D0">
        <w:rPr>
          <w:rFonts w:ascii="Arial" w:hAnsi="Arial" w:cs="Arial"/>
          <w:bCs/>
          <w:lang w:eastAsia="es-CO"/>
        </w:rPr>
        <w:tab/>
        <w:t>ANEXO III. Constancia de gestión del receptor,</w:t>
      </w:r>
    </w:p>
    <w:p w14:paraId="70E154BB" w14:textId="77777777" w:rsidR="00F31B41" w:rsidRPr="003C20D0" w:rsidRDefault="00F31B41" w:rsidP="002F4C35">
      <w:pPr>
        <w:pStyle w:val="Prrafodelista"/>
        <w:ind w:left="1070"/>
        <w:jc w:val="both"/>
        <w:rPr>
          <w:rFonts w:ascii="Arial" w:hAnsi="Arial" w:cs="Arial"/>
          <w:bCs/>
          <w:lang w:eastAsia="es-CO"/>
        </w:rPr>
      </w:pPr>
      <w:r w:rsidRPr="003C20D0">
        <w:rPr>
          <w:rFonts w:ascii="Arial" w:hAnsi="Arial" w:cs="Arial"/>
          <w:bCs/>
          <w:lang w:eastAsia="es-CO"/>
        </w:rPr>
        <w:t>•</w:t>
      </w:r>
      <w:r w:rsidRPr="003C20D0">
        <w:rPr>
          <w:rFonts w:ascii="Arial" w:hAnsi="Arial" w:cs="Arial"/>
          <w:bCs/>
          <w:lang w:eastAsia="es-CO"/>
        </w:rPr>
        <w:tab/>
        <w:t>ANEXO IV - constancia de gestión,</w:t>
      </w:r>
    </w:p>
    <w:p w14:paraId="0F7C7DDA" w14:textId="77777777" w:rsidR="00F31B41" w:rsidRPr="003C20D0" w:rsidRDefault="00F31B41" w:rsidP="002F4C35">
      <w:pPr>
        <w:pStyle w:val="Prrafodelista"/>
        <w:ind w:left="1070"/>
        <w:jc w:val="both"/>
        <w:rPr>
          <w:rFonts w:ascii="Arial" w:hAnsi="Arial" w:cs="Arial"/>
          <w:bCs/>
          <w:lang w:eastAsia="es-CO"/>
        </w:rPr>
      </w:pPr>
      <w:r w:rsidRPr="003C20D0">
        <w:rPr>
          <w:rFonts w:ascii="Arial" w:hAnsi="Arial" w:cs="Arial"/>
          <w:bCs/>
          <w:lang w:eastAsia="es-CO"/>
        </w:rPr>
        <w:t>•</w:t>
      </w:r>
      <w:r w:rsidRPr="003C20D0">
        <w:rPr>
          <w:rFonts w:ascii="Arial" w:hAnsi="Arial" w:cs="Arial"/>
          <w:bCs/>
          <w:lang w:eastAsia="es-CO"/>
        </w:rPr>
        <w:tab/>
        <w:t>ANEXO V. Informe de aprovechamiento in situ,</w:t>
      </w:r>
    </w:p>
    <w:p w14:paraId="35F4C7AC" w14:textId="77777777" w:rsidR="00F31B41" w:rsidRPr="003C20D0" w:rsidRDefault="00F31B41" w:rsidP="002F4C35">
      <w:pPr>
        <w:pStyle w:val="Prrafodelista"/>
        <w:ind w:left="1070"/>
        <w:jc w:val="both"/>
        <w:rPr>
          <w:rFonts w:ascii="Arial" w:hAnsi="Arial" w:cs="Arial"/>
          <w:bCs/>
          <w:lang w:eastAsia="es-CO"/>
        </w:rPr>
      </w:pPr>
      <w:r w:rsidRPr="003C20D0">
        <w:rPr>
          <w:rFonts w:ascii="Arial" w:hAnsi="Arial" w:cs="Arial"/>
          <w:bCs/>
          <w:lang w:eastAsia="es-CO"/>
        </w:rPr>
        <w:t>•</w:t>
      </w:r>
      <w:r w:rsidRPr="003C20D0">
        <w:rPr>
          <w:rFonts w:ascii="Arial" w:hAnsi="Arial" w:cs="Arial"/>
          <w:bCs/>
          <w:lang w:eastAsia="es-CO"/>
        </w:rPr>
        <w:tab/>
        <w:t xml:space="preserve">ANEXO VI - constancia de materiales pétreos y no pétreos valorizados de RCD, </w:t>
      </w:r>
    </w:p>
    <w:p w14:paraId="0A9CE329" w14:textId="77777777" w:rsidR="00F31B41" w:rsidRPr="003C20D0" w:rsidRDefault="00F31B41" w:rsidP="002F4C35">
      <w:pPr>
        <w:pStyle w:val="Prrafodelista"/>
        <w:ind w:left="1070"/>
        <w:jc w:val="both"/>
        <w:rPr>
          <w:rFonts w:ascii="Arial" w:hAnsi="Arial" w:cs="Arial"/>
          <w:bCs/>
          <w:lang w:eastAsia="es-CO"/>
        </w:rPr>
      </w:pPr>
      <w:r w:rsidRPr="003C20D0">
        <w:rPr>
          <w:rFonts w:ascii="Arial" w:hAnsi="Arial" w:cs="Arial"/>
          <w:bCs/>
          <w:lang w:eastAsia="es-CO"/>
        </w:rPr>
        <w:t>•</w:t>
      </w:r>
      <w:r w:rsidRPr="003C20D0">
        <w:rPr>
          <w:rFonts w:ascii="Arial" w:hAnsi="Arial" w:cs="Arial"/>
          <w:bCs/>
          <w:lang w:eastAsia="es-CO"/>
        </w:rPr>
        <w:tab/>
        <w:t>ANEXO VIII. Reporte de gestores ante la secretaría distrital de ambiente.</w:t>
      </w:r>
    </w:p>
    <w:p w14:paraId="3FC34EEC" w14:textId="77777777" w:rsidR="00F31B41" w:rsidRPr="003C20D0" w:rsidRDefault="00F31B41" w:rsidP="002F4C35">
      <w:pPr>
        <w:pStyle w:val="Prrafodelista"/>
        <w:ind w:left="1070"/>
        <w:jc w:val="both"/>
        <w:rPr>
          <w:rFonts w:ascii="Arial" w:hAnsi="Arial" w:cs="Arial"/>
          <w:bCs/>
          <w:lang w:eastAsia="es-CO"/>
        </w:rPr>
      </w:pPr>
      <w:r w:rsidRPr="003C20D0">
        <w:rPr>
          <w:rFonts w:ascii="Arial" w:hAnsi="Arial" w:cs="Arial"/>
          <w:bCs/>
          <w:lang w:eastAsia="es-CO"/>
        </w:rPr>
        <w:t>•</w:t>
      </w:r>
      <w:r w:rsidRPr="003C20D0">
        <w:rPr>
          <w:rFonts w:ascii="Arial" w:hAnsi="Arial" w:cs="Arial"/>
          <w:bCs/>
          <w:lang w:eastAsia="es-CO"/>
        </w:rPr>
        <w:tab/>
        <w:t>ANEXO IX. Inscripción de proveedores de materiales de construcción pétreos y no pétreos valorizados a partir de RCD.</w:t>
      </w:r>
    </w:p>
    <w:p w14:paraId="7EDB2741" w14:textId="42B781F6" w:rsidR="00F31B41" w:rsidRPr="003C20D0" w:rsidRDefault="00F31B41" w:rsidP="002F4C35">
      <w:pPr>
        <w:pStyle w:val="Prrafodelista"/>
        <w:ind w:left="1070"/>
        <w:jc w:val="both"/>
        <w:rPr>
          <w:rFonts w:ascii="Arial" w:hAnsi="Arial" w:cs="Arial"/>
          <w:bCs/>
          <w:lang w:eastAsia="es-CO"/>
        </w:rPr>
      </w:pPr>
      <w:r w:rsidRPr="003C20D0">
        <w:rPr>
          <w:rFonts w:ascii="Arial" w:hAnsi="Arial" w:cs="Arial"/>
          <w:bCs/>
          <w:lang w:eastAsia="es-CO"/>
        </w:rPr>
        <w:t>•</w:t>
      </w:r>
      <w:r w:rsidRPr="003C20D0">
        <w:rPr>
          <w:rFonts w:ascii="Arial" w:hAnsi="Arial" w:cs="Arial"/>
          <w:bCs/>
          <w:lang w:eastAsia="es-CO"/>
        </w:rPr>
        <w:tab/>
        <w:t>ANEXO X. Solicitud de cierre de pin-gen.</w:t>
      </w:r>
    </w:p>
    <w:p w14:paraId="4E81F16E" w14:textId="6F613CCC" w:rsidR="00F31B41" w:rsidRPr="003C20D0" w:rsidRDefault="00F31B41" w:rsidP="00547234">
      <w:pPr>
        <w:pStyle w:val="Prrafodelista"/>
        <w:numPr>
          <w:ilvl w:val="0"/>
          <w:numId w:val="25"/>
        </w:numPr>
        <w:jc w:val="both"/>
        <w:rPr>
          <w:rFonts w:ascii="Arial" w:hAnsi="Arial" w:cs="Arial"/>
          <w:bCs/>
          <w:lang w:eastAsia="es-CO"/>
        </w:rPr>
      </w:pPr>
      <w:r w:rsidRPr="003C20D0">
        <w:rPr>
          <w:rFonts w:ascii="Arial" w:hAnsi="Arial" w:cs="Arial"/>
          <w:bCs/>
          <w:lang w:eastAsia="es-CO"/>
        </w:rPr>
        <w:t>Revisar y validar, dentro de los tres (3) días hábiles siguientes a la presentación por parte del contratista del “Mantenimiento al sistema de video vigilancia” los siguientes documentos:</w:t>
      </w:r>
    </w:p>
    <w:p w14:paraId="4E5EF32B" w14:textId="1EC65A44" w:rsidR="00F31B41" w:rsidRPr="003C20D0" w:rsidRDefault="00F31B41" w:rsidP="00547234">
      <w:pPr>
        <w:pStyle w:val="Prrafodelista"/>
        <w:numPr>
          <w:ilvl w:val="0"/>
          <w:numId w:val="27"/>
        </w:numPr>
        <w:ind w:hanging="361"/>
        <w:jc w:val="both"/>
        <w:rPr>
          <w:rFonts w:ascii="Arial" w:hAnsi="Arial" w:cs="Arial"/>
          <w:bCs/>
          <w:lang w:eastAsia="es-CO"/>
        </w:rPr>
      </w:pPr>
      <w:r w:rsidRPr="003C20D0">
        <w:rPr>
          <w:rFonts w:ascii="Arial" w:hAnsi="Arial" w:cs="Arial"/>
          <w:bCs/>
          <w:lang w:eastAsia="es-CO"/>
        </w:rPr>
        <w:t>Peso de los residuos aprovechables, especiales y RESPEL que han sido entregados para su aprovechamiento, tratamiento y/o disposición final, clasificados por tipo y por corriente.</w:t>
      </w:r>
    </w:p>
    <w:p w14:paraId="2BA3995B" w14:textId="7377836D" w:rsidR="00F31B41" w:rsidRPr="003C20D0" w:rsidRDefault="00F31B41" w:rsidP="00547234">
      <w:pPr>
        <w:pStyle w:val="Prrafodelista"/>
        <w:numPr>
          <w:ilvl w:val="0"/>
          <w:numId w:val="27"/>
        </w:numPr>
        <w:ind w:hanging="361"/>
        <w:jc w:val="both"/>
        <w:rPr>
          <w:rFonts w:ascii="Arial" w:hAnsi="Arial" w:cs="Arial"/>
          <w:bCs/>
          <w:lang w:eastAsia="es-CO"/>
        </w:rPr>
      </w:pPr>
      <w:r w:rsidRPr="003C20D0">
        <w:rPr>
          <w:rFonts w:ascii="Arial" w:hAnsi="Arial" w:cs="Arial"/>
          <w:bCs/>
          <w:lang w:eastAsia="es-CO"/>
        </w:rPr>
        <w:t>Certificaciones de recolección, transporte, almacenamiento, tratamiento, aprovechamiento y/o disposición final de los residuos aprovechables, especiales y RESPEL (incluyendo baterías usadas, aceites, sustancias químicas, RAEE y RCD, entre otros) generados en el marco del contrato, verificando que estas certificaciones concuerden con los pesos reportados.</w:t>
      </w:r>
    </w:p>
    <w:p w14:paraId="3E3EFEA4" w14:textId="047ACE81" w:rsidR="00F31B41" w:rsidRPr="003C20D0" w:rsidRDefault="00F31B41" w:rsidP="00547234">
      <w:pPr>
        <w:pStyle w:val="Prrafodelista"/>
        <w:numPr>
          <w:ilvl w:val="0"/>
          <w:numId w:val="27"/>
        </w:numPr>
        <w:ind w:hanging="361"/>
        <w:jc w:val="both"/>
        <w:rPr>
          <w:rFonts w:ascii="Arial" w:hAnsi="Arial" w:cs="Arial"/>
          <w:bCs/>
          <w:lang w:eastAsia="es-CO"/>
        </w:rPr>
      </w:pPr>
      <w:r w:rsidRPr="003C20D0">
        <w:rPr>
          <w:rFonts w:ascii="Arial" w:hAnsi="Arial" w:cs="Arial"/>
          <w:bCs/>
          <w:lang w:eastAsia="es-CO"/>
        </w:rPr>
        <w:t>Licencias, autorizaciones y/o permisos ambientales (según aplique) del contratista, los proveedores y gestores involucrados en el desarrollo de la obra.</w:t>
      </w:r>
    </w:p>
    <w:p w14:paraId="11BBB777" w14:textId="00783866" w:rsidR="00F31B41" w:rsidRPr="003C20D0" w:rsidRDefault="00F31B41" w:rsidP="00547234">
      <w:pPr>
        <w:pStyle w:val="Prrafodelista"/>
        <w:numPr>
          <w:ilvl w:val="0"/>
          <w:numId w:val="27"/>
        </w:numPr>
        <w:ind w:hanging="361"/>
        <w:jc w:val="both"/>
        <w:rPr>
          <w:rFonts w:ascii="Arial" w:hAnsi="Arial" w:cs="Arial"/>
          <w:bCs/>
          <w:lang w:eastAsia="es-CO"/>
        </w:rPr>
      </w:pPr>
      <w:r w:rsidRPr="003C20D0">
        <w:rPr>
          <w:rFonts w:ascii="Arial" w:hAnsi="Arial" w:cs="Arial"/>
          <w:bCs/>
          <w:lang w:eastAsia="es-CO"/>
        </w:rPr>
        <w:t>Cantidades de RCD (en caso de generarse) dispuestos y/o aprovechados, anexando los respectivos certificados emitidos por sitio autorizado, los cuales deben incluir como mínimo la información que se establece en Decreto 507 de 2023. De igual forma, indicadores de seguimiento de gestión de RCD, PIN de los gestores de RCD, PIN de los proveedores, y certificados expedidos por los receptores de residuos no peligrosos susceptibles de ser reutilizados o reciclados.</w:t>
      </w:r>
    </w:p>
    <w:p w14:paraId="697A1A8F" w14:textId="7399AEC9" w:rsidR="00F31B41" w:rsidRPr="003C20D0" w:rsidRDefault="00F31B41" w:rsidP="00547234">
      <w:pPr>
        <w:pStyle w:val="Prrafodelista"/>
        <w:numPr>
          <w:ilvl w:val="0"/>
          <w:numId w:val="27"/>
        </w:numPr>
        <w:ind w:hanging="361"/>
        <w:jc w:val="both"/>
        <w:rPr>
          <w:rFonts w:ascii="Arial" w:hAnsi="Arial" w:cs="Arial"/>
          <w:bCs/>
          <w:lang w:eastAsia="es-CO"/>
        </w:rPr>
      </w:pPr>
      <w:r w:rsidRPr="003C20D0">
        <w:rPr>
          <w:rFonts w:ascii="Arial" w:hAnsi="Arial" w:cs="Arial"/>
          <w:bCs/>
          <w:lang w:eastAsia="es-CO"/>
        </w:rPr>
        <w:t>En caso de generarse aceite industrial usado, registro de generador, registro de acopiador y registro de movilizador.</w:t>
      </w:r>
    </w:p>
    <w:p w14:paraId="0C59C0FC" w14:textId="1FCD5F64" w:rsidR="00F31B41" w:rsidRPr="003C20D0" w:rsidRDefault="00F31B41" w:rsidP="00547234">
      <w:pPr>
        <w:pStyle w:val="Prrafodelista"/>
        <w:numPr>
          <w:ilvl w:val="0"/>
          <w:numId w:val="27"/>
        </w:numPr>
        <w:ind w:hanging="361"/>
        <w:jc w:val="both"/>
        <w:rPr>
          <w:rFonts w:ascii="Arial" w:hAnsi="Arial" w:cs="Arial"/>
          <w:bCs/>
          <w:lang w:eastAsia="es-CO"/>
        </w:rPr>
      </w:pPr>
      <w:r w:rsidRPr="003C20D0">
        <w:rPr>
          <w:rFonts w:ascii="Arial" w:hAnsi="Arial" w:cs="Arial"/>
          <w:bCs/>
          <w:lang w:eastAsia="es-CO"/>
        </w:rPr>
        <w:t>Hojas de seguridad de todos los residuos peligrosos que se generen.</w:t>
      </w:r>
    </w:p>
    <w:p w14:paraId="6A4D3FA3" w14:textId="1462A7C9" w:rsidR="00F31B41" w:rsidRPr="003C20D0" w:rsidRDefault="00F31B41" w:rsidP="00547234">
      <w:pPr>
        <w:pStyle w:val="Prrafodelista"/>
        <w:numPr>
          <w:ilvl w:val="0"/>
          <w:numId w:val="27"/>
        </w:numPr>
        <w:ind w:hanging="361"/>
        <w:jc w:val="both"/>
        <w:rPr>
          <w:rFonts w:ascii="Arial" w:hAnsi="Arial" w:cs="Arial"/>
          <w:bCs/>
          <w:lang w:eastAsia="es-CO"/>
        </w:rPr>
      </w:pPr>
      <w:r w:rsidRPr="003C20D0">
        <w:rPr>
          <w:rFonts w:ascii="Arial" w:hAnsi="Arial" w:cs="Arial"/>
          <w:bCs/>
          <w:lang w:eastAsia="es-CO"/>
        </w:rPr>
        <w:t>Lista de verificación del transportista de residuos peligrosos.</w:t>
      </w:r>
    </w:p>
    <w:p w14:paraId="1220CC20" w14:textId="01DCA07C" w:rsidR="00F31B41" w:rsidRPr="003C20D0" w:rsidRDefault="00F31B41" w:rsidP="00547234">
      <w:pPr>
        <w:pStyle w:val="Prrafodelista"/>
        <w:numPr>
          <w:ilvl w:val="0"/>
          <w:numId w:val="27"/>
        </w:numPr>
        <w:ind w:hanging="361"/>
        <w:jc w:val="both"/>
        <w:rPr>
          <w:rFonts w:ascii="Arial" w:hAnsi="Arial" w:cs="Arial"/>
          <w:bCs/>
          <w:lang w:eastAsia="es-CO"/>
        </w:rPr>
      </w:pPr>
      <w:r w:rsidRPr="003C20D0">
        <w:rPr>
          <w:rFonts w:ascii="Arial" w:hAnsi="Arial" w:cs="Arial"/>
          <w:bCs/>
          <w:lang w:eastAsia="es-CO"/>
        </w:rPr>
        <w:t>En caso de realizar poda de árboles, evidencia del cumplimiento del permiso otorgado por la autoridad ambiental competente.</w:t>
      </w:r>
    </w:p>
    <w:p w14:paraId="0E972A16" w14:textId="3EA6FDF9" w:rsidR="00F31B41" w:rsidRPr="003C20D0" w:rsidRDefault="00F31B41" w:rsidP="00547234">
      <w:pPr>
        <w:pStyle w:val="Prrafodelista"/>
        <w:numPr>
          <w:ilvl w:val="0"/>
          <w:numId w:val="25"/>
        </w:numPr>
        <w:jc w:val="both"/>
        <w:rPr>
          <w:rFonts w:ascii="Arial" w:hAnsi="Arial" w:cs="Arial"/>
          <w:bCs/>
          <w:lang w:eastAsia="es-CO"/>
        </w:rPr>
      </w:pPr>
      <w:r w:rsidRPr="003C20D0">
        <w:rPr>
          <w:rFonts w:ascii="Arial" w:hAnsi="Arial" w:cs="Arial"/>
          <w:bCs/>
          <w:lang w:eastAsia="es-CO"/>
        </w:rPr>
        <w:t>Realizar auditorías ambientales periódicas para verificar el cumplimiento de todas las obligaciones ambientales del contratista, documentando el resultado de cada auditoría en informes que deberán ser suministrados a la supervisión del contrato.</w:t>
      </w:r>
    </w:p>
    <w:p w14:paraId="24268E67" w14:textId="77777777" w:rsidR="00766401" w:rsidRPr="003C20D0" w:rsidRDefault="00766401" w:rsidP="0057356A">
      <w:pPr>
        <w:jc w:val="both"/>
        <w:rPr>
          <w:rFonts w:ascii="Arial" w:hAnsi="Arial" w:cs="Arial"/>
          <w:b/>
          <w:lang w:eastAsia="es-CO"/>
        </w:rPr>
      </w:pPr>
    </w:p>
    <w:p w14:paraId="7631BCC9" w14:textId="6757F34C" w:rsidR="00766401" w:rsidRPr="003C20D0" w:rsidRDefault="00766401" w:rsidP="00547234">
      <w:pPr>
        <w:pStyle w:val="Prrafodelista"/>
        <w:numPr>
          <w:ilvl w:val="2"/>
          <w:numId w:val="14"/>
        </w:numPr>
        <w:jc w:val="both"/>
        <w:rPr>
          <w:rFonts w:ascii="Arial" w:hAnsi="Arial" w:cs="Arial"/>
          <w:b/>
          <w:lang w:eastAsia="es-CO"/>
        </w:rPr>
      </w:pPr>
      <w:r w:rsidRPr="003C20D0">
        <w:rPr>
          <w:rFonts w:ascii="Arial" w:hAnsi="Arial" w:cs="Arial"/>
          <w:b/>
          <w:lang w:eastAsia="es-CO"/>
        </w:rPr>
        <w:t>OBLIGACIONES ESPECIALES DEL SUPERVISOR o INTERVENTOR:</w:t>
      </w:r>
    </w:p>
    <w:p w14:paraId="6D247423" w14:textId="77777777" w:rsidR="00766401" w:rsidRPr="003C20D0" w:rsidRDefault="00766401" w:rsidP="0057356A">
      <w:pPr>
        <w:jc w:val="both"/>
        <w:rPr>
          <w:rFonts w:ascii="Arial" w:hAnsi="Arial" w:cs="Arial"/>
          <w:b/>
          <w:lang w:eastAsia="es-CO"/>
        </w:rPr>
      </w:pPr>
    </w:p>
    <w:p w14:paraId="5CABD77E" w14:textId="77777777" w:rsidR="00766401" w:rsidRPr="003C20D0" w:rsidRDefault="00766401" w:rsidP="0057356A">
      <w:pPr>
        <w:jc w:val="both"/>
        <w:rPr>
          <w:rFonts w:ascii="Arial" w:hAnsi="Arial" w:cs="Arial"/>
          <w:lang w:eastAsia="es-CO"/>
        </w:rPr>
      </w:pPr>
      <w:r w:rsidRPr="003C20D0">
        <w:rPr>
          <w:rFonts w:ascii="Arial" w:hAnsi="Arial" w:cs="Arial"/>
          <w:lang w:eastAsia="es-CO"/>
        </w:rPr>
        <w:t>El supervisor o interventor para el ejercicio de las funciones de supervisor o interventor, tendrá las siguientes obligaciones:</w:t>
      </w:r>
    </w:p>
    <w:p w14:paraId="4776EE71" w14:textId="77777777" w:rsidR="00766401" w:rsidRPr="003C20D0" w:rsidRDefault="00766401" w:rsidP="0057356A">
      <w:pPr>
        <w:jc w:val="both"/>
        <w:rPr>
          <w:rFonts w:ascii="Arial" w:hAnsi="Arial" w:cs="Arial"/>
          <w:lang w:eastAsia="es-CO"/>
        </w:rPr>
      </w:pPr>
    </w:p>
    <w:p w14:paraId="565DA236" w14:textId="77777777" w:rsidR="00E704CE" w:rsidRPr="003C20D0" w:rsidRDefault="00E704CE" w:rsidP="00547234">
      <w:pPr>
        <w:pStyle w:val="Prrafodelista"/>
        <w:numPr>
          <w:ilvl w:val="0"/>
          <w:numId w:val="28"/>
        </w:numPr>
        <w:jc w:val="both"/>
        <w:rPr>
          <w:rFonts w:ascii="Arial" w:hAnsi="Arial" w:cs="Arial"/>
          <w:lang w:eastAsia="es-CO"/>
        </w:rPr>
      </w:pPr>
      <w:r w:rsidRPr="003C20D0">
        <w:rPr>
          <w:rFonts w:ascii="Arial" w:hAnsi="Arial" w:cs="Arial"/>
          <w:lang w:eastAsia="es-CO"/>
        </w:rPr>
        <w:t>Suscribir oportunamente el acta de inicio y de liquidación del contrato dentro del término de Ley, a través del supervisor designado por la Secretaría.</w:t>
      </w:r>
    </w:p>
    <w:p w14:paraId="6124D9C4" w14:textId="77777777" w:rsidR="00E704CE" w:rsidRPr="003C20D0" w:rsidRDefault="00E704CE" w:rsidP="00547234">
      <w:pPr>
        <w:pStyle w:val="Prrafodelista"/>
        <w:numPr>
          <w:ilvl w:val="0"/>
          <w:numId w:val="28"/>
        </w:numPr>
        <w:jc w:val="both"/>
        <w:rPr>
          <w:rFonts w:ascii="Arial" w:hAnsi="Arial" w:cs="Arial"/>
          <w:lang w:eastAsia="es-CO"/>
        </w:rPr>
      </w:pPr>
      <w:r w:rsidRPr="003C20D0">
        <w:rPr>
          <w:rFonts w:ascii="Arial" w:hAnsi="Arial" w:cs="Arial"/>
          <w:lang w:eastAsia="es-CO"/>
        </w:rPr>
        <w:t>Verificar que las facturas generadas cumplan con lo establecido en el Estatuto Tributario vigente.</w:t>
      </w:r>
    </w:p>
    <w:p w14:paraId="5DC32079" w14:textId="77777777" w:rsidR="00E704CE" w:rsidRPr="003C20D0" w:rsidRDefault="00E704CE" w:rsidP="00547234">
      <w:pPr>
        <w:pStyle w:val="Prrafodelista"/>
        <w:numPr>
          <w:ilvl w:val="0"/>
          <w:numId w:val="28"/>
        </w:numPr>
        <w:jc w:val="both"/>
        <w:rPr>
          <w:rFonts w:ascii="Arial" w:hAnsi="Arial" w:cs="Arial"/>
          <w:lang w:eastAsia="es-CO"/>
        </w:rPr>
      </w:pPr>
      <w:r w:rsidRPr="003C20D0">
        <w:rPr>
          <w:rFonts w:ascii="Arial" w:hAnsi="Arial" w:cs="Arial"/>
          <w:lang w:eastAsia="es-CO"/>
        </w:rPr>
        <w:t>Dar cumplimiento a lo establecido en el Manual de Contratación, Supervisión e Interventoría vigente o el que lo modifique o sustituya.</w:t>
      </w:r>
    </w:p>
    <w:p w14:paraId="21C1ADDB" w14:textId="77777777" w:rsidR="00E704CE" w:rsidRPr="003C20D0" w:rsidRDefault="00E704CE" w:rsidP="00547234">
      <w:pPr>
        <w:pStyle w:val="Prrafodelista"/>
        <w:numPr>
          <w:ilvl w:val="0"/>
          <w:numId w:val="28"/>
        </w:numPr>
        <w:jc w:val="both"/>
        <w:rPr>
          <w:rFonts w:ascii="Arial" w:hAnsi="Arial" w:cs="Arial"/>
          <w:lang w:eastAsia="es-CO"/>
        </w:rPr>
      </w:pPr>
      <w:r w:rsidRPr="003C20D0">
        <w:rPr>
          <w:rFonts w:ascii="Arial" w:hAnsi="Arial" w:cs="Arial"/>
          <w:lang w:eastAsia="es-CO"/>
        </w:rPr>
        <w:t>Decidir oportunamente los aspectos técnicos, jurídicos y financieros que requiera el contratista para la ejecución del contrato.</w:t>
      </w:r>
    </w:p>
    <w:p w14:paraId="1E37739E" w14:textId="77777777" w:rsidR="00E704CE" w:rsidRPr="003C20D0" w:rsidRDefault="00E704CE" w:rsidP="00547234">
      <w:pPr>
        <w:pStyle w:val="Prrafodelista"/>
        <w:numPr>
          <w:ilvl w:val="0"/>
          <w:numId w:val="28"/>
        </w:numPr>
        <w:jc w:val="both"/>
        <w:rPr>
          <w:rFonts w:ascii="Arial" w:hAnsi="Arial" w:cs="Arial"/>
          <w:lang w:eastAsia="es-CO"/>
        </w:rPr>
      </w:pPr>
      <w:r w:rsidRPr="003C20D0">
        <w:rPr>
          <w:rFonts w:ascii="Arial" w:hAnsi="Arial" w:cs="Arial"/>
          <w:lang w:eastAsia="es-CO"/>
        </w:rPr>
        <w:t>Participar en los comités demás reuniones que se susciten con ocasión de la ejecución del contrato.</w:t>
      </w:r>
    </w:p>
    <w:p w14:paraId="505B2BB2" w14:textId="77777777" w:rsidR="00E704CE" w:rsidRPr="003C20D0" w:rsidRDefault="00E704CE" w:rsidP="00547234">
      <w:pPr>
        <w:pStyle w:val="Prrafodelista"/>
        <w:numPr>
          <w:ilvl w:val="0"/>
          <w:numId w:val="28"/>
        </w:numPr>
        <w:jc w:val="both"/>
        <w:rPr>
          <w:rFonts w:ascii="Arial" w:hAnsi="Arial" w:cs="Arial"/>
          <w:lang w:eastAsia="es-CO"/>
        </w:rPr>
      </w:pPr>
      <w:r w:rsidRPr="003C20D0">
        <w:rPr>
          <w:rFonts w:ascii="Arial" w:hAnsi="Arial" w:cs="Arial"/>
          <w:lang w:eastAsia="es-CO"/>
        </w:rPr>
        <w:t>Verificar el cumplimiento por parte del contratista de las obligaciones establecidas en el Artículo 50 de la Ley 789 de 2002, la Ley 1150 de 2007 y demás normativas vigentes en la materia.</w:t>
      </w:r>
    </w:p>
    <w:p w14:paraId="54A82773" w14:textId="77777777" w:rsidR="00E704CE" w:rsidRPr="003C20D0" w:rsidRDefault="00E704CE" w:rsidP="00547234">
      <w:pPr>
        <w:pStyle w:val="Prrafodelista"/>
        <w:numPr>
          <w:ilvl w:val="0"/>
          <w:numId w:val="28"/>
        </w:numPr>
        <w:jc w:val="both"/>
        <w:rPr>
          <w:rFonts w:ascii="Arial" w:hAnsi="Arial" w:cs="Arial"/>
          <w:lang w:eastAsia="es-CO"/>
        </w:rPr>
      </w:pPr>
      <w:r w:rsidRPr="003C20D0">
        <w:rPr>
          <w:rFonts w:ascii="Arial" w:hAnsi="Arial" w:cs="Arial"/>
          <w:lang w:eastAsia="es-CO"/>
        </w:rPr>
        <w:t>Verificar el cumplimiento por parte del contratista de lo señalado en la Resolución No 312 de 2019 – Sistema de Gestión de la Seguridad y Salud en el trabajo –SGSST, y demás normas relacionadas con esta materia.</w:t>
      </w:r>
    </w:p>
    <w:p w14:paraId="51FE542C" w14:textId="77777777" w:rsidR="00E704CE" w:rsidRPr="003C20D0" w:rsidRDefault="00E704CE" w:rsidP="00547234">
      <w:pPr>
        <w:pStyle w:val="Prrafodelista"/>
        <w:numPr>
          <w:ilvl w:val="0"/>
          <w:numId w:val="28"/>
        </w:numPr>
        <w:jc w:val="both"/>
        <w:rPr>
          <w:rFonts w:ascii="Arial" w:hAnsi="Arial" w:cs="Arial"/>
          <w:lang w:eastAsia="es-CO"/>
        </w:rPr>
      </w:pPr>
      <w:r w:rsidRPr="003C20D0">
        <w:rPr>
          <w:rFonts w:ascii="Arial" w:hAnsi="Arial" w:cs="Arial"/>
          <w:lang w:eastAsia="es-CO"/>
        </w:rPr>
        <w:t>Verificar el cumplimiento en las normas ambientales, así como los protocolos y procedimientos que se deban adelantar en esta materia.</w:t>
      </w:r>
    </w:p>
    <w:p w14:paraId="24EFFD51" w14:textId="77777777" w:rsidR="00E704CE" w:rsidRPr="003C20D0" w:rsidRDefault="00E704CE" w:rsidP="00547234">
      <w:pPr>
        <w:pStyle w:val="Prrafodelista"/>
        <w:numPr>
          <w:ilvl w:val="0"/>
          <w:numId w:val="28"/>
        </w:numPr>
        <w:jc w:val="both"/>
        <w:rPr>
          <w:rFonts w:ascii="Arial" w:hAnsi="Arial" w:cs="Arial"/>
          <w:lang w:eastAsia="es-CO"/>
        </w:rPr>
      </w:pPr>
      <w:r w:rsidRPr="003C20D0">
        <w:rPr>
          <w:rFonts w:ascii="Arial" w:hAnsi="Arial" w:cs="Arial"/>
          <w:lang w:eastAsia="es-CO"/>
        </w:rPr>
        <w:t>Suministrar al contratista la información que requiera para la ejecución del contrato.</w:t>
      </w:r>
    </w:p>
    <w:p w14:paraId="25D5E465" w14:textId="77777777" w:rsidR="00E704CE" w:rsidRPr="003C20D0" w:rsidRDefault="00E704CE" w:rsidP="00547234">
      <w:pPr>
        <w:pStyle w:val="Prrafodelista"/>
        <w:numPr>
          <w:ilvl w:val="0"/>
          <w:numId w:val="28"/>
        </w:numPr>
        <w:jc w:val="both"/>
        <w:rPr>
          <w:rFonts w:ascii="Arial" w:hAnsi="Arial" w:cs="Arial"/>
          <w:lang w:eastAsia="es-CO"/>
        </w:rPr>
      </w:pPr>
      <w:r w:rsidRPr="003C20D0">
        <w:rPr>
          <w:rFonts w:ascii="Arial" w:hAnsi="Arial" w:cs="Arial"/>
          <w:lang w:eastAsia="es-CO"/>
        </w:rPr>
        <w:t>Atender los requerimientos del contratista, respecto de la ejecución del contrato.</w:t>
      </w:r>
    </w:p>
    <w:p w14:paraId="19A7B39C" w14:textId="77777777" w:rsidR="00E704CE" w:rsidRPr="003C20D0" w:rsidRDefault="00E704CE" w:rsidP="00547234">
      <w:pPr>
        <w:pStyle w:val="Prrafodelista"/>
        <w:numPr>
          <w:ilvl w:val="0"/>
          <w:numId w:val="28"/>
        </w:numPr>
        <w:jc w:val="both"/>
        <w:rPr>
          <w:rFonts w:ascii="Arial" w:hAnsi="Arial" w:cs="Arial"/>
          <w:lang w:eastAsia="es-CO"/>
        </w:rPr>
      </w:pPr>
      <w:r w:rsidRPr="003C20D0">
        <w:rPr>
          <w:rFonts w:ascii="Arial" w:hAnsi="Arial" w:cs="Arial"/>
          <w:lang w:eastAsia="es-CO"/>
        </w:rPr>
        <w:t>Verificar que el contratista no se encuentre incurso dentro de alguna causal de inhabilidad o incompatibilidad o prohibición establecidas por la constitución y la Ley.</w:t>
      </w:r>
    </w:p>
    <w:p w14:paraId="51A234FF" w14:textId="77777777" w:rsidR="00E704CE" w:rsidRPr="003C20D0" w:rsidRDefault="00E704CE" w:rsidP="00547234">
      <w:pPr>
        <w:pStyle w:val="Prrafodelista"/>
        <w:numPr>
          <w:ilvl w:val="0"/>
          <w:numId w:val="28"/>
        </w:numPr>
        <w:jc w:val="both"/>
        <w:rPr>
          <w:rFonts w:ascii="Arial" w:hAnsi="Arial" w:cs="Arial"/>
          <w:lang w:eastAsia="es-CO"/>
        </w:rPr>
      </w:pPr>
      <w:r w:rsidRPr="003C20D0">
        <w:rPr>
          <w:rFonts w:ascii="Arial" w:hAnsi="Arial" w:cs="Arial"/>
          <w:lang w:eastAsia="es-CO"/>
        </w:rPr>
        <w:t>Verificar que, durante la ejecución del contrato, el contratista mantiene en su planta de personal el número mínimo de trabajadores con discapacidad con el cual obtuvo el puntaje adicional de la oferta con la que fue seleccionado. Para el efecto, se deberá verificar la vigencia de la certificación sobre el porcentaje de trabajadores en condición de discapacidad con los que cuenta la contratista, expedida por el Ministerio de Trabajo.</w:t>
      </w:r>
    </w:p>
    <w:p w14:paraId="56D805DC" w14:textId="77777777" w:rsidR="00E704CE" w:rsidRPr="003C20D0" w:rsidRDefault="00E704CE" w:rsidP="00547234">
      <w:pPr>
        <w:pStyle w:val="Prrafodelista"/>
        <w:numPr>
          <w:ilvl w:val="0"/>
          <w:numId w:val="28"/>
        </w:numPr>
        <w:jc w:val="both"/>
        <w:rPr>
          <w:rFonts w:ascii="Arial" w:hAnsi="Arial" w:cs="Arial"/>
          <w:lang w:eastAsia="es-CO"/>
        </w:rPr>
      </w:pPr>
      <w:r w:rsidRPr="003C20D0">
        <w:rPr>
          <w:rFonts w:ascii="Arial" w:hAnsi="Arial" w:cs="Arial"/>
          <w:lang w:eastAsia="es-CO"/>
        </w:rPr>
        <w:t>En caso de ser necesario avalar las modificaciones a la programación y condiciones pactadas para cada una de las actividades.</w:t>
      </w:r>
    </w:p>
    <w:p w14:paraId="38659FFD" w14:textId="77777777" w:rsidR="00E704CE" w:rsidRPr="003C20D0" w:rsidRDefault="00E704CE" w:rsidP="00547234">
      <w:pPr>
        <w:pStyle w:val="Prrafodelista"/>
        <w:numPr>
          <w:ilvl w:val="0"/>
          <w:numId w:val="28"/>
        </w:numPr>
        <w:jc w:val="both"/>
        <w:rPr>
          <w:rFonts w:ascii="Arial" w:hAnsi="Arial" w:cs="Arial"/>
          <w:lang w:eastAsia="es-CO"/>
        </w:rPr>
      </w:pPr>
      <w:r w:rsidRPr="003C20D0">
        <w:rPr>
          <w:rFonts w:ascii="Arial" w:hAnsi="Arial" w:cs="Arial"/>
          <w:lang w:eastAsia="es-CO"/>
        </w:rPr>
        <w:t>Solicitar al contratista los informes y demás documentos necesarios, que permitan evaluar la ejecución del objeto contractual.</w:t>
      </w:r>
    </w:p>
    <w:p w14:paraId="2DB7894C" w14:textId="77777777" w:rsidR="00E704CE" w:rsidRPr="003C20D0" w:rsidRDefault="00E704CE" w:rsidP="00547234">
      <w:pPr>
        <w:pStyle w:val="Prrafodelista"/>
        <w:numPr>
          <w:ilvl w:val="0"/>
          <w:numId w:val="28"/>
        </w:numPr>
        <w:jc w:val="both"/>
        <w:rPr>
          <w:rFonts w:ascii="Arial" w:hAnsi="Arial" w:cs="Arial"/>
          <w:lang w:eastAsia="es-CO"/>
        </w:rPr>
      </w:pPr>
      <w:r w:rsidRPr="003C20D0">
        <w:rPr>
          <w:rFonts w:ascii="Arial" w:hAnsi="Arial" w:cs="Arial"/>
          <w:lang w:eastAsia="es-CO"/>
        </w:rPr>
        <w:t>Verificar el cumplimiento por parte del Contratista de lo dispuesto en la Circular No. 1 de 2011, esto es, que el contratista para la ejecución del objeto contractual no contrate menores de edad, así como lo descrito en el Decreto Reglamentario 753 de 2019</w:t>
      </w:r>
    </w:p>
    <w:p w14:paraId="751B0106" w14:textId="77777777" w:rsidR="00E704CE" w:rsidRPr="003C20D0" w:rsidRDefault="00E704CE" w:rsidP="00547234">
      <w:pPr>
        <w:pStyle w:val="Prrafodelista"/>
        <w:numPr>
          <w:ilvl w:val="0"/>
          <w:numId w:val="28"/>
        </w:numPr>
        <w:jc w:val="both"/>
        <w:rPr>
          <w:rFonts w:ascii="Arial" w:hAnsi="Arial" w:cs="Arial"/>
          <w:lang w:eastAsia="es-CO"/>
        </w:rPr>
      </w:pPr>
      <w:r w:rsidRPr="003C20D0">
        <w:rPr>
          <w:rFonts w:ascii="Arial" w:hAnsi="Arial" w:cs="Arial"/>
          <w:lang w:eastAsia="es-CO"/>
        </w:rPr>
        <w:t>Verificar que el contratista cuente con los permisos y licencias vigentes para realizar cada actividad en observancias de las normas que regulan cada materia.</w:t>
      </w:r>
    </w:p>
    <w:p w14:paraId="280329E8" w14:textId="77777777" w:rsidR="00E704CE" w:rsidRPr="003C20D0" w:rsidRDefault="00E704CE" w:rsidP="00547234">
      <w:pPr>
        <w:pStyle w:val="Prrafodelista"/>
        <w:numPr>
          <w:ilvl w:val="0"/>
          <w:numId w:val="28"/>
        </w:numPr>
        <w:jc w:val="both"/>
        <w:rPr>
          <w:rFonts w:ascii="Arial" w:hAnsi="Arial" w:cs="Arial"/>
          <w:lang w:eastAsia="es-CO"/>
        </w:rPr>
      </w:pPr>
      <w:r w:rsidRPr="003C20D0">
        <w:rPr>
          <w:rFonts w:ascii="Arial" w:hAnsi="Arial" w:cs="Arial"/>
          <w:lang w:eastAsia="es-CO"/>
        </w:rPr>
        <w:t>Ejercer control y seguimiento en cuanto a oportunidad y calidad al servicio prestado y las sugerencias de los usuarios finales.</w:t>
      </w:r>
    </w:p>
    <w:p w14:paraId="1C6B8452" w14:textId="77777777" w:rsidR="00E704CE" w:rsidRPr="003C20D0" w:rsidRDefault="00E704CE" w:rsidP="00547234">
      <w:pPr>
        <w:pStyle w:val="Prrafodelista"/>
        <w:numPr>
          <w:ilvl w:val="0"/>
          <w:numId w:val="28"/>
        </w:numPr>
        <w:jc w:val="both"/>
        <w:rPr>
          <w:rFonts w:ascii="Arial" w:hAnsi="Arial" w:cs="Arial"/>
          <w:lang w:eastAsia="es-CO"/>
        </w:rPr>
      </w:pPr>
      <w:r w:rsidRPr="003C20D0">
        <w:rPr>
          <w:rFonts w:ascii="Arial" w:hAnsi="Arial" w:cs="Arial"/>
          <w:lang w:eastAsia="es-CO"/>
        </w:rPr>
        <w:t>Verificar el cumplimiento por parte del Contratista de lo dispuesto en el Decreto 1072 de 2015, Resolución 0312 de 2019 del Ministerio del Trabajo y demás normas relacionadas con las obligaciones generales en materia del Sistema de Gestión de la Seguridad y Salud en el Trabajo</w:t>
      </w:r>
    </w:p>
    <w:p w14:paraId="63C00BDD" w14:textId="77777777" w:rsidR="00E704CE" w:rsidRPr="003C20D0" w:rsidRDefault="00E704CE" w:rsidP="00547234">
      <w:pPr>
        <w:pStyle w:val="Prrafodelista"/>
        <w:numPr>
          <w:ilvl w:val="0"/>
          <w:numId w:val="28"/>
        </w:numPr>
        <w:jc w:val="both"/>
        <w:rPr>
          <w:rFonts w:ascii="Arial" w:hAnsi="Arial" w:cs="Arial"/>
          <w:lang w:eastAsia="es-CO"/>
        </w:rPr>
      </w:pPr>
      <w:r w:rsidRPr="003C20D0">
        <w:rPr>
          <w:rFonts w:ascii="Arial" w:hAnsi="Arial" w:cs="Arial"/>
          <w:lang w:eastAsia="es-CO"/>
        </w:rPr>
        <w:t>Ejercer las facultades y cumplir los deberes establecidos en la Ley 1474 de 2011.</w:t>
      </w:r>
    </w:p>
    <w:p w14:paraId="59940177" w14:textId="77777777" w:rsidR="00E704CE" w:rsidRPr="003C20D0" w:rsidRDefault="00E704CE" w:rsidP="00547234">
      <w:pPr>
        <w:pStyle w:val="Prrafodelista"/>
        <w:numPr>
          <w:ilvl w:val="0"/>
          <w:numId w:val="28"/>
        </w:numPr>
        <w:jc w:val="both"/>
        <w:rPr>
          <w:rFonts w:ascii="Arial" w:hAnsi="Arial" w:cs="Arial"/>
          <w:lang w:eastAsia="es-CO"/>
        </w:rPr>
      </w:pPr>
      <w:r w:rsidRPr="003C20D0">
        <w:rPr>
          <w:rFonts w:ascii="Arial" w:hAnsi="Arial" w:cs="Arial"/>
          <w:lang w:eastAsia="es-CO"/>
        </w:rPr>
        <w:t>Efectuar la liquidación del contrato dentro del término de la Ley.</w:t>
      </w:r>
    </w:p>
    <w:p w14:paraId="68B85021" w14:textId="490F2F5B" w:rsidR="00766401" w:rsidRPr="003C20D0" w:rsidRDefault="00E704CE" w:rsidP="00547234">
      <w:pPr>
        <w:pStyle w:val="Prrafodelista"/>
        <w:numPr>
          <w:ilvl w:val="0"/>
          <w:numId w:val="28"/>
        </w:numPr>
        <w:jc w:val="both"/>
        <w:rPr>
          <w:rFonts w:ascii="Arial" w:hAnsi="Arial" w:cs="Arial"/>
          <w:lang w:eastAsia="es-CO"/>
        </w:rPr>
      </w:pPr>
      <w:r w:rsidRPr="003C20D0">
        <w:rPr>
          <w:rFonts w:ascii="Arial" w:hAnsi="Arial" w:cs="Arial"/>
          <w:lang w:eastAsia="es-CO"/>
        </w:rPr>
        <w:t>Las demás que se deriven del contrato y en general todas las que se desprendan del ejercicio de la supervisión.</w:t>
      </w:r>
    </w:p>
    <w:p w14:paraId="62AA012B" w14:textId="77777777" w:rsidR="007A4EF6" w:rsidRPr="003C20D0" w:rsidRDefault="007A4EF6" w:rsidP="0057356A">
      <w:pPr>
        <w:jc w:val="both"/>
        <w:rPr>
          <w:rFonts w:ascii="Arial" w:hAnsi="Arial" w:cs="Arial"/>
          <w:lang w:eastAsia="es-CO"/>
        </w:rPr>
      </w:pPr>
    </w:p>
    <w:p w14:paraId="277523CF" w14:textId="77777777" w:rsidR="007A4EF6" w:rsidRPr="003C20D0" w:rsidRDefault="007A4EF6" w:rsidP="0057356A">
      <w:pPr>
        <w:jc w:val="both"/>
        <w:rPr>
          <w:rFonts w:ascii="Arial" w:hAnsi="Arial" w:cs="Arial"/>
          <w:lang w:eastAsia="es-CO"/>
        </w:rPr>
      </w:pPr>
    </w:p>
    <w:p w14:paraId="01E701AC" w14:textId="77777777" w:rsidR="00766401" w:rsidRPr="003C20D0" w:rsidRDefault="00766401" w:rsidP="0057356A">
      <w:pPr>
        <w:ind w:left="360"/>
        <w:jc w:val="both"/>
        <w:rPr>
          <w:rFonts w:ascii="Arial" w:hAnsi="Arial" w:cs="Arial"/>
          <w:lang w:eastAsia="es-CO"/>
        </w:rPr>
      </w:pPr>
    </w:p>
    <w:p w14:paraId="1637C461" w14:textId="77777777" w:rsidR="00766401" w:rsidRPr="003C20D0" w:rsidRDefault="00766401" w:rsidP="00547234">
      <w:pPr>
        <w:pStyle w:val="Prrafodelista"/>
        <w:numPr>
          <w:ilvl w:val="1"/>
          <w:numId w:val="14"/>
        </w:numPr>
        <w:jc w:val="both"/>
        <w:rPr>
          <w:rFonts w:ascii="Arial" w:hAnsi="Arial" w:cs="Arial"/>
          <w:b/>
          <w:lang w:eastAsia="es-CO"/>
        </w:rPr>
      </w:pPr>
      <w:r w:rsidRPr="003C20D0">
        <w:rPr>
          <w:rFonts w:ascii="Arial" w:hAnsi="Arial" w:cs="Arial"/>
          <w:b/>
          <w:lang w:eastAsia="es-CO"/>
        </w:rPr>
        <w:t>TIPO DE CONTRATO A CELEBRAR:</w:t>
      </w:r>
    </w:p>
    <w:p w14:paraId="74758D1C" w14:textId="77777777" w:rsidR="00766401" w:rsidRPr="003C20D0" w:rsidRDefault="00766401" w:rsidP="0057356A">
      <w:pPr>
        <w:jc w:val="both"/>
        <w:rPr>
          <w:rFonts w:ascii="Arial" w:hAnsi="Arial" w:cs="Arial"/>
          <w:lang w:eastAsia="es-CO"/>
        </w:rPr>
      </w:pPr>
    </w:p>
    <w:p w14:paraId="01C78C46" w14:textId="46C1D8C6" w:rsidR="0055589F" w:rsidRPr="003C20D0" w:rsidRDefault="0055589F" w:rsidP="0057356A">
      <w:pPr>
        <w:jc w:val="both"/>
        <w:rPr>
          <w:rFonts w:ascii="Arial" w:hAnsi="Arial" w:cs="Arial"/>
          <w:b/>
          <w:lang w:eastAsia="es-CO"/>
        </w:rPr>
      </w:pPr>
      <w:r w:rsidRPr="003C20D0">
        <w:rPr>
          <w:rFonts w:ascii="Arial" w:hAnsi="Arial" w:cs="Arial"/>
          <w:lang w:eastAsia="es-CO"/>
        </w:rPr>
        <w:t>De acuerdo con las características del objeto contractual, y lo dispuesto en la Ley 80 de 1993, Ley 1150 de 2007 y Decreto 1082 de 2015, el contrato resultado del proceso que aquí se adelanté se denominará: el contrato de INTERVENTORÍA</w:t>
      </w:r>
    </w:p>
    <w:p w14:paraId="6B7B646A" w14:textId="77777777" w:rsidR="00766401" w:rsidRPr="003C20D0" w:rsidRDefault="00766401" w:rsidP="0057356A">
      <w:pPr>
        <w:jc w:val="both"/>
        <w:rPr>
          <w:rFonts w:ascii="Arial" w:hAnsi="Arial" w:cs="Arial"/>
          <w:lang w:eastAsia="es-CO"/>
        </w:rPr>
      </w:pPr>
    </w:p>
    <w:p w14:paraId="77C82074" w14:textId="77777777" w:rsidR="00766401" w:rsidRPr="003C20D0" w:rsidRDefault="00766401" w:rsidP="00547234">
      <w:pPr>
        <w:pStyle w:val="Prrafodelista"/>
        <w:numPr>
          <w:ilvl w:val="1"/>
          <w:numId w:val="14"/>
        </w:numPr>
        <w:jc w:val="both"/>
        <w:rPr>
          <w:rFonts w:ascii="Arial" w:hAnsi="Arial" w:cs="Arial"/>
          <w:b/>
          <w:lang w:eastAsia="es-CO"/>
        </w:rPr>
      </w:pPr>
      <w:r w:rsidRPr="003C20D0">
        <w:rPr>
          <w:rFonts w:ascii="Arial" w:hAnsi="Arial" w:cs="Arial"/>
          <w:b/>
          <w:lang w:eastAsia="es-CO"/>
        </w:rPr>
        <w:t>AUTORIZACIONES, PERMISOS Y LICENCIAS REQUERIDOS PARA EJECUCIÓN:</w:t>
      </w:r>
    </w:p>
    <w:p w14:paraId="5391FC59" w14:textId="77777777" w:rsidR="00766401" w:rsidRPr="003C20D0" w:rsidRDefault="00766401" w:rsidP="0057356A">
      <w:pPr>
        <w:jc w:val="both"/>
        <w:rPr>
          <w:rFonts w:ascii="Arial" w:hAnsi="Arial" w:cs="Arial"/>
          <w:lang w:eastAsia="es-CO"/>
        </w:rPr>
      </w:pPr>
    </w:p>
    <w:p w14:paraId="15D2BFB5" w14:textId="77777777" w:rsidR="0055589F" w:rsidRPr="003C20D0" w:rsidRDefault="0055589F" w:rsidP="0057356A">
      <w:pPr>
        <w:jc w:val="both"/>
        <w:rPr>
          <w:rFonts w:ascii="Arial" w:hAnsi="Arial" w:cs="Arial"/>
          <w:iCs/>
          <w:lang w:eastAsia="es-CO"/>
        </w:rPr>
      </w:pPr>
      <w:r w:rsidRPr="003C20D0">
        <w:rPr>
          <w:rFonts w:ascii="Arial" w:hAnsi="Arial" w:cs="Arial"/>
          <w:iCs/>
          <w:lang w:eastAsia="es-CO"/>
        </w:rPr>
        <w:t>Las autorizaciones permisos y licencias, estarán a cargo del contratista del mantenimiento al sistema de videovigilancia, la interventoría realizará el seguimiento y acompañamiento a fin de que los permisos y licencias sean tramitadas en el marco de la normatividad legal vigente, para lo cual los contratistas (mantenimiento de videovigilancia – interventoría) deber prever los tiempos necesarios para las aprobaciones requeridas previo a la intervención de cada punto.</w:t>
      </w:r>
    </w:p>
    <w:p w14:paraId="5111394D" w14:textId="77777777" w:rsidR="0055589F" w:rsidRPr="003C20D0" w:rsidRDefault="0055589F" w:rsidP="0057356A">
      <w:pPr>
        <w:jc w:val="both"/>
        <w:rPr>
          <w:rFonts w:ascii="Arial" w:hAnsi="Arial" w:cs="Arial"/>
          <w:iCs/>
          <w:lang w:eastAsia="es-CO"/>
        </w:rPr>
      </w:pPr>
    </w:p>
    <w:p w14:paraId="43CC9AA6" w14:textId="1D3312A9" w:rsidR="0055589F" w:rsidRPr="003C20D0" w:rsidRDefault="0055589F" w:rsidP="0057356A">
      <w:pPr>
        <w:jc w:val="both"/>
        <w:rPr>
          <w:rFonts w:ascii="Arial" w:hAnsi="Arial" w:cs="Arial"/>
          <w:iCs/>
          <w:lang w:eastAsia="es-CO"/>
        </w:rPr>
      </w:pPr>
      <w:r w:rsidRPr="003C20D0">
        <w:rPr>
          <w:rFonts w:ascii="Arial" w:hAnsi="Arial" w:cs="Arial"/>
          <w:iCs/>
          <w:lang w:eastAsia="es-CO"/>
        </w:rPr>
        <w:t>En cualquier caso, la interventoría deberá velar porque el contratista que intervienen en el sistema de video vigilancia de Bogotá, adelante en todos los trámites de permisos o licencias necesarias para la correcta ejecución del contrato.</w:t>
      </w:r>
    </w:p>
    <w:p w14:paraId="1CC221B2" w14:textId="77777777" w:rsidR="00766401" w:rsidRPr="003C20D0" w:rsidRDefault="00766401" w:rsidP="0057356A">
      <w:pPr>
        <w:jc w:val="both"/>
        <w:rPr>
          <w:rFonts w:ascii="Arial" w:hAnsi="Arial" w:cs="Arial"/>
          <w:iCs/>
        </w:rPr>
      </w:pPr>
    </w:p>
    <w:p w14:paraId="5E9377AA" w14:textId="77777777" w:rsidR="00766401" w:rsidRPr="003C20D0" w:rsidRDefault="00766401" w:rsidP="00547234">
      <w:pPr>
        <w:pStyle w:val="Prrafodelista"/>
        <w:numPr>
          <w:ilvl w:val="1"/>
          <w:numId w:val="14"/>
        </w:numPr>
        <w:jc w:val="both"/>
        <w:rPr>
          <w:rFonts w:ascii="Arial" w:hAnsi="Arial" w:cs="Arial"/>
        </w:rPr>
      </w:pPr>
      <w:r w:rsidRPr="003C20D0">
        <w:rPr>
          <w:rFonts w:ascii="Arial" w:hAnsi="Arial" w:cs="Arial"/>
          <w:b/>
        </w:rPr>
        <w:t>SUPERVISIÓN O INTERVENTORIA DEL CONTRATO</w:t>
      </w:r>
      <w:r w:rsidRPr="003C20D0">
        <w:rPr>
          <w:rFonts w:ascii="Arial" w:hAnsi="Arial" w:cs="Arial"/>
        </w:rPr>
        <w:t>:</w:t>
      </w:r>
    </w:p>
    <w:p w14:paraId="5A6291F8" w14:textId="77777777" w:rsidR="00766401" w:rsidRPr="003C20D0" w:rsidRDefault="00766401" w:rsidP="0057356A">
      <w:pPr>
        <w:jc w:val="both"/>
        <w:rPr>
          <w:rFonts w:ascii="Arial" w:hAnsi="Arial" w:cs="Arial"/>
        </w:rPr>
      </w:pPr>
    </w:p>
    <w:p w14:paraId="26EE1BB4" w14:textId="038DE943" w:rsidR="0055589F" w:rsidRPr="003C20D0" w:rsidRDefault="0055589F" w:rsidP="0057356A">
      <w:pPr>
        <w:ind w:right="51"/>
        <w:jc w:val="both"/>
        <w:rPr>
          <w:rFonts w:ascii="Arial" w:hAnsi="Arial" w:cs="Arial"/>
        </w:rPr>
      </w:pPr>
      <w:r w:rsidRPr="003C20D0">
        <w:rPr>
          <w:rFonts w:ascii="Arial" w:hAnsi="Arial" w:cs="Arial"/>
        </w:rPr>
        <w:t xml:space="preserve">La supervisión será ejercida por el </w:t>
      </w:r>
      <w:proofErr w:type="gramStart"/>
      <w:r w:rsidRPr="003C20D0">
        <w:rPr>
          <w:rFonts w:ascii="Arial" w:hAnsi="Arial" w:cs="Arial"/>
        </w:rPr>
        <w:t>Jefe</w:t>
      </w:r>
      <w:proofErr w:type="gramEnd"/>
      <w:r w:rsidRPr="003C20D0">
        <w:rPr>
          <w:rFonts w:ascii="Arial" w:hAnsi="Arial" w:cs="Arial"/>
        </w:rPr>
        <w:t xml:space="preserve"> de la OFICINA CENTRO COMANDO, CONTROL, COMUNICACIONES Y COMPUTO C4 o por la persona que designe el ordenador del gasto.</w:t>
      </w:r>
    </w:p>
    <w:p w14:paraId="37720C23" w14:textId="77777777" w:rsidR="00766401" w:rsidRPr="003C20D0" w:rsidRDefault="00766401" w:rsidP="0057356A">
      <w:pPr>
        <w:jc w:val="both"/>
        <w:rPr>
          <w:rFonts w:ascii="Arial" w:hAnsi="Arial" w:cs="Arial"/>
        </w:rPr>
      </w:pPr>
    </w:p>
    <w:p w14:paraId="2D487C7F" w14:textId="77777777" w:rsidR="00766401" w:rsidRPr="003C20D0" w:rsidRDefault="00766401" w:rsidP="0057356A">
      <w:pPr>
        <w:jc w:val="both"/>
        <w:rPr>
          <w:rFonts w:ascii="Arial" w:hAnsi="Arial" w:cs="Arial"/>
        </w:rPr>
      </w:pPr>
      <w:r w:rsidRPr="003C20D0">
        <w:rPr>
          <w:rFonts w:ascii="Arial" w:hAnsi="Arial" w:cs="Arial"/>
        </w:rPr>
        <w:t xml:space="preserve">El supervisor y / o interventor ejercerá sus obligaciones conforme a lo establecido en el Documento que para tal fin adopte la Secretaría y a las normas que regulan la materia, y está obligado a vigilar permanentemente la correcta ejecución del objeto contratado. El supervisor deberá realizar un seguimiento técnico, administrativo, financiero, contable y jurídico sobre el cumplimiento del objeto del contrato, en concordancia con el artículo 83 de la Ley 1474 de 2011.  </w:t>
      </w:r>
    </w:p>
    <w:p w14:paraId="50DCEF8C" w14:textId="77777777" w:rsidR="00766401" w:rsidRPr="003C20D0" w:rsidRDefault="00766401" w:rsidP="0057356A">
      <w:pPr>
        <w:jc w:val="both"/>
        <w:rPr>
          <w:rFonts w:ascii="Arial" w:hAnsi="Arial" w:cs="Arial"/>
        </w:rPr>
      </w:pPr>
    </w:p>
    <w:p w14:paraId="46DEBEC7" w14:textId="77777777" w:rsidR="00766401" w:rsidRPr="003C20D0" w:rsidRDefault="00766401" w:rsidP="0057356A">
      <w:pPr>
        <w:jc w:val="both"/>
        <w:rPr>
          <w:rFonts w:ascii="Arial" w:hAnsi="Arial" w:cs="Arial"/>
        </w:rPr>
      </w:pPr>
      <w:r w:rsidRPr="003C20D0">
        <w:rPr>
          <w:rFonts w:ascii="Arial" w:hAnsi="Arial" w:cs="Arial"/>
        </w:rPr>
        <w:t xml:space="preserve">Para tal fin, deberá cumplir con las facultades y deberes establecidos en la referida ley y las demás normas concordantes vigentes. </w:t>
      </w:r>
    </w:p>
    <w:p w14:paraId="6A49A7DD" w14:textId="77777777" w:rsidR="00766401" w:rsidRPr="003C20D0" w:rsidRDefault="00766401" w:rsidP="0057356A">
      <w:pPr>
        <w:jc w:val="both"/>
        <w:rPr>
          <w:rFonts w:ascii="Arial" w:hAnsi="Arial" w:cs="Arial"/>
        </w:rPr>
      </w:pPr>
    </w:p>
    <w:p w14:paraId="26B9C5BE" w14:textId="77777777" w:rsidR="00766401" w:rsidRPr="003C20D0" w:rsidRDefault="00766401" w:rsidP="0057356A">
      <w:pPr>
        <w:jc w:val="both"/>
        <w:rPr>
          <w:rFonts w:ascii="Arial" w:hAnsi="Arial" w:cs="Arial"/>
        </w:rPr>
      </w:pPr>
      <w:r w:rsidRPr="003C20D0">
        <w:rPr>
          <w:rFonts w:ascii="Arial" w:hAnsi="Arial" w:cs="Arial"/>
        </w:rPr>
        <w:t xml:space="preserve">En todo caso, el ordenador del gasto podrá designar mediante comunicación escrita, a otro servidor público y/o contratista, que se denominará “apoyo a la supervisión”, quien contribuirá a la vigilancia de la correcta ejecución de las obligaciones que se deriven del contrato. </w:t>
      </w:r>
    </w:p>
    <w:p w14:paraId="3FE3D88C" w14:textId="77777777" w:rsidR="00766401" w:rsidRPr="003C20D0" w:rsidRDefault="00766401" w:rsidP="0057356A">
      <w:pPr>
        <w:jc w:val="both"/>
        <w:rPr>
          <w:rFonts w:ascii="Arial" w:hAnsi="Arial" w:cs="Arial"/>
        </w:rPr>
      </w:pPr>
    </w:p>
    <w:p w14:paraId="22F75A7D" w14:textId="77777777" w:rsidR="00766401" w:rsidRPr="003C20D0" w:rsidRDefault="00766401" w:rsidP="0057356A">
      <w:pPr>
        <w:jc w:val="both"/>
        <w:rPr>
          <w:rFonts w:ascii="Arial" w:hAnsi="Arial" w:cs="Arial"/>
        </w:rPr>
      </w:pPr>
      <w:r w:rsidRPr="003C20D0">
        <w:rPr>
          <w:rFonts w:ascii="Arial" w:hAnsi="Arial" w:cs="Arial"/>
        </w:rPr>
        <w:t xml:space="preserve">En ningún caso, el supervisor del contrato podrá delegar la supervisión en un tercero.  </w:t>
      </w:r>
    </w:p>
    <w:p w14:paraId="065728E8" w14:textId="77777777" w:rsidR="00766401" w:rsidRPr="003C20D0" w:rsidRDefault="00766401" w:rsidP="0057356A">
      <w:pPr>
        <w:jc w:val="both"/>
        <w:rPr>
          <w:rFonts w:ascii="Arial" w:hAnsi="Arial" w:cs="Arial"/>
        </w:rPr>
      </w:pPr>
    </w:p>
    <w:p w14:paraId="58C9084C" w14:textId="77777777" w:rsidR="00766401" w:rsidRPr="003C20D0" w:rsidRDefault="00766401" w:rsidP="0057356A">
      <w:pPr>
        <w:jc w:val="both"/>
        <w:rPr>
          <w:rFonts w:ascii="Arial" w:hAnsi="Arial" w:cs="Arial"/>
        </w:rPr>
      </w:pPr>
      <w:r w:rsidRPr="003C20D0">
        <w:rPr>
          <w:rFonts w:ascii="Arial" w:hAnsi="Arial" w:cs="Arial"/>
        </w:rPr>
        <w:t xml:space="preserve">El ordenador del gasto, podrá variar unilateralmente la designación del supervisor, comunicando su decisión por escrito al contratista, al supervisor, y a la Unidad ejecutora que adelantó </w:t>
      </w:r>
      <w:proofErr w:type="gramStart"/>
      <w:r w:rsidRPr="003C20D0">
        <w:rPr>
          <w:rFonts w:ascii="Arial" w:hAnsi="Arial" w:cs="Arial"/>
        </w:rPr>
        <w:t>el procesos</w:t>
      </w:r>
      <w:proofErr w:type="gramEnd"/>
      <w:r w:rsidRPr="003C20D0">
        <w:rPr>
          <w:rFonts w:ascii="Arial" w:hAnsi="Arial" w:cs="Arial"/>
        </w:rPr>
        <w:t xml:space="preserve"> de selección. </w:t>
      </w:r>
    </w:p>
    <w:p w14:paraId="33503868" w14:textId="77777777" w:rsidR="00766401" w:rsidRPr="003C20D0" w:rsidRDefault="00766401" w:rsidP="0057356A">
      <w:pPr>
        <w:jc w:val="both"/>
        <w:rPr>
          <w:rFonts w:ascii="Arial" w:hAnsi="Arial" w:cs="Arial"/>
        </w:rPr>
      </w:pPr>
    </w:p>
    <w:p w14:paraId="2790BDBB" w14:textId="77777777" w:rsidR="00766401" w:rsidRPr="003C20D0" w:rsidRDefault="00766401" w:rsidP="00547234">
      <w:pPr>
        <w:pStyle w:val="Prrafodelista"/>
        <w:numPr>
          <w:ilvl w:val="0"/>
          <w:numId w:val="14"/>
        </w:numPr>
        <w:jc w:val="both"/>
        <w:rPr>
          <w:rFonts w:ascii="Arial" w:hAnsi="Arial" w:cs="Arial"/>
          <w:b/>
        </w:rPr>
      </w:pPr>
      <w:r w:rsidRPr="003C20D0">
        <w:rPr>
          <w:rFonts w:ascii="Arial" w:hAnsi="Arial" w:cs="Arial"/>
          <w:b/>
        </w:rPr>
        <w:t>REQUISITOS HABILITANTES</w:t>
      </w:r>
    </w:p>
    <w:p w14:paraId="76CB8180" w14:textId="77777777" w:rsidR="00766401" w:rsidRPr="003C20D0" w:rsidRDefault="00766401" w:rsidP="0057356A">
      <w:pPr>
        <w:jc w:val="both"/>
        <w:rPr>
          <w:rFonts w:ascii="Arial" w:hAnsi="Arial" w:cs="Arial"/>
        </w:rPr>
      </w:pPr>
    </w:p>
    <w:p w14:paraId="78341225" w14:textId="77777777" w:rsidR="00766401" w:rsidRPr="003C20D0" w:rsidRDefault="00766401" w:rsidP="0057356A">
      <w:pPr>
        <w:jc w:val="both"/>
        <w:rPr>
          <w:rFonts w:ascii="Arial" w:hAnsi="Arial" w:cs="Arial"/>
          <w:lang w:eastAsia="es-CO"/>
        </w:rPr>
      </w:pPr>
      <w:r w:rsidRPr="003C20D0">
        <w:rPr>
          <w:rFonts w:ascii="Arial" w:hAnsi="Arial" w:cs="Arial"/>
          <w:lang w:eastAsia="es-CO"/>
        </w:rPr>
        <w:t>De conformidad con lo dispuesto por el numeral 1 del artículo 5 de la Ley 1150 de 2007, la Capacidad Jurídica, las condiciones de experiencia, la capacidad financiera y de organización de los proponentes nacionales serán objeto de verificación de cumplimiento como requisitos habilitantes para la participación en el proceso de selección. Los requisitos habilitantes se establecen de forma adecuada y proporcional a la naturaleza del contrato a suscribir y a su valor.</w:t>
      </w:r>
    </w:p>
    <w:p w14:paraId="3ECCB127" w14:textId="77777777" w:rsidR="0055589F" w:rsidRPr="003C20D0" w:rsidRDefault="0055589F" w:rsidP="0057356A">
      <w:pPr>
        <w:jc w:val="both"/>
        <w:rPr>
          <w:rFonts w:ascii="Arial" w:hAnsi="Arial" w:cs="Arial"/>
          <w:lang w:eastAsia="es-CO"/>
        </w:rPr>
      </w:pPr>
    </w:p>
    <w:p w14:paraId="6E4C13BE" w14:textId="428B11C1" w:rsidR="00766401" w:rsidRPr="003C20D0" w:rsidRDefault="00766401" w:rsidP="00547234">
      <w:pPr>
        <w:pStyle w:val="Prrafodelista"/>
        <w:numPr>
          <w:ilvl w:val="1"/>
          <w:numId w:val="39"/>
        </w:numPr>
        <w:jc w:val="both"/>
        <w:rPr>
          <w:rFonts w:ascii="Arial" w:hAnsi="Arial" w:cs="Arial"/>
          <w:b/>
          <w:lang w:eastAsia="es-CO"/>
        </w:rPr>
      </w:pPr>
      <w:r w:rsidRPr="003C20D0">
        <w:rPr>
          <w:rFonts w:ascii="Arial" w:hAnsi="Arial" w:cs="Arial"/>
          <w:b/>
          <w:lang w:eastAsia="es-CO"/>
        </w:rPr>
        <w:t>REQUISITOS HABILITANTES DE CARÁCTER JURÍDICO</w:t>
      </w:r>
    </w:p>
    <w:p w14:paraId="779E5150" w14:textId="77777777" w:rsidR="00766401" w:rsidRPr="003C20D0" w:rsidRDefault="00766401" w:rsidP="0057356A">
      <w:pPr>
        <w:jc w:val="both"/>
        <w:rPr>
          <w:rFonts w:ascii="Arial" w:hAnsi="Arial" w:cs="Arial"/>
          <w:lang w:eastAsia="es-CO"/>
        </w:rPr>
      </w:pPr>
    </w:p>
    <w:p w14:paraId="0FA26805" w14:textId="77777777" w:rsidR="00766401" w:rsidRPr="003C20D0" w:rsidRDefault="00766401" w:rsidP="0057356A">
      <w:pPr>
        <w:jc w:val="both"/>
        <w:rPr>
          <w:rFonts w:ascii="Arial" w:hAnsi="Arial" w:cs="Arial"/>
          <w:b/>
          <w:u w:val="single"/>
          <w:lang w:eastAsia="es-CO"/>
        </w:rPr>
      </w:pPr>
      <w:r w:rsidRPr="003C20D0">
        <w:rPr>
          <w:rFonts w:ascii="Arial" w:hAnsi="Arial" w:cs="Arial"/>
          <w:b/>
          <w:u w:val="single"/>
          <w:lang w:eastAsia="es-CO"/>
        </w:rPr>
        <w:t>CAPACIDAD JURÍDICA DEL PROPONENTE: (2.2.1.1.1.5.3. Numeral 2 del Decreto 1082 de 2015):</w:t>
      </w:r>
    </w:p>
    <w:p w14:paraId="647D4854" w14:textId="77777777" w:rsidR="00766401" w:rsidRPr="003C20D0" w:rsidRDefault="00766401" w:rsidP="0057356A">
      <w:pPr>
        <w:jc w:val="both"/>
        <w:rPr>
          <w:rFonts w:ascii="Arial" w:hAnsi="Arial" w:cs="Arial"/>
          <w:lang w:eastAsia="es-CO"/>
        </w:rPr>
      </w:pPr>
    </w:p>
    <w:p w14:paraId="05313701" w14:textId="77777777" w:rsidR="0055589F" w:rsidRPr="003C20D0" w:rsidRDefault="0055589F" w:rsidP="0057356A">
      <w:pPr>
        <w:jc w:val="both"/>
        <w:rPr>
          <w:rFonts w:ascii="Arial" w:hAnsi="Arial" w:cs="Arial"/>
          <w:lang w:eastAsia="es-CO"/>
        </w:rPr>
      </w:pPr>
      <w:r w:rsidRPr="003C20D0">
        <w:rPr>
          <w:rFonts w:ascii="Arial" w:hAnsi="Arial" w:cs="Arial"/>
          <w:lang w:eastAsia="es-CO"/>
        </w:rPr>
        <w:t>La exigencia de la Capacidad Jurídica del proponente tiene por objeto determinar si las propuestas presentadas dentro del proceso de selección se ajustan a los requerimientos legales que de acuerdo con la naturaleza del contrato deben cumplirse, esto es, la aptitud del proponente de ser titular de derechos y de obligaciones y por tanto, de ejercer o exigir los primeros y contraer los segundos en forma personal o a través de su representante legal o apoderado, así como no estar incurso en causales de inhabilidad, incompatibilidad o conflicto de interés que le impidan celebrar el contrato.</w:t>
      </w:r>
    </w:p>
    <w:p w14:paraId="4C17CFF8" w14:textId="77777777" w:rsidR="0055589F" w:rsidRPr="003C20D0" w:rsidRDefault="0055589F" w:rsidP="0057356A">
      <w:pPr>
        <w:jc w:val="both"/>
        <w:rPr>
          <w:rFonts w:ascii="Arial" w:hAnsi="Arial" w:cs="Arial"/>
          <w:lang w:eastAsia="es-CO"/>
        </w:rPr>
      </w:pPr>
    </w:p>
    <w:p w14:paraId="4892362F" w14:textId="77777777" w:rsidR="0055589F" w:rsidRPr="003C20D0" w:rsidRDefault="0055589F" w:rsidP="0057356A">
      <w:pPr>
        <w:jc w:val="both"/>
        <w:rPr>
          <w:rFonts w:ascii="Arial" w:hAnsi="Arial" w:cs="Arial"/>
          <w:lang w:eastAsia="es-CO"/>
        </w:rPr>
      </w:pPr>
      <w:r w:rsidRPr="003C20D0">
        <w:rPr>
          <w:rFonts w:ascii="Arial" w:hAnsi="Arial" w:cs="Arial"/>
          <w:lang w:eastAsia="es-CO"/>
        </w:rPr>
        <w:t>Con el fin de medir la Capacidad Jurídica del interesado, se establecieron los siguientes aspectos a verificar:</w:t>
      </w:r>
    </w:p>
    <w:p w14:paraId="2C3581CA" w14:textId="77777777" w:rsidR="0055589F" w:rsidRPr="003C20D0" w:rsidRDefault="0055589F" w:rsidP="0057356A">
      <w:pPr>
        <w:jc w:val="both"/>
        <w:rPr>
          <w:rFonts w:ascii="Arial" w:hAnsi="Arial" w:cs="Arial"/>
          <w:lang w:eastAsia="es-CO"/>
        </w:rPr>
      </w:pPr>
    </w:p>
    <w:p w14:paraId="1BC0FE9F" w14:textId="77777777" w:rsidR="0055589F" w:rsidRPr="003C20D0" w:rsidRDefault="0055589F" w:rsidP="0057356A">
      <w:pPr>
        <w:jc w:val="both"/>
        <w:rPr>
          <w:rFonts w:ascii="Arial" w:hAnsi="Arial" w:cs="Arial"/>
          <w:lang w:eastAsia="es-CO"/>
        </w:rPr>
      </w:pPr>
      <w:r w:rsidRPr="003C20D0">
        <w:rPr>
          <w:rFonts w:ascii="Arial" w:hAnsi="Arial" w:cs="Arial"/>
          <w:lang w:eastAsia="es-CO"/>
        </w:rPr>
        <w:t>En el caso de personas naturales se verificará que pueda obligarse por sí misma, es decir las personas naturales, mayores de dieciocho (18) años con capacidad jurídica a menos que estén expresamente inhabilitadas por decisión judicial o administrativa, como la interdicción judicial, y que no estén incursas en inhabilidades, incompatibilidades o prohibiciones para contratar derivadas de la ley.</w:t>
      </w:r>
    </w:p>
    <w:p w14:paraId="55F4E43D" w14:textId="77777777" w:rsidR="0055589F" w:rsidRPr="003C20D0" w:rsidRDefault="0055589F" w:rsidP="0057356A">
      <w:pPr>
        <w:jc w:val="both"/>
        <w:rPr>
          <w:rFonts w:ascii="Arial" w:hAnsi="Arial" w:cs="Arial"/>
          <w:lang w:eastAsia="es-CO"/>
        </w:rPr>
      </w:pPr>
    </w:p>
    <w:p w14:paraId="2EE4E721" w14:textId="77777777" w:rsidR="0055589F" w:rsidRPr="003C20D0" w:rsidRDefault="0055589F" w:rsidP="0057356A">
      <w:pPr>
        <w:jc w:val="both"/>
        <w:rPr>
          <w:rFonts w:ascii="Arial" w:hAnsi="Arial" w:cs="Arial"/>
          <w:lang w:eastAsia="es-CO"/>
        </w:rPr>
      </w:pPr>
      <w:r w:rsidRPr="003C20D0">
        <w:rPr>
          <w:rFonts w:ascii="Arial" w:hAnsi="Arial" w:cs="Arial"/>
          <w:lang w:eastAsia="es-CO"/>
        </w:rPr>
        <w:t>Para el caso de Personas Jurídicas debe verificarse el documento correspondiente: Fecha de Duración de la Sociedad, domicilio, objeto social, nombre del representante legal, facultades del mismo para comprometer y obligar a la sociedad, nombre o razón social del revisor fiscal, si lo tiene.</w:t>
      </w:r>
    </w:p>
    <w:p w14:paraId="1E83B734" w14:textId="77777777" w:rsidR="0055589F" w:rsidRPr="003C20D0" w:rsidRDefault="0055589F" w:rsidP="0057356A">
      <w:pPr>
        <w:jc w:val="both"/>
        <w:rPr>
          <w:rFonts w:ascii="Arial" w:hAnsi="Arial" w:cs="Arial"/>
          <w:lang w:eastAsia="es-CO"/>
        </w:rPr>
      </w:pPr>
    </w:p>
    <w:p w14:paraId="3E18140B" w14:textId="77777777" w:rsidR="0055589F" w:rsidRPr="003C20D0" w:rsidRDefault="0055589F" w:rsidP="0057356A">
      <w:pPr>
        <w:jc w:val="both"/>
        <w:rPr>
          <w:rFonts w:ascii="Arial" w:hAnsi="Arial" w:cs="Arial"/>
          <w:lang w:eastAsia="es-CO"/>
        </w:rPr>
      </w:pPr>
      <w:r w:rsidRPr="003C20D0">
        <w:rPr>
          <w:rFonts w:ascii="Arial" w:hAnsi="Arial" w:cs="Arial"/>
          <w:lang w:eastAsia="es-CO"/>
        </w:rPr>
        <w:t>En relación con los Consorcios o Uniones Temporales se verificará el documento privado de constitución para constatar su existencia y porcentaje de participación.</w:t>
      </w:r>
    </w:p>
    <w:p w14:paraId="3CC5AEC8" w14:textId="77777777" w:rsidR="0055589F" w:rsidRPr="003C20D0" w:rsidRDefault="0055589F" w:rsidP="0057356A">
      <w:pPr>
        <w:jc w:val="both"/>
        <w:rPr>
          <w:rFonts w:ascii="Arial" w:hAnsi="Arial" w:cs="Arial"/>
          <w:lang w:eastAsia="es-CO"/>
        </w:rPr>
      </w:pPr>
    </w:p>
    <w:p w14:paraId="457F8D71" w14:textId="13DA2DD5" w:rsidR="0055589F" w:rsidRPr="003C20D0" w:rsidRDefault="0055589F" w:rsidP="0057356A">
      <w:pPr>
        <w:jc w:val="both"/>
        <w:rPr>
          <w:rFonts w:ascii="Arial" w:hAnsi="Arial" w:cs="Arial"/>
          <w:lang w:eastAsia="es-CO"/>
        </w:rPr>
      </w:pPr>
      <w:r w:rsidRPr="003C20D0">
        <w:rPr>
          <w:rFonts w:ascii="Arial" w:hAnsi="Arial" w:cs="Arial"/>
          <w:lang w:eastAsia="es-CO"/>
        </w:rPr>
        <w:t>De igual manera, la Secretaría Distrital de Seguridad, Convivencia y Justicia verificará los siguientes documentos de contenido jurídico:</w:t>
      </w:r>
    </w:p>
    <w:p w14:paraId="6D610133" w14:textId="77777777" w:rsidR="0055589F" w:rsidRPr="003C20D0" w:rsidRDefault="0055589F" w:rsidP="0057356A">
      <w:pPr>
        <w:jc w:val="both"/>
        <w:rPr>
          <w:rFonts w:ascii="Arial" w:hAnsi="Arial" w:cs="Arial"/>
          <w:lang w:eastAsia="es-CO"/>
        </w:rPr>
      </w:pPr>
    </w:p>
    <w:p w14:paraId="1123E5A1" w14:textId="77777777" w:rsidR="0055589F" w:rsidRPr="003C20D0" w:rsidRDefault="0055589F" w:rsidP="00547234">
      <w:pPr>
        <w:pStyle w:val="Prrafodelista"/>
        <w:numPr>
          <w:ilvl w:val="0"/>
          <w:numId w:val="2"/>
        </w:numPr>
        <w:tabs>
          <w:tab w:val="num" w:pos="0"/>
        </w:tabs>
        <w:ind w:left="227" w:right="227"/>
        <w:jc w:val="both"/>
        <w:rPr>
          <w:rFonts w:ascii="Arial" w:hAnsi="Arial" w:cs="Arial"/>
          <w:b/>
        </w:rPr>
      </w:pPr>
      <w:r w:rsidRPr="003C20D0">
        <w:rPr>
          <w:rFonts w:ascii="Arial" w:hAnsi="Arial" w:cs="Arial"/>
          <w:b/>
        </w:rPr>
        <w:t xml:space="preserve">CARTA DE PRESENTACIÓN DE LA PROPUESTA: </w:t>
      </w:r>
    </w:p>
    <w:p w14:paraId="292CF980" w14:textId="77777777" w:rsidR="0055589F" w:rsidRPr="003C20D0" w:rsidRDefault="0055589F" w:rsidP="0057356A">
      <w:pPr>
        <w:ind w:left="-133"/>
        <w:jc w:val="both"/>
        <w:rPr>
          <w:rFonts w:ascii="Arial" w:hAnsi="Arial" w:cs="Arial"/>
        </w:rPr>
      </w:pPr>
    </w:p>
    <w:p w14:paraId="3D6C7D31" w14:textId="77777777" w:rsidR="0055589F" w:rsidRPr="003C20D0" w:rsidRDefault="0055589F" w:rsidP="0057356A">
      <w:pPr>
        <w:ind w:left="-133"/>
        <w:jc w:val="both"/>
        <w:rPr>
          <w:rFonts w:ascii="Arial" w:hAnsi="Arial" w:cs="Arial"/>
        </w:rPr>
      </w:pPr>
      <w:r w:rsidRPr="003C20D0">
        <w:rPr>
          <w:rFonts w:ascii="Arial" w:hAnsi="Arial" w:cs="Arial"/>
        </w:rPr>
        <w:t>La carta de presentación de la propuesta deberá ser diligenciada por el proponente en forma completa y siguiendo el modelo del pliego de condiciones (Formato), la cual debe venir firmada por el proponente o su representante legal o por el apoderado debidamente facultado y con las formalidades del caso.</w:t>
      </w:r>
    </w:p>
    <w:p w14:paraId="060B848A" w14:textId="77777777" w:rsidR="0055589F" w:rsidRPr="003C20D0" w:rsidRDefault="0055589F" w:rsidP="0057356A">
      <w:pPr>
        <w:ind w:left="-133"/>
        <w:jc w:val="both"/>
        <w:rPr>
          <w:rFonts w:ascii="Arial" w:hAnsi="Arial" w:cs="Arial"/>
        </w:rPr>
      </w:pPr>
    </w:p>
    <w:p w14:paraId="02E85D68" w14:textId="77777777" w:rsidR="0055589F" w:rsidRPr="003C20D0" w:rsidRDefault="0055589F" w:rsidP="0057356A">
      <w:pPr>
        <w:ind w:left="-133"/>
        <w:jc w:val="both"/>
        <w:rPr>
          <w:rFonts w:ascii="Arial" w:hAnsi="Arial" w:cs="Arial"/>
        </w:rPr>
      </w:pPr>
      <w:r w:rsidRPr="003C20D0">
        <w:rPr>
          <w:rFonts w:ascii="Arial" w:hAnsi="Arial" w:cs="Arial"/>
        </w:rPr>
        <w:t>El proponente NO podrá señalar condiciones diferentes a las establecidas en el pliego de condiciones, es decir no podrá condicionar su oferta</w:t>
      </w:r>
    </w:p>
    <w:p w14:paraId="275405E5" w14:textId="77777777" w:rsidR="0055589F" w:rsidRPr="003C20D0" w:rsidRDefault="0055589F" w:rsidP="0057356A">
      <w:pPr>
        <w:ind w:left="-133"/>
        <w:jc w:val="both"/>
        <w:rPr>
          <w:rFonts w:ascii="Arial" w:hAnsi="Arial" w:cs="Arial"/>
        </w:rPr>
      </w:pPr>
    </w:p>
    <w:p w14:paraId="5D72F4FD" w14:textId="77777777" w:rsidR="0055589F" w:rsidRPr="003C20D0" w:rsidRDefault="0055589F" w:rsidP="0057356A">
      <w:pPr>
        <w:ind w:left="-133"/>
        <w:jc w:val="both"/>
        <w:rPr>
          <w:rFonts w:ascii="Arial" w:hAnsi="Arial" w:cs="Arial"/>
        </w:rPr>
      </w:pPr>
      <w:r w:rsidRPr="003C20D0">
        <w:rPr>
          <w:rFonts w:ascii="Arial" w:hAnsi="Arial" w:cs="Arial"/>
        </w:rPr>
        <w:t>En el evento que la propuesta sea presentada y suscrita por un apoderado se deberá adjuntar el poder que así lo faculte. En este caso, la facultad de representación comprenderá las de presentar la propuesta, celebrar el contrato (en caso de resultar adjudicatario) y liquidarlo. Si la presentación de la propuesta implica la transgresión del deber establecido en el numeral 7° del artículo 23 de la ley 222 de 1995, el proponente individual o el integrante de la propuesta conjunta, además, deberá allegar autorización de la junta de socios o asamblea general de accionistas, según corresponda.</w:t>
      </w:r>
    </w:p>
    <w:p w14:paraId="1E2D73BD" w14:textId="77777777" w:rsidR="0055589F" w:rsidRPr="003C20D0" w:rsidRDefault="0055589F" w:rsidP="0057356A">
      <w:pPr>
        <w:ind w:left="-133"/>
        <w:jc w:val="both"/>
        <w:rPr>
          <w:rFonts w:ascii="Arial" w:hAnsi="Arial" w:cs="Arial"/>
        </w:rPr>
      </w:pPr>
    </w:p>
    <w:p w14:paraId="50BDEDBB" w14:textId="77777777" w:rsidR="0055589F" w:rsidRPr="003C20D0" w:rsidRDefault="0055589F" w:rsidP="0057356A">
      <w:pPr>
        <w:ind w:left="-133"/>
        <w:jc w:val="both"/>
        <w:rPr>
          <w:rFonts w:ascii="Arial" w:hAnsi="Arial" w:cs="Arial"/>
        </w:rPr>
      </w:pPr>
      <w:r w:rsidRPr="003C20D0">
        <w:rPr>
          <w:rFonts w:ascii="Arial" w:hAnsi="Arial" w:cs="Arial"/>
        </w:rPr>
        <w:t>En caso de presentación de la propuesta en Consorcio o Unión Temporal, la carta de presentación debe estar firmada por el representante del Consorcio o de la Unión Temporal, designado conforme a lo establecido en el artículo 7 de la Ley 80 de 1993.</w:t>
      </w:r>
    </w:p>
    <w:p w14:paraId="2155F122" w14:textId="77777777" w:rsidR="0055589F" w:rsidRPr="003C20D0" w:rsidRDefault="0055589F" w:rsidP="0057356A">
      <w:pPr>
        <w:ind w:left="-133"/>
        <w:jc w:val="both"/>
        <w:rPr>
          <w:rFonts w:ascii="Arial" w:hAnsi="Arial" w:cs="Arial"/>
        </w:rPr>
      </w:pPr>
    </w:p>
    <w:p w14:paraId="791062CA" w14:textId="77777777" w:rsidR="0055589F" w:rsidRPr="003C20D0" w:rsidRDefault="0055589F" w:rsidP="0057356A">
      <w:pPr>
        <w:ind w:left="-133"/>
        <w:jc w:val="both"/>
        <w:rPr>
          <w:rFonts w:ascii="Arial" w:hAnsi="Arial" w:cs="Arial"/>
        </w:rPr>
      </w:pPr>
      <w:r w:rsidRPr="003C20D0">
        <w:rPr>
          <w:rFonts w:ascii="Arial" w:hAnsi="Arial" w:cs="Arial"/>
        </w:rPr>
        <w:t>Se consideran válidas las cartas de presentación que el interesado, representante legal o apoderado firmen de forma electrónica de acuerdo con lo contemplado en la Ley 527 de 1999, el Decreto Ley 019 de 2012 y el Decreto 2364 de 2012 o de forma escaneada.</w:t>
      </w:r>
    </w:p>
    <w:p w14:paraId="04AADD7E" w14:textId="77777777" w:rsidR="0055589F" w:rsidRPr="003C20D0" w:rsidRDefault="0055589F" w:rsidP="0057356A">
      <w:pPr>
        <w:ind w:left="-133"/>
        <w:jc w:val="both"/>
        <w:rPr>
          <w:rFonts w:ascii="Arial" w:hAnsi="Arial" w:cs="Arial"/>
        </w:rPr>
      </w:pPr>
    </w:p>
    <w:p w14:paraId="29FFD2DD" w14:textId="77777777" w:rsidR="0055589F" w:rsidRPr="003C20D0" w:rsidRDefault="0055589F" w:rsidP="0057356A">
      <w:pPr>
        <w:ind w:left="-133"/>
        <w:jc w:val="both"/>
        <w:rPr>
          <w:rFonts w:ascii="Arial" w:hAnsi="Arial" w:cs="Arial"/>
        </w:rPr>
      </w:pPr>
      <w:r w:rsidRPr="003C20D0">
        <w:rPr>
          <w:rFonts w:ascii="Arial" w:hAnsi="Arial" w:cs="Arial"/>
        </w:rPr>
        <w:t xml:space="preserve">Se entiende por firma electrónica la definición contenida en el numeral 3 del artículo 1° del Decreto 2364 de 2012 el cual establece: “Firma electrónica: Métodos tales como, códigos, contraseñas, datos biométricos, o claves criptográficas privadas, que permite identificar a una persona, en relación con un mensaje de datos, siempre y cuando el mismo sea confiable y apropiado respecto de los fines para los que se utiliza la firma, atendidas todas las circunstancias del caso, así como cualquier acuerdo pertinente”. </w:t>
      </w:r>
    </w:p>
    <w:p w14:paraId="56492294" w14:textId="77777777" w:rsidR="0055589F" w:rsidRPr="003C20D0" w:rsidRDefault="0055589F" w:rsidP="0057356A">
      <w:pPr>
        <w:ind w:left="-133"/>
        <w:jc w:val="both"/>
        <w:rPr>
          <w:rFonts w:ascii="Arial" w:hAnsi="Arial" w:cs="Arial"/>
        </w:rPr>
      </w:pPr>
    </w:p>
    <w:p w14:paraId="442B1A0A" w14:textId="77777777" w:rsidR="007A4EF6" w:rsidRPr="003C20D0" w:rsidRDefault="0055589F" w:rsidP="0057356A">
      <w:pPr>
        <w:ind w:left="-133"/>
        <w:jc w:val="both"/>
        <w:rPr>
          <w:rFonts w:ascii="Arial" w:hAnsi="Arial" w:cs="Arial"/>
        </w:rPr>
      </w:pPr>
      <w:r w:rsidRPr="003C20D0">
        <w:rPr>
          <w:rFonts w:ascii="Arial" w:hAnsi="Arial" w:cs="Arial"/>
        </w:rPr>
        <w:t>Nota: Si la propuesta es presentada por el representante legal suplente del proponente, y que, de acuerdo con el certificado de existencia y representación legal aportado, remplace al representante legal principal en sus faltas absolutas, temporales o accidentales, se deberá acreditar y probar la incapacidad del representante legal principal. Lo anterior de acuerdo con el concepto de la SuperSociedades N°220-001192 y la sentencia SC9184-2017/2009-00244 de junio 28 de 2017, de la Corte Suprema de Justicia.</w:t>
      </w:r>
      <w:r w:rsidR="007A4EF6" w:rsidRPr="003C20D0">
        <w:rPr>
          <w:rFonts w:ascii="Arial" w:hAnsi="Arial" w:cs="Arial"/>
        </w:rPr>
        <w:t>}</w:t>
      </w:r>
    </w:p>
    <w:p w14:paraId="6077CF01" w14:textId="77777777" w:rsidR="007A4EF6" w:rsidRPr="003C20D0" w:rsidRDefault="007A4EF6" w:rsidP="0057356A">
      <w:pPr>
        <w:ind w:left="-133"/>
        <w:jc w:val="both"/>
        <w:rPr>
          <w:rFonts w:ascii="Arial" w:hAnsi="Arial" w:cs="Arial"/>
        </w:rPr>
      </w:pPr>
    </w:p>
    <w:p w14:paraId="15EE04FF" w14:textId="77777777" w:rsidR="007A4EF6" w:rsidRPr="003C20D0" w:rsidRDefault="0055589F" w:rsidP="0057356A">
      <w:pPr>
        <w:ind w:left="-133"/>
        <w:jc w:val="both"/>
        <w:rPr>
          <w:rFonts w:ascii="Arial" w:hAnsi="Arial" w:cs="Arial"/>
        </w:rPr>
      </w:pPr>
      <w:r w:rsidRPr="003C20D0">
        <w:rPr>
          <w:rFonts w:ascii="Arial" w:hAnsi="Arial" w:cs="Arial"/>
          <w:b/>
          <w:bCs/>
        </w:rPr>
        <w:t>AVAL DE LA PROPUESTA</w:t>
      </w:r>
      <w:r w:rsidRPr="003C20D0">
        <w:rPr>
          <w:rFonts w:ascii="Arial" w:hAnsi="Arial" w:cs="Arial"/>
        </w:rPr>
        <w:t>: La persona natural que pretenda participar en el presente proceso deberá acreditar que posee título como ingeniero electricista o ingeniero eléctrico o ingeniero electrónico o ingeniero de sistemas o ingeniero de telecomunicaciones, para lo cual deberá adjuntar copia de su matrícula profesional y copia del certificado de vigencia de matrícula profesional expedida por el COPNIA o por la autoridad competente, la cual deberá estar vigente a la fecha del término de traslado del informe de evaluación.</w:t>
      </w:r>
    </w:p>
    <w:p w14:paraId="62526CE9" w14:textId="77777777" w:rsidR="007A4EF6" w:rsidRPr="003C20D0" w:rsidRDefault="007A4EF6" w:rsidP="0057356A">
      <w:pPr>
        <w:ind w:left="-133"/>
        <w:jc w:val="both"/>
        <w:rPr>
          <w:rFonts w:ascii="Arial" w:hAnsi="Arial" w:cs="Arial"/>
        </w:rPr>
      </w:pPr>
    </w:p>
    <w:p w14:paraId="1EB7D97E" w14:textId="77777777" w:rsidR="007A4EF6" w:rsidRPr="003C20D0" w:rsidRDefault="0055589F" w:rsidP="0057356A">
      <w:pPr>
        <w:ind w:left="-133"/>
        <w:jc w:val="both"/>
        <w:rPr>
          <w:rFonts w:ascii="Arial" w:hAnsi="Arial" w:cs="Arial"/>
        </w:rPr>
      </w:pPr>
      <w:r w:rsidRPr="003C20D0">
        <w:rPr>
          <w:rFonts w:ascii="Arial" w:hAnsi="Arial" w:cs="Arial"/>
        </w:rPr>
        <w:t>Nota: No se aceptará el aval de propuestas para la participación de personas naturales que no acrediten su calidad de ingeniero electricista o ingeniero eléctrico o ingeniero electrónico o ingeniero de sistemas o ingeniero de telecomunicaciones</w:t>
      </w:r>
    </w:p>
    <w:p w14:paraId="674FDE81" w14:textId="77777777" w:rsidR="007A4EF6" w:rsidRPr="003C20D0" w:rsidRDefault="007A4EF6" w:rsidP="0057356A">
      <w:pPr>
        <w:ind w:left="-133"/>
        <w:jc w:val="both"/>
        <w:rPr>
          <w:rFonts w:ascii="Arial" w:hAnsi="Arial" w:cs="Arial"/>
        </w:rPr>
      </w:pPr>
    </w:p>
    <w:p w14:paraId="07EDE3D5" w14:textId="0E1F7172" w:rsidR="0055589F" w:rsidRPr="003C20D0" w:rsidRDefault="0055589F" w:rsidP="0057356A">
      <w:pPr>
        <w:ind w:left="-133"/>
        <w:jc w:val="both"/>
        <w:rPr>
          <w:rFonts w:ascii="Arial" w:hAnsi="Arial" w:cs="Arial"/>
        </w:rPr>
      </w:pPr>
      <w:r w:rsidRPr="003C20D0">
        <w:rPr>
          <w:rFonts w:ascii="Arial" w:hAnsi="Arial" w:cs="Arial"/>
        </w:rPr>
        <w:t>Cuando el representante legal o apoderado de la persona jurídica o de la estructura plural, no posee título como ingeniero electricista o ingeniero eléctrico o ingeniero electrónico o ingeniero de sistemas o ingeniero de telecomunicaciones , la oferta deberá ser avalada por un ingeniero electricista o ingeniero eléctrico o ingeniero electrónico o ingeniero de sistemas o ingeniero de telecomunicaciones matriculado, para lo cual deberá adjuntar copia del documento de identificación, de su matrícula profesional y copia del certificado de vigencia de matrícula profesional expedida por el COPNIA o por la autoridad competente, la cual deberá estar vigente a la fecha del término de traslado del informe de evaluación.</w:t>
      </w:r>
    </w:p>
    <w:p w14:paraId="4C4A2178" w14:textId="77777777" w:rsidR="0055589F" w:rsidRPr="003C20D0" w:rsidRDefault="0055589F" w:rsidP="0057356A">
      <w:pPr>
        <w:pStyle w:val="Textoindependiente"/>
        <w:spacing w:before="7"/>
        <w:ind w:right="59"/>
        <w:rPr>
          <w:rFonts w:cs="Arial"/>
          <w:b w:val="0"/>
        </w:rPr>
      </w:pPr>
    </w:p>
    <w:p w14:paraId="52F2D02F" w14:textId="77777777" w:rsidR="0055589F" w:rsidRPr="003C20D0" w:rsidRDefault="0055589F" w:rsidP="0057356A">
      <w:pPr>
        <w:pStyle w:val="Textoindependiente"/>
        <w:spacing w:before="7"/>
        <w:ind w:right="59"/>
        <w:rPr>
          <w:rFonts w:cs="Arial"/>
          <w:b w:val="0"/>
          <w:bCs/>
        </w:rPr>
      </w:pPr>
      <w:r w:rsidRPr="003C20D0">
        <w:rPr>
          <w:rFonts w:cs="Arial"/>
          <w:b w:val="0"/>
          <w:bCs/>
        </w:rPr>
        <w:t>Para el caso de proponentes extranjeros, la propuesta deberá estar avalada por un ingeniero electricista o ingeniero eléctrico o ingeniero electrónico o ingeniero de sistemas o ingeniero de telecomunicaciones, bien sea por un profesional nacional con matrícula profesional o por un profesional extranjero en dichas profesiones o sus equivalentes, cuyo título esté debidamente convalidado en Colombia y con la correspondiente Matrícula Profesional o, si la respectiva ley que regula el ejercicio lo permite como excepción a la convalidación, con el permiso Temporal correspondiente, para lo cual, adicionalmente aportará copia del documento de identificación.</w:t>
      </w:r>
    </w:p>
    <w:p w14:paraId="6B892A7E" w14:textId="77777777" w:rsidR="0055589F" w:rsidRPr="003C20D0" w:rsidRDefault="0055589F" w:rsidP="0057356A">
      <w:pPr>
        <w:ind w:left="-133"/>
        <w:jc w:val="both"/>
        <w:rPr>
          <w:rFonts w:ascii="Arial" w:hAnsi="Arial" w:cs="Arial"/>
        </w:rPr>
      </w:pPr>
    </w:p>
    <w:p w14:paraId="083011FF" w14:textId="77777777" w:rsidR="0055589F" w:rsidRPr="003C20D0" w:rsidRDefault="0055589F" w:rsidP="002F4C35">
      <w:pPr>
        <w:pStyle w:val="Prrafodelista"/>
        <w:tabs>
          <w:tab w:val="num" w:pos="0"/>
        </w:tabs>
        <w:ind w:left="227"/>
        <w:jc w:val="both"/>
        <w:rPr>
          <w:rFonts w:ascii="Arial" w:hAnsi="Arial" w:cs="Arial"/>
        </w:rPr>
      </w:pPr>
    </w:p>
    <w:p w14:paraId="372F1E9B" w14:textId="77777777" w:rsidR="0055589F" w:rsidRPr="003C20D0" w:rsidRDefault="0055589F" w:rsidP="00547234">
      <w:pPr>
        <w:pStyle w:val="Prrafodelista"/>
        <w:numPr>
          <w:ilvl w:val="0"/>
          <w:numId w:val="2"/>
        </w:numPr>
        <w:tabs>
          <w:tab w:val="num" w:pos="0"/>
        </w:tabs>
        <w:ind w:left="227" w:right="227"/>
        <w:jc w:val="both"/>
        <w:rPr>
          <w:rFonts w:ascii="Arial" w:hAnsi="Arial" w:cs="Arial"/>
          <w:b/>
        </w:rPr>
      </w:pPr>
      <w:r w:rsidRPr="003C20D0">
        <w:rPr>
          <w:rFonts w:ascii="Arial" w:hAnsi="Arial" w:cs="Arial"/>
          <w:b/>
        </w:rPr>
        <w:t xml:space="preserve">CERTIFICADO DE EXISTENCIA Y REPRESENTACIÓN LEGAL (COPIA SIMPLE): </w:t>
      </w:r>
    </w:p>
    <w:p w14:paraId="25B5F847" w14:textId="77777777" w:rsidR="0055589F" w:rsidRPr="003C20D0" w:rsidRDefault="0055589F" w:rsidP="0057356A">
      <w:pPr>
        <w:jc w:val="both"/>
        <w:rPr>
          <w:rFonts w:ascii="Arial" w:hAnsi="Arial" w:cs="Arial"/>
          <w:b/>
        </w:rPr>
      </w:pPr>
    </w:p>
    <w:p w14:paraId="66DDAB71" w14:textId="77777777" w:rsidR="0055589F" w:rsidRPr="003C20D0" w:rsidRDefault="0055589F" w:rsidP="0057356A">
      <w:pPr>
        <w:ind w:left="284" w:right="475"/>
        <w:jc w:val="both"/>
        <w:rPr>
          <w:rFonts w:ascii="Arial" w:hAnsi="Arial" w:cs="Arial"/>
          <w:b/>
        </w:rPr>
      </w:pPr>
      <w:r w:rsidRPr="003C20D0">
        <w:rPr>
          <w:rFonts w:ascii="Arial" w:hAnsi="Arial" w:cs="Arial"/>
          <w:b/>
          <w:u w:val="single"/>
        </w:rPr>
        <w:t>PERSONAS JURÍDICAS</w:t>
      </w:r>
    </w:p>
    <w:p w14:paraId="6106F945" w14:textId="77777777" w:rsidR="0055589F" w:rsidRPr="003C20D0" w:rsidRDefault="0055589F" w:rsidP="0057356A">
      <w:pPr>
        <w:pStyle w:val="Textoindependiente"/>
        <w:spacing w:before="3"/>
        <w:ind w:left="284" w:right="475"/>
        <w:rPr>
          <w:rFonts w:cs="Arial"/>
          <w:b w:val="0"/>
          <w:bCs/>
        </w:rPr>
      </w:pPr>
    </w:p>
    <w:p w14:paraId="6395C97F" w14:textId="77777777" w:rsidR="0055589F" w:rsidRPr="003C20D0" w:rsidRDefault="0055589F" w:rsidP="0057356A">
      <w:pPr>
        <w:pStyle w:val="Textoindependiente"/>
        <w:spacing w:before="1"/>
        <w:ind w:right="475"/>
        <w:rPr>
          <w:rFonts w:cs="Arial"/>
          <w:b w:val="0"/>
        </w:rPr>
      </w:pPr>
      <w:r w:rsidRPr="003C20D0">
        <w:rPr>
          <w:rFonts w:cs="Arial"/>
          <w:b w:val="0"/>
        </w:rPr>
        <w:t>Tratándose de personas jurídicas, deberán encontrarse inscritas en la cámara de comercio y tener vigente y renovada la matrícula mercantil, para lo cual deberá allegar el Certificado de Existencia y de Representación Legal expedido por la Cámara de Comercio o por la autoridad que corresponda, con fecha de expedición no superior a un (1) mes anterior a la fecha del cierre del proceso, en el cual, de conformidad con la normatividad vigente se certifique su existencia y representación legal, donde conste que el objeto social se encuentre relacionado con el objeto del presente proceso de selección y permita celebrar y ejecutar el objeto contractual, y que la duración de la sociedad sea superior al plazo de ejecución del contrato y un (1) año más.</w:t>
      </w:r>
    </w:p>
    <w:p w14:paraId="045FE987" w14:textId="77777777" w:rsidR="0055589F" w:rsidRPr="003C20D0" w:rsidRDefault="0055589F" w:rsidP="0057356A">
      <w:pPr>
        <w:pStyle w:val="Textoindependiente"/>
        <w:spacing w:before="1"/>
        <w:ind w:right="475"/>
        <w:rPr>
          <w:rFonts w:cs="Arial"/>
          <w:b w:val="0"/>
        </w:rPr>
      </w:pPr>
      <w:r w:rsidRPr="003C20D0">
        <w:rPr>
          <w:rFonts w:cs="Arial"/>
          <w:b w:val="0"/>
        </w:rPr>
        <w:t xml:space="preserve">Además, cuando el representante legal tenga restricciones para contraer obligaciones, deberá adjuntar la autorización expresa del órgano social competente (Asamblea, Junta Directiva, etc.), en la que conste que se faculta para celebrar actos y/o contratos hasta por el valor del presupuesto oficial fijado, debidamente suscrito y expedido con anterioridad a la presentación de la propuesta. </w:t>
      </w:r>
    </w:p>
    <w:p w14:paraId="6E8E9218" w14:textId="77777777" w:rsidR="0055589F" w:rsidRPr="003C20D0" w:rsidRDefault="0055589F" w:rsidP="0057356A">
      <w:pPr>
        <w:pStyle w:val="Textoindependiente"/>
        <w:spacing w:before="1"/>
        <w:ind w:right="475"/>
        <w:rPr>
          <w:rFonts w:cs="Arial"/>
          <w:b w:val="0"/>
        </w:rPr>
      </w:pPr>
      <w:r w:rsidRPr="003C20D0">
        <w:rPr>
          <w:rFonts w:cs="Arial"/>
          <w:b w:val="0"/>
        </w:rPr>
        <w:t>En el caso de Consorcio o Uniones Temporales deberán presentar el certificado de existencia y representación legal vigente, de cada uno de los miembros integrantes de los mismos, en las mismas condiciones indicadas en el párrafo anterior.</w:t>
      </w:r>
    </w:p>
    <w:p w14:paraId="6E878971" w14:textId="77777777" w:rsidR="0055589F" w:rsidRPr="003C20D0" w:rsidRDefault="0055589F" w:rsidP="0057356A">
      <w:pPr>
        <w:ind w:right="475"/>
        <w:jc w:val="both"/>
        <w:rPr>
          <w:rFonts w:ascii="Arial" w:hAnsi="Arial" w:cs="Arial"/>
        </w:rPr>
      </w:pPr>
      <w:r w:rsidRPr="003C20D0">
        <w:rPr>
          <w:rFonts w:ascii="Arial" w:hAnsi="Arial" w:cs="Arial"/>
          <w:b/>
        </w:rPr>
        <w:t xml:space="preserve">Personas Jurídicas Nacionales de Naturaleza Pública: </w:t>
      </w:r>
      <w:r w:rsidRPr="003C20D0">
        <w:rPr>
          <w:rFonts w:ascii="Arial" w:hAnsi="Arial" w:cs="Arial"/>
        </w:rPr>
        <w:t>Se considerarán personas jurídicas Nacionales de Naturaleza Pública, aquellas entidades conformadas bajo las leyes de la República de Colombia, que por virtud de la Ley o del acto que autorice su constitución y según la participación estatal que se registre en ellas, deban someterse al régimen de derecho público, trátese de entidades</w:t>
      </w:r>
      <w:r w:rsidRPr="003C20D0">
        <w:rPr>
          <w:rFonts w:ascii="Arial" w:hAnsi="Arial" w:cs="Arial"/>
          <w:spacing w:val="-9"/>
        </w:rPr>
        <w:t xml:space="preserve"> </w:t>
      </w:r>
      <w:r w:rsidRPr="003C20D0">
        <w:rPr>
          <w:rFonts w:ascii="Arial" w:hAnsi="Arial" w:cs="Arial"/>
        </w:rPr>
        <w:t>territoriales</w:t>
      </w:r>
      <w:r w:rsidRPr="003C20D0">
        <w:rPr>
          <w:rFonts w:ascii="Arial" w:hAnsi="Arial" w:cs="Arial"/>
          <w:spacing w:val="-8"/>
        </w:rPr>
        <w:t xml:space="preserve"> </w:t>
      </w:r>
      <w:r w:rsidRPr="003C20D0">
        <w:rPr>
          <w:rFonts w:ascii="Arial" w:hAnsi="Arial" w:cs="Arial"/>
        </w:rPr>
        <w:t>o</w:t>
      </w:r>
      <w:r w:rsidRPr="003C20D0">
        <w:rPr>
          <w:rFonts w:ascii="Arial" w:hAnsi="Arial" w:cs="Arial"/>
          <w:spacing w:val="-7"/>
        </w:rPr>
        <w:t xml:space="preserve"> </w:t>
      </w:r>
      <w:r w:rsidRPr="003C20D0">
        <w:rPr>
          <w:rFonts w:ascii="Arial" w:hAnsi="Arial" w:cs="Arial"/>
        </w:rPr>
        <w:t>descentralizadas</w:t>
      </w:r>
      <w:r w:rsidRPr="003C20D0">
        <w:rPr>
          <w:rFonts w:ascii="Arial" w:hAnsi="Arial" w:cs="Arial"/>
          <w:spacing w:val="-8"/>
        </w:rPr>
        <w:t xml:space="preserve"> </w:t>
      </w:r>
      <w:r w:rsidRPr="003C20D0">
        <w:rPr>
          <w:rFonts w:ascii="Arial" w:hAnsi="Arial" w:cs="Arial"/>
        </w:rPr>
        <w:t>funcionalmente</w:t>
      </w:r>
      <w:r w:rsidRPr="003C20D0">
        <w:rPr>
          <w:rFonts w:ascii="Arial" w:hAnsi="Arial" w:cs="Arial"/>
          <w:spacing w:val="-7"/>
        </w:rPr>
        <w:t xml:space="preserve"> </w:t>
      </w:r>
      <w:r w:rsidRPr="003C20D0">
        <w:rPr>
          <w:rFonts w:ascii="Arial" w:hAnsi="Arial" w:cs="Arial"/>
        </w:rPr>
        <w:t>de</w:t>
      </w:r>
      <w:r w:rsidRPr="003C20D0">
        <w:rPr>
          <w:rFonts w:ascii="Arial" w:hAnsi="Arial" w:cs="Arial"/>
          <w:spacing w:val="-6"/>
        </w:rPr>
        <w:t xml:space="preserve"> </w:t>
      </w:r>
      <w:r w:rsidRPr="003C20D0">
        <w:rPr>
          <w:rFonts w:ascii="Arial" w:hAnsi="Arial" w:cs="Arial"/>
        </w:rPr>
        <w:t>cualquier</w:t>
      </w:r>
      <w:r w:rsidRPr="003C20D0">
        <w:rPr>
          <w:rFonts w:ascii="Arial" w:hAnsi="Arial" w:cs="Arial"/>
          <w:spacing w:val="-7"/>
        </w:rPr>
        <w:t xml:space="preserve"> </w:t>
      </w:r>
      <w:r w:rsidRPr="003C20D0">
        <w:rPr>
          <w:rFonts w:ascii="Arial" w:hAnsi="Arial" w:cs="Arial"/>
        </w:rPr>
        <w:t>orden,</w:t>
      </w:r>
      <w:r w:rsidRPr="003C20D0">
        <w:rPr>
          <w:rFonts w:ascii="Arial" w:hAnsi="Arial" w:cs="Arial"/>
          <w:spacing w:val="-7"/>
        </w:rPr>
        <w:t xml:space="preserve"> </w:t>
      </w:r>
      <w:r w:rsidRPr="003C20D0">
        <w:rPr>
          <w:rFonts w:ascii="Arial" w:hAnsi="Arial" w:cs="Arial"/>
        </w:rPr>
        <w:t>las</w:t>
      </w:r>
      <w:r w:rsidRPr="003C20D0">
        <w:rPr>
          <w:rFonts w:ascii="Arial" w:hAnsi="Arial" w:cs="Arial"/>
          <w:spacing w:val="-8"/>
        </w:rPr>
        <w:t xml:space="preserve"> </w:t>
      </w:r>
      <w:r w:rsidRPr="003C20D0">
        <w:rPr>
          <w:rFonts w:ascii="Arial" w:hAnsi="Arial" w:cs="Arial"/>
        </w:rPr>
        <w:t>que</w:t>
      </w:r>
      <w:r w:rsidRPr="003C20D0">
        <w:rPr>
          <w:rFonts w:ascii="Arial" w:hAnsi="Arial" w:cs="Arial"/>
          <w:spacing w:val="-7"/>
        </w:rPr>
        <w:t xml:space="preserve"> </w:t>
      </w:r>
      <w:r w:rsidRPr="003C20D0">
        <w:rPr>
          <w:rFonts w:ascii="Arial" w:hAnsi="Arial" w:cs="Arial"/>
        </w:rPr>
        <w:t>deberán</w:t>
      </w:r>
      <w:r w:rsidRPr="003C20D0">
        <w:rPr>
          <w:rFonts w:ascii="Arial" w:hAnsi="Arial" w:cs="Arial"/>
          <w:spacing w:val="-7"/>
        </w:rPr>
        <w:t xml:space="preserve"> </w:t>
      </w:r>
      <w:r w:rsidRPr="003C20D0">
        <w:rPr>
          <w:rFonts w:ascii="Arial" w:hAnsi="Arial" w:cs="Arial"/>
        </w:rPr>
        <w:t>cumplir</w:t>
      </w:r>
      <w:r w:rsidRPr="003C20D0">
        <w:rPr>
          <w:rFonts w:ascii="Arial" w:hAnsi="Arial" w:cs="Arial"/>
          <w:spacing w:val="-8"/>
        </w:rPr>
        <w:t xml:space="preserve"> </w:t>
      </w:r>
      <w:r w:rsidRPr="003C20D0">
        <w:rPr>
          <w:rFonts w:ascii="Arial" w:hAnsi="Arial" w:cs="Arial"/>
        </w:rPr>
        <w:t>con</w:t>
      </w:r>
      <w:r w:rsidRPr="003C20D0">
        <w:rPr>
          <w:rFonts w:ascii="Arial" w:hAnsi="Arial" w:cs="Arial"/>
          <w:spacing w:val="-8"/>
        </w:rPr>
        <w:t xml:space="preserve"> </w:t>
      </w:r>
      <w:r w:rsidRPr="003C20D0">
        <w:rPr>
          <w:rFonts w:ascii="Arial" w:hAnsi="Arial" w:cs="Arial"/>
        </w:rPr>
        <w:t>los</w:t>
      </w:r>
      <w:r w:rsidRPr="003C20D0">
        <w:rPr>
          <w:rFonts w:ascii="Arial" w:hAnsi="Arial" w:cs="Arial"/>
          <w:spacing w:val="-8"/>
        </w:rPr>
        <w:t xml:space="preserve"> </w:t>
      </w:r>
      <w:r w:rsidRPr="003C20D0">
        <w:rPr>
          <w:rFonts w:ascii="Arial" w:hAnsi="Arial" w:cs="Arial"/>
        </w:rPr>
        <w:t>siguientes</w:t>
      </w:r>
      <w:r w:rsidRPr="003C20D0">
        <w:rPr>
          <w:rFonts w:ascii="Arial" w:hAnsi="Arial" w:cs="Arial"/>
          <w:spacing w:val="-8"/>
        </w:rPr>
        <w:t xml:space="preserve"> </w:t>
      </w:r>
      <w:r w:rsidRPr="003C20D0">
        <w:rPr>
          <w:rFonts w:ascii="Arial" w:hAnsi="Arial" w:cs="Arial"/>
        </w:rPr>
        <w:t>requisitos:</w:t>
      </w:r>
    </w:p>
    <w:p w14:paraId="486110F5" w14:textId="77777777" w:rsidR="0055589F" w:rsidRPr="003C20D0" w:rsidRDefault="0055589F" w:rsidP="0057356A">
      <w:pPr>
        <w:pStyle w:val="Prrafodelista"/>
        <w:widowControl w:val="0"/>
        <w:tabs>
          <w:tab w:val="left" w:pos="426"/>
        </w:tabs>
        <w:autoSpaceDE w:val="0"/>
        <w:autoSpaceDN w:val="0"/>
        <w:spacing w:before="1"/>
        <w:ind w:left="567" w:right="475"/>
        <w:contextualSpacing w:val="0"/>
        <w:jc w:val="both"/>
        <w:rPr>
          <w:rFonts w:ascii="Arial" w:hAnsi="Arial" w:cs="Arial"/>
        </w:rPr>
      </w:pPr>
    </w:p>
    <w:p w14:paraId="762DF14A" w14:textId="48C4FE6A" w:rsidR="0055589F" w:rsidRPr="003C20D0" w:rsidRDefault="0055589F" w:rsidP="00547234">
      <w:pPr>
        <w:pStyle w:val="Prrafodelista"/>
        <w:widowControl w:val="0"/>
        <w:numPr>
          <w:ilvl w:val="0"/>
          <w:numId w:val="32"/>
        </w:numPr>
        <w:tabs>
          <w:tab w:val="left" w:pos="426"/>
        </w:tabs>
        <w:autoSpaceDE w:val="0"/>
        <w:autoSpaceDN w:val="0"/>
        <w:spacing w:before="1"/>
        <w:ind w:left="567" w:right="475" w:hanging="283"/>
        <w:contextualSpacing w:val="0"/>
        <w:jc w:val="both"/>
        <w:rPr>
          <w:rFonts w:ascii="Arial" w:hAnsi="Arial" w:cs="Arial"/>
        </w:rPr>
      </w:pPr>
      <w:r w:rsidRPr="003C20D0">
        <w:rPr>
          <w:rFonts w:ascii="Arial" w:hAnsi="Arial" w:cs="Arial"/>
        </w:rPr>
        <w:t>Acreditar su existencia y representación legal, salvo que dicha existencia y representación se deriven de la Constitución o la ley. Para el efecto, deberán mencionarse los documentos y actos administrativos que, conforme a la Ley, sean expedidos en cada caso</w:t>
      </w:r>
      <w:r w:rsidRPr="003C20D0">
        <w:rPr>
          <w:rFonts w:ascii="Arial" w:hAnsi="Arial" w:cs="Arial"/>
          <w:spacing w:val="-7"/>
        </w:rPr>
        <w:t xml:space="preserve"> </w:t>
      </w:r>
      <w:r w:rsidRPr="003C20D0">
        <w:rPr>
          <w:rFonts w:ascii="Arial" w:hAnsi="Arial" w:cs="Arial"/>
        </w:rPr>
        <w:t>por</w:t>
      </w:r>
      <w:r w:rsidRPr="003C20D0">
        <w:rPr>
          <w:rFonts w:ascii="Arial" w:hAnsi="Arial" w:cs="Arial"/>
          <w:spacing w:val="-6"/>
        </w:rPr>
        <w:t xml:space="preserve"> </w:t>
      </w:r>
      <w:r w:rsidRPr="003C20D0">
        <w:rPr>
          <w:rFonts w:ascii="Arial" w:hAnsi="Arial" w:cs="Arial"/>
        </w:rPr>
        <w:t>la</w:t>
      </w:r>
      <w:r w:rsidRPr="003C20D0">
        <w:rPr>
          <w:rFonts w:ascii="Arial" w:hAnsi="Arial" w:cs="Arial"/>
          <w:spacing w:val="-8"/>
        </w:rPr>
        <w:t xml:space="preserve"> </w:t>
      </w:r>
      <w:r w:rsidRPr="003C20D0">
        <w:rPr>
          <w:rFonts w:ascii="Arial" w:hAnsi="Arial" w:cs="Arial"/>
        </w:rPr>
        <w:t>autoridad</w:t>
      </w:r>
      <w:r w:rsidRPr="003C20D0">
        <w:rPr>
          <w:rFonts w:ascii="Arial" w:hAnsi="Arial" w:cs="Arial"/>
          <w:spacing w:val="-6"/>
        </w:rPr>
        <w:t xml:space="preserve"> </w:t>
      </w:r>
      <w:r w:rsidRPr="003C20D0">
        <w:rPr>
          <w:rFonts w:ascii="Arial" w:hAnsi="Arial" w:cs="Arial"/>
        </w:rPr>
        <w:t>competente,</w:t>
      </w:r>
      <w:r w:rsidRPr="003C20D0">
        <w:rPr>
          <w:rFonts w:ascii="Arial" w:hAnsi="Arial" w:cs="Arial"/>
          <w:spacing w:val="-7"/>
        </w:rPr>
        <w:t xml:space="preserve"> </w:t>
      </w:r>
      <w:r w:rsidRPr="003C20D0">
        <w:rPr>
          <w:rFonts w:ascii="Arial" w:hAnsi="Arial" w:cs="Arial"/>
        </w:rPr>
        <w:t>con</w:t>
      </w:r>
      <w:r w:rsidRPr="003C20D0">
        <w:rPr>
          <w:rFonts w:ascii="Arial" w:hAnsi="Arial" w:cs="Arial"/>
          <w:spacing w:val="-8"/>
        </w:rPr>
        <w:t xml:space="preserve"> </w:t>
      </w:r>
      <w:r w:rsidRPr="003C20D0">
        <w:rPr>
          <w:rFonts w:ascii="Arial" w:hAnsi="Arial" w:cs="Arial"/>
        </w:rPr>
        <w:t>las</w:t>
      </w:r>
      <w:r w:rsidRPr="003C20D0">
        <w:rPr>
          <w:rFonts w:ascii="Arial" w:hAnsi="Arial" w:cs="Arial"/>
          <w:spacing w:val="-7"/>
        </w:rPr>
        <w:t xml:space="preserve"> </w:t>
      </w:r>
      <w:r w:rsidRPr="003C20D0">
        <w:rPr>
          <w:rFonts w:ascii="Arial" w:hAnsi="Arial" w:cs="Arial"/>
        </w:rPr>
        <w:t>formalidades</w:t>
      </w:r>
      <w:r w:rsidRPr="003C20D0">
        <w:rPr>
          <w:rFonts w:ascii="Arial" w:hAnsi="Arial" w:cs="Arial"/>
          <w:spacing w:val="-7"/>
        </w:rPr>
        <w:t xml:space="preserve"> </w:t>
      </w:r>
      <w:r w:rsidRPr="003C20D0">
        <w:rPr>
          <w:rFonts w:ascii="Arial" w:hAnsi="Arial" w:cs="Arial"/>
        </w:rPr>
        <w:t>y</w:t>
      </w:r>
      <w:r w:rsidRPr="003C20D0">
        <w:rPr>
          <w:rFonts w:ascii="Arial" w:hAnsi="Arial" w:cs="Arial"/>
          <w:spacing w:val="-8"/>
        </w:rPr>
        <w:t xml:space="preserve"> </w:t>
      </w:r>
      <w:r w:rsidRPr="003C20D0">
        <w:rPr>
          <w:rFonts w:ascii="Arial" w:hAnsi="Arial" w:cs="Arial"/>
        </w:rPr>
        <w:t>requisitos</w:t>
      </w:r>
      <w:r w:rsidRPr="003C20D0">
        <w:rPr>
          <w:rFonts w:ascii="Arial" w:hAnsi="Arial" w:cs="Arial"/>
          <w:spacing w:val="-7"/>
        </w:rPr>
        <w:t xml:space="preserve"> </w:t>
      </w:r>
      <w:r w:rsidRPr="003C20D0">
        <w:rPr>
          <w:rFonts w:ascii="Arial" w:hAnsi="Arial" w:cs="Arial"/>
        </w:rPr>
        <w:t>exigidos</w:t>
      </w:r>
      <w:r w:rsidRPr="003C20D0">
        <w:rPr>
          <w:rFonts w:ascii="Arial" w:hAnsi="Arial" w:cs="Arial"/>
          <w:spacing w:val="-7"/>
        </w:rPr>
        <w:t xml:space="preserve"> </w:t>
      </w:r>
      <w:r w:rsidRPr="003C20D0">
        <w:rPr>
          <w:rFonts w:ascii="Arial" w:hAnsi="Arial" w:cs="Arial"/>
        </w:rPr>
        <w:t>por</w:t>
      </w:r>
      <w:r w:rsidRPr="003C20D0">
        <w:rPr>
          <w:rFonts w:ascii="Arial" w:hAnsi="Arial" w:cs="Arial"/>
          <w:spacing w:val="-7"/>
        </w:rPr>
        <w:t xml:space="preserve"> </w:t>
      </w:r>
      <w:r w:rsidRPr="003C20D0">
        <w:rPr>
          <w:rFonts w:ascii="Arial" w:hAnsi="Arial" w:cs="Arial"/>
        </w:rPr>
        <w:t>la</w:t>
      </w:r>
      <w:r w:rsidRPr="003C20D0">
        <w:rPr>
          <w:rFonts w:ascii="Arial" w:hAnsi="Arial" w:cs="Arial"/>
          <w:spacing w:val="-7"/>
        </w:rPr>
        <w:t xml:space="preserve"> </w:t>
      </w:r>
      <w:r w:rsidRPr="003C20D0">
        <w:rPr>
          <w:rFonts w:ascii="Arial" w:hAnsi="Arial" w:cs="Arial"/>
        </w:rPr>
        <w:t>ley</w:t>
      </w:r>
      <w:r w:rsidRPr="003C20D0">
        <w:rPr>
          <w:rFonts w:ascii="Arial" w:hAnsi="Arial" w:cs="Arial"/>
          <w:spacing w:val="-7"/>
        </w:rPr>
        <w:t xml:space="preserve"> </w:t>
      </w:r>
      <w:r w:rsidRPr="003C20D0">
        <w:rPr>
          <w:rFonts w:ascii="Arial" w:hAnsi="Arial" w:cs="Arial"/>
        </w:rPr>
        <w:t>para</w:t>
      </w:r>
      <w:r w:rsidRPr="003C20D0">
        <w:rPr>
          <w:rFonts w:ascii="Arial" w:hAnsi="Arial" w:cs="Arial"/>
          <w:spacing w:val="-7"/>
        </w:rPr>
        <w:t xml:space="preserve"> </w:t>
      </w:r>
      <w:r w:rsidRPr="003C20D0">
        <w:rPr>
          <w:rFonts w:ascii="Arial" w:hAnsi="Arial" w:cs="Arial"/>
        </w:rPr>
        <w:t>su</w:t>
      </w:r>
      <w:r w:rsidRPr="003C20D0">
        <w:rPr>
          <w:rFonts w:ascii="Arial" w:hAnsi="Arial" w:cs="Arial"/>
          <w:spacing w:val="-3"/>
        </w:rPr>
        <w:t xml:space="preserve"> </w:t>
      </w:r>
      <w:r w:rsidRPr="003C20D0">
        <w:rPr>
          <w:rFonts w:ascii="Arial" w:hAnsi="Arial" w:cs="Arial"/>
        </w:rPr>
        <w:t>eficacia</w:t>
      </w:r>
      <w:r w:rsidRPr="003C20D0">
        <w:rPr>
          <w:rFonts w:ascii="Arial" w:hAnsi="Arial" w:cs="Arial"/>
          <w:spacing w:val="-6"/>
        </w:rPr>
        <w:t xml:space="preserve"> </w:t>
      </w:r>
      <w:r w:rsidRPr="003C20D0">
        <w:rPr>
          <w:rFonts w:ascii="Arial" w:hAnsi="Arial" w:cs="Arial"/>
        </w:rPr>
        <w:t>y</w:t>
      </w:r>
      <w:r w:rsidRPr="003C20D0">
        <w:rPr>
          <w:rFonts w:ascii="Arial" w:hAnsi="Arial" w:cs="Arial"/>
          <w:spacing w:val="-7"/>
        </w:rPr>
        <w:t xml:space="preserve"> </w:t>
      </w:r>
      <w:r w:rsidRPr="003C20D0">
        <w:rPr>
          <w:rFonts w:ascii="Arial" w:hAnsi="Arial" w:cs="Arial"/>
        </w:rPr>
        <w:t>oponibilidad</w:t>
      </w:r>
      <w:r w:rsidRPr="003C20D0">
        <w:rPr>
          <w:rFonts w:ascii="Arial" w:hAnsi="Arial" w:cs="Arial"/>
          <w:spacing w:val="-7"/>
        </w:rPr>
        <w:t xml:space="preserve"> </w:t>
      </w:r>
      <w:r w:rsidRPr="003C20D0">
        <w:rPr>
          <w:rFonts w:ascii="Arial" w:hAnsi="Arial" w:cs="Arial"/>
        </w:rPr>
        <w:t>ante</w:t>
      </w:r>
      <w:r w:rsidRPr="003C20D0">
        <w:rPr>
          <w:rFonts w:ascii="Arial" w:hAnsi="Arial" w:cs="Arial"/>
          <w:spacing w:val="-6"/>
        </w:rPr>
        <w:t xml:space="preserve"> </w:t>
      </w:r>
      <w:r w:rsidRPr="003C20D0">
        <w:rPr>
          <w:rFonts w:ascii="Arial" w:hAnsi="Arial" w:cs="Arial"/>
        </w:rPr>
        <w:t>terceros. En todo caso, deberá mencionarse el documento mediante el cual se dio la autorización para la suscripción del contrato, impartida por</w:t>
      </w:r>
      <w:r w:rsidRPr="003C20D0">
        <w:rPr>
          <w:rFonts w:ascii="Arial" w:hAnsi="Arial" w:cs="Arial"/>
          <w:spacing w:val="-12"/>
        </w:rPr>
        <w:t xml:space="preserve"> </w:t>
      </w:r>
      <w:r w:rsidRPr="003C20D0">
        <w:rPr>
          <w:rFonts w:ascii="Arial" w:hAnsi="Arial" w:cs="Arial"/>
        </w:rPr>
        <w:t>el</w:t>
      </w:r>
      <w:r w:rsidRPr="003C20D0">
        <w:rPr>
          <w:rFonts w:ascii="Arial" w:hAnsi="Arial" w:cs="Arial"/>
          <w:spacing w:val="-12"/>
        </w:rPr>
        <w:t xml:space="preserve"> </w:t>
      </w:r>
      <w:r w:rsidRPr="003C20D0">
        <w:rPr>
          <w:rFonts w:ascii="Arial" w:hAnsi="Arial" w:cs="Arial"/>
        </w:rPr>
        <w:t>órgano</w:t>
      </w:r>
      <w:r w:rsidRPr="003C20D0">
        <w:rPr>
          <w:rFonts w:ascii="Arial" w:hAnsi="Arial" w:cs="Arial"/>
          <w:spacing w:val="-11"/>
        </w:rPr>
        <w:t xml:space="preserve"> </w:t>
      </w:r>
      <w:r w:rsidRPr="003C20D0">
        <w:rPr>
          <w:rFonts w:ascii="Arial" w:hAnsi="Arial" w:cs="Arial"/>
        </w:rPr>
        <w:t>competente,</w:t>
      </w:r>
      <w:r w:rsidRPr="003C20D0">
        <w:rPr>
          <w:rFonts w:ascii="Arial" w:hAnsi="Arial" w:cs="Arial"/>
          <w:spacing w:val="-11"/>
        </w:rPr>
        <w:t xml:space="preserve"> </w:t>
      </w:r>
      <w:r w:rsidRPr="003C20D0">
        <w:rPr>
          <w:rFonts w:ascii="Arial" w:hAnsi="Arial" w:cs="Arial"/>
        </w:rPr>
        <w:t>sin</w:t>
      </w:r>
      <w:r w:rsidRPr="003C20D0">
        <w:rPr>
          <w:rFonts w:ascii="Arial" w:hAnsi="Arial" w:cs="Arial"/>
          <w:spacing w:val="-12"/>
        </w:rPr>
        <w:t xml:space="preserve"> </w:t>
      </w:r>
      <w:r w:rsidRPr="003C20D0">
        <w:rPr>
          <w:rFonts w:ascii="Arial" w:hAnsi="Arial" w:cs="Arial"/>
        </w:rPr>
        <w:t>perjuicio</w:t>
      </w:r>
      <w:r w:rsidRPr="003C20D0">
        <w:rPr>
          <w:rFonts w:ascii="Arial" w:hAnsi="Arial" w:cs="Arial"/>
          <w:spacing w:val="-12"/>
        </w:rPr>
        <w:t xml:space="preserve"> </w:t>
      </w:r>
      <w:r w:rsidRPr="003C20D0">
        <w:rPr>
          <w:rFonts w:ascii="Arial" w:hAnsi="Arial" w:cs="Arial"/>
        </w:rPr>
        <w:t>de</w:t>
      </w:r>
      <w:r w:rsidRPr="003C20D0">
        <w:rPr>
          <w:rFonts w:ascii="Arial" w:hAnsi="Arial" w:cs="Arial"/>
          <w:spacing w:val="-11"/>
        </w:rPr>
        <w:t xml:space="preserve"> </w:t>
      </w:r>
      <w:r w:rsidRPr="003C20D0">
        <w:rPr>
          <w:rFonts w:ascii="Arial" w:hAnsi="Arial" w:cs="Arial"/>
        </w:rPr>
        <w:t>lo</w:t>
      </w:r>
      <w:r w:rsidRPr="003C20D0">
        <w:rPr>
          <w:rFonts w:ascii="Arial" w:hAnsi="Arial" w:cs="Arial"/>
          <w:spacing w:val="-12"/>
        </w:rPr>
        <w:t xml:space="preserve"> </w:t>
      </w:r>
      <w:r w:rsidRPr="003C20D0">
        <w:rPr>
          <w:rFonts w:ascii="Arial" w:hAnsi="Arial" w:cs="Arial"/>
        </w:rPr>
        <w:t>cual,</w:t>
      </w:r>
      <w:r w:rsidRPr="003C20D0">
        <w:rPr>
          <w:rFonts w:ascii="Arial" w:hAnsi="Arial" w:cs="Arial"/>
          <w:spacing w:val="-12"/>
        </w:rPr>
        <w:t xml:space="preserve"> </w:t>
      </w:r>
      <w:r w:rsidRPr="003C20D0">
        <w:rPr>
          <w:rFonts w:ascii="Arial" w:hAnsi="Arial" w:cs="Arial"/>
        </w:rPr>
        <w:t>será</w:t>
      </w:r>
      <w:r w:rsidRPr="003C20D0">
        <w:rPr>
          <w:rFonts w:ascii="Arial" w:hAnsi="Arial" w:cs="Arial"/>
          <w:spacing w:val="-11"/>
        </w:rPr>
        <w:t xml:space="preserve"> </w:t>
      </w:r>
      <w:r w:rsidRPr="003C20D0">
        <w:rPr>
          <w:rFonts w:ascii="Arial" w:hAnsi="Arial" w:cs="Arial"/>
        </w:rPr>
        <w:t>responsabilidad</w:t>
      </w:r>
      <w:r w:rsidRPr="003C20D0">
        <w:rPr>
          <w:rFonts w:ascii="Arial" w:hAnsi="Arial" w:cs="Arial"/>
          <w:spacing w:val="-12"/>
        </w:rPr>
        <w:t xml:space="preserve"> </w:t>
      </w:r>
      <w:r w:rsidRPr="003C20D0">
        <w:rPr>
          <w:rFonts w:ascii="Arial" w:hAnsi="Arial" w:cs="Arial"/>
        </w:rPr>
        <w:t>de</w:t>
      </w:r>
      <w:r w:rsidRPr="003C20D0">
        <w:rPr>
          <w:rFonts w:ascii="Arial" w:hAnsi="Arial" w:cs="Arial"/>
          <w:spacing w:val="-11"/>
        </w:rPr>
        <w:t xml:space="preserve"> </w:t>
      </w:r>
      <w:r w:rsidRPr="003C20D0">
        <w:rPr>
          <w:rFonts w:ascii="Arial" w:hAnsi="Arial" w:cs="Arial"/>
        </w:rPr>
        <w:t>la</w:t>
      </w:r>
      <w:r w:rsidRPr="003C20D0">
        <w:rPr>
          <w:rFonts w:ascii="Arial" w:hAnsi="Arial" w:cs="Arial"/>
          <w:spacing w:val="-12"/>
        </w:rPr>
        <w:t xml:space="preserve"> </w:t>
      </w:r>
      <w:r w:rsidRPr="003C20D0">
        <w:rPr>
          <w:rFonts w:ascii="Arial" w:hAnsi="Arial" w:cs="Arial"/>
        </w:rPr>
        <w:t>persona</w:t>
      </w:r>
      <w:r w:rsidRPr="003C20D0">
        <w:rPr>
          <w:rFonts w:ascii="Arial" w:hAnsi="Arial" w:cs="Arial"/>
          <w:spacing w:val="-7"/>
        </w:rPr>
        <w:t xml:space="preserve"> </w:t>
      </w:r>
      <w:r w:rsidRPr="003C20D0">
        <w:rPr>
          <w:rFonts w:ascii="Arial" w:hAnsi="Arial" w:cs="Arial"/>
        </w:rPr>
        <w:t>jurídica</w:t>
      </w:r>
      <w:r w:rsidRPr="003C20D0">
        <w:rPr>
          <w:rFonts w:ascii="Arial" w:hAnsi="Arial" w:cs="Arial"/>
          <w:spacing w:val="-11"/>
        </w:rPr>
        <w:t xml:space="preserve"> </w:t>
      </w:r>
      <w:r w:rsidRPr="003C20D0">
        <w:rPr>
          <w:rFonts w:ascii="Arial" w:hAnsi="Arial" w:cs="Arial"/>
        </w:rPr>
        <w:t>correspondiente,</w:t>
      </w:r>
      <w:r w:rsidRPr="003C20D0">
        <w:rPr>
          <w:rFonts w:ascii="Arial" w:hAnsi="Arial" w:cs="Arial"/>
          <w:spacing w:val="-11"/>
        </w:rPr>
        <w:t xml:space="preserve"> </w:t>
      </w:r>
      <w:r w:rsidRPr="003C20D0">
        <w:rPr>
          <w:rFonts w:ascii="Arial" w:hAnsi="Arial" w:cs="Arial"/>
        </w:rPr>
        <w:t>asegurarse</w:t>
      </w:r>
      <w:r w:rsidRPr="003C20D0">
        <w:rPr>
          <w:rFonts w:ascii="Arial" w:hAnsi="Arial" w:cs="Arial"/>
          <w:spacing w:val="-12"/>
        </w:rPr>
        <w:t xml:space="preserve"> </w:t>
      </w:r>
      <w:r w:rsidRPr="003C20D0">
        <w:rPr>
          <w:rFonts w:ascii="Arial" w:hAnsi="Arial" w:cs="Arial"/>
        </w:rPr>
        <w:t>de</w:t>
      </w:r>
      <w:r w:rsidRPr="003C20D0">
        <w:rPr>
          <w:rFonts w:ascii="Arial" w:hAnsi="Arial" w:cs="Arial"/>
          <w:spacing w:val="-12"/>
        </w:rPr>
        <w:t xml:space="preserve"> </w:t>
      </w:r>
      <w:r w:rsidRPr="003C20D0">
        <w:rPr>
          <w:rFonts w:ascii="Arial" w:hAnsi="Arial" w:cs="Arial"/>
        </w:rPr>
        <w:t>haber cumplido con todos los requisitos presupuéstales y administrativos necesarios para obligarse y para poder ejecutar adecuada y oportunamente las obligaciones que contrae mediante la presentación de la</w:t>
      </w:r>
      <w:r w:rsidRPr="003C20D0">
        <w:rPr>
          <w:rFonts w:ascii="Arial" w:hAnsi="Arial" w:cs="Arial"/>
          <w:spacing w:val="-13"/>
        </w:rPr>
        <w:t xml:space="preserve"> </w:t>
      </w:r>
      <w:r w:rsidRPr="003C20D0">
        <w:rPr>
          <w:rFonts w:ascii="Arial" w:hAnsi="Arial" w:cs="Arial"/>
        </w:rPr>
        <w:t>propuesta.</w:t>
      </w:r>
    </w:p>
    <w:p w14:paraId="5B8E8F07" w14:textId="77777777" w:rsidR="0055589F" w:rsidRPr="003C20D0" w:rsidRDefault="0055589F" w:rsidP="00547234">
      <w:pPr>
        <w:pStyle w:val="Prrafodelista"/>
        <w:widowControl w:val="0"/>
        <w:numPr>
          <w:ilvl w:val="0"/>
          <w:numId w:val="32"/>
        </w:numPr>
        <w:tabs>
          <w:tab w:val="left" w:pos="426"/>
        </w:tabs>
        <w:autoSpaceDE w:val="0"/>
        <w:autoSpaceDN w:val="0"/>
        <w:spacing w:line="229" w:lineRule="exact"/>
        <w:ind w:left="567" w:right="475" w:hanging="283"/>
        <w:contextualSpacing w:val="0"/>
        <w:jc w:val="both"/>
        <w:rPr>
          <w:rFonts w:ascii="Arial" w:hAnsi="Arial" w:cs="Arial"/>
        </w:rPr>
      </w:pPr>
      <w:r w:rsidRPr="003C20D0">
        <w:rPr>
          <w:rFonts w:ascii="Arial" w:hAnsi="Arial" w:cs="Arial"/>
        </w:rPr>
        <w:t>Acreditar que el ente público contratante tiene capacidad legal para la celebración y ejecución del</w:t>
      </w:r>
      <w:r w:rsidRPr="003C20D0">
        <w:rPr>
          <w:rFonts w:ascii="Arial" w:hAnsi="Arial" w:cs="Arial"/>
          <w:spacing w:val="-25"/>
        </w:rPr>
        <w:t xml:space="preserve"> </w:t>
      </w:r>
      <w:r w:rsidRPr="003C20D0">
        <w:rPr>
          <w:rFonts w:ascii="Arial" w:hAnsi="Arial" w:cs="Arial"/>
        </w:rPr>
        <w:t>contrato.</w:t>
      </w:r>
    </w:p>
    <w:p w14:paraId="0711F629" w14:textId="77777777" w:rsidR="0055589F" w:rsidRPr="003C20D0" w:rsidRDefault="0055589F" w:rsidP="00547234">
      <w:pPr>
        <w:pStyle w:val="Prrafodelista"/>
        <w:widowControl w:val="0"/>
        <w:numPr>
          <w:ilvl w:val="0"/>
          <w:numId w:val="32"/>
        </w:numPr>
        <w:tabs>
          <w:tab w:val="left" w:pos="284"/>
        </w:tabs>
        <w:autoSpaceDE w:val="0"/>
        <w:autoSpaceDN w:val="0"/>
        <w:ind w:left="567" w:right="475" w:hanging="283"/>
        <w:contextualSpacing w:val="0"/>
        <w:jc w:val="both"/>
        <w:rPr>
          <w:rFonts w:ascii="Arial" w:hAnsi="Arial" w:cs="Arial"/>
        </w:rPr>
      </w:pPr>
      <w:r w:rsidRPr="003C20D0">
        <w:rPr>
          <w:rFonts w:ascii="Arial" w:hAnsi="Arial" w:cs="Arial"/>
        </w:rPr>
        <w:t>Acreditar la suficiencia de la capacidad legal del representante legal para la presentación de la propuesta y para la suscripción del</w:t>
      </w:r>
      <w:r w:rsidRPr="003C20D0">
        <w:rPr>
          <w:rFonts w:ascii="Arial" w:hAnsi="Arial" w:cs="Arial"/>
          <w:spacing w:val="-4"/>
        </w:rPr>
        <w:t xml:space="preserve"> </w:t>
      </w:r>
      <w:r w:rsidRPr="003C20D0">
        <w:rPr>
          <w:rFonts w:ascii="Arial" w:hAnsi="Arial" w:cs="Arial"/>
        </w:rPr>
        <w:t>contrato,</w:t>
      </w:r>
      <w:r w:rsidRPr="003C20D0">
        <w:rPr>
          <w:rFonts w:ascii="Arial" w:hAnsi="Arial" w:cs="Arial"/>
          <w:spacing w:val="-2"/>
        </w:rPr>
        <w:t xml:space="preserve"> </w:t>
      </w:r>
      <w:r w:rsidRPr="003C20D0">
        <w:rPr>
          <w:rFonts w:ascii="Arial" w:hAnsi="Arial" w:cs="Arial"/>
        </w:rPr>
        <w:t>teniendo</w:t>
      </w:r>
      <w:r w:rsidRPr="003C20D0">
        <w:rPr>
          <w:rFonts w:ascii="Arial" w:hAnsi="Arial" w:cs="Arial"/>
          <w:spacing w:val="-4"/>
        </w:rPr>
        <w:t xml:space="preserve"> </w:t>
      </w:r>
      <w:r w:rsidRPr="003C20D0">
        <w:rPr>
          <w:rFonts w:ascii="Arial" w:hAnsi="Arial" w:cs="Arial"/>
        </w:rPr>
        <w:t>en</w:t>
      </w:r>
      <w:r w:rsidRPr="003C20D0">
        <w:rPr>
          <w:rFonts w:ascii="Arial" w:hAnsi="Arial" w:cs="Arial"/>
          <w:spacing w:val="-3"/>
        </w:rPr>
        <w:t xml:space="preserve"> </w:t>
      </w:r>
      <w:r w:rsidRPr="003C20D0">
        <w:rPr>
          <w:rFonts w:ascii="Arial" w:hAnsi="Arial" w:cs="Arial"/>
        </w:rPr>
        <w:t>cuenta</w:t>
      </w:r>
      <w:r w:rsidRPr="003C20D0">
        <w:rPr>
          <w:rFonts w:ascii="Arial" w:hAnsi="Arial" w:cs="Arial"/>
          <w:spacing w:val="-1"/>
        </w:rPr>
        <w:t xml:space="preserve"> </w:t>
      </w:r>
      <w:r w:rsidRPr="003C20D0">
        <w:rPr>
          <w:rFonts w:ascii="Arial" w:hAnsi="Arial" w:cs="Arial"/>
        </w:rPr>
        <w:t>para</w:t>
      </w:r>
      <w:r w:rsidRPr="003C20D0">
        <w:rPr>
          <w:rFonts w:ascii="Arial" w:hAnsi="Arial" w:cs="Arial"/>
          <w:spacing w:val="-3"/>
        </w:rPr>
        <w:t xml:space="preserve"> </w:t>
      </w:r>
      <w:r w:rsidRPr="003C20D0">
        <w:rPr>
          <w:rFonts w:ascii="Arial" w:hAnsi="Arial" w:cs="Arial"/>
        </w:rPr>
        <w:t>estos</w:t>
      </w:r>
      <w:r w:rsidRPr="003C20D0">
        <w:rPr>
          <w:rFonts w:ascii="Arial" w:hAnsi="Arial" w:cs="Arial"/>
          <w:spacing w:val="-3"/>
        </w:rPr>
        <w:t xml:space="preserve"> </w:t>
      </w:r>
      <w:r w:rsidRPr="003C20D0">
        <w:rPr>
          <w:rFonts w:ascii="Arial" w:hAnsi="Arial" w:cs="Arial"/>
        </w:rPr>
        <w:t>efectos</w:t>
      </w:r>
      <w:r w:rsidRPr="003C20D0">
        <w:rPr>
          <w:rFonts w:ascii="Arial" w:hAnsi="Arial" w:cs="Arial"/>
          <w:spacing w:val="-4"/>
        </w:rPr>
        <w:t xml:space="preserve"> </w:t>
      </w:r>
      <w:r w:rsidRPr="003C20D0">
        <w:rPr>
          <w:rFonts w:ascii="Arial" w:hAnsi="Arial" w:cs="Arial"/>
        </w:rPr>
        <w:t>el</w:t>
      </w:r>
      <w:r w:rsidRPr="003C20D0">
        <w:rPr>
          <w:rFonts w:ascii="Arial" w:hAnsi="Arial" w:cs="Arial"/>
          <w:spacing w:val="-3"/>
        </w:rPr>
        <w:t xml:space="preserve"> </w:t>
      </w:r>
      <w:r w:rsidRPr="003C20D0">
        <w:rPr>
          <w:rFonts w:ascii="Arial" w:hAnsi="Arial" w:cs="Arial"/>
        </w:rPr>
        <w:t>alcance</w:t>
      </w:r>
      <w:r w:rsidRPr="003C20D0">
        <w:rPr>
          <w:rFonts w:ascii="Arial" w:hAnsi="Arial" w:cs="Arial"/>
          <w:spacing w:val="-1"/>
        </w:rPr>
        <w:t xml:space="preserve"> </w:t>
      </w:r>
      <w:r w:rsidRPr="003C20D0">
        <w:rPr>
          <w:rFonts w:ascii="Arial" w:hAnsi="Arial" w:cs="Arial"/>
        </w:rPr>
        <w:t>y</w:t>
      </w:r>
      <w:r w:rsidRPr="003C20D0">
        <w:rPr>
          <w:rFonts w:ascii="Arial" w:hAnsi="Arial" w:cs="Arial"/>
          <w:spacing w:val="-3"/>
        </w:rPr>
        <w:t xml:space="preserve"> </w:t>
      </w:r>
      <w:r w:rsidRPr="003C20D0">
        <w:rPr>
          <w:rFonts w:ascii="Arial" w:hAnsi="Arial" w:cs="Arial"/>
        </w:rPr>
        <w:t>la</w:t>
      </w:r>
      <w:r w:rsidRPr="003C20D0">
        <w:rPr>
          <w:rFonts w:ascii="Arial" w:hAnsi="Arial" w:cs="Arial"/>
          <w:spacing w:val="-1"/>
        </w:rPr>
        <w:t xml:space="preserve"> </w:t>
      </w:r>
      <w:r w:rsidRPr="003C20D0">
        <w:rPr>
          <w:rFonts w:ascii="Arial" w:hAnsi="Arial" w:cs="Arial"/>
        </w:rPr>
        <w:t>naturaleza</w:t>
      </w:r>
      <w:r w:rsidRPr="003C20D0">
        <w:rPr>
          <w:rFonts w:ascii="Arial" w:hAnsi="Arial" w:cs="Arial"/>
          <w:spacing w:val="-2"/>
        </w:rPr>
        <w:t xml:space="preserve"> </w:t>
      </w:r>
      <w:r w:rsidRPr="003C20D0">
        <w:rPr>
          <w:rFonts w:ascii="Arial" w:hAnsi="Arial" w:cs="Arial"/>
        </w:rPr>
        <w:t>de</w:t>
      </w:r>
      <w:r w:rsidRPr="003C20D0">
        <w:rPr>
          <w:rFonts w:ascii="Arial" w:hAnsi="Arial" w:cs="Arial"/>
          <w:spacing w:val="-3"/>
        </w:rPr>
        <w:t xml:space="preserve"> </w:t>
      </w:r>
      <w:r w:rsidRPr="003C20D0">
        <w:rPr>
          <w:rFonts w:ascii="Arial" w:hAnsi="Arial" w:cs="Arial"/>
        </w:rPr>
        <w:t>las</w:t>
      </w:r>
      <w:r w:rsidRPr="003C20D0">
        <w:rPr>
          <w:rFonts w:ascii="Arial" w:hAnsi="Arial" w:cs="Arial"/>
          <w:spacing w:val="-3"/>
        </w:rPr>
        <w:t xml:space="preserve"> </w:t>
      </w:r>
      <w:r w:rsidRPr="003C20D0">
        <w:rPr>
          <w:rFonts w:ascii="Arial" w:hAnsi="Arial" w:cs="Arial"/>
        </w:rPr>
        <w:t>diferentes</w:t>
      </w:r>
      <w:r w:rsidRPr="003C20D0">
        <w:rPr>
          <w:rFonts w:ascii="Arial" w:hAnsi="Arial" w:cs="Arial"/>
          <w:spacing w:val="-2"/>
        </w:rPr>
        <w:t xml:space="preserve"> </w:t>
      </w:r>
      <w:r w:rsidRPr="003C20D0">
        <w:rPr>
          <w:rFonts w:ascii="Arial" w:hAnsi="Arial" w:cs="Arial"/>
        </w:rPr>
        <w:t>obligaciones</w:t>
      </w:r>
      <w:r w:rsidRPr="003C20D0">
        <w:rPr>
          <w:rFonts w:ascii="Arial" w:hAnsi="Arial" w:cs="Arial"/>
          <w:spacing w:val="-4"/>
        </w:rPr>
        <w:t xml:space="preserve"> </w:t>
      </w:r>
      <w:r w:rsidRPr="003C20D0">
        <w:rPr>
          <w:rFonts w:ascii="Arial" w:hAnsi="Arial" w:cs="Arial"/>
        </w:rPr>
        <w:t>que</w:t>
      </w:r>
      <w:r w:rsidRPr="003C20D0">
        <w:rPr>
          <w:rFonts w:ascii="Arial" w:hAnsi="Arial" w:cs="Arial"/>
          <w:spacing w:val="-2"/>
        </w:rPr>
        <w:t xml:space="preserve"> </w:t>
      </w:r>
      <w:r w:rsidRPr="003C20D0">
        <w:rPr>
          <w:rFonts w:ascii="Arial" w:hAnsi="Arial" w:cs="Arial"/>
        </w:rPr>
        <w:t>adquiere.</w:t>
      </w:r>
    </w:p>
    <w:p w14:paraId="571D249C" w14:textId="77777777" w:rsidR="0055589F" w:rsidRPr="003C20D0" w:rsidRDefault="0055589F" w:rsidP="0057356A">
      <w:pPr>
        <w:pStyle w:val="Textoindependiente"/>
        <w:spacing w:before="0"/>
        <w:ind w:left="284" w:right="475"/>
        <w:rPr>
          <w:rFonts w:cs="Arial"/>
        </w:rPr>
      </w:pPr>
    </w:p>
    <w:p w14:paraId="14126AD6" w14:textId="77777777" w:rsidR="0055589F" w:rsidRPr="003C20D0" w:rsidRDefault="0055589F" w:rsidP="0057356A">
      <w:pPr>
        <w:ind w:left="284" w:right="475"/>
        <w:jc w:val="both"/>
        <w:rPr>
          <w:rFonts w:ascii="Arial" w:hAnsi="Arial" w:cs="Arial"/>
          <w:b/>
          <w:bCs/>
          <w:u w:val="single"/>
        </w:rPr>
      </w:pPr>
      <w:r w:rsidRPr="003C20D0">
        <w:rPr>
          <w:rFonts w:ascii="Arial" w:hAnsi="Arial" w:cs="Arial"/>
          <w:b/>
          <w:bCs/>
          <w:u w:val="single"/>
        </w:rPr>
        <w:t>PERSONAS NATURALES</w:t>
      </w:r>
    </w:p>
    <w:p w14:paraId="21995861" w14:textId="77777777" w:rsidR="0055589F" w:rsidRPr="003C20D0" w:rsidRDefault="0055589F" w:rsidP="0057356A">
      <w:pPr>
        <w:pStyle w:val="Textoindependiente"/>
        <w:spacing w:before="4"/>
        <w:ind w:right="475"/>
        <w:rPr>
          <w:rFonts w:cs="Arial"/>
          <w:b w:val="0"/>
        </w:rPr>
      </w:pPr>
    </w:p>
    <w:p w14:paraId="12E04367" w14:textId="77777777" w:rsidR="0055589F" w:rsidRPr="003C20D0" w:rsidRDefault="0055589F" w:rsidP="0057356A">
      <w:pPr>
        <w:ind w:left="284" w:right="475"/>
        <w:jc w:val="both"/>
        <w:rPr>
          <w:rFonts w:ascii="Arial" w:hAnsi="Arial" w:cs="Arial"/>
          <w:b/>
        </w:rPr>
      </w:pPr>
      <w:r w:rsidRPr="003C20D0">
        <w:rPr>
          <w:rFonts w:ascii="Arial" w:hAnsi="Arial" w:cs="Arial"/>
          <w:b/>
        </w:rPr>
        <w:t xml:space="preserve">CERTIFICADO DE MATRICULA DE PERSONA NATURAL Y DEL ESTABLECIMIENTO DE COMERCIO (SI APLICA): </w:t>
      </w:r>
      <w:r w:rsidRPr="003C20D0">
        <w:rPr>
          <w:rFonts w:ascii="Arial" w:hAnsi="Arial" w:cs="Arial"/>
        </w:rPr>
        <w:t>Tratándose de personas naturales, deberá acreditar su inscripción vigente en el Registro Mercantil, para lo cual, deberá allegar el certificado de Registro Mercantil expedido por la Cámara de Comercio con fecha no superior a un (1) mes anterior a la entrega de la documentación, en el cual conste que la actividad económica que ejerce le permita celebrar ejecutar el objeto contractual.</w:t>
      </w:r>
    </w:p>
    <w:p w14:paraId="408688CE" w14:textId="77777777" w:rsidR="0055589F" w:rsidRPr="003C20D0" w:rsidRDefault="0055589F" w:rsidP="0057356A">
      <w:pPr>
        <w:ind w:left="284" w:right="475"/>
        <w:jc w:val="both"/>
        <w:rPr>
          <w:rFonts w:ascii="Arial" w:hAnsi="Arial" w:cs="Arial"/>
          <w:b/>
        </w:rPr>
      </w:pPr>
    </w:p>
    <w:p w14:paraId="043B1E22" w14:textId="77777777" w:rsidR="0055589F" w:rsidRPr="003C20D0" w:rsidRDefault="0055589F" w:rsidP="0057356A">
      <w:pPr>
        <w:ind w:left="284" w:right="475"/>
        <w:jc w:val="both"/>
        <w:rPr>
          <w:rFonts w:ascii="Arial" w:eastAsia="BatangChe" w:hAnsi="Arial" w:cs="Arial"/>
        </w:rPr>
      </w:pPr>
      <w:r w:rsidRPr="003C20D0">
        <w:rPr>
          <w:rFonts w:ascii="Arial" w:eastAsia="BatangChe" w:hAnsi="Arial" w:cs="Arial"/>
          <w:b/>
        </w:rPr>
        <w:t xml:space="preserve">NOTA. </w:t>
      </w:r>
      <w:r w:rsidRPr="003C20D0">
        <w:rPr>
          <w:rFonts w:ascii="Arial" w:eastAsia="BatangChe" w:hAnsi="Arial" w:cs="Arial"/>
        </w:rPr>
        <w:t>Con excepción a las personas que ejercen prestación de servicios inherentes a las profesiones liberales de conformidad con el Numeral 5 del Art. 23 del Código de Comercio.</w:t>
      </w:r>
    </w:p>
    <w:p w14:paraId="6AFFA2EA" w14:textId="77777777" w:rsidR="0055589F" w:rsidRPr="003C20D0" w:rsidRDefault="0055589F" w:rsidP="0057356A">
      <w:pPr>
        <w:ind w:left="284" w:right="475"/>
        <w:jc w:val="both"/>
        <w:rPr>
          <w:rFonts w:ascii="Arial" w:eastAsia="BatangChe" w:hAnsi="Arial" w:cs="Arial"/>
        </w:rPr>
      </w:pPr>
      <w:r w:rsidRPr="003C20D0">
        <w:rPr>
          <w:rFonts w:ascii="Arial" w:eastAsia="BatangChe" w:hAnsi="Arial" w:cs="Arial"/>
        </w:rPr>
        <w:tab/>
      </w:r>
    </w:p>
    <w:p w14:paraId="6C19DD6C" w14:textId="77777777" w:rsidR="0055589F" w:rsidRPr="003C20D0" w:rsidRDefault="0055589F" w:rsidP="0057356A">
      <w:pPr>
        <w:ind w:left="284" w:right="475"/>
        <w:jc w:val="both"/>
        <w:rPr>
          <w:rFonts w:ascii="Arial" w:eastAsia="BatangChe" w:hAnsi="Arial" w:cs="Arial"/>
          <w:b/>
          <w:position w:val="-6"/>
          <w:u w:val="single"/>
        </w:rPr>
      </w:pPr>
      <w:r w:rsidRPr="003C20D0">
        <w:rPr>
          <w:rFonts w:ascii="Arial" w:eastAsia="BatangChe" w:hAnsi="Arial" w:cs="Arial"/>
          <w:b/>
          <w:position w:val="-6"/>
          <w:u w:val="single"/>
        </w:rPr>
        <w:t>PERSONAS JURÍDICAS PÚBLICAS O PRIVADAS DE ORIGEN EXTRANJERO</w:t>
      </w:r>
    </w:p>
    <w:p w14:paraId="37506029" w14:textId="77777777" w:rsidR="0055589F" w:rsidRPr="003C20D0" w:rsidRDefault="0055589F" w:rsidP="0057356A">
      <w:pPr>
        <w:ind w:left="284" w:right="475"/>
        <w:jc w:val="both"/>
        <w:rPr>
          <w:rFonts w:ascii="Arial" w:eastAsia="BatangChe" w:hAnsi="Arial" w:cs="Arial"/>
        </w:rPr>
      </w:pPr>
    </w:p>
    <w:p w14:paraId="2185DC57" w14:textId="77777777" w:rsidR="0055589F" w:rsidRPr="003C20D0" w:rsidRDefault="0055589F" w:rsidP="0057356A">
      <w:pPr>
        <w:ind w:left="284" w:right="475"/>
        <w:jc w:val="both"/>
        <w:rPr>
          <w:rFonts w:ascii="Arial" w:eastAsia="BatangChe" w:hAnsi="Arial" w:cs="Arial"/>
        </w:rPr>
      </w:pPr>
      <w:r w:rsidRPr="003C20D0">
        <w:rPr>
          <w:rFonts w:ascii="Arial" w:eastAsia="BatangChe" w:hAnsi="Arial" w:cs="Arial"/>
        </w:rPr>
        <w:t xml:space="preserve">Para los efectos previstos en este numeral se consideran personas jurídicas públicas o privadas de origen extranjero las sociedades que no hayan sido constituidas de acuerdo con la legislación nacional, sea que tengan o no domicilio en Colombia a través de sucursales. </w:t>
      </w:r>
    </w:p>
    <w:p w14:paraId="2762A81C" w14:textId="77777777" w:rsidR="0055589F" w:rsidRPr="003C20D0" w:rsidRDefault="0055589F" w:rsidP="0057356A">
      <w:pPr>
        <w:ind w:left="284" w:right="475"/>
        <w:jc w:val="both"/>
        <w:rPr>
          <w:rFonts w:ascii="Arial" w:eastAsia="BatangChe" w:hAnsi="Arial" w:cs="Arial"/>
        </w:rPr>
      </w:pPr>
    </w:p>
    <w:p w14:paraId="0ED7FDFC" w14:textId="77777777" w:rsidR="0055589F" w:rsidRPr="003C20D0" w:rsidRDefault="0055589F" w:rsidP="0057356A">
      <w:pPr>
        <w:ind w:left="284" w:right="475"/>
        <w:jc w:val="both"/>
        <w:rPr>
          <w:rFonts w:ascii="Arial" w:eastAsia="BatangChe" w:hAnsi="Arial" w:cs="Arial"/>
        </w:rPr>
      </w:pPr>
      <w:r w:rsidRPr="003C20D0">
        <w:rPr>
          <w:rFonts w:ascii="Arial" w:eastAsia="BatangChe" w:hAnsi="Arial" w:cs="Arial"/>
        </w:rPr>
        <w:t xml:space="preserve">Las propuestas de personas jurídicas de origen extranjero se someterán en todo caso a la legislación colombiana, sin perjuicio de lo cual, para su participación deberán cumplir con las siguientes condiciones: </w:t>
      </w:r>
    </w:p>
    <w:p w14:paraId="0F376EC9" w14:textId="77777777" w:rsidR="0055589F" w:rsidRPr="003C20D0" w:rsidRDefault="0055589F" w:rsidP="0057356A">
      <w:pPr>
        <w:ind w:left="284" w:right="475"/>
        <w:jc w:val="both"/>
        <w:rPr>
          <w:rFonts w:ascii="Arial" w:eastAsia="BatangChe" w:hAnsi="Arial" w:cs="Arial"/>
        </w:rPr>
      </w:pPr>
    </w:p>
    <w:p w14:paraId="5CA1DE5F" w14:textId="77777777" w:rsidR="0055589F" w:rsidRPr="003C20D0" w:rsidRDefault="0055589F" w:rsidP="0057356A">
      <w:pPr>
        <w:ind w:left="284" w:right="475"/>
        <w:jc w:val="both"/>
        <w:rPr>
          <w:rFonts w:ascii="Arial" w:eastAsia="BatangChe" w:hAnsi="Arial" w:cs="Arial"/>
        </w:rPr>
      </w:pPr>
      <w:r w:rsidRPr="003C20D0">
        <w:rPr>
          <w:rFonts w:ascii="Arial" w:eastAsia="BatangChe" w:hAnsi="Arial" w:cs="Arial"/>
        </w:rPr>
        <w:t xml:space="preserve">Acreditar su existencia y representación legal, a efectos de lo cual deberán presentar un documento idóneo expedido por la autoridad competente en el país de su domicilio, con fecha de expedición igual o inferior a treinta (30) días calendario, anterior a la fecha de la presentación de la propuesta, en el que conste su existencia, objeto y vigencia, y el nombre del representante legal de la sociedad o de la persona o personas que tengan la capacidad para comprometerla jurídicamente y sus facultades, y en el cual se señale expresamente que el representante no tiene limitaciones para presentar la oferta, suscribir el contrato y comprometer a la entidad a través de su oferta. </w:t>
      </w:r>
    </w:p>
    <w:p w14:paraId="48DCDC0C" w14:textId="77777777" w:rsidR="0055589F" w:rsidRPr="003C20D0" w:rsidRDefault="0055589F" w:rsidP="0057356A">
      <w:pPr>
        <w:ind w:left="284" w:right="475"/>
        <w:jc w:val="both"/>
        <w:rPr>
          <w:rFonts w:ascii="Arial" w:eastAsia="BatangChe" w:hAnsi="Arial" w:cs="Arial"/>
        </w:rPr>
      </w:pPr>
    </w:p>
    <w:p w14:paraId="5BF283A9" w14:textId="77777777" w:rsidR="0055589F" w:rsidRPr="003C20D0" w:rsidRDefault="0055589F" w:rsidP="0057356A">
      <w:pPr>
        <w:ind w:left="284" w:right="475"/>
        <w:jc w:val="both"/>
        <w:rPr>
          <w:rFonts w:ascii="Arial" w:hAnsi="Arial" w:cs="Arial"/>
          <w:lang w:eastAsia="es-CO"/>
        </w:rPr>
      </w:pPr>
      <w:r w:rsidRPr="003C20D0">
        <w:rPr>
          <w:rFonts w:ascii="Arial" w:hAnsi="Arial" w:cs="Arial"/>
          <w:lang w:eastAsia="es-CO"/>
        </w:rPr>
        <w:t xml:space="preserve">El proponente deberá presentar la certificación del Registro Único de Proponentes, de conformidad con el artículo 6, de la Ley 1150 de 2007, modificado por el Decreto Ley 0019 de 2012. </w:t>
      </w:r>
    </w:p>
    <w:p w14:paraId="01B1D94B" w14:textId="77777777" w:rsidR="0055589F" w:rsidRPr="003C20D0" w:rsidRDefault="0055589F" w:rsidP="0057356A">
      <w:pPr>
        <w:ind w:left="284" w:right="475"/>
        <w:jc w:val="both"/>
        <w:rPr>
          <w:rFonts w:ascii="Arial" w:eastAsia="BatangChe" w:hAnsi="Arial" w:cs="Arial"/>
        </w:rPr>
      </w:pPr>
    </w:p>
    <w:p w14:paraId="1EE9BF21" w14:textId="77777777" w:rsidR="0055589F" w:rsidRPr="003C20D0" w:rsidRDefault="0055589F" w:rsidP="0057356A">
      <w:pPr>
        <w:ind w:left="284" w:right="475"/>
        <w:jc w:val="both"/>
        <w:rPr>
          <w:rFonts w:ascii="Arial" w:eastAsia="BatangChe" w:hAnsi="Arial" w:cs="Arial"/>
        </w:rPr>
      </w:pPr>
      <w:r w:rsidRPr="003C20D0">
        <w:rPr>
          <w:rFonts w:ascii="Arial" w:eastAsia="BatangChe" w:hAnsi="Arial" w:cs="Arial"/>
        </w:rPr>
        <w:t xml:space="preserve">Acreditar un término mínimo de duración remanente de la sociedad, de un (1) año, contados a partir del vencimiento del plazo máximo de la vigencia del contrato. </w:t>
      </w:r>
    </w:p>
    <w:p w14:paraId="08562744" w14:textId="77777777" w:rsidR="0055589F" w:rsidRPr="003C20D0" w:rsidRDefault="0055589F" w:rsidP="0057356A">
      <w:pPr>
        <w:ind w:left="284" w:right="475"/>
        <w:jc w:val="both"/>
        <w:rPr>
          <w:rFonts w:ascii="Arial" w:eastAsia="BatangChe" w:hAnsi="Arial" w:cs="Arial"/>
        </w:rPr>
      </w:pPr>
    </w:p>
    <w:p w14:paraId="6C2D10C0" w14:textId="77777777" w:rsidR="0055589F" w:rsidRPr="003C20D0" w:rsidRDefault="0055589F" w:rsidP="0057356A">
      <w:pPr>
        <w:ind w:left="284" w:right="475"/>
        <w:jc w:val="both"/>
        <w:rPr>
          <w:rFonts w:ascii="Arial" w:eastAsia="BatangChe" w:hAnsi="Arial" w:cs="Arial"/>
        </w:rPr>
      </w:pPr>
      <w:r w:rsidRPr="003C20D0">
        <w:rPr>
          <w:rFonts w:ascii="Arial" w:eastAsia="BatangChe" w:hAnsi="Arial" w:cs="Arial"/>
        </w:rPr>
        <w:t xml:space="preserve">Acreditar la suficiencia de la capacidad del representante legal para la suscripción del contrato ofrecido. Cuando el representante legal tenga limitaciones estatutarias, se deberá presentar adicionalmente copia del acta en la que conste la decisión del órgano social correspondiente que autorice al representante legal para la presentación de la propuesta, la suscripción del contrato y para actuar en los demás actos requeridos para la contratación en el caso de resultar adjudicatario. </w:t>
      </w:r>
    </w:p>
    <w:p w14:paraId="17E886AB" w14:textId="77777777" w:rsidR="0055589F" w:rsidRPr="003C20D0" w:rsidRDefault="0055589F" w:rsidP="0057356A">
      <w:pPr>
        <w:ind w:left="284" w:right="475"/>
        <w:jc w:val="both"/>
        <w:rPr>
          <w:rFonts w:ascii="Arial" w:eastAsia="BatangChe" w:hAnsi="Arial" w:cs="Arial"/>
        </w:rPr>
      </w:pPr>
    </w:p>
    <w:p w14:paraId="4E831DC5" w14:textId="77777777" w:rsidR="0055589F" w:rsidRPr="003C20D0" w:rsidRDefault="0055589F" w:rsidP="0057356A">
      <w:pPr>
        <w:ind w:left="284" w:right="475"/>
        <w:jc w:val="both"/>
        <w:rPr>
          <w:rFonts w:ascii="Arial" w:eastAsia="BatangChe" w:hAnsi="Arial" w:cs="Arial"/>
        </w:rPr>
      </w:pPr>
      <w:r w:rsidRPr="003C20D0">
        <w:rPr>
          <w:rFonts w:ascii="Arial" w:eastAsia="BatangChe" w:hAnsi="Arial" w:cs="Arial"/>
        </w:rPr>
        <w:t xml:space="preserve">Acreditar que su objeto social principal se encuentra directamente relacionado con el objeto del contrato y/o le permita a la persona jurídica la celebración y ejecución del contrato ofrecido, teniendo en cuenta a estos efectos el alcance y la naturaleza de las diferentes obligaciones que adquiere. </w:t>
      </w:r>
    </w:p>
    <w:p w14:paraId="1719EBA1" w14:textId="77777777" w:rsidR="0055589F" w:rsidRPr="003C20D0" w:rsidRDefault="0055589F" w:rsidP="0057356A">
      <w:pPr>
        <w:ind w:left="284" w:right="475"/>
        <w:jc w:val="both"/>
        <w:rPr>
          <w:rFonts w:ascii="Arial" w:eastAsia="BatangChe" w:hAnsi="Arial" w:cs="Arial"/>
        </w:rPr>
      </w:pPr>
    </w:p>
    <w:p w14:paraId="587149E4" w14:textId="77777777" w:rsidR="0055589F" w:rsidRPr="003C20D0" w:rsidRDefault="0055589F" w:rsidP="0057356A">
      <w:pPr>
        <w:ind w:left="284" w:right="475"/>
        <w:jc w:val="both"/>
        <w:rPr>
          <w:rFonts w:ascii="Arial" w:eastAsia="BatangChe" w:hAnsi="Arial" w:cs="Arial"/>
        </w:rPr>
      </w:pPr>
      <w:r w:rsidRPr="003C20D0">
        <w:rPr>
          <w:rFonts w:ascii="Arial" w:eastAsia="BatangChe" w:hAnsi="Arial" w:cs="Arial"/>
        </w:rPr>
        <w:t xml:space="preserve">Cuando se trate de personas naturales extranjeras sin domicilio en el país o de personas jurídicas privadas extranjeras que no tengan establecida sucursal en Colombia, deberán acreditar la constitución de un apoderado (Poder Especial), domiciliado y residente en Colombia, debidamente facultado para presentar la propuesta y celebrar el contrato, así como para representarla administrativa, judicial o extrajudicialmente. </w:t>
      </w:r>
    </w:p>
    <w:p w14:paraId="0D2C97D5" w14:textId="77777777" w:rsidR="0055589F" w:rsidRPr="003C20D0" w:rsidRDefault="0055589F" w:rsidP="0057356A">
      <w:pPr>
        <w:ind w:left="284" w:right="475"/>
        <w:jc w:val="both"/>
        <w:rPr>
          <w:rFonts w:ascii="Arial" w:eastAsia="BatangChe" w:hAnsi="Arial" w:cs="Arial"/>
        </w:rPr>
      </w:pPr>
    </w:p>
    <w:p w14:paraId="02C97E5B" w14:textId="77777777" w:rsidR="0055589F" w:rsidRPr="003C20D0" w:rsidRDefault="0055589F" w:rsidP="0057356A">
      <w:pPr>
        <w:ind w:left="284" w:right="475"/>
        <w:jc w:val="both"/>
        <w:rPr>
          <w:rFonts w:ascii="Arial" w:eastAsia="BatangChe" w:hAnsi="Arial" w:cs="Arial"/>
        </w:rPr>
      </w:pPr>
      <w:r w:rsidRPr="003C20D0">
        <w:rPr>
          <w:rFonts w:ascii="Arial" w:eastAsia="BatangChe" w:hAnsi="Arial" w:cs="Arial"/>
        </w:rPr>
        <w:t xml:space="preserve">Deberá adjuntar el certificado de existencia y representación legal o el documento equivalente del país en que se haya constituido legalmente. Si el mismo se encuentra en idioma distinto al español o castellano oficial de la República de Colombia, deberá adjuntar el texto en el idioma original acompañado de la traducción simple. En el evento en que el oferente extranjero ostente limitación en su capacidad de contratación o de oferta, deberá adjuntar el documento mediante el cual se remueva dicha limitación. En lo no previsto aquí expresamente, se aplicará el régimen dispuesto para los nacionales colombianos y que le sea aplicable a los extranjeros. </w:t>
      </w:r>
    </w:p>
    <w:p w14:paraId="0701107A" w14:textId="77777777" w:rsidR="0055589F" w:rsidRPr="003C20D0" w:rsidRDefault="0055589F" w:rsidP="0057356A">
      <w:pPr>
        <w:tabs>
          <w:tab w:val="left" w:pos="284"/>
        </w:tabs>
        <w:ind w:left="284" w:right="475"/>
        <w:jc w:val="both"/>
        <w:rPr>
          <w:rFonts w:ascii="Arial" w:eastAsia="BatangChe" w:hAnsi="Arial" w:cs="Arial"/>
        </w:rPr>
      </w:pPr>
    </w:p>
    <w:p w14:paraId="4EE1BA44" w14:textId="77777777" w:rsidR="0055589F" w:rsidRPr="003C20D0" w:rsidRDefault="0055589F" w:rsidP="0057356A">
      <w:pPr>
        <w:tabs>
          <w:tab w:val="left" w:pos="284"/>
        </w:tabs>
        <w:ind w:left="284" w:right="475"/>
        <w:jc w:val="both"/>
        <w:rPr>
          <w:rFonts w:ascii="Arial" w:hAnsi="Arial" w:cs="Arial"/>
          <w:lang w:eastAsia="es-CO"/>
        </w:rPr>
      </w:pPr>
      <w:r w:rsidRPr="003C20D0">
        <w:rPr>
          <w:rFonts w:ascii="Arial" w:hAnsi="Arial" w:cs="Arial"/>
          <w:lang w:eastAsia="es-CO"/>
        </w:rPr>
        <w:t xml:space="preserve">En cumplimiento de lo ordenado por el Parágrafo 2° del Artículo 6 de la Ley 1150 de 2007, modificado por el artículo 221 del Decreto Ley 019 de 2012, el oferente extranjero, persona natural sin domicilio en Colombia o persona jurídica extranjera que no tenga establecida sucursal en el país, NO se encuentra obligado a inscribirse ni calificarse en el RUP. </w:t>
      </w:r>
    </w:p>
    <w:p w14:paraId="44B3980A" w14:textId="77777777" w:rsidR="0055589F" w:rsidRPr="003C20D0" w:rsidRDefault="0055589F" w:rsidP="0057356A">
      <w:pPr>
        <w:tabs>
          <w:tab w:val="left" w:pos="284"/>
        </w:tabs>
        <w:ind w:left="284" w:right="475"/>
        <w:jc w:val="both"/>
        <w:rPr>
          <w:rFonts w:ascii="Arial" w:hAnsi="Arial" w:cs="Arial"/>
          <w:lang w:eastAsia="es-CO"/>
        </w:rPr>
      </w:pPr>
    </w:p>
    <w:p w14:paraId="38DC7DEB" w14:textId="77777777" w:rsidR="0055589F" w:rsidRPr="003C20D0" w:rsidRDefault="0055589F" w:rsidP="0057356A">
      <w:pPr>
        <w:tabs>
          <w:tab w:val="left" w:pos="284"/>
        </w:tabs>
        <w:ind w:left="284" w:right="475"/>
        <w:jc w:val="both"/>
        <w:rPr>
          <w:rFonts w:ascii="Arial" w:hAnsi="Arial" w:cs="Arial"/>
          <w:lang w:eastAsia="es-CO"/>
        </w:rPr>
      </w:pPr>
      <w:r w:rsidRPr="003C20D0">
        <w:rPr>
          <w:rFonts w:ascii="Arial" w:hAnsi="Arial" w:cs="Arial"/>
          <w:lang w:eastAsia="es-CO"/>
        </w:rPr>
        <w:t xml:space="preserve">Si el proponente resulta adjudicatario, debe presentar la traducción oficial al castellano de los documentos presentados en idioma extranjero, de conformidad con la Circular </w:t>
      </w:r>
      <w:proofErr w:type="spellStart"/>
      <w:r w:rsidRPr="003C20D0">
        <w:rPr>
          <w:rFonts w:ascii="Arial" w:hAnsi="Arial" w:cs="Arial"/>
          <w:lang w:eastAsia="es-CO"/>
        </w:rPr>
        <w:t>N°</w:t>
      </w:r>
      <w:proofErr w:type="spellEnd"/>
      <w:r w:rsidRPr="003C20D0">
        <w:rPr>
          <w:rFonts w:ascii="Arial" w:hAnsi="Arial" w:cs="Arial"/>
          <w:lang w:eastAsia="es-CO"/>
        </w:rPr>
        <w:t xml:space="preserve"> 17 del 11 de febrero de 2015 expedida por la Agencia Nacional de Contratación “Colombia Compra Eficiente”.</w:t>
      </w:r>
    </w:p>
    <w:p w14:paraId="7DD76261" w14:textId="77777777" w:rsidR="0055589F" w:rsidRPr="003C20D0" w:rsidRDefault="0055589F" w:rsidP="0057356A">
      <w:pPr>
        <w:tabs>
          <w:tab w:val="left" w:pos="284"/>
        </w:tabs>
        <w:ind w:left="284" w:right="475"/>
        <w:jc w:val="both"/>
        <w:rPr>
          <w:rFonts w:ascii="Arial" w:eastAsia="BatangChe" w:hAnsi="Arial" w:cs="Arial"/>
        </w:rPr>
      </w:pPr>
    </w:p>
    <w:p w14:paraId="4AE6246A" w14:textId="77777777" w:rsidR="0055589F" w:rsidRPr="003C20D0" w:rsidRDefault="0055589F" w:rsidP="0057356A">
      <w:pPr>
        <w:tabs>
          <w:tab w:val="left" w:pos="284"/>
        </w:tabs>
        <w:ind w:left="284" w:right="475"/>
        <w:jc w:val="both"/>
        <w:rPr>
          <w:rFonts w:ascii="Arial" w:eastAsia="BatangChe" w:hAnsi="Arial" w:cs="Arial"/>
        </w:rPr>
      </w:pPr>
      <w:r w:rsidRPr="003C20D0">
        <w:rPr>
          <w:rFonts w:ascii="Arial" w:eastAsia="BatangChe" w:hAnsi="Arial" w:cs="Arial"/>
        </w:rPr>
        <w:t xml:space="preserve">En el evento de resultar favorecido con la adjudicación un proponente extranjero sin domicilio ni sucursal en Colombia, para efectos de poder ejecutar el contrato deberá previamente constituir una sucursal en Colombia en los términos del Código de Comercio, de acuerdo con lo señalado en los Artículos 471 y 474 del citado Código. </w:t>
      </w:r>
    </w:p>
    <w:p w14:paraId="7A0FD60A" w14:textId="77777777" w:rsidR="0055589F" w:rsidRPr="003C20D0" w:rsidRDefault="0055589F" w:rsidP="0057356A">
      <w:pPr>
        <w:pStyle w:val="Textoindependiente"/>
        <w:tabs>
          <w:tab w:val="left" w:pos="284"/>
        </w:tabs>
        <w:ind w:left="284" w:right="475"/>
        <w:rPr>
          <w:rFonts w:cs="Arial"/>
        </w:rPr>
      </w:pPr>
    </w:p>
    <w:p w14:paraId="4C932E2D" w14:textId="77777777" w:rsidR="0055589F" w:rsidRPr="003C20D0" w:rsidRDefault="0055589F" w:rsidP="0057356A">
      <w:pPr>
        <w:tabs>
          <w:tab w:val="left" w:pos="284"/>
        </w:tabs>
        <w:ind w:left="284" w:right="475"/>
        <w:jc w:val="both"/>
        <w:rPr>
          <w:rFonts w:ascii="Arial" w:hAnsi="Arial" w:cs="Arial"/>
          <w:lang w:eastAsia="es-CO"/>
        </w:rPr>
      </w:pPr>
      <w:r w:rsidRPr="003C20D0">
        <w:rPr>
          <w:rFonts w:ascii="Arial" w:hAnsi="Arial" w:cs="Arial"/>
          <w:lang w:eastAsia="es-CO"/>
        </w:rPr>
        <w:t>En cumplimiento de lo dispuesto en el Artículo 874 del Código de Comercio, en concordancia con el Artículo 28 de la Ley 9 de 1991, el Artículo 3 del Decreto 1735 de 193 y la Resolución No. 8 de 2000, modificada por la Resolución 6 de 2006, emanada del Banco de la República, el valor en pesos colombianos del contrato o contratos celebrados en moneda distinta será el de la fecha de su suscripción o firma, de acuerdo con la tasa de cambio oficial que indique el Banco de la República.</w:t>
      </w:r>
    </w:p>
    <w:p w14:paraId="734A647D" w14:textId="77777777" w:rsidR="0055589F" w:rsidRPr="003C20D0" w:rsidRDefault="0055589F" w:rsidP="002F4C35">
      <w:pPr>
        <w:pStyle w:val="Prrafodelista"/>
        <w:ind w:left="567" w:hanging="340"/>
        <w:jc w:val="both"/>
        <w:rPr>
          <w:rFonts w:ascii="Arial" w:hAnsi="Arial" w:cs="Arial"/>
          <w:b/>
        </w:rPr>
      </w:pPr>
    </w:p>
    <w:p w14:paraId="07FDFA30" w14:textId="77777777" w:rsidR="0055589F" w:rsidRPr="003C20D0" w:rsidRDefault="0055589F" w:rsidP="00547234">
      <w:pPr>
        <w:pStyle w:val="Prrafodelista"/>
        <w:numPr>
          <w:ilvl w:val="0"/>
          <w:numId w:val="2"/>
        </w:numPr>
        <w:tabs>
          <w:tab w:val="num" w:pos="0"/>
        </w:tabs>
        <w:ind w:left="567" w:right="227" w:hanging="340"/>
        <w:jc w:val="both"/>
        <w:rPr>
          <w:rFonts w:ascii="Arial" w:hAnsi="Arial" w:cs="Arial"/>
          <w:b/>
        </w:rPr>
      </w:pPr>
      <w:r w:rsidRPr="003C20D0">
        <w:rPr>
          <w:rFonts w:ascii="Arial" w:hAnsi="Arial" w:cs="Arial"/>
          <w:b/>
        </w:rPr>
        <w:t>PODER CUANDO LA PROPUESTA SE PRESENTE A TRAVÉS DE PODERHABIENTE</w:t>
      </w:r>
    </w:p>
    <w:p w14:paraId="3573B0C5" w14:textId="77777777" w:rsidR="0055589F" w:rsidRPr="003C20D0" w:rsidRDefault="0055589F" w:rsidP="0057356A">
      <w:pPr>
        <w:jc w:val="both"/>
        <w:rPr>
          <w:rFonts w:ascii="Arial" w:hAnsi="Arial" w:cs="Arial"/>
          <w:b/>
        </w:rPr>
      </w:pPr>
    </w:p>
    <w:p w14:paraId="74C2ED8A" w14:textId="77777777" w:rsidR="0055589F" w:rsidRPr="003C20D0" w:rsidRDefault="0055589F" w:rsidP="0057356A">
      <w:pPr>
        <w:tabs>
          <w:tab w:val="left" w:pos="284"/>
        </w:tabs>
        <w:ind w:left="284" w:right="475"/>
        <w:jc w:val="both"/>
        <w:rPr>
          <w:rFonts w:ascii="Arial" w:hAnsi="Arial" w:cs="Arial"/>
          <w:b/>
          <w:lang w:eastAsia="es-CO"/>
        </w:rPr>
      </w:pPr>
      <w:r w:rsidRPr="003C20D0">
        <w:rPr>
          <w:rFonts w:ascii="Arial" w:hAnsi="Arial" w:cs="Arial"/>
          <w:b/>
          <w:lang w:eastAsia="es-CO"/>
        </w:rPr>
        <w:t xml:space="preserve">APODERADO DE PERSONA JURÍDICA EXTRANJERA: </w:t>
      </w:r>
    </w:p>
    <w:p w14:paraId="751FCDA0" w14:textId="77777777" w:rsidR="0055589F" w:rsidRPr="003C20D0" w:rsidRDefault="0055589F" w:rsidP="0057356A">
      <w:pPr>
        <w:tabs>
          <w:tab w:val="left" w:pos="284"/>
        </w:tabs>
        <w:ind w:left="284" w:right="475"/>
        <w:jc w:val="both"/>
        <w:rPr>
          <w:rFonts w:ascii="Arial" w:hAnsi="Arial" w:cs="Arial"/>
          <w:lang w:eastAsia="es-CO"/>
        </w:rPr>
      </w:pPr>
    </w:p>
    <w:p w14:paraId="60207520" w14:textId="77777777" w:rsidR="0055589F" w:rsidRPr="003C20D0" w:rsidRDefault="0055589F" w:rsidP="0057356A">
      <w:pPr>
        <w:tabs>
          <w:tab w:val="left" w:pos="284"/>
        </w:tabs>
        <w:ind w:left="284" w:right="475"/>
        <w:jc w:val="both"/>
        <w:rPr>
          <w:rFonts w:ascii="Arial" w:hAnsi="Arial" w:cs="Arial"/>
          <w:lang w:eastAsia="es-CO"/>
        </w:rPr>
      </w:pPr>
      <w:r w:rsidRPr="003C20D0">
        <w:rPr>
          <w:rFonts w:ascii="Arial" w:hAnsi="Arial" w:cs="Arial"/>
          <w:lang w:eastAsia="es-CO"/>
        </w:rPr>
        <w:t xml:space="preserve">Las personas jurídicas extranjeras sin domicilio en Colombia deberán, además de lo anteriormente referido, deberán acreditar en el país un apoderado domiciliado en Colombia, debidamente facultado para presentar la propuesta, participar y comprometer a su representado en las diferentes instancias del presente proceso de selección, suscribir los documentos y declaraciones que se requieran así como el contrato ofrecido, suministrar la información que le sea solicitada, y demás actos necesarios de acuerdo con el presente pliego de condiciones, así como para representarla judicial o extrajudicialmente. </w:t>
      </w:r>
    </w:p>
    <w:p w14:paraId="583A2C28" w14:textId="77777777" w:rsidR="0055589F" w:rsidRPr="003C20D0" w:rsidRDefault="0055589F" w:rsidP="0057356A">
      <w:pPr>
        <w:tabs>
          <w:tab w:val="left" w:pos="284"/>
        </w:tabs>
        <w:ind w:left="284" w:right="475"/>
        <w:jc w:val="both"/>
        <w:rPr>
          <w:rFonts w:ascii="Arial" w:hAnsi="Arial" w:cs="Arial"/>
          <w:lang w:eastAsia="es-CO"/>
        </w:rPr>
      </w:pPr>
    </w:p>
    <w:p w14:paraId="4ABCEB13" w14:textId="77777777" w:rsidR="0055589F" w:rsidRPr="003C20D0" w:rsidRDefault="0055589F" w:rsidP="0057356A">
      <w:pPr>
        <w:tabs>
          <w:tab w:val="left" w:pos="284"/>
        </w:tabs>
        <w:ind w:left="284" w:right="475"/>
        <w:jc w:val="both"/>
        <w:rPr>
          <w:rFonts w:ascii="Arial" w:hAnsi="Arial" w:cs="Arial"/>
          <w:lang w:eastAsia="es-CO"/>
        </w:rPr>
      </w:pPr>
      <w:r w:rsidRPr="003C20D0">
        <w:rPr>
          <w:rFonts w:ascii="Arial" w:hAnsi="Arial" w:cs="Arial"/>
          <w:lang w:eastAsia="es-CO"/>
        </w:rPr>
        <w:t xml:space="preserve">En todo caso la persona extranjera debe hacerse representar por un apoderado constituido en Colombia, para todos los efectos de la contratación. </w:t>
      </w:r>
    </w:p>
    <w:p w14:paraId="4C930AFF" w14:textId="77777777" w:rsidR="0055589F" w:rsidRPr="003C20D0" w:rsidRDefault="0055589F" w:rsidP="0057356A">
      <w:pPr>
        <w:tabs>
          <w:tab w:val="left" w:pos="284"/>
        </w:tabs>
        <w:ind w:left="284" w:right="475"/>
        <w:jc w:val="both"/>
        <w:rPr>
          <w:rFonts w:ascii="Arial" w:hAnsi="Arial" w:cs="Arial"/>
          <w:lang w:eastAsia="es-CO"/>
        </w:rPr>
      </w:pPr>
    </w:p>
    <w:p w14:paraId="4019C356" w14:textId="77777777" w:rsidR="0055589F" w:rsidRPr="003C20D0" w:rsidRDefault="0055589F" w:rsidP="0057356A">
      <w:pPr>
        <w:tabs>
          <w:tab w:val="left" w:pos="284"/>
        </w:tabs>
        <w:ind w:left="284" w:right="475"/>
        <w:jc w:val="both"/>
        <w:rPr>
          <w:rFonts w:ascii="Arial" w:hAnsi="Arial" w:cs="Arial"/>
          <w:lang w:eastAsia="es-CO"/>
        </w:rPr>
      </w:pPr>
      <w:r w:rsidRPr="003C20D0">
        <w:rPr>
          <w:rFonts w:ascii="Arial" w:hAnsi="Arial" w:cs="Arial"/>
          <w:lang w:eastAsia="es-CO"/>
        </w:rPr>
        <w:t xml:space="preserve">Dicho apoderado podrá ser el mismo apoderado único para el caso de personas extranjeras que participen en consorcio o unión temporal, y en tal caso bastará para todos los efectos, la presentación del poder común otorgado por todos los participantes del consorcio o unión temporal. </w:t>
      </w:r>
    </w:p>
    <w:p w14:paraId="376786E5" w14:textId="77777777" w:rsidR="0055589F" w:rsidRPr="003C20D0" w:rsidRDefault="0055589F" w:rsidP="0057356A">
      <w:pPr>
        <w:tabs>
          <w:tab w:val="left" w:pos="284"/>
        </w:tabs>
        <w:ind w:right="475"/>
        <w:jc w:val="both"/>
        <w:rPr>
          <w:rFonts w:ascii="Arial" w:hAnsi="Arial" w:cs="Arial"/>
          <w:lang w:eastAsia="es-CO"/>
        </w:rPr>
      </w:pPr>
    </w:p>
    <w:p w14:paraId="19AED211" w14:textId="77777777" w:rsidR="0055589F" w:rsidRPr="003C20D0" w:rsidRDefault="0055589F" w:rsidP="0057356A">
      <w:pPr>
        <w:tabs>
          <w:tab w:val="left" w:pos="284"/>
        </w:tabs>
        <w:ind w:left="284" w:right="475"/>
        <w:jc w:val="both"/>
        <w:rPr>
          <w:rFonts w:ascii="Arial" w:hAnsi="Arial" w:cs="Arial"/>
          <w:b/>
          <w:lang w:eastAsia="es-CO"/>
        </w:rPr>
      </w:pPr>
      <w:r w:rsidRPr="003C20D0">
        <w:rPr>
          <w:rFonts w:ascii="Arial" w:hAnsi="Arial" w:cs="Arial"/>
          <w:b/>
          <w:lang w:eastAsia="es-CO"/>
        </w:rPr>
        <w:t xml:space="preserve">APODERADO DE PERSONA NATURAL EXTRANJERA: </w:t>
      </w:r>
    </w:p>
    <w:p w14:paraId="62BD859B" w14:textId="77777777" w:rsidR="0055589F" w:rsidRPr="003C20D0" w:rsidRDefault="0055589F" w:rsidP="0057356A">
      <w:pPr>
        <w:tabs>
          <w:tab w:val="left" w:pos="284"/>
        </w:tabs>
        <w:ind w:left="284" w:right="475"/>
        <w:jc w:val="both"/>
        <w:rPr>
          <w:rFonts w:ascii="Arial" w:hAnsi="Arial" w:cs="Arial"/>
          <w:lang w:eastAsia="es-CO"/>
        </w:rPr>
      </w:pPr>
    </w:p>
    <w:p w14:paraId="1BBB6453" w14:textId="77777777" w:rsidR="0055589F" w:rsidRPr="003C20D0" w:rsidRDefault="0055589F" w:rsidP="0057356A">
      <w:pPr>
        <w:tabs>
          <w:tab w:val="left" w:pos="284"/>
        </w:tabs>
        <w:ind w:left="284" w:right="475"/>
        <w:jc w:val="both"/>
        <w:rPr>
          <w:rFonts w:ascii="Arial" w:hAnsi="Arial" w:cs="Arial"/>
          <w:lang w:eastAsia="es-CO"/>
        </w:rPr>
      </w:pPr>
      <w:r w:rsidRPr="003C20D0">
        <w:rPr>
          <w:rFonts w:ascii="Arial" w:hAnsi="Arial" w:cs="Arial"/>
          <w:lang w:eastAsia="es-CO"/>
        </w:rPr>
        <w:t xml:space="preserve">En el evento que el Apoderado en Colombia de que trata este numeral, sea persona natural, deberá acreditar su condición de Abogado o Comerciante, con el documento respectivo vigente, expedido en Colombia. La calidad de apoderado podrá ser persona natural y/o comerciante debidamente inscrito en la cámara de comercio. </w:t>
      </w:r>
    </w:p>
    <w:p w14:paraId="7F0495E5" w14:textId="77777777" w:rsidR="0055589F" w:rsidRPr="003C20D0" w:rsidRDefault="0055589F" w:rsidP="0057356A">
      <w:pPr>
        <w:tabs>
          <w:tab w:val="left" w:pos="284"/>
        </w:tabs>
        <w:ind w:left="284" w:right="475"/>
        <w:jc w:val="both"/>
        <w:rPr>
          <w:rFonts w:ascii="Arial" w:hAnsi="Arial" w:cs="Arial"/>
          <w:lang w:eastAsia="es-CO"/>
        </w:rPr>
      </w:pPr>
    </w:p>
    <w:p w14:paraId="6DF778E9" w14:textId="77777777" w:rsidR="0055589F" w:rsidRPr="003C20D0" w:rsidRDefault="0055589F" w:rsidP="0057356A">
      <w:pPr>
        <w:tabs>
          <w:tab w:val="left" w:pos="284"/>
        </w:tabs>
        <w:ind w:left="284" w:right="475"/>
        <w:jc w:val="both"/>
        <w:rPr>
          <w:rFonts w:ascii="Arial" w:hAnsi="Arial" w:cs="Arial"/>
          <w:b/>
          <w:lang w:eastAsia="es-CO"/>
        </w:rPr>
      </w:pPr>
      <w:r w:rsidRPr="003C20D0">
        <w:rPr>
          <w:rFonts w:ascii="Arial" w:hAnsi="Arial" w:cs="Arial"/>
          <w:b/>
          <w:lang w:eastAsia="es-CO"/>
        </w:rPr>
        <w:t>APODERADO DE PERSONA NATURAL Y JURÍDICA:</w:t>
      </w:r>
    </w:p>
    <w:p w14:paraId="49E67343" w14:textId="77777777" w:rsidR="0055589F" w:rsidRPr="003C20D0" w:rsidRDefault="0055589F" w:rsidP="0057356A">
      <w:pPr>
        <w:tabs>
          <w:tab w:val="left" w:pos="284"/>
        </w:tabs>
        <w:ind w:left="284" w:right="475"/>
        <w:jc w:val="both"/>
        <w:rPr>
          <w:rFonts w:ascii="Arial" w:hAnsi="Arial" w:cs="Arial"/>
          <w:lang w:eastAsia="es-CO"/>
        </w:rPr>
      </w:pPr>
    </w:p>
    <w:p w14:paraId="28E0AB7B" w14:textId="77777777" w:rsidR="0055589F" w:rsidRPr="003C20D0" w:rsidRDefault="0055589F" w:rsidP="0057356A">
      <w:pPr>
        <w:pStyle w:val="Textoindependiente"/>
        <w:tabs>
          <w:tab w:val="left" w:pos="284"/>
        </w:tabs>
        <w:spacing w:before="1"/>
        <w:ind w:left="284" w:right="475"/>
        <w:rPr>
          <w:rFonts w:cs="Arial"/>
          <w:b w:val="0"/>
        </w:rPr>
      </w:pPr>
      <w:r w:rsidRPr="003C20D0">
        <w:rPr>
          <w:rFonts w:cs="Arial"/>
          <w:b w:val="0"/>
          <w:lang w:eastAsia="es-CO"/>
        </w:rPr>
        <w:t>Las personas naturales o jurídicas podrán nombrar un apoderado general o especial para la presentación de ofertas o celebración de contratos. En este caso, al ser un poder especial por tratarse de unas actividades particulares, el proponente debe acreditar ante la Entidad Estatal el documento con nota de presentación personal. El poder también puede constar en el certificado de existencia y representación legal y en ese caso no deberá presentarse ningún poder adicional. Las facultades del apoderado incluidas las de presentar la oferta y suscribir el respectivo contrato deben constatarse en el respectivo certificado</w:t>
      </w:r>
      <w:r w:rsidRPr="003C20D0">
        <w:rPr>
          <w:rFonts w:cs="Arial"/>
          <w:b w:val="0"/>
        </w:rPr>
        <w:t>.</w:t>
      </w:r>
      <w:r w:rsidRPr="003C20D0">
        <w:rPr>
          <w:rFonts w:eastAsia="BatangChe" w:cs="Arial"/>
          <w:b w:val="0"/>
        </w:rPr>
        <w:t xml:space="preserve"> </w:t>
      </w:r>
    </w:p>
    <w:p w14:paraId="4E1F54DD" w14:textId="77777777" w:rsidR="0055589F" w:rsidRPr="003C20D0" w:rsidRDefault="0055589F" w:rsidP="0057356A">
      <w:pPr>
        <w:jc w:val="both"/>
        <w:rPr>
          <w:rFonts w:ascii="Arial" w:hAnsi="Arial" w:cs="Arial"/>
        </w:rPr>
      </w:pPr>
    </w:p>
    <w:p w14:paraId="2307918E" w14:textId="77777777" w:rsidR="0055589F" w:rsidRPr="003C20D0" w:rsidRDefault="0055589F" w:rsidP="0057356A">
      <w:pPr>
        <w:jc w:val="both"/>
        <w:rPr>
          <w:rFonts w:ascii="Arial" w:hAnsi="Arial" w:cs="Arial"/>
          <w:b/>
        </w:rPr>
      </w:pPr>
    </w:p>
    <w:p w14:paraId="7467C44F" w14:textId="77777777" w:rsidR="0055589F" w:rsidRPr="003C20D0" w:rsidRDefault="0055589F" w:rsidP="0057356A">
      <w:pPr>
        <w:jc w:val="both"/>
        <w:rPr>
          <w:rFonts w:ascii="Arial" w:hAnsi="Arial" w:cs="Arial"/>
          <w:b/>
        </w:rPr>
      </w:pPr>
    </w:p>
    <w:p w14:paraId="4BE2EEBA" w14:textId="77777777" w:rsidR="0055589F" w:rsidRPr="003C20D0" w:rsidRDefault="0055589F" w:rsidP="00547234">
      <w:pPr>
        <w:pStyle w:val="Prrafodelista"/>
        <w:numPr>
          <w:ilvl w:val="0"/>
          <w:numId w:val="2"/>
        </w:numPr>
        <w:tabs>
          <w:tab w:val="num" w:pos="0"/>
        </w:tabs>
        <w:ind w:left="567" w:right="227" w:hanging="340"/>
        <w:jc w:val="both"/>
        <w:rPr>
          <w:rFonts w:ascii="Arial" w:hAnsi="Arial" w:cs="Arial"/>
          <w:b/>
        </w:rPr>
      </w:pPr>
      <w:r w:rsidRPr="003C20D0">
        <w:rPr>
          <w:rFonts w:ascii="Arial" w:hAnsi="Arial" w:cs="Arial"/>
          <w:b/>
        </w:rPr>
        <w:t>FOTOCOPIA DE LA CÉDULA DE CIUDADANÍA DEL REPRESENTANTE LEGAL O APODERADO, SEGÚN CORRESPONDA</w:t>
      </w:r>
    </w:p>
    <w:p w14:paraId="5BED424A" w14:textId="77777777" w:rsidR="0055589F" w:rsidRPr="003C20D0" w:rsidRDefault="0055589F" w:rsidP="0057356A">
      <w:pPr>
        <w:tabs>
          <w:tab w:val="num" w:pos="0"/>
        </w:tabs>
        <w:jc w:val="both"/>
        <w:rPr>
          <w:rFonts w:ascii="Arial" w:hAnsi="Arial" w:cs="Arial"/>
          <w:b/>
        </w:rPr>
      </w:pPr>
    </w:p>
    <w:p w14:paraId="3815003A" w14:textId="77777777" w:rsidR="0055589F" w:rsidRPr="003C20D0" w:rsidRDefault="0055589F" w:rsidP="0057356A">
      <w:pPr>
        <w:pStyle w:val="Textoindependiente"/>
        <w:tabs>
          <w:tab w:val="left" w:pos="284"/>
        </w:tabs>
        <w:spacing w:before="0" w:after="0"/>
        <w:ind w:left="284" w:right="475"/>
        <w:rPr>
          <w:rFonts w:cs="Arial"/>
          <w:b w:val="0"/>
        </w:rPr>
      </w:pPr>
      <w:r w:rsidRPr="003C20D0">
        <w:rPr>
          <w:rFonts w:cs="Arial"/>
          <w:b w:val="0"/>
        </w:rPr>
        <w:t>El proponente debe allegar fotocopia de la cédula de ciudadanía de la persona natural o del representante legal de la persona jurídica debiendo el nombre que aparece en la misma coincidir con el consignado en el certificado de existencia y representación legal expedido por la Cámara de Comercio. </w:t>
      </w:r>
    </w:p>
    <w:p w14:paraId="18B687C4" w14:textId="77777777" w:rsidR="0055589F" w:rsidRPr="003C20D0" w:rsidRDefault="0055589F" w:rsidP="0057356A">
      <w:pPr>
        <w:pStyle w:val="Textoindependiente"/>
        <w:tabs>
          <w:tab w:val="left" w:pos="284"/>
        </w:tabs>
        <w:spacing w:before="0" w:after="0"/>
        <w:ind w:left="284" w:right="475"/>
        <w:rPr>
          <w:rFonts w:cs="Arial"/>
          <w:b w:val="0"/>
        </w:rPr>
      </w:pPr>
      <w:r w:rsidRPr="003C20D0">
        <w:rPr>
          <w:rFonts w:cs="Arial"/>
          <w:b w:val="0"/>
        </w:rPr>
        <w:t> </w:t>
      </w:r>
    </w:p>
    <w:p w14:paraId="2D8323C0" w14:textId="77777777" w:rsidR="0055589F" w:rsidRPr="003C20D0" w:rsidRDefault="0055589F" w:rsidP="0057356A">
      <w:pPr>
        <w:pStyle w:val="Textoindependiente"/>
        <w:tabs>
          <w:tab w:val="left" w:pos="284"/>
        </w:tabs>
        <w:spacing w:before="0" w:after="0"/>
        <w:ind w:left="284" w:right="475"/>
        <w:rPr>
          <w:rFonts w:cs="Arial"/>
          <w:b w:val="0"/>
        </w:rPr>
      </w:pPr>
      <w:r w:rsidRPr="003C20D0">
        <w:rPr>
          <w:rFonts w:cs="Arial"/>
          <w:b w:val="0"/>
        </w:rPr>
        <w:t>En el caso de Consorcios o Uniones Temporales, se debe presentar fotocopia de la cédula de ciudadanía de cada uno de los representantes legales de las empresas que conforman el consorcio o la unión temporal o de las personas naturales que la integran. </w:t>
      </w:r>
    </w:p>
    <w:p w14:paraId="1AFF4369" w14:textId="77777777" w:rsidR="0055589F" w:rsidRPr="003C20D0" w:rsidRDefault="0055589F" w:rsidP="0057356A">
      <w:pPr>
        <w:pStyle w:val="Textoindependiente"/>
        <w:tabs>
          <w:tab w:val="left" w:pos="284"/>
        </w:tabs>
        <w:spacing w:before="0" w:after="0"/>
        <w:ind w:left="284" w:right="475"/>
        <w:rPr>
          <w:rFonts w:cs="Arial"/>
          <w:b w:val="0"/>
        </w:rPr>
      </w:pPr>
      <w:r w:rsidRPr="003C20D0">
        <w:rPr>
          <w:rFonts w:cs="Arial"/>
          <w:b w:val="0"/>
        </w:rPr>
        <w:t> </w:t>
      </w:r>
    </w:p>
    <w:p w14:paraId="4DC9D1A2" w14:textId="77777777" w:rsidR="0055589F" w:rsidRPr="003C20D0" w:rsidRDefault="0055589F" w:rsidP="0057356A">
      <w:pPr>
        <w:pStyle w:val="Textoindependiente"/>
        <w:tabs>
          <w:tab w:val="left" w:pos="284"/>
        </w:tabs>
        <w:spacing w:before="0" w:after="0"/>
        <w:ind w:left="284" w:right="475"/>
        <w:rPr>
          <w:rFonts w:cs="Arial"/>
          <w:b w:val="0"/>
        </w:rPr>
      </w:pPr>
      <w:r w:rsidRPr="003C20D0">
        <w:rPr>
          <w:rFonts w:cs="Arial"/>
          <w:b w:val="0"/>
        </w:rPr>
        <w:t>Se deberá presentar documento equivalente a la cédula de ciudadanía para el caso de representante legal de empresa extranjera, cuando así se requiera. </w:t>
      </w:r>
    </w:p>
    <w:p w14:paraId="527C206C" w14:textId="77777777" w:rsidR="0055589F" w:rsidRPr="003C20D0" w:rsidRDefault="0055589F" w:rsidP="0057356A">
      <w:pPr>
        <w:tabs>
          <w:tab w:val="num" w:pos="0"/>
        </w:tabs>
        <w:jc w:val="both"/>
        <w:rPr>
          <w:rFonts w:ascii="Arial" w:hAnsi="Arial" w:cs="Arial"/>
          <w:bCs/>
        </w:rPr>
      </w:pPr>
    </w:p>
    <w:p w14:paraId="00D2E553" w14:textId="77777777" w:rsidR="0055589F" w:rsidRPr="003C20D0" w:rsidRDefault="0055589F" w:rsidP="00547234">
      <w:pPr>
        <w:pStyle w:val="Prrafodelista"/>
        <w:numPr>
          <w:ilvl w:val="0"/>
          <w:numId w:val="2"/>
        </w:numPr>
        <w:tabs>
          <w:tab w:val="num" w:pos="0"/>
        </w:tabs>
        <w:ind w:left="567" w:right="227" w:hanging="340"/>
        <w:jc w:val="both"/>
        <w:rPr>
          <w:rFonts w:ascii="Arial" w:hAnsi="Arial" w:cs="Arial"/>
          <w:b/>
        </w:rPr>
      </w:pPr>
      <w:r w:rsidRPr="003C20D0">
        <w:rPr>
          <w:rFonts w:ascii="Arial" w:hAnsi="Arial" w:cs="Arial"/>
          <w:b/>
        </w:rPr>
        <w:t>GARANTÍA DE SERIEDAD DE LA PROPUESTA</w:t>
      </w:r>
    </w:p>
    <w:p w14:paraId="35B45E5F" w14:textId="77777777" w:rsidR="0055589F" w:rsidRPr="003C20D0" w:rsidRDefault="0055589F" w:rsidP="002F4C35">
      <w:pPr>
        <w:pStyle w:val="Prrafodelista"/>
        <w:ind w:left="567"/>
        <w:jc w:val="both"/>
        <w:rPr>
          <w:rFonts w:ascii="Arial" w:hAnsi="Arial" w:cs="Arial"/>
          <w:b/>
        </w:rPr>
      </w:pPr>
    </w:p>
    <w:p w14:paraId="63952559" w14:textId="77777777" w:rsidR="0055589F" w:rsidRPr="003C20D0" w:rsidRDefault="0055589F" w:rsidP="0057356A">
      <w:pPr>
        <w:pStyle w:val="Textoindependiente"/>
        <w:tabs>
          <w:tab w:val="left" w:pos="284"/>
        </w:tabs>
        <w:spacing w:before="0" w:after="0"/>
        <w:ind w:left="284" w:right="475"/>
        <w:rPr>
          <w:rFonts w:cs="Arial"/>
          <w:b w:val="0"/>
          <w:bCs/>
        </w:rPr>
      </w:pPr>
      <w:r w:rsidRPr="003C20D0">
        <w:rPr>
          <w:rFonts w:cs="Arial"/>
          <w:b w:val="0"/>
          <w:bCs/>
        </w:rPr>
        <w:t xml:space="preserve">El oferente deberá garantizar el cumplimiento de la oferta que presenta en el proceso de contratación y la suscripción del respectivo contrato, en caso de que este le sea adjudicado, mediante la constitución de una garantía de seriedad de la misma, a favor de la SECRETARÍA DISTRITAL DE SEGURIDAD, CONVIVENCIA Y JUSTICIA, identificada con NIT 899.999.061-9 por un valor equivalente al diez (10%) del valor del </w:t>
      </w:r>
      <w:r w:rsidRPr="003C20D0">
        <w:rPr>
          <w:rFonts w:cs="Arial"/>
          <w:b w:val="0"/>
          <w:bCs/>
          <w:u w:val="single"/>
        </w:rPr>
        <w:t>presupuesto oficial</w:t>
      </w:r>
      <w:r w:rsidRPr="003C20D0">
        <w:rPr>
          <w:rFonts w:cs="Arial"/>
          <w:b w:val="0"/>
          <w:bCs/>
        </w:rPr>
        <w:t xml:space="preserve">, válida como mínimo por TRES (3) MESES contados a partir de la fecha definitiva del cierre del presente proceso de selección. La garantía no podrá tener cláusulas excluyentes adicionales a las timbradas en ella. </w:t>
      </w:r>
    </w:p>
    <w:p w14:paraId="6BC6AD88" w14:textId="77777777" w:rsidR="0055589F" w:rsidRPr="003C20D0" w:rsidRDefault="0055589F" w:rsidP="0057356A">
      <w:pPr>
        <w:pStyle w:val="Textoindependiente"/>
        <w:spacing w:before="0" w:after="0"/>
        <w:ind w:left="284" w:right="475"/>
        <w:rPr>
          <w:rFonts w:cs="Arial"/>
          <w:b w:val="0"/>
          <w:bCs/>
        </w:rPr>
      </w:pPr>
    </w:p>
    <w:p w14:paraId="3FFC3151" w14:textId="77777777" w:rsidR="0055589F" w:rsidRPr="003C20D0" w:rsidRDefault="0055589F" w:rsidP="0057356A">
      <w:pPr>
        <w:pStyle w:val="Textoindependiente"/>
        <w:spacing w:before="0" w:after="0"/>
        <w:ind w:left="284" w:right="475"/>
        <w:rPr>
          <w:rFonts w:cs="Arial"/>
          <w:b w:val="0"/>
          <w:bCs/>
        </w:rPr>
      </w:pPr>
      <w:r w:rsidRPr="003C20D0">
        <w:rPr>
          <w:rFonts w:cs="Arial"/>
          <w:b w:val="0"/>
          <w:bCs/>
        </w:rPr>
        <w:t>El oferente, por el acto de ofertar, acepta que La Secretaría Distrital de Seguridad, Convivencia y Justicia solicite ampliar el término de vigencia de la garantía, en la medida en que ello sea necesario. Los costos que se causen por la expedición o prorrogas de la garantía estarán a cargo del oferente.</w:t>
      </w:r>
    </w:p>
    <w:p w14:paraId="48FCD474" w14:textId="77777777" w:rsidR="0055589F" w:rsidRPr="003C20D0" w:rsidRDefault="0055589F" w:rsidP="0057356A">
      <w:pPr>
        <w:pStyle w:val="Textoindependiente"/>
        <w:spacing w:before="0" w:after="0"/>
        <w:ind w:left="284" w:right="475"/>
        <w:rPr>
          <w:rFonts w:cs="Arial"/>
          <w:b w:val="0"/>
          <w:bCs/>
        </w:rPr>
      </w:pPr>
    </w:p>
    <w:p w14:paraId="266F52CA" w14:textId="77777777" w:rsidR="0055589F" w:rsidRPr="003C20D0" w:rsidRDefault="0055589F" w:rsidP="0057356A">
      <w:pPr>
        <w:pStyle w:val="Textoindependiente"/>
        <w:spacing w:before="0" w:after="0"/>
        <w:ind w:left="284" w:right="475"/>
        <w:rPr>
          <w:rFonts w:cs="Arial"/>
          <w:b w:val="0"/>
          <w:bCs/>
        </w:rPr>
      </w:pPr>
      <w:r w:rsidRPr="003C20D0">
        <w:rPr>
          <w:rFonts w:cs="Arial"/>
          <w:b w:val="0"/>
          <w:bCs/>
        </w:rPr>
        <w:t>Como lo señala el artículo 5 de la Ley 1882 de 2018, el oferente deberá allegar la garantía de la oferta junto con la propuesta so pena de rechazo de la misma.</w:t>
      </w:r>
    </w:p>
    <w:p w14:paraId="17C7D166" w14:textId="77777777" w:rsidR="0055589F" w:rsidRPr="003C20D0" w:rsidRDefault="0055589F" w:rsidP="0057356A">
      <w:pPr>
        <w:pStyle w:val="Textoindependiente"/>
        <w:spacing w:before="0" w:after="0"/>
        <w:ind w:left="284" w:right="475"/>
        <w:rPr>
          <w:rFonts w:cs="Arial"/>
          <w:b w:val="0"/>
          <w:bCs/>
        </w:rPr>
      </w:pPr>
    </w:p>
    <w:p w14:paraId="67B8EA81" w14:textId="77777777" w:rsidR="0055589F" w:rsidRPr="003C20D0" w:rsidRDefault="0055589F" w:rsidP="0057356A">
      <w:pPr>
        <w:pStyle w:val="Textoindependiente"/>
        <w:spacing w:before="0" w:after="0"/>
        <w:ind w:left="284" w:right="475"/>
        <w:rPr>
          <w:rFonts w:cs="Arial"/>
          <w:b w:val="0"/>
          <w:bCs/>
        </w:rPr>
      </w:pPr>
      <w:r w:rsidRPr="003C20D0">
        <w:rPr>
          <w:rFonts w:cs="Arial"/>
          <w:b w:val="0"/>
          <w:bCs/>
        </w:rPr>
        <w:t>Se constituirá por el 10% del valor total del presupuesto oficial y su vigencia se extenderá desde el momento de la presentación de la oferta hasta la aprobación de la garantía de cumplimiento del contrato de conformidad con el artículo 2.2.1.2.3.1.9 del Decreto 1082 de 2015. La garantía de seriedad de la oferta cubrirá la sanción derivada del incumplimiento del ofrecimiento, en los eventos consagrados en el artículo 2.2.1.2.3.1.9 del Decreto 1082 de 2015.</w:t>
      </w:r>
    </w:p>
    <w:p w14:paraId="3C093666" w14:textId="77777777" w:rsidR="0055589F" w:rsidRPr="003C20D0" w:rsidRDefault="0055589F" w:rsidP="0057356A">
      <w:pPr>
        <w:pStyle w:val="Textoindependiente"/>
        <w:spacing w:before="0" w:after="0"/>
        <w:ind w:left="284" w:right="475"/>
        <w:rPr>
          <w:rFonts w:cs="Arial"/>
          <w:b w:val="0"/>
          <w:bCs/>
        </w:rPr>
      </w:pPr>
    </w:p>
    <w:p w14:paraId="4878B13C" w14:textId="77777777" w:rsidR="0055589F" w:rsidRPr="003C20D0" w:rsidRDefault="0055589F" w:rsidP="0057356A">
      <w:pPr>
        <w:pStyle w:val="Textoindependiente"/>
        <w:spacing w:before="0" w:after="0"/>
        <w:ind w:left="284" w:right="475"/>
        <w:rPr>
          <w:rFonts w:cs="Arial"/>
          <w:b w:val="0"/>
          <w:bCs/>
        </w:rPr>
      </w:pPr>
      <w:r w:rsidRPr="003C20D0">
        <w:rPr>
          <w:rFonts w:cs="Arial"/>
          <w:b w:val="0"/>
          <w:bCs/>
        </w:rPr>
        <w:t>El pago de la garantía de seriedad de la oferta, cuando ésta se haga exigible, tiene el carácter de indemnización, excepto cuando haya renuencia para la firma del contrato sin justa causa por parte del proponente seleccionado, evento en el cual la póliza se hará exigible como sanción conforme el numeral 12 del artículo 30 la Ley 80 de 1993, y se entiende sin perjuicio del derecho que le asiste a la SDSCJ , de exigir por los medios reconocidos en Colombia la indemnización de los perjuicios que con dicho incumplimiento se le hayan causado o se le llegaren a causar.</w:t>
      </w:r>
    </w:p>
    <w:p w14:paraId="59341DE4" w14:textId="77777777" w:rsidR="0055589F" w:rsidRPr="003C20D0" w:rsidRDefault="0055589F" w:rsidP="0057356A">
      <w:pPr>
        <w:pStyle w:val="Textoindependiente"/>
        <w:spacing w:before="0" w:after="0"/>
        <w:ind w:left="284" w:right="475"/>
        <w:rPr>
          <w:rFonts w:cs="Arial"/>
          <w:b w:val="0"/>
          <w:bCs/>
        </w:rPr>
      </w:pPr>
    </w:p>
    <w:p w14:paraId="3F6B9E87" w14:textId="77777777" w:rsidR="0055589F" w:rsidRPr="003C20D0" w:rsidRDefault="0055589F" w:rsidP="0057356A">
      <w:pPr>
        <w:pStyle w:val="Textoindependiente"/>
        <w:spacing w:before="0" w:after="0"/>
        <w:ind w:left="284" w:right="475"/>
        <w:rPr>
          <w:rFonts w:cs="Arial"/>
          <w:b w:val="0"/>
          <w:bCs/>
        </w:rPr>
      </w:pPr>
      <w:r w:rsidRPr="003C20D0">
        <w:rPr>
          <w:rFonts w:cs="Arial"/>
          <w:b w:val="0"/>
          <w:bCs/>
        </w:rPr>
        <w:t>En caso de presentarse garantía bancaria, esta tendrá la siguiente leyenda: “</w:t>
      </w:r>
      <w:r w:rsidRPr="003C20D0">
        <w:rPr>
          <w:rFonts w:cs="Arial"/>
          <w:b w:val="0"/>
          <w:bCs/>
          <w:i/>
          <w:iCs/>
        </w:rPr>
        <w:t>La presente garantía será pagada por el garante dentro de los treinta (30) días siguientes a la fecha del acto administrativo que declare el incumplimiento del oferente</w:t>
      </w:r>
      <w:r w:rsidRPr="003C20D0">
        <w:rPr>
          <w:rFonts w:cs="Arial"/>
          <w:b w:val="0"/>
          <w:bCs/>
        </w:rPr>
        <w:t>”.</w:t>
      </w:r>
    </w:p>
    <w:p w14:paraId="1EAD6DB2" w14:textId="77777777" w:rsidR="0055589F" w:rsidRPr="003C20D0" w:rsidRDefault="0055589F" w:rsidP="0057356A">
      <w:pPr>
        <w:pStyle w:val="Textoindependiente"/>
        <w:spacing w:before="0" w:after="0"/>
        <w:ind w:left="284" w:right="475"/>
        <w:rPr>
          <w:rFonts w:cs="Arial"/>
          <w:b w:val="0"/>
          <w:bCs/>
        </w:rPr>
      </w:pPr>
    </w:p>
    <w:p w14:paraId="7E561888" w14:textId="77777777" w:rsidR="0055589F" w:rsidRPr="003C20D0" w:rsidRDefault="0055589F" w:rsidP="0057356A">
      <w:pPr>
        <w:pStyle w:val="Textoindependiente"/>
        <w:spacing w:before="0" w:after="0"/>
        <w:ind w:left="284" w:right="475"/>
        <w:rPr>
          <w:rFonts w:cs="Arial"/>
          <w:b w:val="0"/>
          <w:bCs/>
        </w:rPr>
      </w:pPr>
      <w:r w:rsidRPr="003C20D0">
        <w:rPr>
          <w:rFonts w:cs="Arial"/>
          <w:b w:val="0"/>
          <w:bCs/>
        </w:rPr>
        <w:t>NOTA: De conformidad con la Circular Única de Colombia Compra Eficiente numeral 6.4 y de acuerdo con el parágrafo 3° del artículo 5 de la Ley 1150 de 2007 adicionado por la Lev 1882 de 2018, la no entrega de la garantía de seriedad junto con la propuesta no será subsanable y será causal de rechazo de la misma. Sin embargo, los errores contenidos en ella son subsanables, siempre y cuando se remedien dentro del término de traslado de la evaluación que corresponde a la modalidad de selección.</w:t>
      </w:r>
    </w:p>
    <w:p w14:paraId="47F81590" w14:textId="77777777" w:rsidR="0055589F" w:rsidRPr="003C20D0" w:rsidRDefault="0055589F" w:rsidP="0057356A">
      <w:pPr>
        <w:pStyle w:val="Textoindependiente"/>
        <w:spacing w:before="0" w:after="0"/>
        <w:ind w:left="284" w:right="475"/>
        <w:rPr>
          <w:rFonts w:cs="Arial"/>
          <w:b w:val="0"/>
          <w:bCs/>
          <w:u w:val="single"/>
        </w:rPr>
      </w:pPr>
      <w:r w:rsidRPr="003C20D0">
        <w:rPr>
          <w:rFonts w:cs="Arial"/>
          <w:b w:val="0"/>
          <w:bCs/>
          <w:u w:val="single"/>
        </w:rPr>
        <w:t>Condiciones de la Garantía de Seriedad de la Propuesta.</w:t>
      </w:r>
    </w:p>
    <w:p w14:paraId="13600E68" w14:textId="77777777" w:rsidR="0055589F" w:rsidRPr="003C20D0" w:rsidRDefault="0055589F" w:rsidP="0057356A">
      <w:pPr>
        <w:pStyle w:val="Textoindependiente"/>
        <w:spacing w:before="0" w:after="0"/>
        <w:ind w:left="284" w:right="475"/>
        <w:rPr>
          <w:rFonts w:cs="Arial"/>
          <w:b w:val="0"/>
          <w:bCs/>
        </w:rPr>
      </w:pPr>
      <w:r w:rsidRPr="003C20D0">
        <w:rPr>
          <w:rFonts w:cs="Arial"/>
          <w:b w:val="0"/>
          <w:bCs/>
        </w:rPr>
        <w:t>Cada proponente presentará con su propuesta una garantía de seriedad de su ofrecimiento, conforme el artículo 2.2.1.2.3.1.6 del Decreto 1082 de 2015, en favor de la Secretaría de Seguridad, Convivencia y Justicia identificada con NIT. 899.999.061-9, y de acuerdo con lo establecido a continuación: </w:t>
      </w:r>
    </w:p>
    <w:p w14:paraId="67155E22" w14:textId="77777777" w:rsidR="0055589F" w:rsidRPr="003C20D0" w:rsidRDefault="0055589F" w:rsidP="0057356A">
      <w:pPr>
        <w:pStyle w:val="Textoindependiente"/>
        <w:spacing w:before="0" w:after="0"/>
        <w:ind w:left="284" w:right="475"/>
        <w:rPr>
          <w:rFonts w:cs="Arial"/>
          <w:b w:val="0"/>
          <w:bCs/>
        </w:rPr>
      </w:pPr>
      <w:r w:rsidRPr="003C20D0">
        <w:rPr>
          <w:rFonts w:cs="Arial"/>
          <w:b w:val="0"/>
          <w:bCs/>
        </w:rPr>
        <w:t> </w:t>
      </w:r>
    </w:p>
    <w:p w14:paraId="39C91A97" w14:textId="77777777" w:rsidR="0055589F" w:rsidRPr="003C20D0" w:rsidRDefault="0055589F" w:rsidP="0057356A">
      <w:pPr>
        <w:pStyle w:val="Textoindependiente"/>
        <w:spacing w:before="0" w:after="0"/>
        <w:ind w:left="284" w:right="475"/>
        <w:rPr>
          <w:rFonts w:cs="Arial"/>
          <w:b w:val="0"/>
          <w:bCs/>
        </w:rPr>
      </w:pPr>
      <w:r w:rsidRPr="003C20D0">
        <w:rPr>
          <w:rFonts w:cs="Arial"/>
          <w:b w:val="0"/>
          <w:bCs/>
        </w:rPr>
        <w:t>De acuerdo con el artículo 2.2.1.2.3.1.2 del Decreto 1082 de 2015, el proponente puede constituir cualquiera de las siguientes garantías: 1. Póliza de seguros; 2. Patrimonio autónomo; 3. Garantía bancaria. </w:t>
      </w:r>
    </w:p>
    <w:p w14:paraId="730DDD55" w14:textId="77777777" w:rsidR="0055589F" w:rsidRPr="003C20D0" w:rsidRDefault="0055589F" w:rsidP="0057356A">
      <w:pPr>
        <w:pStyle w:val="Textoindependiente"/>
        <w:spacing w:before="0" w:after="0"/>
        <w:ind w:left="284" w:right="475"/>
        <w:rPr>
          <w:rFonts w:cs="Arial"/>
          <w:b w:val="0"/>
          <w:bCs/>
        </w:rPr>
      </w:pPr>
      <w:r w:rsidRPr="003C20D0">
        <w:rPr>
          <w:rFonts w:cs="Arial"/>
          <w:b w:val="0"/>
          <w:bCs/>
        </w:rPr>
        <w:t> </w:t>
      </w:r>
    </w:p>
    <w:p w14:paraId="75F0F4D8" w14:textId="77777777" w:rsidR="0055589F" w:rsidRPr="003C20D0" w:rsidRDefault="0055589F" w:rsidP="0057356A">
      <w:pPr>
        <w:pStyle w:val="Textoindependiente"/>
        <w:spacing w:before="0" w:after="0"/>
        <w:ind w:left="284" w:right="475"/>
        <w:rPr>
          <w:rFonts w:cs="Arial"/>
          <w:b w:val="0"/>
          <w:bCs/>
        </w:rPr>
      </w:pPr>
      <w:r w:rsidRPr="003C20D0">
        <w:rPr>
          <w:rFonts w:cs="Arial"/>
          <w:b w:val="0"/>
          <w:bCs/>
        </w:rPr>
        <w:t>Dicha garantía será otorgada a favor de la Secretaría Distrital de Seguridad, Convivencia y Justicia. </w:t>
      </w:r>
    </w:p>
    <w:p w14:paraId="37EE031F" w14:textId="77777777" w:rsidR="0055589F" w:rsidRPr="003C20D0" w:rsidRDefault="0055589F" w:rsidP="0057356A">
      <w:pPr>
        <w:pStyle w:val="Textoindependiente"/>
        <w:spacing w:before="0" w:after="0"/>
        <w:ind w:left="284" w:right="475"/>
        <w:rPr>
          <w:rFonts w:cs="Arial"/>
          <w:b w:val="0"/>
          <w:bCs/>
        </w:rPr>
      </w:pPr>
      <w:r w:rsidRPr="003C20D0">
        <w:rPr>
          <w:rFonts w:cs="Arial"/>
          <w:b w:val="0"/>
          <w:bCs/>
        </w:rPr>
        <w:t>El valor de la garantía de seriedad de la oferta deberá ser por un valor equivalente al diez por ciento (10%) del valor total del presupuesto oficial.</w:t>
      </w:r>
    </w:p>
    <w:p w14:paraId="40FA9175" w14:textId="77777777" w:rsidR="0055589F" w:rsidRPr="003C20D0" w:rsidRDefault="0055589F" w:rsidP="0057356A">
      <w:pPr>
        <w:pStyle w:val="Textoindependiente"/>
        <w:spacing w:before="0" w:after="0"/>
        <w:ind w:left="284" w:right="475"/>
        <w:rPr>
          <w:rFonts w:cs="Arial"/>
          <w:b w:val="0"/>
          <w:bCs/>
        </w:rPr>
      </w:pPr>
      <w:r w:rsidRPr="003C20D0">
        <w:rPr>
          <w:rFonts w:cs="Arial"/>
          <w:b w:val="0"/>
          <w:bCs/>
        </w:rPr>
        <w:t> </w:t>
      </w:r>
    </w:p>
    <w:p w14:paraId="67AAFD22" w14:textId="77777777" w:rsidR="0055589F" w:rsidRPr="003C20D0" w:rsidRDefault="0055589F" w:rsidP="0057356A">
      <w:pPr>
        <w:pStyle w:val="Textoindependiente"/>
        <w:spacing w:before="0" w:after="0"/>
        <w:ind w:left="284" w:right="475"/>
        <w:rPr>
          <w:rFonts w:cs="Arial"/>
          <w:b w:val="0"/>
          <w:bCs/>
        </w:rPr>
      </w:pPr>
      <w:r w:rsidRPr="003C20D0">
        <w:rPr>
          <w:rFonts w:cs="Arial"/>
          <w:b w:val="0"/>
          <w:bCs/>
          <w:u w:val="single"/>
        </w:rPr>
        <w:t>La vigencia de la garantía será mínima de tres (3) meses</w:t>
      </w:r>
      <w:r w:rsidRPr="003C20D0">
        <w:rPr>
          <w:rFonts w:cs="Arial"/>
          <w:b w:val="0"/>
          <w:bCs/>
        </w:rPr>
        <w:t>, contados desde la fecha definitiva de cierre del presente proceso de selección. </w:t>
      </w:r>
    </w:p>
    <w:p w14:paraId="25BDF412" w14:textId="77777777" w:rsidR="0055589F" w:rsidRPr="003C20D0" w:rsidRDefault="0055589F" w:rsidP="0057356A">
      <w:pPr>
        <w:pStyle w:val="Textoindependiente"/>
        <w:spacing w:before="0" w:after="0"/>
        <w:ind w:left="284" w:right="475"/>
        <w:rPr>
          <w:rFonts w:cs="Arial"/>
          <w:b w:val="0"/>
          <w:bCs/>
        </w:rPr>
      </w:pPr>
    </w:p>
    <w:p w14:paraId="03490D8A" w14:textId="77777777" w:rsidR="0055589F" w:rsidRPr="003C20D0" w:rsidRDefault="0055589F" w:rsidP="0057356A">
      <w:pPr>
        <w:pStyle w:val="Textoindependiente"/>
        <w:spacing w:before="0" w:after="0"/>
        <w:ind w:left="284" w:right="475"/>
        <w:rPr>
          <w:rFonts w:cs="Arial"/>
          <w:b w:val="0"/>
          <w:bCs/>
        </w:rPr>
      </w:pPr>
      <w:r w:rsidRPr="003C20D0">
        <w:rPr>
          <w:rFonts w:cs="Arial"/>
          <w:b w:val="0"/>
          <w:bCs/>
        </w:rPr>
        <w:t>En todo caso la vigencia de esta garantía deberá extenderse hasta la aprobación de la garantía que ampara los riesgos propios de la etapa contractual. En consecuencia, si por algún motivo dentro del período de vigencia de la garantía de seriedad del ofrecimiento no se ha(n) aprobado la(s) garantía(s) que ampara(n) los riesgos propios de la etapa contractual, el proponente seleccionado tendrá la obligación de aportar prórroga de la vigencia de la garantía de seriedad del ofrecimiento, por un término igual a la mitad del inicialmente fijado. </w:t>
      </w:r>
    </w:p>
    <w:p w14:paraId="2499270C" w14:textId="77777777" w:rsidR="0055589F" w:rsidRPr="003C20D0" w:rsidRDefault="0055589F" w:rsidP="0057356A">
      <w:pPr>
        <w:pStyle w:val="Textoindependiente"/>
        <w:spacing w:before="0" w:after="0"/>
        <w:ind w:left="284" w:right="475"/>
        <w:rPr>
          <w:rFonts w:cs="Arial"/>
          <w:b w:val="0"/>
          <w:bCs/>
        </w:rPr>
      </w:pPr>
      <w:r w:rsidRPr="003C20D0">
        <w:rPr>
          <w:rFonts w:cs="Arial"/>
          <w:b w:val="0"/>
          <w:bCs/>
        </w:rPr>
        <w:t> </w:t>
      </w:r>
    </w:p>
    <w:p w14:paraId="227BCEE1" w14:textId="77777777" w:rsidR="0055589F" w:rsidRPr="003C20D0" w:rsidRDefault="0055589F" w:rsidP="0057356A">
      <w:pPr>
        <w:pStyle w:val="Textoindependiente"/>
        <w:spacing w:before="0" w:after="0"/>
        <w:ind w:left="284" w:right="475"/>
        <w:rPr>
          <w:rFonts w:cs="Arial"/>
          <w:b w:val="0"/>
          <w:bCs/>
        </w:rPr>
      </w:pPr>
      <w:r w:rsidRPr="003C20D0">
        <w:rPr>
          <w:rFonts w:cs="Arial"/>
          <w:b w:val="0"/>
          <w:bCs/>
        </w:rPr>
        <w:t xml:space="preserve">Cuando la propuesta se presente en consorcio o unión temporal, la garantía será tomada a nombre del consorcio o de la unión temporal, según el caso, con la indicación de cada uno de sus integrantes </w:t>
      </w:r>
      <w:r w:rsidRPr="003C20D0">
        <w:rPr>
          <w:rFonts w:cs="Arial"/>
          <w:b w:val="0"/>
          <w:bCs/>
          <w:u w:val="single"/>
        </w:rPr>
        <w:t>y expresará claramente que será exigible por su valor total ante el incumplimiento en que incurran cualquiera de los integrantes del grupo proponente, en todo o en parte, cuando de manera directa o indirecta tal incumplimiento derive en el incumplimiento del proponente de las obligaciones amparadas.</w:t>
      </w:r>
      <w:r w:rsidRPr="003C20D0">
        <w:rPr>
          <w:rFonts w:cs="Arial"/>
          <w:b w:val="0"/>
          <w:bCs/>
        </w:rPr>
        <w:t> </w:t>
      </w:r>
    </w:p>
    <w:p w14:paraId="02BC5E37" w14:textId="77777777" w:rsidR="0055589F" w:rsidRPr="003C20D0" w:rsidRDefault="0055589F" w:rsidP="0057356A">
      <w:pPr>
        <w:pStyle w:val="Textoindependiente"/>
        <w:spacing w:before="0" w:after="0"/>
        <w:ind w:left="284" w:right="475"/>
        <w:rPr>
          <w:rFonts w:cs="Arial"/>
          <w:b w:val="0"/>
          <w:bCs/>
        </w:rPr>
      </w:pPr>
      <w:r w:rsidRPr="003C20D0">
        <w:rPr>
          <w:rFonts w:cs="Arial"/>
          <w:b w:val="0"/>
          <w:bCs/>
        </w:rPr>
        <w:t> </w:t>
      </w:r>
    </w:p>
    <w:p w14:paraId="0F771A9B" w14:textId="77777777" w:rsidR="0055589F" w:rsidRPr="003C20D0" w:rsidRDefault="0055589F" w:rsidP="0057356A">
      <w:pPr>
        <w:pStyle w:val="Textoindependiente"/>
        <w:spacing w:before="0" w:after="0"/>
        <w:ind w:left="284" w:right="475"/>
        <w:rPr>
          <w:rFonts w:cs="Arial"/>
          <w:b w:val="0"/>
          <w:bCs/>
        </w:rPr>
      </w:pPr>
      <w:r w:rsidRPr="003C20D0">
        <w:rPr>
          <w:rFonts w:cs="Arial"/>
          <w:b w:val="0"/>
          <w:bCs/>
        </w:rPr>
        <w:t>La garantía de seriedad de oferta se hará exigible de conformidad con las disposiciones vigentes sobre la materia, previa realización de los trámites y actuaciones que garanticen el debido proceso. El cobro de la garantía de seriedad de oferta se entiende sin perjuicio del derecho que le asiste al SDSCJ, de exigir por los medios reconocidos en Colombia la indemnización de los perjuicios que, con la falta de seriedad de oferta en los eventos previstos, se la hayan causado o se le llegaren a causar. </w:t>
      </w:r>
    </w:p>
    <w:p w14:paraId="67446FBF" w14:textId="77777777" w:rsidR="0055589F" w:rsidRPr="003C20D0" w:rsidRDefault="0055589F" w:rsidP="0057356A">
      <w:pPr>
        <w:pStyle w:val="Textoindependiente"/>
        <w:spacing w:before="0" w:after="0"/>
        <w:ind w:left="284" w:right="475"/>
        <w:rPr>
          <w:rFonts w:cs="Arial"/>
          <w:b w:val="0"/>
          <w:bCs/>
        </w:rPr>
      </w:pPr>
      <w:r w:rsidRPr="003C20D0">
        <w:rPr>
          <w:rFonts w:cs="Arial"/>
          <w:b w:val="0"/>
          <w:bCs/>
        </w:rPr>
        <w:t> </w:t>
      </w:r>
    </w:p>
    <w:p w14:paraId="477FCF26" w14:textId="77777777" w:rsidR="0055589F" w:rsidRPr="003C20D0" w:rsidRDefault="0055589F" w:rsidP="0057356A">
      <w:pPr>
        <w:pStyle w:val="Textoindependiente"/>
        <w:spacing w:before="0" w:after="0"/>
        <w:ind w:left="284" w:right="475"/>
        <w:rPr>
          <w:rFonts w:cs="Arial"/>
          <w:b w:val="0"/>
          <w:bCs/>
        </w:rPr>
      </w:pPr>
      <w:r w:rsidRPr="003C20D0">
        <w:rPr>
          <w:rFonts w:cs="Arial"/>
          <w:b w:val="0"/>
          <w:bCs/>
        </w:rPr>
        <w:t>El valor de la presente póliza será exigible con la ejecutoria del acto administrativo expedido por la SDSCJ según corresponda, en la que se declare el incumplimiento del proponente respecto de su oferta, y se pagará el valor total al beneficiario en los términos previstos por la Ley. </w:t>
      </w:r>
    </w:p>
    <w:p w14:paraId="0D3AB9B4" w14:textId="77777777" w:rsidR="0055589F" w:rsidRPr="003C20D0" w:rsidRDefault="0055589F" w:rsidP="0057356A">
      <w:pPr>
        <w:pStyle w:val="Textoindependiente"/>
        <w:spacing w:before="0" w:after="0"/>
        <w:ind w:left="284" w:right="475"/>
        <w:rPr>
          <w:rFonts w:cs="Arial"/>
          <w:b w:val="0"/>
          <w:bCs/>
        </w:rPr>
      </w:pPr>
    </w:p>
    <w:p w14:paraId="20F2DA27" w14:textId="77777777" w:rsidR="0055589F" w:rsidRPr="003C20D0" w:rsidRDefault="0055589F" w:rsidP="0057356A">
      <w:pPr>
        <w:pStyle w:val="Textoindependiente"/>
        <w:spacing w:before="0" w:after="0"/>
        <w:ind w:left="284" w:right="475"/>
        <w:rPr>
          <w:rFonts w:cs="Arial"/>
          <w:b w:val="0"/>
          <w:bCs/>
        </w:rPr>
      </w:pPr>
      <w:r w:rsidRPr="003C20D0">
        <w:rPr>
          <w:rFonts w:cs="Arial"/>
          <w:b w:val="0"/>
          <w:bCs/>
          <w:u w:val="single"/>
        </w:rPr>
        <w:t>Validez de la Propuesta</w:t>
      </w:r>
      <w:r w:rsidRPr="003C20D0">
        <w:rPr>
          <w:rFonts w:cs="Arial"/>
          <w:b w:val="0"/>
          <w:bCs/>
        </w:rPr>
        <w:t>.</w:t>
      </w:r>
    </w:p>
    <w:p w14:paraId="1FA7C0A5" w14:textId="77777777" w:rsidR="0055589F" w:rsidRPr="003C20D0" w:rsidRDefault="0055589F" w:rsidP="0057356A">
      <w:pPr>
        <w:pStyle w:val="Textoindependiente"/>
        <w:spacing w:before="0" w:after="0"/>
        <w:ind w:left="284" w:right="475"/>
        <w:rPr>
          <w:rFonts w:cs="Arial"/>
          <w:b w:val="0"/>
          <w:bCs/>
        </w:rPr>
      </w:pPr>
    </w:p>
    <w:p w14:paraId="01962F72" w14:textId="77777777" w:rsidR="0055589F" w:rsidRPr="003C20D0" w:rsidRDefault="0055589F" w:rsidP="0057356A">
      <w:pPr>
        <w:pStyle w:val="Textoindependiente"/>
        <w:spacing w:before="0" w:after="0"/>
        <w:ind w:left="284" w:right="475"/>
        <w:rPr>
          <w:rFonts w:cs="Arial"/>
          <w:b w:val="0"/>
        </w:rPr>
      </w:pPr>
      <w:r w:rsidRPr="003C20D0">
        <w:rPr>
          <w:rFonts w:cs="Arial"/>
          <w:b w:val="0"/>
        </w:rPr>
        <w:t>Las ofertas serán válidas por noventa (90) días calendario contados a partir de la fecha definitiva de cierre del presente proceso.  La validez de la oferta se entenderá acreditada con la garantía de seriedad de la propuesta y se entiende prorrogada la vigencia con la ampliación del término de dicha póliza. </w:t>
      </w:r>
    </w:p>
    <w:p w14:paraId="79A6D00C" w14:textId="77777777" w:rsidR="0055589F" w:rsidRPr="003C20D0" w:rsidRDefault="0055589F" w:rsidP="0057356A">
      <w:pPr>
        <w:pStyle w:val="Textoindependiente"/>
        <w:spacing w:before="0" w:after="0"/>
        <w:ind w:left="284" w:right="475"/>
        <w:rPr>
          <w:rFonts w:cs="Arial"/>
          <w:b w:val="0"/>
        </w:rPr>
      </w:pPr>
      <w:r w:rsidRPr="003C20D0">
        <w:rPr>
          <w:rFonts w:cs="Arial"/>
          <w:b w:val="0"/>
        </w:rPr>
        <w:t> </w:t>
      </w:r>
    </w:p>
    <w:p w14:paraId="0F885FF0" w14:textId="77777777" w:rsidR="0055589F" w:rsidRPr="003C20D0" w:rsidRDefault="0055589F" w:rsidP="0057356A">
      <w:pPr>
        <w:pStyle w:val="Textoindependiente"/>
        <w:spacing w:before="0" w:after="0"/>
        <w:ind w:left="284" w:right="475"/>
        <w:rPr>
          <w:rFonts w:cs="Arial"/>
          <w:b w:val="0"/>
        </w:rPr>
      </w:pPr>
      <w:r w:rsidRPr="003C20D0">
        <w:rPr>
          <w:rFonts w:cs="Arial"/>
          <w:b w:val="0"/>
        </w:rPr>
        <w:t>Nota: Conforme a la Circular Conjunta 001 del 20 de agosto de 2021, expedida por la Agencia Nacional de Contratación Pública y la Superintendencia Financiera, la entidad realizará la verificación en línea de la validez de la póliza ante la aseguradora que la expida. </w:t>
      </w:r>
    </w:p>
    <w:p w14:paraId="7DD537B3" w14:textId="77777777" w:rsidR="0055589F" w:rsidRPr="003C20D0" w:rsidRDefault="0055589F" w:rsidP="002F4C35">
      <w:pPr>
        <w:pStyle w:val="Prrafodelista"/>
        <w:ind w:left="567"/>
        <w:jc w:val="both"/>
        <w:rPr>
          <w:rFonts w:ascii="Arial" w:hAnsi="Arial" w:cs="Arial"/>
        </w:rPr>
      </w:pPr>
    </w:p>
    <w:p w14:paraId="6EC47827" w14:textId="77777777" w:rsidR="0055589F" w:rsidRPr="003C20D0" w:rsidRDefault="0055589F" w:rsidP="00547234">
      <w:pPr>
        <w:pStyle w:val="Prrafodelista"/>
        <w:numPr>
          <w:ilvl w:val="0"/>
          <w:numId w:val="2"/>
        </w:numPr>
        <w:tabs>
          <w:tab w:val="num" w:pos="0"/>
        </w:tabs>
        <w:ind w:left="567" w:right="227" w:hanging="340"/>
        <w:jc w:val="both"/>
        <w:rPr>
          <w:rFonts w:ascii="Arial" w:eastAsiaTheme="majorEastAsia" w:hAnsi="Arial" w:cs="Arial"/>
          <w:b/>
          <w:lang w:val="es-ES_tradnl" w:eastAsia="es-CO"/>
        </w:rPr>
      </w:pPr>
      <w:r w:rsidRPr="003C20D0">
        <w:rPr>
          <w:rFonts w:ascii="Arial" w:eastAsiaTheme="majorEastAsia" w:hAnsi="Arial" w:cs="Arial"/>
          <w:b/>
          <w:lang w:val="es-ES_tradnl" w:eastAsia="es-CO"/>
        </w:rPr>
        <w:t>CERTIFICACIÓN EXPEDIDA POR EL REPRESENTANTE LEGAL EN DONDE CONSTE QUE AL PROPONENTE NO LE HAN HECHO EFECTIVA LA GARANTÍA DE SERIEDAD DE OFERTA O HA REALIZADO EL PAGO PARA EVITAR LA EJECUCIÓN DE LA MISMA EN LA ETAPA PRECONTRACTUAL O HA SIDO SANCIONADO EN LA ETAPA CONTRACTUAL (MULTAS O PENAL PECUNIARIA) POR ENTIDADES PÚBLICAS O PRIVADAS EN PROCESOS DE SELECCIÓN EN LOS ÚLTIMOS DOS (2) AÑOS.</w:t>
      </w:r>
    </w:p>
    <w:p w14:paraId="0242588C" w14:textId="77777777" w:rsidR="0055589F" w:rsidRPr="003C20D0" w:rsidRDefault="0055589F" w:rsidP="002F4C35">
      <w:pPr>
        <w:pStyle w:val="Prrafodelista"/>
        <w:ind w:left="567"/>
        <w:jc w:val="both"/>
        <w:rPr>
          <w:rFonts w:ascii="Arial" w:eastAsiaTheme="majorEastAsia" w:hAnsi="Arial" w:cs="Arial"/>
          <w:b/>
          <w:lang w:val="es-ES_tradnl" w:eastAsia="es-CO"/>
        </w:rPr>
      </w:pPr>
    </w:p>
    <w:p w14:paraId="464BA762" w14:textId="77777777" w:rsidR="0055589F" w:rsidRPr="003C20D0" w:rsidRDefault="0055589F" w:rsidP="0057356A">
      <w:pPr>
        <w:tabs>
          <w:tab w:val="left" w:pos="993"/>
          <w:tab w:val="center" w:pos="4252"/>
          <w:tab w:val="right" w:pos="8504"/>
        </w:tabs>
        <w:ind w:left="284" w:right="475"/>
        <w:jc w:val="both"/>
        <w:rPr>
          <w:rFonts w:ascii="Arial" w:hAnsi="Arial" w:cs="Arial"/>
          <w:u w:val="single"/>
          <w:lang w:val="es-ES_tradnl" w:eastAsia="es-CO"/>
        </w:rPr>
      </w:pPr>
      <w:r w:rsidRPr="003C20D0">
        <w:rPr>
          <w:rFonts w:ascii="Arial" w:hAnsi="Arial" w:cs="Arial"/>
          <w:lang w:val="es-ES_tradnl" w:eastAsia="es-CO"/>
        </w:rPr>
        <w:t xml:space="preserve">En el evento que al PROPONENTE le hayan hecho efectiva la garantía de seriedad de la OFERTA u otra garantía, o haya pagado su valor asegurado para evitar la ejecución de la misma por entidades públicas o privadas, o le hayan impuesto sanción contractual (multa o penal pecuniaria) en los últimos dos (2) años anteriores a la fecha de apertura del presente proceso de selección, </w:t>
      </w:r>
      <w:r w:rsidRPr="003C20D0">
        <w:rPr>
          <w:rFonts w:ascii="Arial" w:hAnsi="Arial" w:cs="Arial"/>
          <w:u w:val="single"/>
          <w:lang w:val="es-ES_tradnl" w:eastAsia="es-CO"/>
        </w:rPr>
        <w:t xml:space="preserve">deberá adjuntar a su OFERTA una certificación (Formato) expedida por el representante Legal en donde informe la ocurrencia del hecho y la entidad que la hizo efectiva o la impuso según el caso, con el fin de verificar su alcance. En todo caso si no le han hecho efectiva la garantía, así deberá manifestarlo en la certificación (Formato).  </w:t>
      </w:r>
    </w:p>
    <w:p w14:paraId="5F61411B" w14:textId="77777777" w:rsidR="0055589F" w:rsidRPr="003C20D0" w:rsidRDefault="0055589F" w:rsidP="0057356A">
      <w:pPr>
        <w:tabs>
          <w:tab w:val="left" w:pos="993"/>
          <w:tab w:val="center" w:pos="4252"/>
          <w:tab w:val="right" w:pos="8504"/>
        </w:tabs>
        <w:ind w:left="284" w:right="475"/>
        <w:jc w:val="both"/>
        <w:rPr>
          <w:rFonts w:ascii="Arial" w:hAnsi="Arial" w:cs="Arial"/>
          <w:lang w:val="es-ES_tradnl" w:eastAsia="es-CO"/>
        </w:rPr>
      </w:pPr>
      <w:r w:rsidRPr="003C20D0">
        <w:rPr>
          <w:rFonts w:ascii="Arial" w:hAnsi="Arial" w:cs="Arial"/>
          <w:lang w:val="es-ES_tradnl" w:eastAsia="es-CO"/>
        </w:rPr>
        <w:t xml:space="preserve">En el evento que la efectividad de la(s) garantía(s) de la OFERTA o la sanción sea impuesta por entidades privadas, esta debe ser producto de una relación precontractual o contractual, debidamente suscrita y formalizada mediante los procedimientos legales correspondientes. </w:t>
      </w:r>
    </w:p>
    <w:p w14:paraId="310B85DF" w14:textId="77777777" w:rsidR="0055589F" w:rsidRPr="003C20D0" w:rsidRDefault="0055589F" w:rsidP="0057356A">
      <w:pPr>
        <w:tabs>
          <w:tab w:val="left" w:pos="993"/>
          <w:tab w:val="center" w:pos="4252"/>
          <w:tab w:val="right" w:pos="8504"/>
        </w:tabs>
        <w:ind w:left="284" w:right="475"/>
        <w:jc w:val="both"/>
        <w:rPr>
          <w:rFonts w:ascii="Arial" w:hAnsi="Arial" w:cs="Arial"/>
          <w:lang w:val="es-ES_tradnl" w:eastAsia="es-CO"/>
        </w:rPr>
      </w:pPr>
    </w:p>
    <w:p w14:paraId="221B866B" w14:textId="77777777" w:rsidR="0055589F" w:rsidRPr="003C20D0" w:rsidRDefault="0055589F" w:rsidP="0057356A">
      <w:pPr>
        <w:tabs>
          <w:tab w:val="left" w:pos="993"/>
        </w:tabs>
        <w:ind w:left="284" w:right="475"/>
        <w:jc w:val="both"/>
        <w:rPr>
          <w:rFonts w:ascii="Arial" w:hAnsi="Arial" w:cs="Arial"/>
          <w:u w:val="single"/>
          <w:lang w:val="es-ES_tradnl" w:eastAsia="es-CO"/>
        </w:rPr>
      </w:pPr>
      <w:r w:rsidRPr="003C20D0">
        <w:rPr>
          <w:rFonts w:ascii="Arial" w:hAnsi="Arial" w:cs="Arial"/>
          <w:u w:val="single"/>
          <w:lang w:val="es-ES_tradnl" w:eastAsia="es-CO"/>
        </w:rPr>
        <w:t>Si la OFERTA es presentada por un Consorcio o Unión Temporal, cada uno de sus miembros deberá presentar de manera independiente la certificación solicitada en el presente numeral.</w:t>
      </w:r>
    </w:p>
    <w:p w14:paraId="15007883" w14:textId="77777777" w:rsidR="0055589F" w:rsidRPr="003C20D0" w:rsidRDefault="0055589F" w:rsidP="002F4C35">
      <w:pPr>
        <w:pStyle w:val="Prrafodelista"/>
        <w:ind w:left="567"/>
        <w:jc w:val="both"/>
        <w:rPr>
          <w:rFonts w:ascii="Arial" w:hAnsi="Arial" w:cs="Arial"/>
          <w:b/>
        </w:rPr>
      </w:pPr>
    </w:p>
    <w:p w14:paraId="4E1BF190" w14:textId="77777777" w:rsidR="0055589F" w:rsidRPr="003C20D0" w:rsidRDefault="0055589F" w:rsidP="002F4C35">
      <w:pPr>
        <w:pStyle w:val="Prrafodelista"/>
        <w:ind w:left="567"/>
        <w:jc w:val="both"/>
        <w:rPr>
          <w:rFonts w:ascii="Arial" w:hAnsi="Arial" w:cs="Arial"/>
          <w:b/>
        </w:rPr>
      </w:pPr>
    </w:p>
    <w:p w14:paraId="210EEF17" w14:textId="77777777" w:rsidR="0055589F" w:rsidRPr="003C20D0" w:rsidRDefault="0055589F" w:rsidP="00547234">
      <w:pPr>
        <w:pStyle w:val="Prrafodelista"/>
        <w:numPr>
          <w:ilvl w:val="0"/>
          <w:numId w:val="2"/>
        </w:numPr>
        <w:tabs>
          <w:tab w:val="num" w:pos="0"/>
        </w:tabs>
        <w:ind w:left="567" w:right="227" w:hanging="340"/>
        <w:jc w:val="both"/>
        <w:rPr>
          <w:rFonts w:ascii="Arial" w:hAnsi="Arial" w:cs="Arial"/>
          <w:b/>
        </w:rPr>
      </w:pPr>
      <w:r w:rsidRPr="003C20D0">
        <w:rPr>
          <w:rFonts w:ascii="Arial" w:hAnsi="Arial" w:cs="Arial"/>
          <w:b/>
        </w:rPr>
        <w:t>DOCUMENTO PRIVADO DE CONSTITUCIÓN DE LA FIGURA</w:t>
      </w:r>
      <w:r w:rsidRPr="003C20D0">
        <w:rPr>
          <w:rFonts w:ascii="Arial" w:hAnsi="Arial" w:cs="Arial"/>
          <w:b/>
          <w:spacing w:val="-6"/>
        </w:rPr>
        <w:t xml:space="preserve"> </w:t>
      </w:r>
      <w:r w:rsidRPr="003C20D0">
        <w:rPr>
          <w:rFonts w:ascii="Arial" w:hAnsi="Arial" w:cs="Arial"/>
          <w:b/>
        </w:rPr>
        <w:t>ASOCIATIVA:</w:t>
      </w:r>
    </w:p>
    <w:p w14:paraId="54F70DA9" w14:textId="77777777" w:rsidR="0055589F" w:rsidRPr="003C20D0" w:rsidRDefault="0055589F" w:rsidP="0057356A">
      <w:pPr>
        <w:pStyle w:val="Textoindependiente"/>
        <w:spacing w:before="10"/>
        <w:ind w:left="284" w:right="475"/>
        <w:rPr>
          <w:rFonts w:cs="Arial"/>
          <w:b w:val="0"/>
        </w:rPr>
      </w:pPr>
    </w:p>
    <w:p w14:paraId="24D3F11A" w14:textId="77777777" w:rsidR="0055589F" w:rsidRPr="003C20D0" w:rsidRDefault="0055589F" w:rsidP="0057356A">
      <w:pPr>
        <w:pStyle w:val="Textoindependiente"/>
        <w:spacing w:before="0" w:after="0"/>
        <w:ind w:left="284" w:right="475"/>
        <w:rPr>
          <w:rFonts w:cs="Arial"/>
          <w:b w:val="0"/>
          <w:sz w:val="22"/>
          <w:szCs w:val="22"/>
        </w:rPr>
      </w:pPr>
      <w:r w:rsidRPr="003C20D0">
        <w:rPr>
          <w:rFonts w:cs="Arial"/>
          <w:b w:val="0"/>
          <w:sz w:val="22"/>
          <w:szCs w:val="22"/>
        </w:rPr>
        <w:t>En el evento que la propuesta sea presentada en Consorcio o Unión Temporal deberá adjuntar con su propuesta debidamente diligenciada</w:t>
      </w:r>
      <w:r w:rsidRPr="003C20D0">
        <w:rPr>
          <w:rFonts w:cs="Arial"/>
          <w:b w:val="0"/>
          <w:spacing w:val="-6"/>
          <w:sz w:val="22"/>
          <w:szCs w:val="22"/>
        </w:rPr>
        <w:t xml:space="preserve"> </w:t>
      </w:r>
      <w:r w:rsidRPr="003C20D0">
        <w:rPr>
          <w:rFonts w:cs="Arial"/>
          <w:b w:val="0"/>
          <w:sz w:val="22"/>
          <w:szCs w:val="22"/>
        </w:rPr>
        <w:t>para</w:t>
      </w:r>
      <w:r w:rsidRPr="003C20D0">
        <w:rPr>
          <w:rFonts w:cs="Arial"/>
          <w:b w:val="0"/>
          <w:spacing w:val="-6"/>
          <w:sz w:val="22"/>
          <w:szCs w:val="22"/>
        </w:rPr>
        <w:t xml:space="preserve"> </w:t>
      </w:r>
      <w:r w:rsidRPr="003C20D0">
        <w:rPr>
          <w:rFonts w:cs="Arial"/>
          <w:b w:val="0"/>
          <w:sz w:val="22"/>
          <w:szCs w:val="22"/>
        </w:rPr>
        <w:t>cada</w:t>
      </w:r>
      <w:r w:rsidRPr="003C20D0">
        <w:rPr>
          <w:rFonts w:cs="Arial"/>
          <w:b w:val="0"/>
          <w:spacing w:val="-6"/>
          <w:sz w:val="22"/>
          <w:szCs w:val="22"/>
        </w:rPr>
        <w:t xml:space="preserve"> </w:t>
      </w:r>
      <w:r w:rsidRPr="003C20D0">
        <w:rPr>
          <w:rFonts w:cs="Arial"/>
          <w:b w:val="0"/>
          <w:sz w:val="22"/>
          <w:szCs w:val="22"/>
        </w:rPr>
        <w:t>caso</w:t>
      </w:r>
      <w:r w:rsidRPr="003C20D0">
        <w:rPr>
          <w:rFonts w:cs="Arial"/>
          <w:b w:val="0"/>
          <w:spacing w:val="-6"/>
          <w:sz w:val="22"/>
          <w:szCs w:val="22"/>
        </w:rPr>
        <w:t xml:space="preserve"> </w:t>
      </w:r>
      <w:r w:rsidRPr="003C20D0">
        <w:rPr>
          <w:rFonts w:cs="Arial"/>
          <w:b w:val="0"/>
          <w:sz w:val="22"/>
          <w:szCs w:val="22"/>
        </w:rPr>
        <w:t>en</w:t>
      </w:r>
      <w:r w:rsidRPr="003C20D0">
        <w:rPr>
          <w:rFonts w:cs="Arial"/>
          <w:b w:val="0"/>
          <w:spacing w:val="-6"/>
          <w:sz w:val="22"/>
          <w:szCs w:val="22"/>
        </w:rPr>
        <w:t xml:space="preserve"> </w:t>
      </w:r>
      <w:r w:rsidRPr="003C20D0">
        <w:rPr>
          <w:rFonts w:cs="Arial"/>
          <w:b w:val="0"/>
          <w:sz w:val="22"/>
          <w:szCs w:val="22"/>
        </w:rPr>
        <w:t>particular</w:t>
      </w:r>
      <w:r w:rsidRPr="003C20D0">
        <w:rPr>
          <w:rFonts w:cs="Arial"/>
          <w:b w:val="0"/>
          <w:spacing w:val="-6"/>
          <w:sz w:val="22"/>
          <w:szCs w:val="22"/>
        </w:rPr>
        <w:t xml:space="preserve"> </w:t>
      </w:r>
      <w:r w:rsidRPr="003C20D0">
        <w:rPr>
          <w:rFonts w:cs="Arial"/>
          <w:b w:val="0"/>
          <w:sz w:val="22"/>
          <w:szCs w:val="22"/>
        </w:rPr>
        <w:t>el</w:t>
      </w:r>
      <w:r w:rsidRPr="003C20D0">
        <w:rPr>
          <w:rFonts w:cs="Arial"/>
          <w:b w:val="0"/>
          <w:spacing w:val="-6"/>
          <w:sz w:val="22"/>
          <w:szCs w:val="22"/>
        </w:rPr>
        <w:t xml:space="preserve"> </w:t>
      </w:r>
      <w:r w:rsidRPr="003C20D0">
        <w:rPr>
          <w:rFonts w:cs="Arial"/>
          <w:b w:val="0"/>
          <w:sz w:val="22"/>
          <w:szCs w:val="22"/>
        </w:rPr>
        <w:t>documento</w:t>
      </w:r>
      <w:r w:rsidRPr="003C20D0">
        <w:rPr>
          <w:rFonts w:cs="Arial"/>
          <w:b w:val="0"/>
          <w:spacing w:val="-6"/>
          <w:sz w:val="22"/>
          <w:szCs w:val="22"/>
        </w:rPr>
        <w:t xml:space="preserve"> </w:t>
      </w:r>
      <w:r w:rsidRPr="003C20D0">
        <w:rPr>
          <w:rFonts w:cs="Arial"/>
          <w:b w:val="0"/>
          <w:sz w:val="22"/>
          <w:szCs w:val="22"/>
        </w:rPr>
        <w:t>de</w:t>
      </w:r>
      <w:r w:rsidRPr="003C20D0">
        <w:rPr>
          <w:rFonts w:cs="Arial"/>
          <w:b w:val="0"/>
          <w:spacing w:val="-6"/>
          <w:sz w:val="22"/>
          <w:szCs w:val="22"/>
        </w:rPr>
        <w:t xml:space="preserve"> </w:t>
      </w:r>
      <w:r w:rsidRPr="003C20D0">
        <w:rPr>
          <w:rFonts w:cs="Arial"/>
          <w:b w:val="0"/>
          <w:sz w:val="22"/>
          <w:szCs w:val="22"/>
        </w:rPr>
        <w:t>conformación</w:t>
      </w:r>
      <w:r w:rsidRPr="003C20D0">
        <w:rPr>
          <w:rFonts w:cs="Arial"/>
          <w:b w:val="0"/>
          <w:spacing w:val="-6"/>
          <w:sz w:val="22"/>
          <w:szCs w:val="22"/>
        </w:rPr>
        <w:t xml:space="preserve"> </w:t>
      </w:r>
      <w:r w:rsidRPr="003C20D0">
        <w:rPr>
          <w:rFonts w:cs="Arial"/>
          <w:b w:val="0"/>
          <w:sz w:val="22"/>
          <w:szCs w:val="22"/>
        </w:rPr>
        <w:t>del</w:t>
      </w:r>
      <w:r w:rsidRPr="003C20D0">
        <w:rPr>
          <w:rFonts w:cs="Arial"/>
          <w:b w:val="0"/>
          <w:spacing w:val="-7"/>
          <w:sz w:val="22"/>
          <w:szCs w:val="22"/>
        </w:rPr>
        <w:t xml:space="preserve"> </w:t>
      </w:r>
      <w:r w:rsidRPr="003C20D0">
        <w:rPr>
          <w:rFonts w:cs="Arial"/>
          <w:b w:val="0"/>
          <w:sz w:val="22"/>
          <w:szCs w:val="22"/>
        </w:rPr>
        <w:t>Consorcio</w:t>
      </w:r>
      <w:r w:rsidRPr="003C20D0">
        <w:rPr>
          <w:rFonts w:cs="Arial"/>
          <w:b w:val="0"/>
          <w:spacing w:val="-7"/>
          <w:sz w:val="22"/>
          <w:szCs w:val="22"/>
        </w:rPr>
        <w:t xml:space="preserve"> </w:t>
      </w:r>
      <w:r w:rsidRPr="003C20D0">
        <w:rPr>
          <w:rFonts w:cs="Arial"/>
          <w:b w:val="0"/>
          <w:sz w:val="22"/>
          <w:szCs w:val="22"/>
        </w:rPr>
        <w:t>o</w:t>
      </w:r>
      <w:r w:rsidRPr="003C20D0">
        <w:rPr>
          <w:rFonts w:cs="Arial"/>
          <w:b w:val="0"/>
          <w:spacing w:val="-5"/>
          <w:sz w:val="22"/>
          <w:szCs w:val="22"/>
        </w:rPr>
        <w:t xml:space="preserve"> </w:t>
      </w:r>
      <w:r w:rsidRPr="003C20D0">
        <w:rPr>
          <w:rFonts w:cs="Arial"/>
          <w:b w:val="0"/>
          <w:sz w:val="22"/>
          <w:szCs w:val="22"/>
        </w:rPr>
        <w:t>la</w:t>
      </w:r>
      <w:r w:rsidRPr="003C20D0">
        <w:rPr>
          <w:rFonts w:cs="Arial"/>
          <w:b w:val="0"/>
          <w:spacing w:val="-7"/>
          <w:sz w:val="22"/>
          <w:szCs w:val="22"/>
        </w:rPr>
        <w:t xml:space="preserve"> </w:t>
      </w:r>
      <w:r w:rsidRPr="003C20D0">
        <w:rPr>
          <w:rFonts w:cs="Arial"/>
          <w:b w:val="0"/>
          <w:sz w:val="22"/>
          <w:szCs w:val="22"/>
        </w:rPr>
        <w:t>Unión</w:t>
      </w:r>
      <w:r w:rsidRPr="003C20D0">
        <w:rPr>
          <w:rFonts w:cs="Arial"/>
          <w:b w:val="0"/>
          <w:spacing w:val="-4"/>
          <w:sz w:val="22"/>
          <w:szCs w:val="22"/>
        </w:rPr>
        <w:t xml:space="preserve"> </w:t>
      </w:r>
      <w:r w:rsidRPr="003C20D0">
        <w:rPr>
          <w:rFonts w:cs="Arial"/>
          <w:b w:val="0"/>
          <w:sz w:val="22"/>
          <w:szCs w:val="22"/>
        </w:rPr>
        <w:t>Temporal,</w:t>
      </w:r>
      <w:r w:rsidRPr="003C20D0">
        <w:rPr>
          <w:rFonts w:cs="Arial"/>
          <w:b w:val="0"/>
          <w:spacing w:val="-7"/>
          <w:sz w:val="22"/>
          <w:szCs w:val="22"/>
        </w:rPr>
        <w:t xml:space="preserve"> </w:t>
      </w:r>
      <w:r w:rsidRPr="003C20D0">
        <w:rPr>
          <w:rFonts w:cs="Arial"/>
          <w:b w:val="0"/>
          <w:sz w:val="22"/>
          <w:szCs w:val="22"/>
        </w:rPr>
        <w:t>de</w:t>
      </w:r>
      <w:r w:rsidRPr="003C20D0">
        <w:rPr>
          <w:rFonts w:cs="Arial"/>
          <w:b w:val="0"/>
          <w:spacing w:val="-6"/>
          <w:sz w:val="22"/>
          <w:szCs w:val="22"/>
        </w:rPr>
        <w:t xml:space="preserve"> </w:t>
      </w:r>
      <w:r w:rsidRPr="003C20D0">
        <w:rPr>
          <w:rFonts w:cs="Arial"/>
          <w:b w:val="0"/>
          <w:sz w:val="22"/>
          <w:szCs w:val="22"/>
        </w:rPr>
        <w:t>conformidad</w:t>
      </w:r>
      <w:r w:rsidRPr="003C20D0">
        <w:rPr>
          <w:rFonts w:cs="Arial"/>
          <w:b w:val="0"/>
          <w:spacing w:val="-6"/>
          <w:sz w:val="22"/>
          <w:szCs w:val="22"/>
        </w:rPr>
        <w:t xml:space="preserve"> </w:t>
      </w:r>
      <w:r w:rsidRPr="003C20D0">
        <w:rPr>
          <w:rFonts w:cs="Arial"/>
          <w:b w:val="0"/>
          <w:sz w:val="22"/>
          <w:szCs w:val="22"/>
        </w:rPr>
        <w:t>con</w:t>
      </w:r>
      <w:r w:rsidRPr="003C20D0">
        <w:rPr>
          <w:rFonts w:cs="Arial"/>
          <w:b w:val="0"/>
          <w:spacing w:val="1"/>
          <w:sz w:val="22"/>
          <w:szCs w:val="22"/>
        </w:rPr>
        <w:t xml:space="preserve"> </w:t>
      </w:r>
      <w:r w:rsidRPr="003C20D0">
        <w:rPr>
          <w:rFonts w:cs="Arial"/>
          <w:b w:val="0"/>
          <w:sz w:val="22"/>
          <w:szCs w:val="22"/>
        </w:rPr>
        <w:t>lo establecido en el artículo 7° de la Ley 80 de</w:t>
      </w:r>
      <w:r w:rsidRPr="003C20D0">
        <w:rPr>
          <w:rFonts w:cs="Arial"/>
          <w:b w:val="0"/>
          <w:spacing w:val="-4"/>
          <w:sz w:val="22"/>
          <w:szCs w:val="22"/>
        </w:rPr>
        <w:t xml:space="preserve"> </w:t>
      </w:r>
      <w:r w:rsidRPr="003C20D0">
        <w:rPr>
          <w:rFonts w:cs="Arial"/>
          <w:b w:val="0"/>
          <w:sz w:val="22"/>
          <w:szCs w:val="22"/>
        </w:rPr>
        <w:t>1993.</w:t>
      </w:r>
    </w:p>
    <w:p w14:paraId="71D52AB7" w14:textId="77777777" w:rsidR="0055589F" w:rsidRPr="003C20D0" w:rsidRDefault="0055589F" w:rsidP="0057356A">
      <w:pPr>
        <w:pStyle w:val="Textoindependiente"/>
        <w:spacing w:before="0" w:after="0"/>
        <w:ind w:left="284" w:right="475"/>
        <w:rPr>
          <w:rFonts w:cs="Arial"/>
          <w:b w:val="0"/>
          <w:sz w:val="22"/>
          <w:szCs w:val="22"/>
        </w:rPr>
      </w:pPr>
    </w:p>
    <w:p w14:paraId="19D49822" w14:textId="77777777" w:rsidR="0055589F" w:rsidRPr="003C20D0" w:rsidRDefault="0055589F" w:rsidP="0057356A">
      <w:pPr>
        <w:pStyle w:val="Textoindependiente"/>
        <w:spacing w:before="0" w:after="0"/>
        <w:ind w:left="284" w:right="475"/>
        <w:rPr>
          <w:rFonts w:cs="Arial"/>
          <w:b w:val="0"/>
          <w:sz w:val="22"/>
          <w:szCs w:val="22"/>
        </w:rPr>
      </w:pPr>
      <w:r w:rsidRPr="003C20D0">
        <w:rPr>
          <w:rFonts w:cs="Arial"/>
          <w:b w:val="0"/>
          <w:sz w:val="22"/>
          <w:szCs w:val="22"/>
        </w:rPr>
        <w:t>En el documento de conformación del Consorcio o Unión Temporal debe constar al menos lo siguiente: el objeto, la duración (no inferior</w:t>
      </w:r>
      <w:r w:rsidRPr="003C20D0">
        <w:rPr>
          <w:rFonts w:cs="Arial"/>
          <w:b w:val="0"/>
          <w:spacing w:val="-7"/>
          <w:sz w:val="22"/>
          <w:szCs w:val="22"/>
        </w:rPr>
        <w:t xml:space="preserve"> </w:t>
      </w:r>
      <w:r w:rsidRPr="003C20D0">
        <w:rPr>
          <w:rFonts w:cs="Arial"/>
          <w:b w:val="0"/>
          <w:sz w:val="22"/>
          <w:szCs w:val="22"/>
        </w:rPr>
        <w:t>al</w:t>
      </w:r>
      <w:r w:rsidRPr="003C20D0">
        <w:rPr>
          <w:rFonts w:cs="Arial"/>
          <w:b w:val="0"/>
          <w:spacing w:val="-7"/>
          <w:sz w:val="22"/>
          <w:szCs w:val="22"/>
        </w:rPr>
        <w:t xml:space="preserve"> </w:t>
      </w:r>
      <w:r w:rsidRPr="003C20D0">
        <w:rPr>
          <w:rFonts w:cs="Arial"/>
          <w:b w:val="0"/>
          <w:sz w:val="22"/>
          <w:szCs w:val="22"/>
        </w:rPr>
        <w:t>plazo</w:t>
      </w:r>
      <w:r w:rsidRPr="003C20D0">
        <w:rPr>
          <w:rFonts w:cs="Arial"/>
          <w:b w:val="0"/>
          <w:spacing w:val="-6"/>
          <w:sz w:val="22"/>
          <w:szCs w:val="22"/>
        </w:rPr>
        <w:t xml:space="preserve"> </w:t>
      </w:r>
      <w:r w:rsidRPr="003C20D0">
        <w:rPr>
          <w:rFonts w:cs="Arial"/>
          <w:b w:val="0"/>
          <w:sz w:val="22"/>
          <w:szCs w:val="22"/>
        </w:rPr>
        <w:t>de</w:t>
      </w:r>
      <w:r w:rsidRPr="003C20D0">
        <w:rPr>
          <w:rFonts w:cs="Arial"/>
          <w:b w:val="0"/>
          <w:spacing w:val="-6"/>
          <w:sz w:val="22"/>
          <w:szCs w:val="22"/>
        </w:rPr>
        <w:t xml:space="preserve"> </w:t>
      </w:r>
      <w:r w:rsidRPr="003C20D0">
        <w:rPr>
          <w:rFonts w:cs="Arial"/>
          <w:b w:val="0"/>
          <w:sz w:val="22"/>
          <w:szCs w:val="22"/>
        </w:rPr>
        <w:t>ejecución</w:t>
      </w:r>
      <w:r w:rsidRPr="003C20D0">
        <w:rPr>
          <w:rFonts w:cs="Arial"/>
          <w:b w:val="0"/>
          <w:spacing w:val="-6"/>
          <w:sz w:val="22"/>
          <w:szCs w:val="22"/>
        </w:rPr>
        <w:t xml:space="preserve"> </w:t>
      </w:r>
      <w:r w:rsidRPr="003C20D0">
        <w:rPr>
          <w:rFonts w:cs="Arial"/>
          <w:b w:val="0"/>
          <w:sz w:val="22"/>
          <w:szCs w:val="22"/>
        </w:rPr>
        <w:t>del</w:t>
      </w:r>
      <w:r w:rsidRPr="003C20D0">
        <w:rPr>
          <w:rFonts w:cs="Arial"/>
          <w:b w:val="0"/>
          <w:spacing w:val="-6"/>
          <w:sz w:val="22"/>
          <w:szCs w:val="22"/>
        </w:rPr>
        <w:t xml:space="preserve"> </w:t>
      </w:r>
      <w:r w:rsidRPr="003C20D0">
        <w:rPr>
          <w:rFonts w:cs="Arial"/>
          <w:b w:val="0"/>
          <w:sz w:val="22"/>
          <w:szCs w:val="22"/>
        </w:rPr>
        <w:t>contrato</w:t>
      </w:r>
      <w:r w:rsidRPr="003C20D0">
        <w:rPr>
          <w:rFonts w:cs="Arial"/>
          <w:b w:val="0"/>
          <w:spacing w:val="-6"/>
          <w:sz w:val="22"/>
          <w:szCs w:val="22"/>
        </w:rPr>
        <w:t xml:space="preserve"> </w:t>
      </w:r>
      <w:r w:rsidRPr="003C20D0">
        <w:rPr>
          <w:rFonts w:cs="Arial"/>
          <w:b w:val="0"/>
          <w:sz w:val="22"/>
          <w:szCs w:val="22"/>
        </w:rPr>
        <w:t>y</w:t>
      </w:r>
      <w:r w:rsidRPr="003C20D0">
        <w:rPr>
          <w:rFonts w:cs="Arial"/>
          <w:b w:val="0"/>
          <w:spacing w:val="-7"/>
          <w:sz w:val="22"/>
          <w:szCs w:val="22"/>
        </w:rPr>
        <w:t xml:space="preserve"> </w:t>
      </w:r>
      <w:r w:rsidRPr="003C20D0">
        <w:rPr>
          <w:rFonts w:cs="Arial"/>
          <w:b w:val="0"/>
          <w:sz w:val="22"/>
          <w:szCs w:val="22"/>
        </w:rPr>
        <w:t>su</w:t>
      </w:r>
      <w:r w:rsidRPr="003C20D0">
        <w:rPr>
          <w:rFonts w:cs="Arial"/>
          <w:b w:val="0"/>
          <w:spacing w:val="-7"/>
          <w:sz w:val="22"/>
          <w:szCs w:val="22"/>
        </w:rPr>
        <w:t xml:space="preserve"> </w:t>
      </w:r>
      <w:r w:rsidRPr="003C20D0">
        <w:rPr>
          <w:rFonts w:cs="Arial"/>
          <w:b w:val="0"/>
          <w:sz w:val="22"/>
          <w:szCs w:val="22"/>
        </w:rPr>
        <w:t>liquidación),</w:t>
      </w:r>
      <w:r w:rsidRPr="003C20D0">
        <w:rPr>
          <w:rFonts w:cs="Arial"/>
          <w:b w:val="0"/>
          <w:spacing w:val="-7"/>
          <w:sz w:val="22"/>
          <w:szCs w:val="22"/>
        </w:rPr>
        <w:t xml:space="preserve"> </w:t>
      </w:r>
      <w:r w:rsidRPr="003C20D0">
        <w:rPr>
          <w:rFonts w:cs="Arial"/>
          <w:b w:val="0"/>
          <w:sz w:val="22"/>
          <w:szCs w:val="22"/>
        </w:rPr>
        <w:t>el</w:t>
      </w:r>
      <w:r w:rsidRPr="003C20D0">
        <w:rPr>
          <w:rFonts w:cs="Arial"/>
          <w:b w:val="0"/>
          <w:spacing w:val="-7"/>
          <w:sz w:val="22"/>
          <w:szCs w:val="22"/>
        </w:rPr>
        <w:t xml:space="preserve"> </w:t>
      </w:r>
      <w:r w:rsidRPr="003C20D0">
        <w:rPr>
          <w:rFonts w:cs="Arial"/>
          <w:b w:val="0"/>
          <w:sz w:val="22"/>
          <w:szCs w:val="22"/>
        </w:rPr>
        <w:t>representante</w:t>
      </w:r>
      <w:r w:rsidRPr="003C20D0">
        <w:rPr>
          <w:rFonts w:cs="Arial"/>
          <w:b w:val="0"/>
          <w:spacing w:val="-7"/>
          <w:sz w:val="22"/>
          <w:szCs w:val="22"/>
        </w:rPr>
        <w:t xml:space="preserve"> </w:t>
      </w:r>
      <w:r w:rsidRPr="003C20D0">
        <w:rPr>
          <w:rFonts w:cs="Arial"/>
          <w:b w:val="0"/>
          <w:sz w:val="22"/>
          <w:szCs w:val="22"/>
        </w:rPr>
        <w:t>y</w:t>
      </w:r>
      <w:r w:rsidRPr="003C20D0">
        <w:rPr>
          <w:rFonts w:cs="Arial"/>
          <w:b w:val="0"/>
          <w:spacing w:val="-7"/>
          <w:sz w:val="22"/>
          <w:szCs w:val="22"/>
        </w:rPr>
        <w:t xml:space="preserve"> </w:t>
      </w:r>
      <w:r w:rsidRPr="003C20D0">
        <w:rPr>
          <w:rFonts w:cs="Arial"/>
          <w:b w:val="0"/>
          <w:sz w:val="22"/>
          <w:szCs w:val="22"/>
        </w:rPr>
        <w:t>su</w:t>
      </w:r>
      <w:r w:rsidRPr="003C20D0">
        <w:rPr>
          <w:rFonts w:cs="Arial"/>
          <w:b w:val="0"/>
          <w:spacing w:val="-7"/>
          <w:sz w:val="22"/>
          <w:szCs w:val="22"/>
        </w:rPr>
        <w:t xml:space="preserve"> </w:t>
      </w:r>
      <w:r w:rsidRPr="003C20D0">
        <w:rPr>
          <w:rFonts w:cs="Arial"/>
          <w:b w:val="0"/>
          <w:sz w:val="22"/>
          <w:szCs w:val="22"/>
        </w:rPr>
        <w:t>respectivo</w:t>
      </w:r>
      <w:r w:rsidRPr="003C20D0">
        <w:rPr>
          <w:rFonts w:cs="Arial"/>
          <w:b w:val="0"/>
          <w:spacing w:val="-7"/>
          <w:sz w:val="22"/>
          <w:szCs w:val="22"/>
        </w:rPr>
        <w:t xml:space="preserve"> </w:t>
      </w:r>
      <w:r w:rsidRPr="003C20D0">
        <w:rPr>
          <w:rFonts w:cs="Arial"/>
          <w:b w:val="0"/>
          <w:sz w:val="22"/>
          <w:szCs w:val="22"/>
        </w:rPr>
        <w:t>suplente,</w:t>
      </w:r>
      <w:r w:rsidRPr="003C20D0">
        <w:rPr>
          <w:rFonts w:cs="Arial"/>
          <w:b w:val="0"/>
          <w:spacing w:val="-7"/>
          <w:sz w:val="22"/>
          <w:szCs w:val="22"/>
        </w:rPr>
        <w:t xml:space="preserve"> </w:t>
      </w:r>
      <w:r w:rsidRPr="003C20D0">
        <w:rPr>
          <w:rFonts w:cs="Arial"/>
          <w:b w:val="0"/>
          <w:sz w:val="22"/>
          <w:szCs w:val="22"/>
        </w:rPr>
        <w:t>sus</w:t>
      </w:r>
      <w:r w:rsidRPr="003C20D0">
        <w:rPr>
          <w:rFonts w:cs="Arial"/>
          <w:b w:val="0"/>
          <w:spacing w:val="-7"/>
          <w:sz w:val="22"/>
          <w:szCs w:val="22"/>
        </w:rPr>
        <w:t xml:space="preserve"> </w:t>
      </w:r>
      <w:r w:rsidRPr="003C20D0">
        <w:rPr>
          <w:rFonts w:cs="Arial"/>
          <w:b w:val="0"/>
          <w:sz w:val="22"/>
          <w:szCs w:val="22"/>
        </w:rPr>
        <w:t>facultades,</w:t>
      </w:r>
      <w:r w:rsidRPr="003C20D0">
        <w:rPr>
          <w:rFonts w:cs="Arial"/>
          <w:b w:val="0"/>
          <w:spacing w:val="-5"/>
          <w:sz w:val="22"/>
          <w:szCs w:val="22"/>
        </w:rPr>
        <w:t xml:space="preserve"> </w:t>
      </w:r>
      <w:r w:rsidRPr="003C20D0">
        <w:rPr>
          <w:rFonts w:cs="Arial"/>
          <w:b w:val="0"/>
          <w:sz w:val="22"/>
          <w:szCs w:val="22"/>
        </w:rPr>
        <w:t>manifestación expresa</w:t>
      </w:r>
      <w:r w:rsidRPr="003C20D0">
        <w:rPr>
          <w:rFonts w:cs="Arial"/>
          <w:b w:val="0"/>
          <w:spacing w:val="-12"/>
          <w:sz w:val="22"/>
          <w:szCs w:val="22"/>
        </w:rPr>
        <w:t xml:space="preserve"> </w:t>
      </w:r>
      <w:r w:rsidRPr="003C20D0">
        <w:rPr>
          <w:rFonts w:cs="Arial"/>
          <w:b w:val="0"/>
          <w:sz w:val="22"/>
          <w:szCs w:val="22"/>
        </w:rPr>
        <w:t>de</w:t>
      </w:r>
      <w:r w:rsidRPr="003C20D0">
        <w:rPr>
          <w:rFonts w:cs="Arial"/>
          <w:b w:val="0"/>
          <w:spacing w:val="-12"/>
          <w:sz w:val="22"/>
          <w:szCs w:val="22"/>
        </w:rPr>
        <w:t xml:space="preserve"> </w:t>
      </w:r>
      <w:r w:rsidRPr="003C20D0">
        <w:rPr>
          <w:rFonts w:cs="Arial"/>
          <w:b w:val="0"/>
          <w:sz w:val="22"/>
          <w:szCs w:val="22"/>
        </w:rPr>
        <w:t>la</w:t>
      </w:r>
      <w:r w:rsidRPr="003C20D0">
        <w:rPr>
          <w:rFonts w:cs="Arial"/>
          <w:b w:val="0"/>
          <w:spacing w:val="-12"/>
          <w:sz w:val="22"/>
          <w:szCs w:val="22"/>
        </w:rPr>
        <w:t xml:space="preserve"> </w:t>
      </w:r>
      <w:r w:rsidRPr="003C20D0">
        <w:rPr>
          <w:rFonts w:cs="Arial"/>
          <w:b w:val="0"/>
          <w:sz w:val="22"/>
          <w:szCs w:val="22"/>
        </w:rPr>
        <w:t>responsabilidad</w:t>
      </w:r>
      <w:r w:rsidRPr="003C20D0">
        <w:rPr>
          <w:rFonts w:cs="Arial"/>
          <w:b w:val="0"/>
          <w:spacing w:val="-12"/>
          <w:sz w:val="22"/>
          <w:szCs w:val="22"/>
        </w:rPr>
        <w:t xml:space="preserve"> </w:t>
      </w:r>
      <w:r w:rsidRPr="003C20D0">
        <w:rPr>
          <w:rFonts w:cs="Arial"/>
          <w:b w:val="0"/>
          <w:sz w:val="22"/>
          <w:szCs w:val="22"/>
        </w:rPr>
        <w:t>frente</w:t>
      </w:r>
      <w:r w:rsidRPr="003C20D0">
        <w:rPr>
          <w:rFonts w:cs="Arial"/>
          <w:b w:val="0"/>
          <w:spacing w:val="-11"/>
          <w:sz w:val="22"/>
          <w:szCs w:val="22"/>
        </w:rPr>
        <w:t xml:space="preserve"> </w:t>
      </w:r>
      <w:r w:rsidRPr="003C20D0">
        <w:rPr>
          <w:rFonts w:cs="Arial"/>
          <w:b w:val="0"/>
          <w:sz w:val="22"/>
          <w:szCs w:val="22"/>
        </w:rPr>
        <w:t>a</w:t>
      </w:r>
      <w:r w:rsidRPr="003C20D0">
        <w:rPr>
          <w:rFonts w:cs="Arial"/>
          <w:b w:val="0"/>
          <w:spacing w:val="-12"/>
          <w:sz w:val="22"/>
          <w:szCs w:val="22"/>
        </w:rPr>
        <w:t xml:space="preserve"> </w:t>
      </w:r>
      <w:r w:rsidRPr="003C20D0">
        <w:rPr>
          <w:rFonts w:cs="Arial"/>
          <w:b w:val="0"/>
          <w:sz w:val="22"/>
          <w:szCs w:val="22"/>
        </w:rPr>
        <w:t>la</w:t>
      </w:r>
      <w:r w:rsidRPr="003C20D0">
        <w:rPr>
          <w:rFonts w:cs="Arial"/>
          <w:b w:val="0"/>
          <w:spacing w:val="-12"/>
          <w:sz w:val="22"/>
          <w:szCs w:val="22"/>
        </w:rPr>
        <w:t xml:space="preserve"> </w:t>
      </w:r>
      <w:r w:rsidRPr="003C20D0">
        <w:rPr>
          <w:rFonts w:cs="Arial"/>
          <w:b w:val="0"/>
          <w:sz w:val="22"/>
          <w:szCs w:val="22"/>
        </w:rPr>
        <w:t>Secretaría</w:t>
      </w:r>
      <w:r w:rsidRPr="003C20D0">
        <w:rPr>
          <w:rFonts w:cs="Arial"/>
          <w:b w:val="0"/>
          <w:spacing w:val="-12"/>
          <w:sz w:val="22"/>
          <w:szCs w:val="22"/>
        </w:rPr>
        <w:t xml:space="preserve"> </w:t>
      </w:r>
      <w:r w:rsidRPr="003C20D0">
        <w:rPr>
          <w:rFonts w:cs="Arial"/>
          <w:b w:val="0"/>
          <w:sz w:val="22"/>
          <w:szCs w:val="22"/>
        </w:rPr>
        <w:t>Distrital</w:t>
      </w:r>
      <w:r w:rsidRPr="003C20D0">
        <w:rPr>
          <w:rFonts w:cs="Arial"/>
          <w:b w:val="0"/>
          <w:spacing w:val="-12"/>
          <w:sz w:val="22"/>
          <w:szCs w:val="22"/>
        </w:rPr>
        <w:t xml:space="preserve"> </w:t>
      </w:r>
      <w:r w:rsidRPr="003C20D0">
        <w:rPr>
          <w:rFonts w:cs="Arial"/>
          <w:b w:val="0"/>
          <w:sz w:val="22"/>
          <w:szCs w:val="22"/>
        </w:rPr>
        <w:t>de</w:t>
      </w:r>
      <w:r w:rsidRPr="003C20D0">
        <w:rPr>
          <w:rFonts w:cs="Arial"/>
          <w:b w:val="0"/>
          <w:spacing w:val="-12"/>
          <w:sz w:val="22"/>
          <w:szCs w:val="22"/>
        </w:rPr>
        <w:t xml:space="preserve"> </w:t>
      </w:r>
      <w:r w:rsidRPr="003C20D0">
        <w:rPr>
          <w:rFonts w:cs="Arial"/>
          <w:b w:val="0"/>
          <w:sz w:val="22"/>
          <w:szCs w:val="22"/>
        </w:rPr>
        <w:t>Seguridad,</w:t>
      </w:r>
      <w:r w:rsidRPr="003C20D0">
        <w:rPr>
          <w:rFonts w:cs="Arial"/>
          <w:b w:val="0"/>
          <w:spacing w:val="-12"/>
          <w:sz w:val="22"/>
          <w:szCs w:val="22"/>
        </w:rPr>
        <w:t xml:space="preserve"> </w:t>
      </w:r>
      <w:r w:rsidRPr="003C20D0">
        <w:rPr>
          <w:rFonts w:cs="Arial"/>
          <w:b w:val="0"/>
          <w:sz w:val="22"/>
          <w:szCs w:val="22"/>
        </w:rPr>
        <w:t>Convivencia</w:t>
      </w:r>
      <w:r w:rsidRPr="003C20D0">
        <w:rPr>
          <w:rFonts w:cs="Arial"/>
          <w:b w:val="0"/>
          <w:spacing w:val="-12"/>
          <w:sz w:val="22"/>
          <w:szCs w:val="22"/>
        </w:rPr>
        <w:t xml:space="preserve"> </w:t>
      </w:r>
      <w:r w:rsidRPr="003C20D0">
        <w:rPr>
          <w:rFonts w:cs="Arial"/>
          <w:b w:val="0"/>
          <w:sz w:val="22"/>
          <w:szCs w:val="22"/>
        </w:rPr>
        <w:t>y</w:t>
      </w:r>
      <w:r w:rsidRPr="003C20D0">
        <w:rPr>
          <w:rFonts w:cs="Arial"/>
          <w:b w:val="0"/>
          <w:spacing w:val="-13"/>
          <w:sz w:val="22"/>
          <w:szCs w:val="22"/>
        </w:rPr>
        <w:t xml:space="preserve"> </w:t>
      </w:r>
      <w:r w:rsidRPr="003C20D0">
        <w:rPr>
          <w:rFonts w:cs="Arial"/>
          <w:b w:val="0"/>
          <w:sz w:val="22"/>
          <w:szCs w:val="22"/>
        </w:rPr>
        <w:t>Justicia,</w:t>
      </w:r>
      <w:r w:rsidRPr="003C20D0">
        <w:rPr>
          <w:rFonts w:cs="Arial"/>
          <w:b w:val="0"/>
          <w:spacing w:val="-11"/>
          <w:sz w:val="22"/>
          <w:szCs w:val="22"/>
        </w:rPr>
        <w:t xml:space="preserve"> </w:t>
      </w:r>
      <w:r w:rsidRPr="003C20D0">
        <w:rPr>
          <w:rFonts w:cs="Arial"/>
          <w:b w:val="0"/>
          <w:sz w:val="22"/>
          <w:szCs w:val="22"/>
        </w:rPr>
        <w:t>frente</w:t>
      </w:r>
      <w:r w:rsidRPr="003C20D0">
        <w:rPr>
          <w:rFonts w:cs="Arial"/>
          <w:b w:val="0"/>
          <w:spacing w:val="-12"/>
          <w:sz w:val="22"/>
          <w:szCs w:val="22"/>
        </w:rPr>
        <w:t xml:space="preserve"> </w:t>
      </w:r>
      <w:r w:rsidRPr="003C20D0">
        <w:rPr>
          <w:rFonts w:cs="Arial"/>
          <w:b w:val="0"/>
          <w:sz w:val="22"/>
          <w:szCs w:val="22"/>
        </w:rPr>
        <w:t>a</w:t>
      </w:r>
      <w:r w:rsidRPr="003C20D0">
        <w:rPr>
          <w:rFonts w:cs="Arial"/>
          <w:b w:val="0"/>
          <w:spacing w:val="-11"/>
          <w:sz w:val="22"/>
          <w:szCs w:val="22"/>
        </w:rPr>
        <w:t xml:space="preserve"> </w:t>
      </w:r>
      <w:r w:rsidRPr="003C20D0">
        <w:rPr>
          <w:rFonts w:cs="Arial"/>
          <w:b w:val="0"/>
          <w:sz w:val="22"/>
          <w:szCs w:val="22"/>
        </w:rPr>
        <w:t>la</w:t>
      </w:r>
      <w:r w:rsidRPr="003C20D0">
        <w:rPr>
          <w:rFonts w:cs="Arial"/>
          <w:b w:val="0"/>
          <w:spacing w:val="-13"/>
          <w:sz w:val="22"/>
          <w:szCs w:val="22"/>
        </w:rPr>
        <w:t xml:space="preserve"> </w:t>
      </w:r>
      <w:r w:rsidRPr="003C20D0">
        <w:rPr>
          <w:rFonts w:cs="Arial"/>
          <w:b w:val="0"/>
          <w:sz w:val="22"/>
          <w:szCs w:val="22"/>
        </w:rPr>
        <w:t>celebración</w:t>
      </w:r>
      <w:r w:rsidRPr="003C20D0">
        <w:rPr>
          <w:rFonts w:cs="Arial"/>
          <w:b w:val="0"/>
          <w:spacing w:val="-6"/>
          <w:sz w:val="22"/>
          <w:szCs w:val="22"/>
        </w:rPr>
        <w:t xml:space="preserve"> </w:t>
      </w:r>
      <w:r w:rsidRPr="003C20D0">
        <w:rPr>
          <w:rFonts w:cs="Arial"/>
          <w:b w:val="0"/>
          <w:sz w:val="22"/>
          <w:szCs w:val="22"/>
        </w:rPr>
        <w:t>y</w:t>
      </w:r>
      <w:r w:rsidRPr="003C20D0">
        <w:rPr>
          <w:rFonts w:cs="Arial"/>
          <w:b w:val="0"/>
          <w:spacing w:val="-13"/>
          <w:sz w:val="22"/>
          <w:szCs w:val="22"/>
        </w:rPr>
        <w:t xml:space="preserve"> </w:t>
      </w:r>
      <w:r w:rsidRPr="003C20D0">
        <w:rPr>
          <w:rFonts w:cs="Arial"/>
          <w:b w:val="0"/>
          <w:sz w:val="22"/>
          <w:szCs w:val="22"/>
        </w:rPr>
        <w:t>ejecución del</w:t>
      </w:r>
      <w:r w:rsidRPr="003C20D0">
        <w:rPr>
          <w:rFonts w:cs="Arial"/>
          <w:b w:val="0"/>
          <w:spacing w:val="-14"/>
          <w:sz w:val="22"/>
          <w:szCs w:val="22"/>
        </w:rPr>
        <w:t xml:space="preserve"> </w:t>
      </w:r>
      <w:r w:rsidRPr="003C20D0">
        <w:rPr>
          <w:rFonts w:cs="Arial"/>
          <w:b w:val="0"/>
          <w:sz w:val="22"/>
          <w:szCs w:val="22"/>
        </w:rPr>
        <w:t>contrato,</w:t>
      </w:r>
      <w:r w:rsidRPr="003C20D0">
        <w:rPr>
          <w:rFonts w:cs="Arial"/>
          <w:b w:val="0"/>
          <w:spacing w:val="-14"/>
          <w:sz w:val="22"/>
          <w:szCs w:val="22"/>
        </w:rPr>
        <w:t xml:space="preserve"> </w:t>
      </w:r>
      <w:r w:rsidRPr="003C20D0">
        <w:rPr>
          <w:rFonts w:cs="Arial"/>
          <w:b w:val="0"/>
          <w:sz w:val="22"/>
          <w:szCs w:val="22"/>
        </w:rPr>
        <w:t>porcentajes</w:t>
      </w:r>
      <w:r w:rsidRPr="003C20D0">
        <w:rPr>
          <w:rFonts w:cs="Arial"/>
          <w:b w:val="0"/>
          <w:spacing w:val="-14"/>
          <w:sz w:val="22"/>
          <w:szCs w:val="22"/>
        </w:rPr>
        <w:t xml:space="preserve"> </w:t>
      </w:r>
      <w:r w:rsidRPr="003C20D0">
        <w:rPr>
          <w:rFonts w:cs="Arial"/>
          <w:b w:val="0"/>
          <w:sz w:val="22"/>
          <w:szCs w:val="22"/>
        </w:rPr>
        <w:t>de</w:t>
      </w:r>
      <w:r w:rsidRPr="003C20D0">
        <w:rPr>
          <w:rFonts w:cs="Arial"/>
          <w:b w:val="0"/>
          <w:spacing w:val="-13"/>
          <w:sz w:val="22"/>
          <w:szCs w:val="22"/>
        </w:rPr>
        <w:t xml:space="preserve"> </w:t>
      </w:r>
      <w:r w:rsidRPr="003C20D0">
        <w:rPr>
          <w:rFonts w:cs="Arial"/>
          <w:b w:val="0"/>
          <w:sz w:val="22"/>
          <w:szCs w:val="22"/>
        </w:rPr>
        <w:t>participación</w:t>
      </w:r>
      <w:r w:rsidRPr="003C20D0">
        <w:rPr>
          <w:rFonts w:cs="Arial"/>
          <w:b w:val="0"/>
          <w:spacing w:val="-13"/>
          <w:sz w:val="22"/>
          <w:szCs w:val="22"/>
        </w:rPr>
        <w:t xml:space="preserve"> </w:t>
      </w:r>
      <w:r w:rsidRPr="003C20D0">
        <w:rPr>
          <w:rFonts w:cs="Arial"/>
          <w:b w:val="0"/>
          <w:sz w:val="22"/>
          <w:szCs w:val="22"/>
        </w:rPr>
        <w:t>en</w:t>
      </w:r>
      <w:r w:rsidRPr="003C20D0">
        <w:rPr>
          <w:rFonts w:cs="Arial"/>
          <w:b w:val="0"/>
          <w:spacing w:val="-13"/>
          <w:sz w:val="22"/>
          <w:szCs w:val="22"/>
        </w:rPr>
        <w:t xml:space="preserve"> </w:t>
      </w:r>
      <w:r w:rsidRPr="003C20D0">
        <w:rPr>
          <w:rFonts w:cs="Arial"/>
          <w:b w:val="0"/>
          <w:sz w:val="22"/>
          <w:szCs w:val="22"/>
        </w:rPr>
        <w:t>los</w:t>
      </w:r>
      <w:r w:rsidRPr="003C20D0">
        <w:rPr>
          <w:rFonts w:cs="Arial"/>
          <w:b w:val="0"/>
          <w:spacing w:val="-14"/>
          <w:sz w:val="22"/>
          <w:szCs w:val="22"/>
        </w:rPr>
        <w:t xml:space="preserve"> </w:t>
      </w:r>
      <w:r w:rsidRPr="003C20D0">
        <w:rPr>
          <w:rFonts w:cs="Arial"/>
          <w:b w:val="0"/>
          <w:sz w:val="22"/>
          <w:szCs w:val="22"/>
        </w:rPr>
        <w:t>casos</w:t>
      </w:r>
      <w:r w:rsidRPr="003C20D0">
        <w:rPr>
          <w:rFonts w:cs="Arial"/>
          <w:b w:val="0"/>
          <w:spacing w:val="-14"/>
          <w:sz w:val="22"/>
          <w:szCs w:val="22"/>
        </w:rPr>
        <w:t xml:space="preserve"> </w:t>
      </w:r>
      <w:r w:rsidRPr="003C20D0">
        <w:rPr>
          <w:rFonts w:cs="Arial"/>
          <w:b w:val="0"/>
          <w:sz w:val="22"/>
          <w:szCs w:val="22"/>
        </w:rPr>
        <w:t>de</w:t>
      </w:r>
      <w:r w:rsidRPr="003C20D0">
        <w:rPr>
          <w:rFonts w:cs="Arial"/>
          <w:b w:val="0"/>
          <w:spacing w:val="-13"/>
          <w:sz w:val="22"/>
          <w:szCs w:val="22"/>
        </w:rPr>
        <w:t xml:space="preserve"> </w:t>
      </w:r>
      <w:r w:rsidRPr="003C20D0">
        <w:rPr>
          <w:rFonts w:cs="Arial"/>
          <w:b w:val="0"/>
          <w:sz w:val="22"/>
          <w:szCs w:val="22"/>
        </w:rPr>
        <w:t>las</w:t>
      </w:r>
      <w:r w:rsidRPr="003C20D0">
        <w:rPr>
          <w:rFonts w:cs="Arial"/>
          <w:b w:val="0"/>
          <w:spacing w:val="-13"/>
          <w:sz w:val="22"/>
          <w:szCs w:val="22"/>
        </w:rPr>
        <w:t xml:space="preserve"> </w:t>
      </w:r>
      <w:r w:rsidRPr="003C20D0">
        <w:rPr>
          <w:rFonts w:cs="Arial"/>
          <w:b w:val="0"/>
          <w:sz w:val="22"/>
          <w:szCs w:val="22"/>
        </w:rPr>
        <w:t>uniones</w:t>
      </w:r>
      <w:r w:rsidRPr="003C20D0">
        <w:rPr>
          <w:rFonts w:cs="Arial"/>
          <w:b w:val="0"/>
          <w:spacing w:val="-14"/>
          <w:sz w:val="22"/>
          <w:szCs w:val="22"/>
        </w:rPr>
        <w:t xml:space="preserve"> </w:t>
      </w:r>
      <w:r w:rsidRPr="003C20D0">
        <w:rPr>
          <w:rFonts w:cs="Arial"/>
          <w:b w:val="0"/>
          <w:sz w:val="22"/>
          <w:szCs w:val="22"/>
        </w:rPr>
        <w:t>temporales</w:t>
      </w:r>
      <w:r w:rsidRPr="003C20D0">
        <w:rPr>
          <w:rFonts w:cs="Arial"/>
          <w:b w:val="0"/>
          <w:spacing w:val="-14"/>
          <w:sz w:val="22"/>
          <w:szCs w:val="22"/>
        </w:rPr>
        <w:t xml:space="preserve"> </w:t>
      </w:r>
      <w:r w:rsidRPr="003C20D0">
        <w:rPr>
          <w:rFonts w:cs="Arial"/>
          <w:b w:val="0"/>
          <w:sz w:val="22"/>
          <w:szCs w:val="22"/>
        </w:rPr>
        <w:t>y</w:t>
      </w:r>
      <w:r w:rsidRPr="003C20D0">
        <w:rPr>
          <w:rFonts w:cs="Arial"/>
          <w:b w:val="0"/>
          <w:spacing w:val="-14"/>
          <w:sz w:val="22"/>
          <w:szCs w:val="22"/>
        </w:rPr>
        <w:t xml:space="preserve"> </w:t>
      </w:r>
      <w:r w:rsidRPr="003C20D0">
        <w:rPr>
          <w:rFonts w:cs="Arial"/>
          <w:b w:val="0"/>
          <w:sz w:val="22"/>
          <w:szCs w:val="22"/>
        </w:rPr>
        <w:t>demás</w:t>
      </w:r>
      <w:r w:rsidRPr="003C20D0">
        <w:rPr>
          <w:rFonts w:cs="Arial"/>
          <w:b w:val="0"/>
          <w:spacing w:val="-14"/>
          <w:sz w:val="22"/>
          <w:szCs w:val="22"/>
        </w:rPr>
        <w:t xml:space="preserve"> </w:t>
      </w:r>
      <w:r w:rsidRPr="003C20D0">
        <w:rPr>
          <w:rFonts w:cs="Arial"/>
          <w:b w:val="0"/>
          <w:sz w:val="22"/>
          <w:szCs w:val="22"/>
        </w:rPr>
        <w:t>cláusulas</w:t>
      </w:r>
      <w:r w:rsidRPr="003C20D0">
        <w:rPr>
          <w:rFonts w:cs="Arial"/>
          <w:b w:val="0"/>
          <w:spacing w:val="-14"/>
          <w:sz w:val="22"/>
          <w:szCs w:val="22"/>
        </w:rPr>
        <w:t xml:space="preserve"> </w:t>
      </w:r>
      <w:r w:rsidRPr="003C20D0">
        <w:rPr>
          <w:rFonts w:cs="Arial"/>
          <w:b w:val="0"/>
          <w:sz w:val="22"/>
          <w:szCs w:val="22"/>
        </w:rPr>
        <w:t>opcionales</w:t>
      </w:r>
      <w:r w:rsidRPr="003C20D0">
        <w:rPr>
          <w:rFonts w:cs="Arial"/>
          <w:b w:val="0"/>
          <w:spacing w:val="-13"/>
          <w:sz w:val="22"/>
          <w:szCs w:val="22"/>
        </w:rPr>
        <w:t xml:space="preserve"> </w:t>
      </w:r>
      <w:r w:rsidRPr="003C20D0">
        <w:rPr>
          <w:rFonts w:cs="Arial"/>
          <w:b w:val="0"/>
          <w:sz w:val="22"/>
          <w:szCs w:val="22"/>
        </w:rPr>
        <w:t>que</w:t>
      </w:r>
      <w:r w:rsidRPr="003C20D0">
        <w:rPr>
          <w:rFonts w:cs="Arial"/>
          <w:b w:val="0"/>
          <w:spacing w:val="-14"/>
          <w:sz w:val="22"/>
          <w:szCs w:val="22"/>
        </w:rPr>
        <w:t xml:space="preserve"> </w:t>
      </w:r>
      <w:r w:rsidRPr="003C20D0">
        <w:rPr>
          <w:rFonts w:cs="Arial"/>
          <w:b w:val="0"/>
          <w:sz w:val="22"/>
          <w:szCs w:val="22"/>
        </w:rPr>
        <w:t>los</w:t>
      </w:r>
      <w:r w:rsidRPr="003C20D0">
        <w:rPr>
          <w:rFonts w:cs="Arial"/>
          <w:b w:val="0"/>
          <w:spacing w:val="-14"/>
          <w:sz w:val="22"/>
          <w:szCs w:val="22"/>
        </w:rPr>
        <w:t xml:space="preserve"> </w:t>
      </w:r>
      <w:r w:rsidRPr="003C20D0">
        <w:rPr>
          <w:rFonts w:cs="Arial"/>
          <w:b w:val="0"/>
          <w:sz w:val="22"/>
          <w:szCs w:val="22"/>
        </w:rPr>
        <w:t>proponentes consideren pertinentes, siempre y cuando no contravengan lo dispuesto en la Ley 80 de</w:t>
      </w:r>
      <w:r w:rsidRPr="003C20D0">
        <w:rPr>
          <w:rFonts w:cs="Arial"/>
          <w:b w:val="0"/>
          <w:spacing w:val="-19"/>
          <w:sz w:val="22"/>
          <w:szCs w:val="22"/>
        </w:rPr>
        <w:t xml:space="preserve"> </w:t>
      </w:r>
      <w:r w:rsidRPr="003C20D0">
        <w:rPr>
          <w:rFonts w:cs="Arial"/>
          <w:b w:val="0"/>
          <w:sz w:val="22"/>
          <w:szCs w:val="22"/>
        </w:rPr>
        <w:t>1993.</w:t>
      </w:r>
    </w:p>
    <w:p w14:paraId="0BDD0854" w14:textId="77777777" w:rsidR="0055589F" w:rsidRPr="003C20D0" w:rsidRDefault="0055589F" w:rsidP="0057356A">
      <w:pPr>
        <w:pStyle w:val="Textoindependiente"/>
        <w:spacing w:before="0" w:after="0"/>
        <w:ind w:left="284" w:right="475"/>
        <w:rPr>
          <w:rFonts w:cs="Arial"/>
          <w:b w:val="0"/>
          <w:sz w:val="22"/>
          <w:szCs w:val="22"/>
        </w:rPr>
      </w:pPr>
      <w:r w:rsidRPr="003C20D0">
        <w:rPr>
          <w:rFonts w:cs="Arial"/>
          <w:b w:val="0"/>
          <w:sz w:val="22"/>
          <w:szCs w:val="22"/>
        </w:rPr>
        <w:t xml:space="preserve">El representante Legal de los Consorcios y Uniones Temporales, deberá contar con autorización, de cada </w:t>
      </w:r>
      <w:r w:rsidRPr="003C20D0">
        <w:rPr>
          <w:rFonts w:cs="Arial"/>
          <w:b w:val="0"/>
          <w:spacing w:val="3"/>
          <w:sz w:val="22"/>
          <w:szCs w:val="22"/>
        </w:rPr>
        <w:t xml:space="preserve">una </w:t>
      </w:r>
      <w:r w:rsidRPr="003C20D0">
        <w:rPr>
          <w:rFonts w:cs="Arial"/>
          <w:b w:val="0"/>
          <w:sz w:val="22"/>
          <w:szCs w:val="22"/>
        </w:rPr>
        <w:t>de las personas jurídicas</w:t>
      </w:r>
      <w:r w:rsidRPr="003C20D0">
        <w:rPr>
          <w:rFonts w:cs="Arial"/>
          <w:b w:val="0"/>
          <w:spacing w:val="-4"/>
          <w:sz w:val="22"/>
          <w:szCs w:val="22"/>
        </w:rPr>
        <w:t xml:space="preserve"> </w:t>
      </w:r>
      <w:r w:rsidRPr="003C20D0">
        <w:rPr>
          <w:rFonts w:cs="Arial"/>
          <w:b w:val="0"/>
          <w:sz w:val="22"/>
          <w:szCs w:val="22"/>
        </w:rPr>
        <w:t>que</w:t>
      </w:r>
      <w:r w:rsidRPr="003C20D0">
        <w:rPr>
          <w:rFonts w:cs="Arial"/>
          <w:b w:val="0"/>
          <w:spacing w:val="-4"/>
          <w:sz w:val="22"/>
          <w:szCs w:val="22"/>
        </w:rPr>
        <w:t xml:space="preserve"> </w:t>
      </w:r>
      <w:r w:rsidRPr="003C20D0">
        <w:rPr>
          <w:rFonts w:cs="Arial"/>
          <w:b w:val="0"/>
          <w:sz w:val="22"/>
          <w:szCs w:val="22"/>
        </w:rPr>
        <w:t>los</w:t>
      </w:r>
      <w:r w:rsidRPr="003C20D0">
        <w:rPr>
          <w:rFonts w:cs="Arial"/>
          <w:b w:val="0"/>
          <w:spacing w:val="-5"/>
          <w:sz w:val="22"/>
          <w:szCs w:val="22"/>
        </w:rPr>
        <w:t xml:space="preserve"> </w:t>
      </w:r>
      <w:r w:rsidRPr="003C20D0">
        <w:rPr>
          <w:rFonts w:cs="Arial"/>
          <w:b w:val="0"/>
          <w:sz w:val="22"/>
          <w:szCs w:val="22"/>
        </w:rPr>
        <w:t>integren,</w:t>
      </w:r>
      <w:r w:rsidRPr="003C20D0">
        <w:rPr>
          <w:rFonts w:cs="Arial"/>
          <w:b w:val="0"/>
          <w:spacing w:val="-4"/>
          <w:sz w:val="22"/>
          <w:szCs w:val="22"/>
        </w:rPr>
        <w:t xml:space="preserve"> </w:t>
      </w:r>
      <w:r w:rsidRPr="003C20D0">
        <w:rPr>
          <w:rFonts w:cs="Arial"/>
          <w:b w:val="0"/>
          <w:sz w:val="22"/>
          <w:szCs w:val="22"/>
        </w:rPr>
        <w:t>para</w:t>
      </w:r>
      <w:r w:rsidRPr="003C20D0">
        <w:rPr>
          <w:rFonts w:cs="Arial"/>
          <w:b w:val="0"/>
          <w:spacing w:val="-5"/>
          <w:sz w:val="22"/>
          <w:szCs w:val="22"/>
        </w:rPr>
        <w:t xml:space="preserve"> </w:t>
      </w:r>
      <w:r w:rsidRPr="003C20D0">
        <w:rPr>
          <w:rFonts w:cs="Arial"/>
          <w:b w:val="0"/>
          <w:sz w:val="22"/>
          <w:szCs w:val="22"/>
        </w:rPr>
        <w:t>presentar</w:t>
      </w:r>
      <w:r w:rsidRPr="003C20D0">
        <w:rPr>
          <w:rFonts w:cs="Arial"/>
          <w:b w:val="0"/>
          <w:spacing w:val="-3"/>
          <w:sz w:val="22"/>
          <w:szCs w:val="22"/>
        </w:rPr>
        <w:t xml:space="preserve"> </w:t>
      </w:r>
      <w:r w:rsidRPr="003C20D0">
        <w:rPr>
          <w:rFonts w:cs="Arial"/>
          <w:b w:val="0"/>
          <w:sz w:val="22"/>
          <w:szCs w:val="22"/>
        </w:rPr>
        <w:t>oferta</w:t>
      </w:r>
      <w:r w:rsidRPr="003C20D0">
        <w:rPr>
          <w:rFonts w:cs="Arial"/>
          <w:b w:val="0"/>
          <w:spacing w:val="-4"/>
          <w:sz w:val="22"/>
          <w:szCs w:val="22"/>
        </w:rPr>
        <w:t xml:space="preserve"> </w:t>
      </w:r>
      <w:r w:rsidRPr="003C20D0">
        <w:rPr>
          <w:rFonts w:cs="Arial"/>
          <w:b w:val="0"/>
          <w:sz w:val="22"/>
          <w:szCs w:val="22"/>
        </w:rPr>
        <w:t>y</w:t>
      </w:r>
      <w:r w:rsidRPr="003C20D0">
        <w:rPr>
          <w:rFonts w:cs="Arial"/>
          <w:b w:val="0"/>
          <w:spacing w:val="-4"/>
          <w:sz w:val="22"/>
          <w:szCs w:val="22"/>
        </w:rPr>
        <w:t xml:space="preserve"> </w:t>
      </w:r>
      <w:r w:rsidRPr="003C20D0">
        <w:rPr>
          <w:rFonts w:cs="Arial"/>
          <w:b w:val="0"/>
          <w:sz w:val="22"/>
          <w:szCs w:val="22"/>
        </w:rPr>
        <w:t>suscribir</w:t>
      </w:r>
      <w:r w:rsidRPr="003C20D0">
        <w:rPr>
          <w:rFonts w:cs="Arial"/>
          <w:b w:val="0"/>
          <w:spacing w:val="-4"/>
          <w:sz w:val="22"/>
          <w:szCs w:val="22"/>
        </w:rPr>
        <w:t xml:space="preserve"> </w:t>
      </w:r>
      <w:r w:rsidRPr="003C20D0">
        <w:rPr>
          <w:rFonts w:cs="Arial"/>
          <w:b w:val="0"/>
          <w:sz w:val="22"/>
          <w:szCs w:val="22"/>
        </w:rPr>
        <w:t>el</w:t>
      </w:r>
      <w:r w:rsidRPr="003C20D0">
        <w:rPr>
          <w:rFonts w:cs="Arial"/>
          <w:b w:val="0"/>
          <w:spacing w:val="-4"/>
          <w:sz w:val="22"/>
          <w:szCs w:val="22"/>
        </w:rPr>
        <w:t xml:space="preserve"> </w:t>
      </w:r>
      <w:r w:rsidRPr="003C20D0">
        <w:rPr>
          <w:rFonts w:cs="Arial"/>
          <w:b w:val="0"/>
          <w:sz w:val="22"/>
          <w:szCs w:val="22"/>
        </w:rPr>
        <w:t>contrato</w:t>
      </w:r>
      <w:r w:rsidRPr="003C20D0">
        <w:rPr>
          <w:rFonts w:cs="Arial"/>
          <w:b w:val="0"/>
          <w:spacing w:val="-3"/>
          <w:sz w:val="22"/>
          <w:szCs w:val="22"/>
        </w:rPr>
        <w:t xml:space="preserve"> </w:t>
      </w:r>
      <w:r w:rsidRPr="003C20D0">
        <w:rPr>
          <w:rFonts w:cs="Arial"/>
          <w:b w:val="0"/>
          <w:sz w:val="22"/>
          <w:szCs w:val="22"/>
        </w:rPr>
        <w:t>hasta</w:t>
      </w:r>
      <w:r w:rsidRPr="003C20D0">
        <w:rPr>
          <w:rFonts w:cs="Arial"/>
          <w:b w:val="0"/>
          <w:spacing w:val="-4"/>
          <w:sz w:val="22"/>
          <w:szCs w:val="22"/>
        </w:rPr>
        <w:t xml:space="preserve"> </w:t>
      </w:r>
      <w:r w:rsidRPr="003C20D0">
        <w:rPr>
          <w:rFonts w:cs="Arial"/>
          <w:b w:val="0"/>
          <w:sz w:val="22"/>
          <w:szCs w:val="22"/>
        </w:rPr>
        <w:t>por</w:t>
      </w:r>
      <w:r w:rsidRPr="003C20D0">
        <w:rPr>
          <w:rFonts w:cs="Arial"/>
          <w:b w:val="0"/>
          <w:spacing w:val="-3"/>
          <w:sz w:val="22"/>
          <w:szCs w:val="22"/>
        </w:rPr>
        <w:t xml:space="preserve"> </w:t>
      </w:r>
      <w:r w:rsidRPr="003C20D0">
        <w:rPr>
          <w:rFonts w:cs="Arial"/>
          <w:b w:val="0"/>
          <w:sz w:val="22"/>
          <w:szCs w:val="22"/>
        </w:rPr>
        <w:t>el</w:t>
      </w:r>
      <w:r w:rsidRPr="003C20D0">
        <w:rPr>
          <w:rFonts w:cs="Arial"/>
          <w:b w:val="0"/>
          <w:spacing w:val="-5"/>
          <w:sz w:val="22"/>
          <w:szCs w:val="22"/>
        </w:rPr>
        <w:t xml:space="preserve"> </w:t>
      </w:r>
      <w:r w:rsidRPr="003C20D0">
        <w:rPr>
          <w:rFonts w:cs="Arial"/>
          <w:b w:val="0"/>
          <w:sz w:val="22"/>
          <w:szCs w:val="22"/>
        </w:rPr>
        <w:t>valor</w:t>
      </w:r>
      <w:r w:rsidRPr="003C20D0">
        <w:rPr>
          <w:rFonts w:cs="Arial"/>
          <w:b w:val="0"/>
          <w:spacing w:val="-3"/>
          <w:sz w:val="22"/>
          <w:szCs w:val="22"/>
        </w:rPr>
        <w:t xml:space="preserve"> </w:t>
      </w:r>
      <w:r w:rsidRPr="003C20D0">
        <w:rPr>
          <w:rFonts w:cs="Arial"/>
          <w:b w:val="0"/>
          <w:sz w:val="22"/>
          <w:szCs w:val="22"/>
        </w:rPr>
        <w:t>de</w:t>
      </w:r>
      <w:r w:rsidRPr="003C20D0">
        <w:rPr>
          <w:rFonts w:cs="Arial"/>
          <w:b w:val="0"/>
          <w:spacing w:val="-4"/>
          <w:sz w:val="22"/>
          <w:szCs w:val="22"/>
        </w:rPr>
        <w:t xml:space="preserve"> </w:t>
      </w:r>
      <w:r w:rsidRPr="003C20D0">
        <w:rPr>
          <w:rFonts w:cs="Arial"/>
          <w:b w:val="0"/>
          <w:sz w:val="22"/>
          <w:szCs w:val="22"/>
        </w:rPr>
        <w:t>la</w:t>
      </w:r>
      <w:r w:rsidRPr="003C20D0">
        <w:rPr>
          <w:rFonts w:cs="Arial"/>
          <w:b w:val="0"/>
          <w:spacing w:val="-4"/>
          <w:sz w:val="22"/>
          <w:szCs w:val="22"/>
        </w:rPr>
        <w:t xml:space="preserve"> </w:t>
      </w:r>
      <w:r w:rsidRPr="003C20D0">
        <w:rPr>
          <w:rFonts w:cs="Arial"/>
          <w:b w:val="0"/>
          <w:sz w:val="22"/>
          <w:szCs w:val="22"/>
        </w:rPr>
        <w:t>propuesta,</w:t>
      </w:r>
      <w:r w:rsidRPr="003C20D0">
        <w:rPr>
          <w:rFonts w:cs="Arial"/>
          <w:b w:val="0"/>
          <w:spacing w:val="-5"/>
          <w:sz w:val="22"/>
          <w:szCs w:val="22"/>
        </w:rPr>
        <w:t xml:space="preserve"> </w:t>
      </w:r>
      <w:r w:rsidRPr="003C20D0">
        <w:rPr>
          <w:rFonts w:cs="Arial"/>
          <w:b w:val="0"/>
          <w:sz w:val="22"/>
          <w:szCs w:val="22"/>
        </w:rPr>
        <w:t>teniendo</w:t>
      </w:r>
      <w:r w:rsidRPr="003C20D0">
        <w:rPr>
          <w:rFonts w:cs="Arial"/>
          <w:b w:val="0"/>
          <w:spacing w:val="-3"/>
          <w:sz w:val="22"/>
          <w:szCs w:val="22"/>
        </w:rPr>
        <w:t xml:space="preserve"> </w:t>
      </w:r>
      <w:r w:rsidRPr="003C20D0">
        <w:rPr>
          <w:rFonts w:cs="Arial"/>
          <w:b w:val="0"/>
          <w:sz w:val="22"/>
          <w:szCs w:val="22"/>
        </w:rPr>
        <w:t>en</w:t>
      </w:r>
      <w:r w:rsidRPr="003C20D0">
        <w:rPr>
          <w:rFonts w:cs="Arial"/>
          <w:b w:val="0"/>
          <w:spacing w:val="-4"/>
          <w:sz w:val="22"/>
          <w:szCs w:val="22"/>
        </w:rPr>
        <w:t xml:space="preserve"> </w:t>
      </w:r>
      <w:r w:rsidRPr="003C20D0">
        <w:rPr>
          <w:rFonts w:cs="Arial"/>
          <w:b w:val="0"/>
          <w:sz w:val="22"/>
          <w:szCs w:val="22"/>
        </w:rPr>
        <w:t>cuenta</w:t>
      </w:r>
      <w:r w:rsidRPr="003C20D0">
        <w:rPr>
          <w:rFonts w:cs="Arial"/>
          <w:b w:val="0"/>
          <w:spacing w:val="-3"/>
          <w:sz w:val="22"/>
          <w:szCs w:val="22"/>
        </w:rPr>
        <w:t xml:space="preserve"> </w:t>
      </w:r>
      <w:r w:rsidRPr="003C20D0">
        <w:rPr>
          <w:rFonts w:cs="Arial"/>
          <w:b w:val="0"/>
          <w:sz w:val="22"/>
          <w:szCs w:val="22"/>
        </w:rPr>
        <w:t>que</w:t>
      </w:r>
      <w:r w:rsidRPr="003C20D0">
        <w:rPr>
          <w:rFonts w:cs="Arial"/>
          <w:b w:val="0"/>
          <w:spacing w:val="-4"/>
          <w:sz w:val="22"/>
          <w:szCs w:val="22"/>
        </w:rPr>
        <w:t xml:space="preserve"> </w:t>
      </w:r>
      <w:r w:rsidRPr="003C20D0">
        <w:rPr>
          <w:rFonts w:cs="Arial"/>
          <w:b w:val="0"/>
          <w:sz w:val="22"/>
          <w:szCs w:val="22"/>
        </w:rPr>
        <w:t>la responsabilidad</w:t>
      </w:r>
      <w:r w:rsidRPr="003C20D0">
        <w:rPr>
          <w:rFonts w:cs="Arial"/>
          <w:b w:val="0"/>
          <w:spacing w:val="-10"/>
          <w:sz w:val="22"/>
          <w:szCs w:val="22"/>
        </w:rPr>
        <w:t xml:space="preserve"> </w:t>
      </w:r>
      <w:r w:rsidRPr="003C20D0">
        <w:rPr>
          <w:rFonts w:cs="Arial"/>
          <w:b w:val="0"/>
          <w:sz w:val="22"/>
          <w:szCs w:val="22"/>
        </w:rPr>
        <w:t>de</w:t>
      </w:r>
      <w:r w:rsidRPr="003C20D0">
        <w:rPr>
          <w:rFonts w:cs="Arial"/>
          <w:b w:val="0"/>
          <w:spacing w:val="-9"/>
          <w:sz w:val="22"/>
          <w:szCs w:val="22"/>
        </w:rPr>
        <w:t xml:space="preserve"> </w:t>
      </w:r>
      <w:r w:rsidRPr="003C20D0">
        <w:rPr>
          <w:rFonts w:cs="Arial"/>
          <w:b w:val="0"/>
          <w:sz w:val="22"/>
          <w:szCs w:val="22"/>
        </w:rPr>
        <w:t>todos</w:t>
      </w:r>
      <w:r w:rsidRPr="003C20D0">
        <w:rPr>
          <w:rFonts w:cs="Arial"/>
          <w:b w:val="0"/>
          <w:spacing w:val="-7"/>
          <w:sz w:val="22"/>
          <w:szCs w:val="22"/>
        </w:rPr>
        <w:t xml:space="preserve"> </w:t>
      </w:r>
      <w:r w:rsidRPr="003C20D0">
        <w:rPr>
          <w:rFonts w:cs="Arial"/>
          <w:b w:val="0"/>
          <w:sz w:val="22"/>
          <w:szCs w:val="22"/>
        </w:rPr>
        <w:t>sus</w:t>
      </w:r>
      <w:r w:rsidRPr="003C20D0">
        <w:rPr>
          <w:rFonts w:cs="Arial"/>
          <w:b w:val="0"/>
          <w:spacing w:val="-10"/>
          <w:sz w:val="22"/>
          <w:szCs w:val="22"/>
        </w:rPr>
        <w:t xml:space="preserve"> </w:t>
      </w:r>
      <w:r w:rsidRPr="003C20D0">
        <w:rPr>
          <w:rFonts w:cs="Arial"/>
          <w:b w:val="0"/>
          <w:sz w:val="22"/>
          <w:szCs w:val="22"/>
        </w:rPr>
        <w:t>integrantes</w:t>
      </w:r>
      <w:r w:rsidRPr="003C20D0">
        <w:rPr>
          <w:rFonts w:cs="Arial"/>
          <w:b w:val="0"/>
          <w:spacing w:val="-9"/>
          <w:sz w:val="22"/>
          <w:szCs w:val="22"/>
        </w:rPr>
        <w:t xml:space="preserve"> </w:t>
      </w:r>
      <w:r w:rsidRPr="003C20D0">
        <w:rPr>
          <w:rFonts w:cs="Arial"/>
          <w:b w:val="0"/>
          <w:sz w:val="22"/>
          <w:szCs w:val="22"/>
        </w:rPr>
        <w:t>es</w:t>
      </w:r>
      <w:r w:rsidRPr="003C20D0">
        <w:rPr>
          <w:rFonts w:cs="Arial"/>
          <w:b w:val="0"/>
          <w:spacing w:val="-9"/>
          <w:sz w:val="22"/>
          <w:szCs w:val="22"/>
        </w:rPr>
        <w:t xml:space="preserve"> </w:t>
      </w:r>
      <w:r w:rsidRPr="003C20D0">
        <w:rPr>
          <w:rFonts w:cs="Arial"/>
          <w:b w:val="0"/>
          <w:sz w:val="22"/>
          <w:szCs w:val="22"/>
        </w:rPr>
        <w:t>solidaria</w:t>
      </w:r>
      <w:r w:rsidRPr="003C20D0">
        <w:rPr>
          <w:rFonts w:cs="Arial"/>
          <w:b w:val="0"/>
          <w:spacing w:val="-9"/>
          <w:sz w:val="22"/>
          <w:szCs w:val="22"/>
        </w:rPr>
        <w:t xml:space="preserve"> </w:t>
      </w:r>
      <w:r w:rsidRPr="003C20D0">
        <w:rPr>
          <w:rFonts w:cs="Arial"/>
          <w:b w:val="0"/>
          <w:sz w:val="22"/>
          <w:szCs w:val="22"/>
        </w:rPr>
        <w:t>respecto</w:t>
      </w:r>
      <w:r w:rsidRPr="003C20D0">
        <w:rPr>
          <w:rFonts w:cs="Arial"/>
          <w:b w:val="0"/>
          <w:spacing w:val="-7"/>
          <w:sz w:val="22"/>
          <w:szCs w:val="22"/>
        </w:rPr>
        <w:t xml:space="preserve"> </w:t>
      </w:r>
      <w:r w:rsidRPr="003C20D0">
        <w:rPr>
          <w:rFonts w:cs="Arial"/>
          <w:b w:val="0"/>
          <w:sz w:val="22"/>
          <w:szCs w:val="22"/>
        </w:rPr>
        <w:t>de</w:t>
      </w:r>
      <w:r w:rsidRPr="003C20D0">
        <w:rPr>
          <w:rFonts w:cs="Arial"/>
          <w:b w:val="0"/>
          <w:spacing w:val="-9"/>
          <w:sz w:val="22"/>
          <w:szCs w:val="22"/>
        </w:rPr>
        <w:t xml:space="preserve"> </w:t>
      </w:r>
      <w:r w:rsidRPr="003C20D0">
        <w:rPr>
          <w:rFonts w:cs="Arial"/>
          <w:b w:val="0"/>
          <w:sz w:val="22"/>
          <w:szCs w:val="22"/>
        </w:rPr>
        <w:t>las</w:t>
      </w:r>
      <w:r w:rsidRPr="003C20D0">
        <w:rPr>
          <w:rFonts w:cs="Arial"/>
          <w:b w:val="0"/>
          <w:spacing w:val="-9"/>
          <w:sz w:val="22"/>
          <w:szCs w:val="22"/>
        </w:rPr>
        <w:t xml:space="preserve"> </w:t>
      </w:r>
      <w:r w:rsidRPr="003C20D0">
        <w:rPr>
          <w:rFonts w:cs="Arial"/>
          <w:b w:val="0"/>
          <w:sz w:val="22"/>
          <w:szCs w:val="22"/>
        </w:rPr>
        <w:t>obligaciones</w:t>
      </w:r>
      <w:r w:rsidRPr="003C20D0">
        <w:rPr>
          <w:rFonts w:cs="Arial"/>
          <w:b w:val="0"/>
          <w:spacing w:val="-7"/>
          <w:sz w:val="22"/>
          <w:szCs w:val="22"/>
        </w:rPr>
        <w:t xml:space="preserve"> </w:t>
      </w:r>
      <w:r w:rsidRPr="003C20D0">
        <w:rPr>
          <w:rFonts w:cs="Arial"/>
          <w:b w:val="0"/>
          <w:sz w:val="22"/>
          <w:szCs w:val="22"/>
        </w:rPr>
        <w:t>derivadas</w:t>
      </w:r>
      <w:r w:rsidRPr="003C20D0">
        <w:rPr>
          <w:rFonts w:cs="Arial"/>
          <w:b w:val="0"/>
          <w:spacing w:val="-11"/>
          <w:sz w:val="22"/>
          <w:szCs w:val="22"/>
        </w:rPr>
        <w:t xml:space="preserve"> </w:t>
      </w:r>
      <w:r w:rsidRPr="003C20D0">
        <w:rPr>
          <w:rFonts w:cs="Arial"/>
          <w:b w:val="0"/>
          <w:sz w:val="22"/>
          <w:szCs w:val="22"/>
        </w:rPr>
        <w:t>de</w:t>
      </w:r>
      <w:r w:rsidRPr="003C20D0">
        <w:rPr>
          <w:rFonts w:cs="Arial"/>
          <w:b w:val="0"/>
          <w:spacing w:val="-9"/>
          <w:sz w:val="22"/>
          <w:szCs w:val="22"/>
        </w:rPr>
        <w:t xml:space="preserve"> </w:t>
      </w:r>
      <w:r w:rsidRPr="003C20D0">
        <w:rPr>
          <w:rFonts w:cs="Arial"/>
          <w:b w:val="0"/>
          <w:sz w:val="22"/>
          <w:szCs w:val="22"/>
        </w:rPr>
        <w:t>la</w:t>
      </w:r>
      <w:r w:rsidRPr="003C20D0">
        <w:rPr>
          <w:rFonts w:cs="Arial"/>
          <w:b w:val="0"/>
          <w:spacing w:val="-7"/>
          <w:sz w:val="22"/>
          <w:szCs w:val="22"/>
        </w:rPr>
        <w:t xml:space="preserve"> </w:t>
      </w:r>
      <w:r w:rsidRPr="003C20D0">
        <w:rPr>
          <w:rFonts w:cs="Arial"/>
          <w:b w:val="0"/>
          <w:sz w:val="22"/>
          <w:szCs w:val="22"/>
        </w:rPr>
        <w:t>propuesta</w:t>
      </w:r>
      <w:r w:rsidRPr="003C20D0">
        <w:rPr>
          <w:rFonts w:cs="Arial"/>
          <w:b w:val="0"/>
          <w:spacing w:val="-9"/>
          <w:sz w:val="22"/>
          <w:szCs w:val="22"/>
        </w:rPr>
        <w:t xml:space="preserve"> </w:t>
      </w:r>
      <w:r w:rsidRPr="003C20D0">
        <w:rPr>
          <w:rFonts w:cs="Arial"/>
          <w:b w:val="0"/>
          <w:sz w:val="22"/>
          <w:szCs w:val="22"/>
        </w:rPr>
        <w:t>y</w:t>
      </w:r>
      <w:r w:rsidRPr="003C20D0">
        <w:rPr>
          <w:rFonts w:cs="Arial"/>
          <w:b w:val="0"/>
          <w:spacing w:val="-10"/>
          <w:sz w:val="22"/>
          <w:szCs w:val="22"/>
        </w:rPr>
        <w:t xml:space="preserve"> </w:t>
      </w:r>
      <w:r w:rsidRPr="003C20D0">
        <w:rPr>
          <w:rFonts w:cs="Arial"/>
          <w:b w:val="0"/>
          <w:sz w:val="22"/>
          <w:szCs w:val="22"/>
        </w:rPr>
        <w:t>del</w:t>
      </w:r>
      <w:r w:rsidRPr="003C20D0">
        <w:rPr>
          <w:rFonts w:cs="Arial"/>
          <w:b w:val="0"/>
          <w:spacing w:val="-11"/>
          <w:sz w:val="22"/>
          <w:szCs w:val="22"/>
        </w:rPr>
        <w:t xml:space="preserve"> </w:t>
      </w:r>
      <w:r w:rsidRPr="003C20D0">
        <w:rPr>
          <w:rFonts w:cs="Arial"/>
          <w:b w:val="0"/>
          <w:sz w:val="22"/>
          <w:szCs w:val="22"/>
        </w:rPr>
        <w:t>cumplimiento</w:t>
      </w:r>
      <w:r w:rsidRPr="003C20D0">
        <w:rPr>
          <w:rFonts w:cs="Arial"/>
          <w:b w:val="0"/>
          <w:spacing w:val="-9"/>
          <w:sz w:val="22"/>
          <w:szCs w:val="22"/>
        </w:rPr>
        <w:t xml:space="preserve"> </w:t>
      </w:r>
      <w:r w:rsidRPr="003C20D0">
        <w:rPr>
          <w:rFonts w:cs="Arial"/>
          <w:b w:val="0"/>
          <w:sz w:val="22"/>
          <w:szCs w:val="22"/>
        </w:rPr>
        <w:t>del contrato,</w:t>
      </w:r>
      <w:r w:rsidRPr="003C20D0">
        <w:rPr>
          <w:rFonts w:cs="Arial"/>
          <w:b w:val="0"/>
          <w:spacing w:val="-4"/>
          <w:sz w:val="22"/>
          <w:szCs w:val="22"/>
        </w:rPr>
        <w:t xml:space="preserve"> </w:t>
      </w:r>
      <w:r w:rsidRPr="003C20D0">
        <w:rPr>
          <w:rFonts w:cs="Arial"/>
          <w:b w:val="0"/>
          <w:sz w:val="22"/>
          <w:szCs w:val="22"/>
        </w:rPr>
        <w:t>de</w:t>
      </w:r>
      <w:r w:rsidRPr="003C20D0">
        <w:rPr>
          <w:rFonts w:cs="Arial"/>
          <w:b w:val="0"/>
          <w:spacing w:val="-3"/>
          <w:sz w:val="22"/>
          <w:szCs w:val="22"/>
        </w:rPr>
        <w:t xml:space="preserve"> </w:t>
      </w:r>
      <w:r w:rsidRPr="003C20D0">
        <w:rPr>
          <w:rFonts w:cs="Arial"/>
          <w:b w:val="0"/>
          <w:sz w:val="22"/>
          <w:szCs w:val="22"/>
        </w:rPr>
        <w:t>acuerdo</w:t>
      </w:r>
      <w:r w:rsidRPr="003C20D0">
        <w:rPr>
          <w:rFonts w:cs="Arial"/>
          <w:b w:val="0"/>
          <w:spacing w:val="-3"/>
          <w:sz w:val="22"/>
          <w:szCs w:val="22"/>
        </w:rPr>
        <w:t xml:space="preserve"> </w:t>
      </w:r>
      <w:r w:rsidRPr="003C20D0">
        <w:rPr>
          <w:rFonts w:cs="Arial"/>
          <w:b w:val="0"/>
          <w:sz w:val="22"/>
          <w:szCs w:val="22"/>
        </w:rPr>
        <w:t>con</w:t>
      </w:r>
      <w:r w:rsidRPr="003C20D0">
        <w:rPr>
          <w:rFonts w:cs="Arial"/>
          <w:b w:val="0"/>
          <w:spacing w:val="-2"/>
          <w:sz w:val="22"/>
          <w:szCs w:val="22"/>
        </w:rPr>
        <w:t xml:space="preserve"> </w:t>
      </w:r>
      <w:r w:rsidRPr="003C20D0">
        <w:rPr>
          <w:rFonts w:cs="Arial"/>
          <w:b w:val="0"/>
          <w:sz w:val="22"/>
          <w:szCs w:val="22"/>
        </w:rPr>
        <w:t>lo</w:t>
      </w:r>
      <w:r w:rsidRPr="003C20D0">
        <w:rPr>
          <w:rFonts w:cs="Arial"/>
          <w:b w:val="0"/>
          <w:spacing w:val="-3"/>
          <w:sz w:val="22"/>
          <w:szCs w:val="22"/>
        </w:rPr>
        <w:t xml:space="preserve"> </w:t>
      </w:r>
      <w:r w:rsidRPr="003C20D0">
        <w:rPr>
          <w:rFonts w:cs="Arial"/>
          <w:b w:val="0"/>
          <w:sz w:val="22"/>
          <w:szCs w:val="22"/>
        </w:rPr>
        <w:t>dispuesto</w:t>
      </w:r>
      <w:r w:rsidRPr="003C20D0">
        <w:rPr>
          <w:rFonts w:cs="Arial"/>
          <w:b w:val="0"/>
          <w:spacing w:val="-3"/>
          <w:sz w:val="22"/>
          <w:szCs w:val="22"/>
        </w:rPr>
        <w:t xml:space="preserve"> </w:t>
      </w:r>
      <w:r w:rsidRPr="003C20D0">
        <w:rPr>
          <w:rFonts w:cs="Arial"/>
          <w:b w:val="0"/>
          <w:sz w:val="22"/>
          <w:szCs w:val="22"/>
        </w:rPr>
        <w:t>en</w:t>
      </w:r>
      <w:r w:rsidRPr="003C20D0">
        <w:rPr>
          <w:rFonts w:cs="Arial"/>
          <w:b w:val="0"/>
          <w:spacing w:val="-2"/>
          <w:sz w:val="22"/>
          <w:szCs w:val="22"/>
        </w:rPr>
        <w:t xml:space="preserve"> </w:t>
      </w:r>
      <w:r w:rsidRPr="003C20D0">
        <w:rPr>
          <w:rFonts w:cs="Arial"/>
          <w:b w:val="0"/>
          <w:sz w:val="22"/>
          <w:szCs w:val="22"/>
        </w:rPr>
        <w:t>el</w:t>
      </w:r>
      <w:r w:rsidRPr="003C20D0">
        <w:rPr>
          <w:rFonts w:cs="Arial"/>
          <w:b w:val="0"/>
          <w:spacing w:val="-3"/>
          <w:sz w:val="22"/>
          <w:szCs w:val="22"/>
        </w:rPr>
        <w:t xml:space="preserve"> </w:t>
      </w:r>
      <w:r w:rsidRPr="003C20D0">
        <w:rPr>
          <w:rFonts w:cs="Arial"/>
          <w:b w:val="0"/>
          <w:sz w:val="22"/>
          <w:szCs w:val="22"/>
        </w:rPr>
        <w:t>artículo</w:t>
      </w:r>
      <w:r w:rsidRPr="003C20D0">
        <w:rPr>
          <w:rFonts w:cs="Arial"/>
          <w:b w:val="0"/>
          <w:spacing w:val="-4"/>
          <w:sz w:val="22"/>
          <w:szCs w:val="22"/>
        </w:rPr>
        <w:t xml:space="preserve"> </w:t>
      </w:r>
      <w:r w:rsidRPr="003C20D0">
        <w:rPr>
          <w:rFonts w:cs="Arial"/>
          <w:b w:val="0"/>
          <w:sz w:val="22"/>
          <w:szCs w:val="22"/>
        </w:rPr>
        <w:t>7º</w:t>
      </w:r>
      <w:r w:rsidRPr="003C20D0">
        <w:rPr>
          <w:rFonts w:cs="Arial"/>
          <w:b w:val="0"/>
          <w:spacing w:val="-2"/>
          <w:sz w:val="22"/>
          <w:szCs w:val="22"/>
        </w:rPr>
        <w:t xml:space="preserve"> </w:t>
      </w:r>
      <w:r w:rsidRPr="003C20D0">
        <w:rPr>
          <w:rFonts w:cs="Arial"/>
          <w:b w:val="0"/>
          <w:sz w:val="22"/>
          <w:szCs w:val="22"/>
        </w:rPr>
        <w:t>de</w:t>
      </w:r>
      <w:r w:rsidRPr="003C20D0">
        <w:rPr>
          <w:rFonts w:cs="Arial"/>
          <w:b w:val="0"/>
          <w:spacing w:val="-3"/>
          <w:sz w:val="22"/>
          <w:szCs w:val="22"/>
        </w:rPr>
        <w:t xml:space="preserve"> </w:t>
      </w:r>
      <w:r w:rsidRPr="003C20D0">
        <w:rPr>
          <w:rFonts w:cs="Arial"/>
          <w:b w:val="0"/>
          <w:sz w:val="22"/>
          <w:szCs w:val="22"/>
        </w:rPr>
        <w:t>la</w:t>
      </w:r>
      <w:r w:rsidRPr="003C20D0">
        <w:rPr>
          <w:rFonts w:cs="Arial"/>
          <w:b w:val="0"/>
          <w:spacing w:val="-3"/>
          <w:sz w:val="22"/>
          <w:szCs w:val="22"/>
        </w:rPr>
        <w:t xml:space="preserve"> </w:t>
      </w:r>
      <w:r w:rsidRPr="003C20D0">
        <w:rPr>
          <w:rFonts w:cs="Arial"/>
          <w:b w:val="0"/>
          <w:sz w:val="22"/>
          <w:szCs w:val="22"/>
        </w:rPr>
        <w:t>Ley</w:t>
      </w:r>
      <w:r w:rsidRPr="003C20D0">
        <w:rPr>
          <w:rFonts w:cs="Arial"/>
          <w:b w:val="0"/>
          <w:spacing w:val="-3"/>
          <w:sz w:val="22"/>
          <w:szCs w:val="22"/>
        </w:rPr>
        <w:t xml:space="preserve"> </w:t>
      </w:r>
      <w:r w:rsidRPr="003C20D0">
        <w:rPr>
          <w:rFonts w:cs="Arial"/>
          <w:b w:val="0"/>
          <w:sz w:val="22"/>
          <w:szCs w:val="22"/>
        </w:rPr>
        <w:t>80</w:t>
      </w:r>
      <w:r w:rsidRPr="003C20D0">
        <w:rPr>
          <w:rFonts w:cs="Arial"/>
          <w:b w:val="0"/>
          <w:spacing w:val="-1"/>
          <w:sz w:val="22"/>
          <w:szCs w:val="22"/>
        </w:rPr>
        <w:t xml:space="preserve"> </w:t>
      </w:r>
      <w:r w:rsidRPr="003C20D0">
        <w:rPr>
          <w:rFonts w:cs="Arial"/>
          <w:b w:val="0"/>
          <w:sz w:val="22"/>
          <w:szCs w:val="22"/>
        </w:rPr>
        <w:t>de</w:t>
      </w:r>
      <w:r w:rsidRPr="003C20D0">
        <w:rPr>
          <w:rFonts w:cs="Arial"/>
          <w:b w:val="0"/>
          <w:spacing w:val="-2"/>
          <w:sz w:val="22"/>
          <w:szCs w:val="22"/>
        </w:rPr>
        <w:t xml:space="preserve"> </w:t>
      </w:r>
      <w:r w:rsidRPr="003C20D0">
        <w:rPr>
          <w:rFonts w:cs="Arial"/>
          <w:b w:val="0"/>
          <w:sz w:val="22"/>
          <w:szCs w:val="22"/>
        </w:rPr>
        <w:t>1993</w:t>
      </w:r>
      <w:r w:rsidRPr="003C20D0">
        <w:rPr>
          <w:rFonts w:cs="Arial"/>
          <w:b w:val="0"/>
          <w:spacing w:val="-3"/>
          <w:sz w:val="22"/>
          <w:szCs w:val="22"/>
        </w:rPr>
        <w:t xml:space="preserve"> </w:t>
      </w:r>
      <w:r w:rsidRPr="003C20D0">
        <w:rPr>
          <w:rFonts w:cs="Arial"/>
          <w:b w:val="0"/>
          <w:sz w:val="22"/>
          <w:szCs w:val="22"/>
        </w:rPr>
        <w:t>y</w:t>
      </w:r>
      <w:r w:rsidRPr="003C20D0">
        <w:rPr>
          <w:rFonts w:cs="Arial"/>
          <w:b w:val="0"/>
          <w:spacing w:val="-3"/>
          <w:sz w:val="22"/>
          <w:szCs w:val="22"/>
        </w:rPr>
        <w:t xml:space="preserve"> </w:t>
      </w:r>
      <w:r w:rsidRPr="003C20D0">
        <w:rPr>
          <w:rFonts w:cs="Arial"/>
          <w:b w:val="0"/>
          <w:sz w:val="22"/>
          <w:szCs w:val="22"/>
        </w:rPr>
        <w:t>en</w:t>
      </w:r>
      <w:r w:rsidRPr="003C20D0">
        <w:rPr>
          <w:rFonts w:cs="Arial"/>
          <w:b w:val="0"/>
          <w:spacing w:val="-3"/>
          <w:sz w:val="22"/>
          <w:szCs w:val="22"/>
        </w:rPr>
        <w:t xml:space="preserve"> </w:t>
      </w:r>
      <w:r w:rsidRPr="003C20D0">
        <w:rPr>
          <w:rFonts w:cs="Arial"/>
          <w:b w:val="0"/>
          <w:sz w:val="22"/>
          <w:szCs w:val="22"/>
        </w:rPr>
        <w:t>los</w:t>
      </w:r>
      <w:r w:rsidRPr="003C20D0">
        <w:rPr>
          <w:rFonts w:cs="Arial"/>
          <w:b w:val="0"/>
          <w:spacing w:val="-4"/>
          <w:sz w:val="22"/>
          <w:szCs w:val="22"/>
        </w:rPr>
        <w:t xml:space="preserve"> </w:t>
      </w:r>
      <w:r w:rsidRPr="003C20D0">
        <w:rPr>
          <w:rFonts w:cs="Arial"/>
          <w:b w:val="0"/>
          <w:sz w:val="22"/>
          <w:szCs w:val="22"/>
        </w:rPr>
        <w:t>artículos</w:t>
      </w:r>
      <w:r w:rsidRPr="003C20D0">
        <w:rPr>
          <w:rFonts w:cs="Arial"/>
          <w:b w:val="0"/>
          <w:spacing w:val="-3"/>
          <w:sz w:val="22"/>
          <w:szCs w:val="22"/>
        </w:rPr>
        <w:t xml:space="preserve"> </w:t>
      </w:r>
      <w:r w:rsidRPr="003C20D0">
        <w:rPr>
          <w:rFonts w:cs="Arial"/>
          <w:b w:val="0"/>
          <w:sz w:val="22"/>
          <w:szCs w:val="22"/>
        </w:rPr>
        <w:t>1568, 1569</w:t>
      </w:r>
      <w:r w:rsidRPr="003C20D0">
        <w:rPr>
          <w:rFonts w:cs="Arial"/>
          <w:b w:val="0"/>
          <w:spacing w:val="-3"/>
          <w:sz w:val="22"/>
          <w:szCs w:val="22"/>
        </w:rPr>
        <w:t xml:space="preserve"> </w:t>
      </w:r>
      <w:r w:rsidRPr="003C20D0">
        <w:rPr>
          <w:rFonts w:cs="Arial"/>
          <w:b w:val="0"/>
          <w:sz w:val="22"/>
          <w:szCs w:val="22"/>
        </w:rPr>
        <w:t>y</w:t>
      </w:r>
      <w:r w:rsidRPr="003C20D0">
        <w:rPr>
          <w:rFonts w:cs="Arial"/>
          <w:b w:val="0"/>
          <w:spacing w:val="-3"/>
          <w:sz w:val="22"/>
          <w:szCs w:val="22"/>
        </w:rPr>
        <w:t xml:space="preserve"> </w:t>
      </w:r>
      <w:r w:rsidRPr="003C20D0">
        <w:rPr>
          <w:rFonts w:cs="Arial"/>
          <w:b w:val="0"/>
          <w:sz w:val="22"/>
          <w:szCs w:val="22"/>
        </w:rPr>
        <w:t>1571</w:t>
      </w:r>
      <w:r w:rsidRPr="003C20D0">
        <w:rPr>
          <w:rFonts w:cs="Arial"/>
          <w:b w:val="0"/>
          <w:spacing w:val="-4"/>
          <w:sz w:val="22"/>
          <w:szCs w:val="22"/>
        </w:rPr>
        <w:t xml:space="preserve"> </w:t>
      </w:r>
      <w:r w:rsidRPr="003C20D0">
        <w:rPr>
          <w:rFonts w:cs="Arial"/>
          <w:b w:val="0"/>
          <w:sz w:val="22"/>
          <w:szCs w:val="22"/>
        </w:rPr>
        <w:t>del</w:t>
      </w:r>
      <w:r w:rsidRPr="003C20D0">
        <w:rPr>
          <w:rFonts w:cs="Arial"/>
          <w:b w:val="0"/>
          <w:spacing w:val="-3"/>
          <w:sz w:val="22"/>
          <w:szCs w:val="22"/>
        </w:rPr>
        <w:t xml:space="preserve"> </w:t>
      </w:r>
      <w:r w:rsidRPr="003C20D0">
        <w:rPr>
          <w:rFonts w:cs="Arial"/>
          <w:b w:val="0"/>
          <w:sz w:val="22"/>
          <w:szCs w:val="22"/>
        </w:rPr>
        <w:t>Código</w:t>
      </w:r>
      <w:r w:rsidRPr="003C20D0">
        <w:rPr>
          <w:rFonts w:cs="Arial"/>
          <w:b w:val="0"/>
          <w:spacing w:val="6"/>
          <w:sz w:val="22"/>
          <w:szCs w:val="22"/>
        </w:rPr>
        <w:t xml:space="preserve"> </w:t>
      </w:r>
      <w:r w:rsidRPr="003C20D0">
        <w:rPr>
          <w:rFonts w:cs="Arial"/>
          <w:b w:val="0"/>
          <w:sz w:val="22"/>
          <w:szCs w:val="22"/>
        </w:rPr>
        <w:t>Civil.</w:t>
      </w:r>
    </w:p>
    <w:p w14:paraId="399525EE" w14:textId="77777777" w:rsidR="0055589F" w:rsidRPr="003C20D0" w:rsidRDefault="0055589F" w:rsidP="0057356A">
      <w:pPr>
        <w:pStyle w:val="Textoindependiente"/>
        <w:spacing w:before="0" w:after="0"/>
        <w:ind w:left="284" w:right="475"/>
        <w:rPr>
          <w:rFonts w:cs="Arial"/>
          <w:b w:val="0"/>
          <w:sz w:val="22"/>
          <w:szCs w:val="22"/>
        </w:rPr>
      </w:pPr>
    </w:p>
    <w:p w14:paraId="29DCE3C5" w14:textId="77777777" w:rsidR="0055589F" w:rsidRPr="003C20D0" w:rsidRDefault="0055589F" w:rsidP="0057356A">
      <w:pPr>
        <w:pStyle w:val="Textoindependiente"/>
        <w:spacing w:before="0" w:after="0"/>
        <w:ind w:left="284" w:right="475"/>
        <w:rPr>
          <w:rFonts w:cs="Arial"/>
          <w:b w:val="0"/>
          <w:sz w:val="22"/>
          <w:szCs w:val="22"/>
        </w:rPr>
      </w:pPr>
      <w:r w:rsidRPr="003C20D0">
        <w:rPr>
          <w:rFonts w:cs="Arial"/>
          <w:b w:val="0"/>
          <w:sz w:val="22"/>
          <w:szCs w:val="22"/>
        </w:rPr>
        <w:t>De conformidad con lo previsto en el artículo 9 de la Ley 80 de 1993 en ningún caso podrá haber cesión de la participación entre quienes conforman el Consorcio o la Unión Temporal.</w:t>
      </w:r>
    </w:p>
    <w:p w14:paraId="1A1ABAE9" w14:textId="77777777" w:rsidR="0055589F" w:rsidRPr="003C20D0" w:rsidRDefault="0055589F" w:rsidP="0057356A">
      <w:pPr>
        <w:pStyle w:val="Textoindependiente"/>
        <w:spacing w:before="0" w:after="0"/>
        <w:ind w:left="284" w:right="475"/>
        <w:rPr>
          <w:rFonts w:cs="Arial"/>
          <w:b w:val="0"/>
          <w:sz w:val="22"/>
          <w:szCs w:val="22"/>
        </w:rPr>
      </w:pPr>
    </w:p>
    <w:p w14:paraId="0E8134EB" w14:textId="77777777" w:rsidR="0055589F" w:rsidRPr="003C20D0" w:rsidRDefault="0055589F" w:rsidP="0057356A">
      <w:pPr>
        <w:spacing w:line="229" w:lineRule="exact"/>
        <w:ind w:left="284" w:right="475"/>
        <w:jc w:val="both"/>
        <w:rPr>
          <w:rFonts w:ascii="Arial" w:hAnsi="Arial" w:cs="Arial"/>
          <w:szCs w:val="22"/>
        </w:rPr>
      </w:pPr>
      <w:r w:rsidRPr="003C20D0">
        <w:rPr>
          <w:rFonts w:ascii="Arial" w:hAnsi="Arial" w:cs="Arial"/>
          <w:szCs w:val="22"/>
        </w:rPr>
        <w:t>El proponente debe diligenciar el FORMATO “DOCUMENTO CONSORCIAL” (</w:t>
      </w:r>
      <w:r w:rsidRPr="003C20D0">
        <w:rPr>
          <w:rFonts w:ascii="Arial" w:eastAsia="Batang" w:hAnsi="Arial" w:cs="Arial"/>
          <w:iCs/>
          <w:szCs w:val="22"/>
        </w:rPr>
        <w:t>FORMATO)</w:t>
      </w:r>
      <w:r w:rsidRPr="003C20D0">
        <w:rPr>
          <w:rFonts w:ascii="Arial" w:hAnsi="Arial" w:cs="Arial"/>
          <w:szCs w:val="22"/>
        </w:rPr>
        <w:t>, o FORMATO “UNIÓN TEMPORAL” (</w:t>
      </w:r>
      <w:r w:rsidRPr="003C20D0">
        <w:rPr>
          <w:rFonts w:ascii="Arial" w:eastAsia="Batang" w:hAnsi="Arial" w:cs="Arial"/>
          <w:iCs/>
          <w:szCs w:val="22"/>
        </w:rPr>
        <w:t>FORMATO</w:t>
      </w:r>
      <w:r w:rsidRPr="003C20D0">
        <w:rPr>
          <w:rFonts w:ascii="Arial" w:hAnsi="Arial" w:cs="Arial"/>
          <w:szCs w:val="22"/>
        </w:rPr>
        <w:t>, según corresponda, que se disponga en el pliego de condiciones.</w:t>
      </w:r>
    </w:p>
    <w:p w14:paraId="0DD7DEA9" w14:textId="77777777" w:rsidR="0055589F" w:rsidRPr="003C20D0" w:rsidRDefault="0055589F" w:rsidP="0057356A">
      <w:pPr>
        <w:pStyle w:val="Textoindependiente"/>
        <w:spacing w:before="0" w:after="0"/>
        <w:ind w:left="284" w:right="475"/>
        <w:rPr>
          <w:rFonts w:cs="Arial"/>
          <w:b w:val="0"/>
          <w:sz w:val="22"/>
          <w:szCs w:val="22"/>
        </w:rPr>
      </w:pPr>
    </w:p>
    <w:p w14:paraId="2D85B138" w14:textId="77777777" w:rsidR="0055589F" w:rsidRPr="003C20D0" w:rsidRDefault="0055589F" w:rsidP="0057356A">
      <w:pPr>
        <w:pStyle w:val="Textoindependiente"/>
        <w:spacing w:before="0" w:after="0"/>
        <w:ind w:left="284" w:right="475"/>
        <w:rPr>
          <w:rFonts w:cs="Arial"/>
          <w:b w:val="0"/>
          <w:sz w:val="22"/>
          <w:szCs w:val="22"/>
        </w:rPr>
      </w:pPr>
      <w:r w:rsidRPr="003C20D0">
        <w:rPr>
          <w:rFonts w:cs="Arial"/>
          <w:b w:val="0"/>
          <w:sz w:val="22"/>
          <w:szCs w:val="22"/>
        </w:rPr>
        <w:t>En los casos en que se conformen sociedades bajo cualquiera de las modalidades previstas en la ley con el único objeto de presentar una propuesta, celebrar y ejecutar un contrato estatal, la responsabilidad y sus efectos se regirá por las disposiciones previstas</w:t>
      </w:r>
      <w:r w:rsidRPr="003C20D0">
        <w:rPr>
          <w:rFonts w:cs="Arial"/>
          <w:b w:val="0"/>
          <w:spacing w:val="-6"/>
          <w:sz w:val="22"/>
          <w:szCs w:val="22"/>
        </w:rPr>
        <w:t xml:space="preserve"> </w:t>
      </w:r>
      <w:r w:rsidRPr="003C20D0">
        <w:rPr>
          <w:rFonts w:cs="Arial"/>
          <w:b w:val="0"/>
          <w:sz w:val="22"/>
          <w:szCs w:val="22"/>
        </w:rPr>
        <w:t>en</w:t>
      </w:r>
      <w:r w:rsidRPr="003C20D0">
        <w:rPr>
          <w:rFonts w:cs="Arial"/>
          <w:b w:val="0"/>
          <w:spacing w:val="-5"/>
          <w:sz w:val="22"/>
          <w:szCs w:val="22"/>
        </w:rPr>
        <w:t xml:space="preserve"> </w:t>
      </w:r>
      <w:r w:rsidRPr="003C20D0">
        <w:rPr>
          <w:rFonts w:cs="Arial"/>
          <w:b w:val="0"/>
          <w:sz w:val="22"/>
          <w:szCs w:val="22"/>
        </w:rPr>
        <w:t>la</w:t>
      </w:r>
      <w:r w:rsidRPr="003C20D0">
        <w:rPr>
          <w:rFonts w:cs="Arial"/>
          <w:b w:val="0"/>
          <w:spacing w:val="-4"/>
          <w:sz w:val="22"/>
          <w:szCs w:val="22"/>
        </w:rPr>
        <w:t xml:space="preserve"> </w:t>
      </w:r>
      <w:r w:rsidRPr="003C20D0">
        <w:rPr>
          <w:rFonts w:cs="Arial"/>
          <w:b w:val="0"/>
          <w:sz w:val="22"/>
          <w:szCs w:val="22"/>
        </w:rPr>
        <w:t>ley</w:t>
      </w:r>
      <w:r w:rsidRPr="003C20D0">
        <w:rPr>
          <w:rFonts w:cs="Arial"/>
          <w:b w:val="0"/>
          <w:spacing w:val="-6"/>
          <w:sz w:val="22"/>
          <w:szCs w:val="22"/>
        </w:rPr>
        <w:t xml:space="preserve"> </w:t>
      </w:r>
      <w:r w:rsidRPr="003C20D0">
        <w:rPr>
          <w:rFonts w:cs="Arial"/>
          <w:b w:val="0"/>
          <w:sz w:val="22"/>
          <w:szCs w:val="22"/>
        </w:rPr>
        <w:t>para</w:t>
      </w:r>
      <w:r w:rsidRPr="003C20D0">
        <w:rPr>
          <w:rFonts w:cs="Arial"/>
          <w:b w:val="0"/>
          <w:spacing w:val="-3"/>
          <w:sz w:val="22"/>
          <w:szCs w:val="22"/>
        </w:rPr>
        <w:t xml:space="preserve"> </w:t>
      </w:r>
      <w:r w:rsidRPr="003C20D0">
        <w:rPr>
          <w:rFonts w:cs="Arial"/>
          <w:b w:val="0"/>
          <w:sz w:val="22"/>
          <w:szCs w:val="22"/>
        </w:rPr>
        <w:t>los</w:t>
      </w:r>
      <w:r w:rsidRPr="003C20D0">
        <w:rPr>
          <w:rFonts w:cs="Arial"/>
          <w:b w:val="0"/>
          <w:spacing w:val="-6"/>
          <w:sz w:val="22"/>
          <w:szCs w:val="22"/>
        </w:rPr>
        <w:t xml:space="preserve"> </w:t>
      </w:r>
      <w:r w:rsidRPr="003C20D0">
        <w:rPr>
          <w:rFonts w:cs="Arial"/>
          <w:b w:val="0"/>
          <w:sz w:val="22"/>
          <w:szCs w:val="22"/>
        </w:rPr>
        <w:t>consorcios,</w:t>
      </w:r>
      <w:r w:rsidRPr="003C20D0">
        <w:rPr>
          <w:rFonts w:cs="Arial"/>
          <w:b w:val="0"/>
          <w:spacing w:val="-6"/>
          <w:sz w:val="22"/>
          <w:szCs w:val="22"/>
        </w:rPr>
        <w:t xml:space="preserve"> </w:t>
      </w:r>
      <w:r w:rsidRPr="003C20D0">
        <w:rPr>
          <w:rFonts w:cs="Arial"/>
          <w:b w:val="0"/>
          <w:sz w:val="22"/>
          <w:szCs w:val="22"/>
        </w:rPr>
        <w:t>por</w:t>
      </w:r>
      <w:r w:rsidRPr="003C20D0">
        <w:rPr>
          <w:rFonts w:cs="Arial"/>
          <w:b w:val="0"/>
          <w:spacing w:val="-5"/>
          <w:sz w:val="22"/>
          <w:szCs w:val="22"/>
        </w:rPr>
        <w:t xml:space="preserve"> </w:t>
      </w:r>
      <w:r w:rsidRPr="003C20D0">
        <w:rPr>
          <w:rFonts w:cs="Arial"/>
          <w:b w:val="0"/>
          <w:sz w:val="22"/>
          <w:szCs w:val="22"/>
        </w:rPr>
        <w:t>lo</w:t>
      </w:r>
      <w:r w:rsidRPr="003C20D0">
        <w:rPr>
          <w:rFonts w:cs="Arial"/>
          <w:b w:val="0"/>
          <w:spacing w:val="-6"/>
          <w:sz w:val="22"/>
          <w:szCs w:val="22"/>
        </w:rPr>
        <w:t xml:space="preserve"> </w:t>
      </w:r>
      <w:r w:rsidRPr="003C20D0">
        <w:rPr>
          <w:rFonts w:cs="Arial"/>
          <w:b w:val="0"/>
          <w:sz w:val="22"/>
          <w:szCs w:val="22"/>
        </w:rPr>
        <w:t>tanto,</w:t>
      </w:r>
      <w:r w:rsidRPr="003C20D0">
        <w:rPr>
          <w:rFonts w:cs="Arial"/>
          <w:b w:val="0"/>
          <w:spacing w:val="-4"/>
          <w:sz w:val="22"/>
          <w:szCs w:val="22"/>
        </w:rPr>
        <w:t xml:space="preserve"> </w:t>
      </w:r>
      <w:r w:rsidRPr="003C20D0">
        <w:rPr>
          <w:rFonts w:cs="Arial"/>
          <w:b w:val="0"/>
          <w:sz w:val="22"/>
          <w:szCs w:val="22"/>
        </w:rPr>
        <w:t>en</w:t>
      </w:r>
      <w:r w:rsidRPr="003C20D0">
        <w:rPr>
          <w:rFonts w:cs="Arial"/>
          <w:b w:val="0"/>
          <w:spacing w:val="-5"/>
          <w:sz w:val="22"/>
          <w:szCs w:val="22"/>
        </w:rPr>
        <w:t xml:space="preserve"> </w:t>
      </w:r>
      <w:r w:rsidRPr="003C20D0">
        <w:rPr>
          <w:rFonts w:cs="Arial"/>
          <w:b w:val="0"/>
          <w:sz w:val="22"/>
          <w:szCs w:val="22"/>
        </w:rPr>
        <w:t>caso</w:t>
      </w:r>
      <w:r w:rsidRPr="003C20D0">
        <w:rPr>
          <w:rFonts w:cs="Arial"/>
          <w:b w:val="0"/>
          <w:spacing w:val="-3"/>
          <w:sz w:val="22"/>
          <w:szCs w:val="22"/>
        </w:rPr>
        <w:t xml:space="preserve"> </w:t>
      </w:r>
      <w:r w:rsidRPr="003C20D0">
        <w:rPr>
          <w:rFonts w:cs="Arial"/>
          <w:b w:val="0"/>
          <w:sz w:val="22"/>
          <w:szCs w:val="22"/>
        </w:rPr>
        <w:t>de</w:t>
      </w:r>
      <w:r w:rsidRPr="003C20D0">
        <w:rPr>
          <w:rFonts w:cs="Arial"/>
          <w:b w:val="0"/>
          <w:spacing w:val="-5"/>
          <w:sz w:val="22"/>
          <w:szCs w:val="22"/>
        </w:rPr>
        <w:t xml:space="preserve"> </w:t>
      </w:r>
      <w:r w:rsidRPr="003C20D0">
        <w:rPr>
          <w:rFonts w:cs="Arial"/>
          <w:b w:val="0"/>
          <w:sz w:val="22"/>
          <w:szCs w:val="22"/>
        </w:rPr>
        <w:t>uniones</w:t>
      </w:r>
      <w:r w:rsidRPr="003C20D0">
        <w:rPr>
          <w:rFonts w:cs="Arial"/>
          <w:b w:val="0"/>
          <w:spacing w:val="-6"/>
          <w:sz w:val="22"/>
          <w:szCs w:val="22"/>
        </w:rPr>
        <w:t xml:space="preserve"> </w:t>
      </w:r>
      <w:r w:rsidRPr="003C20D0">
        <w:rPr>
          <w:rFonts w:cs="Arial"/>
          <w:b w:val="0"/>
          <w:sz w:val="22"/>
          <w:szCs w:val="22"/>
        </w:rPr>
        <w:t>temporales</w:t>
      </w:r>
      <w:r w:rsidRPr="003C20D0">
        <w:rPr>
          <w:rFonts w:cs="Arial"/>
          <w:b w:val="0"/>
          <w:spacing w:val="-5"/>
          <w:sz w:val="22"/>
          <w:szCs w:val="22"/>
        </w:rPr>
        <w:t xml:space="preserve"> </w:t>
      </w:r>
      <w:r w:rsidRPr="003C20D0">
        <w:rPr>
          <w:rFonts w:cs="Arial"/>
          <w:b w:val="0"/>
          <w:sz w:val="22"/>
          <w:szCs w:val="22"/>
        </w:rPr>
        <w:t>es</w:t>
      </w:r>
      <w:r w:rsidRPr="003C20D0">
        <w:rPr>
          <w:rFonts w:cs="Arial"/>
          <w:b w:val="0"/>
          <w:spacing w:val="-4"/>
          <w:sz w:val="22"/>
          <w:szCs w:val="22"/>
        </w:rPr>
        <w:t xml:space="preserve"> </w:t>
      </w:r>
      <w:r w:rsidRPr="003C20D0">
        <w:rPr>
          <w:rFonts w:cs="Arial"/>
          <w:b w:val="0"/>
          <w:sz w:val="22"/>
          <w:szCs w:val="22"/>
        </w:rPr>
        <w:t>obligatorio</w:t>
      </w:r>
      <w:r w:rsidRPr="003C20D0">
        <w:rPr>
          <w:rFonts w:cs="Arial"/>
          <w:b w:val="0"/>
          <w:spacing w:val="-6"/>
          <w:sz w:val="22"/>
          <w:szCs w:val="22"/>
        </w:rPr>
        <w:t xml:space="preserve"> </w:t>
      </w:r>
      <w:r w:rsidRPr="003C20D0">
        <w:rPr>
          <w:rFonts w:cs="Arial"/>
          <w:b w:val="0"/>
          <w:sz w:val="22"/>
          <w:szCs w:val="22"/>
        </w:rPr>
        <w:t>señalar</w:t>
      </w:r>
      <w:r w:rsidRPr="003C20D0">
        <w:rPr>
          <w:rFonts w:cs="Arial"/>
          <w:b w:val="0"/>
          <w:spacing w:val="-5"/>
          <w:sz w:val="22"/>
          <w:szCs w:val="22"/>
        </w:rPr>
        <w:t xml:space="preserve"> </w:t>
      </w:r>
      <w:r w:rsidRPr="003C20D0">
        <w:rPr>
          <w:rFonts w:cs="Arial"/>
          <w:b w:val="0"/>
          <w:sz w:val="22"/>
          <w:szCs w:val="22"/>
        </w:rPr>
        <w:t>los</w:t>
      </w:r>
      <w:r w:rsidRPr="003C20D0">
        <w:rPr>
          <w:rFonts w:cs="Arial"/>
          <w:b w:val="0"/>
          <w:spacing w:val="-6"/>
          <w:sz w:val="22"/>
          <w:szCs w:val="22"/>
        </w:rPr>
        <w:t xml:space="preserve"> </w:t>
      </w:r>
      <w:r w:rsidRPr="003C20D0">
        <w:rPr>
          <w:rFonts w:cs="Arial"/>
          <w:b w:val="0"/>
          <w:sz w:val="22"/>
          <w:szCs w:val="22"/>
        </w:rPr>
        <w:t>términos</w:t>
      </w:r>
      <w:r w:rsidRPr="003C20D0">
        <w:rPr>
          <w:rFonts w:cs="Arial"/>
          <w:b w:val="0"/>
          <w:spacing w:val="-4"/>
          <w:sz w:val="22"/>
          <w:szCs w:val="22"/>
        </w:rPr>
        <w:t xml:space="preserve"> </w:t>
      </w:r>
      <w:r w:rsidRPr="003C20D0">
        <w:rPr>
          <w:rFonts w:cs="Arial"/>
          <w:b w:val="0"/>
          <w:sz w:val="22"/>
          <w:szCs w:val="22"/>
        </w:rPr>
        <w:t>y</w:t>
      </w:r>
      <w:r w:rsidRPr="003C20D0">
        <w:rPr>
          <w:rFonts w:cs="Arial"/>
          <w:b w:val="0"/>
          <w:spacing w:val="-6"/>
          <w:sz w:val="22"/>
          <w:szCs w:val="22"/>
        </w:rPr>
        <w:t xml:space="preserve"> </w:t>
      </w:r>
      <w:r w:rsidRPr="003C20D0">
        <w:rPr>
          <w:rFonts w:cs="Arial"/>
          <w:b w:val="0"/>
          <w:sz w:val="22"/>
          <w:szCs w:val="22"/>
        </w:rPr>
        <w:t>porcentaje de</w:t>
      </w:r>
      <w:r w:rsidRPr="003C20D0">
        <w:rPr>
          <w:rFonts w:cs="Arial"/>
          <w:b w:val="0"/>
          <w:spacing w:val="-2"/>
          <w:sz w:val="22"/>
          <w:szCs w:val="22"/>
        </w:rPr>
        <w:t xml:space="preserve"> </w:t>
      </w:r>
      <w:r w:rsidRPr="003C20D0">
        <w:rPr>
          <w:rFonts w:cs="Arial"/>
          <w:b w:val="0"/>
          <w:sz w:val="22"/>
          <w:szCs w:val="22"/>
        </w:rPr>
        <w:t>participación</w:t>
      </w:r>
      <w:r w:rsidRPr="003C20D0">
        <w:rPr>
          <w:rFonts w:cs="Arial"/>
          <w:b w:val="0"/>
          <w:spacing w:val="-2"/>
          <w:sz w:val="22"/>
          <w:szCs w:val="22"/>
        </w:rPr>
        <w:t xml:space="preserve"> </w:t>
      </w:r>
      <w:r w:rsidRPr="003C20D0">
        <w:rPr>
          <w:rFonts w:cs="Arial"/>
          <w:b w:val="0"/>
          <w:sz w:val="22"/>
          <w:szCs w:val="22"/>
        </w:rPr>
        <w:t>de</w:t>
      </w:r>
      <w:r w:rsidRPr="003C20D0">
        <w:rPr>
          <w:rFonts w:cs="Arial"/>
          <w:b w:val="0"/>
          <w:spacing w:val="-2"/>
          <w:sz w:val="22"/>
          <w:szCs w:val="22"/>
        </w:rPr>
        <w:t xml:space="preserve"> </w:t>
      </w:r>
      <w:r w:rsidRPr="003C20D0">
        <w:rPr>
          <w:rFonts w:cs="Arial"/>
          <w:b w:val="0"/>
          <w:sz w:val="22"/>
          <w:szCs w:val="22"/>
        </w:rPr>
        <w:t>cada</w:t>
      </w:r>
      <w:r w:rsidRPr="003C20D0">
        <w:rPr>
          <w:rFonts w:cs="Arial"/>
          <w:b w:val="0"/>
          <w:spacing w:val="-3"/>
          <w:sz w:val="22"/>
          <w:szCs w:val="22"/>
        </w:rPr>
        <w:t xml:space="preserve"> </w:t>
      </w:r>
      <w:r w:rsidRPr="003C20D0">
        <w:rPr>
          <w:rFonts w:cs="Arial"/>
          <w:b w:val="0"/>
          <w:sz w:val="22"/>
          <w:szCs w:val="22"/>
        </w:rPr>
        <w:t>integrante</w:t>
      </w:r>
      <w:r w:rsidRPr="003C20D0">
        <w:rPr>
          <w:rFonts w:cs="Arial"/>
          <w:b w:val="0"/>
          <w:spacing w:val="-1"/>
          <w:sz w:val="22"/>
          <w:szCs w:val="22"/>
        </w:rPr>
        <w:t xml:space="preserve"> </w:t>
      </w:r>
      <w:r w:rsidRPr="003C20D0">
        <w:rPr>
          <w:rFonts w:cs="Arial"/>
          <w:b w:val="0"/>
          <w:sz w:val="22"/>
          <w:szCs w:val="22"/>
        </w:rPr>
        <w:t>en</w:t>
      </w:r>
      <w:r w:rsidRPr="003C20D0">
        <w:rPr>
          <w:rFonts w:cs="Arial"/>
          <w:b w:val="0"/>
          <w:spacing w:val="-2"/>
          <w:sz w:val="22"/>
          <w:szCs w:val="22"/>
        </w:rPr>
        <w:t xml:space="preserve"> </w:t>
      </w:r>
      <w:r w:rsidRPr="003C20D0">
        <w:rPr>
          <w:rFonts w:cs="Arial"/>
          <w:b w:val="0"/>
          <w:sz w:val="22"/>
          <w:szCs w:val="22"/>
        </w:rPr>
        <w:t>la</w:t>
      </w:r>
      <w:r w:rsidRPr="003C20D0">
        <w:rPr>
          <w:rFonts w:cs="Arial"/>
          <w:b w:val="0"/>
          <w:spacing w:val="-3"/>
          <w:sz w:val="22"/>
          <w:szCs w:val="22"/>
        </w:rPr>
        <w:t xml:space="preserve"> </w:t>
      </w:r>
      <w:r w:rsidRPr="003C20D0">
        <w:rPr>
          <w:rFonts w:cs="Arial"/>
          <w:b w:val="0"/>
          <w:sz w:val="22"/>
          <w:szCs w:val="22"/>
        </w:rPr>
        <w:t>propuesta</w:t>
      </w:r>
      <w:r w:rsidRPr="003C20D0">
        <w:rPr>
          <w:rFonts w:cs="Arial"/>
          <w:b w:val="0"/>
          <w:spacing w:val="-2"/>
          <w:sz w:val="22"/>
          <w:szCs w:val="22"/>
        </w:rPr>
        <w:t xml:space="preserve"> </w:t>
      </w:r>
      <w:r w:rsidRPr="003C20D0">
        <w:rPr>
          <w:rFonts w:cs="Arial"/>
          <w:b w:val="0"/>
          <w:sz w:val="22"/>
          <w:szCs w:val="22"/>
        </w:rPr>
        <w:t>y</w:t>
      </w:r>
      <w:r w:rsidRPr="003C20D0">
        <w:rPr>
          <w:rFonts w:cs="Arial"/>
          <w:b w:val="0"/>
          <w:spacing w:val="-2"/>
          <w:sz w:val="22"/>
          <w:szCs w:val="22"/>
        </w:rPr>
        <w:t xml:space="preserve"> </w:t>
      </w:r>
      <w:r w:rsidRPr="003C20D0">
        <w:rPr>
          <w:rFonts w:cs="Arial"/>
          <w:b w:val="0"/>
          <w:sz w:val="22"/>
          <w:szCs w:val="22"/>
        </w:rPr>
        <w:t>en</w:t>
      </w:r>
      <w:r w:rsidRPr="003C20D0">
        <w:rPr>
          <w:rFonts w:cs="Arial"/>
          <w:b w:val="0"/>
          <w:spacing w:val="-2"/>
          <w:sz w:val="22"/>
          <w:szCs w:val="22"/>
        </w:rPr>
        <w:t xml:space="preserve"> </w:t>
      </w:r>
      <w:r w:rsidRPr="003C20D0">
        <w:rPr>
          <w:rFonts w:cs="Arial"/>
          <w:b w:val="0"/>
          <w:sz w:val="22"/>
          <w:szCs w:val="22"/>
        </w:rPr>
        <w:t>la</w:t>
      </w:r>
      <w:r w:rsidRPr="003C20D0">
        <w:rPr>
          <w:rFonts w:cs="Arial"/>
          <w:b w:val="0"/>
          <w:spacing w:val="-3"/>
          <w:sz w:val="22"/>
          <w:szCs w:val="22"/>
        </w:rPr>
        <w:t xml:space="preserve"> </w:t>
      </w:r>
      <w:r w:rsidRPr="003C20D0">
        <w:rPr>
          <w:rFonts w:cs="Arial"/>
          <w:b w:val="0"/>
          <w:sz w:val="22"/>
          <w:szCs w:val="22"/>
        </w:rPr>
        <w:t>ejecución</w:t>
      </w:r>
      <w:r w:rsidRPr="003C20D0">
        <w:rPr>
          <w:rFonts w:cs="Arial"/>
          <w:b w:val="0"/>
          <w:spacing w:val="-2"/>
          <w:sz w:val="22"/>
          <w:szCs w:val="22"/>
        </w:rPr>
        <w:t xml:space="preserve"> </w:t>
      </w:r>
      <w:r w:rsidRPr="003C20D0">
        <w:rPr>
          <w:rFonts w:cs="Arial"/>
          <w:b w:val="0"/>
          <w:sz w:val="22"/>
          <w:szCs w:val="22"/>
        </w:rPr>
        <w:t>del</w:t>
      </w:r>
      <w:r w:rsidRPr="003C20D0">
        <w:rPr>
          <w:rFonts w:cs="Arial"/>
          <w:b w:val="0"/>
          <w:spacing w:val="-2"/>
          <w:sz w:val="22"/>
          <w:szCs w:val="22"/>
        </w:rPr>
        <w:t xml:space="preserve"> </w:t>
      </w:r>
      <w:r w:rsidRPr="003C20D0">
        <w:rPr>
          <w:rFonts w:cs="Arial"/>
          <w:b w:val="0"/>
          <w:sz w:val="22"/>
          <w:szCs w:val="22"/>
        </w:rPr>
        <w:t>contrato,</w:t>
      </w:r>
      <w:r w:rsidRPr="003C20D0">
        <w:rPr>
          <w:rFonts w:cs="Arial"/>
          <w:b w:val="0"/>
          <w:spacing w:val="-3"/>
          <w:sz w:val="22"/>
          <w:szCs w:val="22"/>
        </w:rPr>
        <w:t xml:space="preserve"> </w:t>
      </w:r>
      <w:r w:rsidRPr="003C20D0">
        <w:rPr>
          <w:rFonts w:cs="Arial"/>
          <w:b w:val="0"/>
          <w:sz w:val="22"/>
          <w:szCs w:val="22"/>
        </w:rPr>
        <w:t>so</w:t>
      </w:r>
      <w:r w:rsidRPr="003C20D0">
        <w:rPr>
          <w:rFonts w:cs="Arial"/>
          <w:b w:val="0"/>
          <w:spacing w:val="-2"/>
          <w:sz w:val="22"/>
          <w:szCs w:val="22"/>
        </w:rPr>
        <w:t xml:space="preserve"> </w:t>
      </w:r>
      <w:r w:rsidRPr="003C20D0">
        <w:rPr>
          <w:rFonts w:cs="Arial"/>
          <w:b w:val="0"/>
          <w:sz w:val="22"/>
          <w:szCs w:val="22"/>
        </w:rPr>
        <w:t>pena</w:t>
      </w:r>
      <w:r w:rsidRPr="003C20D0">
        <w:rPr>
          <w:rFonts w:cs="Arial"/>
          <w:b w:val="0"/>
          <w:spacing w:val="-2"/>
          <w:sz w:val="22"/>
          <w:szCs w:val="22"/>
        </w:rPr>
        <w:t xml:space="preserve"> </w:t>
      </w:r>
      <w:r w:rsidRPr="003C20D0">
        <w:rPr>
          <w:rFonts w:cs="Arial"/>
          <w:b w:val="0"/>
          <w:sz w:val="22"/>
          <w:szCs w:val="22"/>
        </w:rPr>
        <w:t>de</w:t>
      </w:r>
      <w:r w:rsidRPr="003C20D0">
        <w:rPr>
          <w:rFonts w:cs="Arial"/>
          <w:b w:val="0"/>
          <w:spacing w:val="-1"/>
          <w:sz w:val="22"/>
          <w:szCs w:val="22"/>
        </w:rPr>
        <w:t xml:space="preserve"> </w:t>
      </w:r>
      <w:r w:rsidRPr="003C20D0">
        <w:rPr>
          <w:rFonts w:cs="Arial"/>
          <w:b w:val="0"/>
          <w:sz w:val="22"/>
          <w:szCs w:val="22"/>
        </w:rPr>
        <w:t>ser</w:t>
      </w:r>
      <w:r w:rsidRPr="003C20D0">
        <w:rPr>
          <w:rFonts w:cs="Arial"/>
          <w:b w:val="0"/>
          <w:spacing w:val="-2"/>
          <w:sz w:val="22"/>
          <w:szCs w:val="22"/>
        </w:rPr>
        <w:t xml:space="preserve"> </w:t>
      </w:r>
      <w:r w:rsidRPr="003C20D0">
        <w:rPr>
          <w:rFonts w:cs="Arial"/>
          <w:b w:val="0"/>
          <w:sz w:val="22"/>
          <w:szCs w:val="22"/>
        </w:rPr>
        <w:t>tomada</w:t>
      </w:r>
      <w:r w:rsidRPr="003C20D0">
        <w:rPr>
          <w:rFonts w:cs="Arial"/>
          <w:b w:val="0"/>
          <w:spacing w:val="-3"/>
          <w:sz w:val="22"/>
          <w:szCs w:val="22"/>
        </w:rPr>
        <w:t xml:space="preserve"> </w:t>
      </w:r>
      <w:r w:rsidRPr="003C20D0">
        <w:rPr>
          <w:rFonts w:cs="Arial"/>
          <w:b w:val="0"/>
          <w:sz w:val="22"/>
          <w:szCs w:val="22"/>
        </w:rPr>
        <w:t>como</w:t>
      </w:r>
      <w:r w:rsidRPr="003C20D0">
        <w:rPr>
          <w:rFonts w:cs="Arial"/>
          <w:b w:val="0"/>
          <w:spacing w:val="-3"/>
          <w:sz w:val="22"/>
          <w:szCs w:val="22"/>
        </w:rPr>
        <w:t xml:space="preserve"> </w:t>
      </w:r>
      <w:r w:rsidRPr="003C20D0">
        <w:rPr>
          <w:rFonts w:cs="Arial"/>
          <w:b w:val="0"/>
          <w:sz w:val="22"/>
          <w:szCs w:val="22"/>
        </w:rPr>
        <w:t>consorcio.</w:t>
      </w:r>
    </w:p>
    <w:p w14:paraId="7CEC712E" w14:textId="77777777" w:rsidR="0055589F" w:rsidRPr="003C20D0" w:rsidRDefault="0055589F" w:rsidP="0057356A">
      <w:pPr>
        <w:pStyle w:val="Textoindependiente"/>
        <w:spacing w:before="0" w:after="0"/>
        <w:ind w:left="284" w:right="475"/>
        <w:rPr>
          <w:rFonts w:cs="Arial"/>
          <w:b w:val="0"/>
          <w:sz w:val="22"/>
          <w:szCs w:val="22"/>
        </w:rPr>
      </w:pPr>
    </w:p>
    <w:p w14:paraId="15BEE8A0" w14:textId="77777777" w:rsidR="0055589F" w:rsidRPr="003C20D0" w:rsidRDefault="0055589F" w:rsidP="0057356A">
      <w:pPr>
        <w:pStyle w:val="Textoindependiente"/>
        <w:spacing w:before="0" w:after="0"/>
        <w:ind w:left="284" w:right="475"/>
        <w:rPr>
          <w:rFonts w:cs="Arial"/>
          <w:b w:val="0"/>
          <w:sz w:val="22"/>
          <w:szCs w:val="22"/>
        </w:rPr>
      </w:pPr>
      <w:r w:rsidRPr="003C20D0">
        <w:rPr>
          <w:rFonts w:cs="Arial"/>
          <w:b w:val="0"/>
          <w:sz w:val="22"/>
          <w:szCs w:val="22"/>
        </w:rPr>
        <w:t>En todo caso, el proponente que se presente en cualquiera de estas formas deberá presentar el documento de constitución según el anexo del pliego de condiciones, en el cual deberá indicar como mínimo lo siguiente:</w:t>
      </w:r>
    </w:p>
    <w:p w14:paraId="57EEFFCA" w14:textId="77777777" w:rsidR="0055589F" w:rsidRPr="003C20D0" w:rsidRDefault="0055589F" w:rsidP="0057356A">
      <w:pPr>
        <w:pStyle w:val="Textoindependiente"/>
        <w:spacing w:before="0" w:after="0"/>
        <w:ind w:left="284" w:right="475"/>
        <w:rPr>
          <w:rFonts w:cs="Arial"/>
          <w:b w:val="0"/>
          <w:sz w:val="22"/>
          <w:szCs w:val="22"/>
        </w:rPr>
      </w:pPr>
    </w:p>
    <w:p w14:paraId="06D7D508" w14:textId="77777777" w:rsidR="0055589F" w:rsidRPr="003C20D0" w:rsidRDefault="0055589F" w:rsidP="00547234">
      <w:pPr>
        <w:pStyle w:val="Prrafodelista"/>
        <w:widowControl w:val="0"/>
        <w:numPr>
          <w:ilvl w:val="0"/>
          <w:numId w:val="35"/>
        </w:numPr>
        <w:tabs>
          <w:tab w:val="left" w:pos="284"/>
        </w:tabs>
        <w:autoSpaceDE w:val="0"/>
        <w:autoSpaceDN w:val="0"/>
        <w:spacing w:line="229" w:lineRule="exact"/>
        <w:ind w:left="567" w:right="475" w:hanging="283"/>
        <w:contextualSpacing w:val="0"/>
        <w:jc w:val="both"/>
        <w:rPr>
          <w:rFonts w:ascii="Arial" w:hAnsi="Arial" w:cs="Arial"/>
          <w:szCs w:val="22"/>
        </w:rPr>
      </w:pPr>
      <w:r w:rsidRPr="003C20D0">
        <w:rPr>
          <w:rFonts w:ascii="Arial" w:hAnsi="Arial" w:cs="Arial"/>
          <w:szCs w:val="22"/>
        </w:rPr>
        <w:t>Si los proponentes desean participar como consorcio o como unión</w:t>
      </w:r>
      <w:r w:rsidRPr="003C20D0">
        <w:rPr>
          <w:rFonts w:ascii="Arial" w:hAnsi="Arial" w:cs="Arial"/>
          <w:spacing w:val="-11"/>
          <w:szCs w:val="22"/>
        </w:rPr>
        <w:t xml:space="preserve"> </w:t>
      </w:r>
      <w:r w:rsidRPr="003C20D0">
        <w:rPr>
          <w:rFonts w:ascii="Arial" w:hAnsi="Arial" w:cs="Arial"/>
          <w:szCs w:val="22"/>
        </w:rPr>
        <w:t>temporal.</w:t>
      </w:r>
    </w:p>
    <w:p w14:paraId="211455EC" w14:textId="77777777" w:rsidR="0055589F" w:rsidRPr="003C20D0" w:rsidRDefault="0055589F" w:rsidP="00547234">
      <w:pPr>
        <w:pStyle w:val="Prrafodelista"/>
        <w:widowControl w:val="0"/>
        <w:numPr>
          <w:ilvl w:val="0"/>
          <w:numId w:val="35"/>
        </w:numPr>
        <w:tabs>
          <w:tab w:val="left" w:pos="284"/>
        </w:tabs>
        <w:autoSpaceDE w:val="0"/>
        <w:autoSpaceDN w:val="0"/>
        <w:spacing w:line="229" w:lineRule="exact"/>
        <w:ind w:left="567" w:right="475" w:hanging="283"/>
        <w:contextualSpacing w:val="0"/>
        <w:jc w:val="both"/>
        <w:rPr>
          <w:rFonts w:ascii="Arial" w:hAnsi="Arial" w:cs="Arial"/>
          <w:szCs w:val="22"/>
        </w:rPr>
      </w:pPr>
      <w:r w:rsidRPr="003C20D0">
        <w:rPr>
          <w:rFonts w:ascii="Arial" w:hAnsi="Arial" w:cs="Arial"/>
          <w:szCs w:val="22"/>
        </w:rPr>
        <w:t>Las reglas básicas que regulen las relaciones entre sus</w:t>
      </w:r>
      <w:r w:rsidRPr="003C20D0">
        <w:rPr>
          <w:rFonts w:ascii="Arial" w:hAnsi="Arial" w:cs="Arial"/>
          <w:spacing w:val="-12"/>
          <w:szCs w:val="22"/>
        </w:rPr>
        <w:t xml:space="preserve"> </w:t>
      </w:r>
      <w:r w:rsidRPr="003C20D0">
        <w:rPr>
          <w:rFonts w:ascii="Arial" w:hAnsi="Arial" w:cs="Arial"/>
          <w:szCs w:val="22"/>
        </w:rPr>
        <w:t>integrantes.</w:t>
      </w:r>
    </w:p>
    <w:p w14:paraId="2430F330" w14:textId="77777777" w:rsidR="0055589F" w:rsidRPr="003C20D0" w:rsidRDefault="0055589F" w:rsidP="00547234">
      <w:pPr>
        <w:pStyle w:val="Prrafodelista"/>
        <w:widowControl w:val="0"/>
        <w:numPr>
          <w:ilvl w:val="0"/>
          <w:numId w:val="35"/>
        </w:numPr>
        <w:tabs>
          <w:tab w:val="left" w:pos="284"/>
        </w:tabs>
        <w:autoSpaceDE w:val="0"/>
        <w:autoSpaceDN w:val="0"/>
        <w:ind w:left="567" w:right="475" w:hanging="283"/>
        <w:contextualSpacing w:val="0"/>
        <w:jc w:val="both"/>
        <w:rPr>
          <w:rFonts w:ascii="Arial" w:hAnsi="Arial" w:cs="Arial"/>
          <w:szCs w:val="22"/>
        </w:rPr>
      </w:pPr>
      <w:r w:rsidRPr="003C20D0">
        <w:rPr>
          <w:rFonts w:ascii="Arial" w:hAnsi="Arial" w:cs="Arial"/>
          <w:szCs w:val="22"/>
        </w:rPr>
        <w:t>Si se trata de unión temporal deberán indicarse además los términos y extensión (actividades y porcentaje) de la participación en</w:t>
      </w:r>
      <w:r w:rsidRPr="003C20D0">
        <w:rPr>
          <w:rFonts w:ascii="Arial" w:hAnsi="Arial" w:cs="Arial"/>
          <w:spacing w:val="-3"/>
          <w:szCs w:val="22"/>
        </w:rPr>
        <w:t xml:space="preserve"> </w:t>
      </w:r>
      <w:r w:rsidRPr="003C20D0">
        <w:rPr>
          <w:rFonts w:ascii="Arial" w:hAnsi="Arial" w:cs="Arial"/>
          <w:szCs w:val="22"/>
        </w:rPr>
        <w:t>la</w:t>
      </w:r>
      <w:r w:rsidRPr="003C20D0">
        <w:rPr>
          <w:rFonts w:ascii="Arial" w:hAnsi="Arial" w:cs="Arial"/>
          <w:spacing w:val="-4"/>
          <w:szCs w:val="22"/>
        </w:rPr>
        <w:t xml:space="preserve"> </w:t>
      </w:r>
      <w:r w:rsidRPr="003C20D0">
        <w:rPr>
          <w:rFonts w:ascii="Arial" w:hAnsi="Arial" w:cs="Arial"/>
          <w:szCs w:val="22"/>
        </w:rPr>
        <w:t>propuesta</w:t>
      </w:r>
      <w:r w:rsidRPr="003C20D0">
        <w:rPr>
          <w:rFonts w:ascii="Arial" w:hAnsi="Arial" w:cs="Arial"/>
          <w:spacing w:val="-3"/>
          <w:szCs w:val="22"/>
        </w:rPr>
        <w:t xml:space="preserve"> </w:t>
      </w:r>
      <w:r w:rsidRPr="003C20D0">
        <w:rPr>
          <w:rFonts w:ascii="Arial" w:hAnsi="Arial" w:cs="Arial"/>
          <w:szCs w:val="22"/>
        </w:rPr>
        <w:t>y</w:t>
      </w:r>
      <w:r w:rsidRPr="003C20D0">
        <w:rPr>
          <w:rFonts w:ascii="Arial" w:hAnsi="Arial" w:cs="Arial"/>
          <w:spacing w:val="-3"/>
          <w:szCs w:val="22"/>
        </w:rPr>
        <w:t xml:space="preserve"> </w:t>
      </w:r>
      <w:r w:rsidRPr="003C20D0">
        <w:rPr>
          <w:rFonts w:ascii="Arial" w:hAnsi="Arial" w:cs="Arial"/>
          <w:szCs w:val="22"/>
        </w:rPr>
        <w:t>en</w:t>
      </w:r>
      <w:r w:rsidRPr="003C20D0">
        <w:rPr>
          <w:rFonts w:ascii="Arial" w:hAnsi="Arial" w:cs="Arial"/>
          <w:spacing w:val="-2"/>
          <w:szCs w:val="22"/>
        </w:rPr>
        <w:t xml:space="preserve"> </w:t>
      </w:r>
      <w:r w:rsidRPr="003C20D0">
        <w:rPr>
          <w:rFonts w:ascii="Arial" w:hAnsi="Arial" w:cs="Arial"/>
          <w:szCs w:val="22"/>
        </w:rPr>
        <w:t>la</w:t>
      </w:r>
      <w:r w:rsidRPr="003C20D0">
        <w:rPr>
          <w:rFonts w:ascii="Arial" w:hAnsi="Arial" w:cs="Arial"/>
          <w:spacing w:val="-4"/>
          <w:szCs w:val="22"/>
        </w:rPr>
        <w:t xml:space="preserve"> </w:t>
      </w:r>
      <w:r w:rsidRPr="003C20D0">
        <w:rPr>
          <w:rFonts w:ascii="Arial" w:hAnsi="Arial" w:cs="Arial"/>
          <w:szCs w:val="22"/>
        </w:rPr>
        <w:t>ejecución del</w:t>
      </w:r>
      <w:r w:rsidRPr="003C20D0">
        <w:rPr>
          <w:rFonts w:ascii="Arial" w:hAnsi="Arial" w:cs="Arial"/>
          <w:spacing w:val="-4"/>
          <w:szCs w:val="22"/>
        </w:rPr>
        <w:t xml:space="preserve"> </w:t>
      </w:r>
      <w:r w:rsidRPr="003C20D0">
        <w:rPr>
          <w:rFonts w:ascii="Arial" w:hAnsi="Arial" w:cs="Arial"/>
          <w:szCs w:val="22"/>
        </w:rPr>
        <w:t>contrato,</w:t>
      </w:r>
      <w:r w:rsidRPr="003C20D0">
        <w:rPr>
          <w:rFonts w:ascii="Arial" w:hAnsi="Arial" w:cs="Arial"/>
          <w:spacing w:val="-3"/>
          <w:szCs w:val="22"/>
        </w:rPr>
        <w:t xml:space="preserve"> </w:t>
      </w:r>
      <w:r w:rsidRPr="003C20D0">
        <w:rPr>
          <w:rFonts w:ascii="Arial" w:hAnsi="Arial" w:cs="Arial"/>
          <w:szCs w:val="22"/>
        </w:rPr>
        <w:t>lo</w:t>
      </w:r>
      <w:r w:rsidRPr="003C20D0">
        <w:rPr>
          <w:rFonts w:ascii="Arial" w:hAnsi="Arial" w:cs="Arial"/>
          <w:spacing w:val="-3"/>
          <w:szCs w:val="22"/>
        </w:rPr>
        <w:t xml:space="preserve"> </w:t>
      </w:r>
      <w:r w:rsidRPr="003C20D0">
        <w:rPr>
          <w:rFonts w:ascii="Arial" w:hAnsi="Arial" w:cs="Arial"/>
          <w:szCs w:val="22"/>
        </w:rPr>
        <w:t>cual</w:t>
      </w:r>
      <w:r w:rsidRPr="003C20D0">
        <w:rPr>
          <w:rFonts w:ascii="Arial" w:hAnsi="Arial" w:cs="Arial"/>
          <w:spacing w:val="-3"/>
          <w:szCs w:val="22"/>
        </w:rPr>
        <w:t xml:space="preserve"> </w:t>
      </w:r>
      <w:r w:rsidRPr="003C20D0">
        <w:rPr>
          <w:rFonts w:ascii="Arial" w:hAnsi="Arial" w:cs="Arial"/>
          <w:szCs w:val="22"/>
        </w:rPr>
        <w:t>no</w:t>
      </w:r>
      <w:r w:rsidRPr="003C20D0">
        <w:rPr>
          <w:rFonts w:ascii="Arial" w:hAnsi="Arial" w:cs="Arial"/>
          <w:spacing w:val="-3"/>
          <w:szCs w:val="22"/>
        </w:rPr>
        <w:t xml:space="preserve"> </w:t>
      </w:r>
      <w:r w:rsidRPr="003C20D0">
        <w:rPr>
          <w:rFonts w:ascii="Arial" w:hAnsi="Arial" w:cs="Arial"/>
          <w:szCs w:val="22"/>
        </w:rPr>
        <w:t>podrá</w:t>
      </w:r>
      <w:r w:rsidRPr="003C20D0">
        <w:rPr>
          <w:rFonts w:ascii="Arial" w:hAnsi="Arial" w:cs="Arial"/>
          <w:spacing w:val="-3"/>
          <w:szCs w:val="22"/>
        </w:rPr>
        <w:t xml:space="preserve"> </w:t>
      </w:r>
      <w:r w:rsidRPr="003C20D0">
        <w:rPr>
          <w:rFonts w:ascii="Arial" w:hAnsi="Arial" w:cs="Arial"/>
          <w:szCs w:val="22"/>
        </w:rPr>
        <w:t>ser</w:t>
      </w:r>
      <w:r w:rsidRPr="003C20D0">
        <w:rPr>
          <w:rFonts w:ascii="Arial" w:hAnsi="Arial" w:cs="Arial"/>
          <w:spacing w:val="-3"/>
          <w:szCs w:val="22"/>
        </w:rPr>
        <w:t xml:space="preserve"> </w:t>
      </w:r>
      <w:r w:rsidRPr="003C20D0">
        <w:rPr>
          <w:rFonts w:ascii="Arial" w:hAnsi="Arial" w:cs="Arial"/>
          <w:szCs w:val="22"/>
        </w:rPr>
        <w:t>modificado</w:t>
      </w:r>
      <w:r w:rsidRPr="003C20D0">
        <w:rPr>
          <w:rFonts w:ascii="Arial" w:hAnsi="Arial" w:cs="Arial"/>
          <w:spacing w:val="-2"/>
          <w:szCs w:val="22"/>
        </w:rPr>
        <w:t xml:space="preserve"> </w:t>
      </w:r>
      <w:r w:rsidRPr="003C20D0">
        <w:rPr>
          <w:rFonts w:ascii="Arial" w:hAnsi="Arial" w:cs="Arial"/>
          <w:szCs w:val="22"/>
        </w:rPr>
        <w:t>sin</w:t>
      </w:r>
      <w:r w:rsidRPr="003C20D0">
        <w:rPr>
          <w:rFonts w:ascii="Arial" w:hAnsi="Arial" w:cs="Arial"/>
          <w:spacing w:val="-4"/>
          <w:szCs w:val="22"/>
        </w:rPr>
        <w:t xml:space="preserve"> </w:t>
      </w:r>
      <w:r w:rsidRPr="003C20D0">
        <w:rPr>
          <w:rFonts w:ascii="Arial" w:hAnsi="Arial" w:cs="Arial"/>
          <w:szCs w:val="22"/>
        </w:rPr>
        <w:t>el</w:t>
      </w:r>
      <w:r w:rsidRPr="003C20D0">
        <w:rPr>
          <w:rFonts w:ascii="Arial" w:hAnsi="Arial" w:cs="Arial"/>
          <w:spacing w:val="-3"/>
          <w:szCs w:val="22"/>
        </w:rPr>
        <w:t xml:space="preserve"> </w:t>
      </w:r>
      <w:r w:rsidRPr="003C20D0">
        <w:rPr>
          <w:rFonts w:ascii="Arial" w:hAnsi="Arial" w:cs="Arial"/>
          <w:szCs w:val="22"/>
        </w:rPr>
        <w:t>consentimiento</w:t>
      </w:r>
      <w:r w:rsidRPr="003C20D0">
        <w:rPr>
          <w:rFonts w:ascii="Arial" w:hAnsi="Arial" w:cs="Arial"/>
          <w:spacing w:val="-1"/>
          <w:szCs w:val="22"/>
        </w:rPr>
        <w:t xml:space="preserve"> </w:t>
      </w:r>
      <w:r w:rsidRPr="003C20D0">
        <w:rPr>
          <w:rFonts w:ascii="Arial" w:hAnsi="Arial" w:cs="Arial"/>
          <w:szCs w:val="22"/>
        </w:rPr>
        <w:t>previo</w:t>
      </w:r>
      <w:r w:rsidRPr="003C20D0">
        <w:rPr>
          <w:rFonts w:ascii="Arial" w:hAnsi="Arial" w:cs="Arial"/>
          <w:spacing w:val="-3"/>
          <w:szCs w:val="22"/>
        </w:rPr>
        <w:t xml:space="preserve"> </w:t>
      </w:r>
      <w:r w:rsidRPr="003C20D0">
        <w:rPr>
          <w:rFonts w:ascii="Arial" w:hAnsi="Arial" w:cs="Arial"/>
          <w:szCs w:val="22"/>
        </w:rPr>
        <w:t>de</w:t>
      </w:r>
      <w:r w:rsidRPr="003C20D0">
        <w:rPr>
          <w:rFonts w:ascii="Arial" w:hAnsi="Arial" w:cs="Arial"/>
          <w:spacing w:val="-4"/>
          <w:szCs w:val="22"/>
        </w:rPr>
        <w:t xml:space="preserve"> </w:t>
      </w:r>
      <w:r w:rsidRPr="003C20D0">
        <w:rPr>
          <w:rFonts w:ascii="Arial" w:hAnsi="Arial" w:cs="Arial"/>
          <w:szCs w:val="22"/>
        </w:rPr>
        <w:t>la</w:t>
      </w:r>
      <w:r w:rsidRPr="003C20D0">
        <w:rPr>
          <w:rFonts w:ascii="Arial" w:hAnsi="Arial" w:cs="Arial"/>
          <w:spacing w:val="-2"/>
          <w:szCs w:val="22"/>
        </w:rPr>
        <w:t xml:space="preserve"> </w:t>
      </w:r>
      <w:r w:rsidRPr="003C20D0">
        <w:rPr>
          <w:rFonts w:ascii="Arial" w:hAnsi="Arial" w:cs="Arial"/>
          <w:szCs w:val="22"/>
        </w:rPr>
        <w:t>Secretaría.</w:t>
      </w:r>
    </w:p>
    <w:p w14:paraId="04EE319D" w14:textId="77777777" w:rsidR="0055589F" w:rsidRPr="003C20D0" w:rsidRDefault="0055589F" w:rsidP="00547234">
      <w:pPr>
        <w:pStyle w:val="Prrafodelista"/>
        <w:numPr>
          <w:ilvl w:val="0"/>
          <w:numId w:val="35"/>
        </w:numPr>
        <w:tabs>
          <w:tab w:val="left" w:pos="284"/>
          <w:tab w:val="left" w:pos="993"/>
        </w:tabs>
        <w:ind w:left="567" w:right="475" w:hanging="283"/>
        <w:contextualSpacing w:val="0"/>
        <w:jc w:val="both"/>
        <w:rPr>
          <w:rFonts w:ascii="Arial" w:hAnsi="Arial" w:cs="Arial"/>
          <w:szCs w:val="22"/>
          <w:lang w:val="es-ES_tradnl" w:eastAsia="es-CO"/>
        </w:rPr>
      </w:pPr>
      <w:r w:rsidRPr="003C20D0">
        <w:rPr>
          <w:rFonts w:ascii="Arial" w:hAnsi="Arial" w:cs="Arial"/>
          <w:szCs w:val="22"/>
        </w:rPr>
        <w:t>La persona que para todos los efectos legales representará al consorcio o unión temporal y quien contará con las facultades amplias y suficientes para obligar y responsabilizar a todos los integrantes del consorcio o la unión temporal, el cual no podrá ser reemplazado sin la autorización expresa y escrita de cada uno de los integrantes que lo/la</w:t>
      </w:r>
      <w:r w:rsidRPr="003C20D0">
        <w:rPr>
          <w:rFonts w:ascii="Arial" w:hAnsi="Arial" w:cs="Arial"/>
          <w:spacing w:val="-25"/>
          <w:szCs w:val="22"/>
        </w:rPr>
        <w:t xml:space="preserve"> </w:t>
      </w:r>
      <w:r w:rsidRPr="003C20D0">
        <w:rPr>
          <w:rFonts w:ascii="Arial" w:hAnsi="Arial" w:cs="Arial"/>
          <w:szCs w:val="22"/>
        </w:rPr>
        <w:t xml:space="preserve">conforman. </w:t>
      </w:r>
      <w:r w:rsidRPr="003C20D0">
        <w:rPr>
          <w:rFonts w:ascii="Arial" w:hAnsi="Arial" w:cs="Arial"/>
          <w:szCs w:val="22"/>
          <w:lang w:val="es-ES_tradnl" w:eastAsia="es-CO"/>
        </w:rPr>
        <w:t>La aceptación del representante deberá constar con su firma en el documento de constitución del consorcio o de la unión temporal</w:t>
      </w:r>
    </w:p>
    <w:p w14:paraId="40F1F7DA" w14:textId="77777777" w:rsidR="0055589F" w:rsidRPr="003C20D0" w:rsidRDefault="0055589F" w:rsidP="00547234">
      <w:pPr>
        <w:pStyle w:val="Prrafodelista"/>
        <w:widowControl w:val="0"/>
        <w:numPr>
          <w:ilvl w:val="0"/>
          <w:numId w:val="35"/>
        </w:numPr>
        <w:tabs>
          <w:tab w:val="left" w:pos="284"/>
        </w:tabs>
        <w:autoSpaceDE w:val="0"/>
        <w:autoSpaceDN w:val="0"/>
        <w:ind w:left="567" w:right="475" w:hanging="283"/>
        <w:contextualSpacing w:val="0"/>
        <w:jc w:val="both"/>
        <w:rPr>
          <w:rFonts w:ascii="Arial" w:hAnsi="Arial" w:cs="Arial"/>
          <w:szCs w:val="22"/>
        </w:rPr>
      </w:pPr>
      <w:r w:rsidRPr="003C20D0">
        <w:rPr>
          <w:rFonts w:ascii="Arial" w:hAnsi="Arial" w:cs="Arial"/>
          <w:szCs w:val="22"/>
        </w:rPr>
        <w:t>Que el término de su duración no sea inferior al plazo del contrato y un (1) año más. Así mismo el presente requisito debe ser cumplido por cada uno de sus</w:t>
      </w:r>
      <w:r w:rsidRPr="003C20D0">
        <w:rPr>
          <w:rFonts w:ascii="Arial" w:hAnsi="Arial" w:cs="Arial"/>
          <w:spacing w:val="-4"/>
          <w:szCs w:val="22"/>
        </w:rPr>
        <w:t xml:space="preserve"> </w:t>
      </w:r>
      <w:r w:rsidRPr="003C20D0">
        <w:rPr>
          <w:rFonts w:ascii="Arial" w:hAnsi="Arial" w:cs="Arial"/>
          <w:szCs w:val="22"/>
        </w:rPr>
        <w:t>integrantes.</w:t>
      </w:r>
    </w:p>
    <w:p w14:paraId="1DBE394B" w14:textId="77777777" w:rsidR="0055589F" w:rsidRPr="003C20D0" w:rsidRDefault="0055589F" w:rsidP="00547234">
      <w:pPr>
        <w:pStyle w:val="Textoindependiente"/>
        <w:widowControl w:val="0"/>
        <w:numPr>
          <w:ilvl w:val="0"/>
          <w:numId w:val="35"/>
        </w:numPr>
        <w:tabs>
          <w:tab w:val="left" w:pos="284"/>
        </w:tabs>
        <w:autoSpaceDE w:val="0"/>
        <w:autoSpaceDN w:val="0"/>
        <w:spacing w:before="0" w:after="0"/>
        <w:ind w:left="567" w:right="475" w:hanging="283"/>
        <w:rPr>
          <w:rFonts w:cs="Arial"/>
          <w:b w:val="0"/>
          <w:sz w:val="22"/>
          <w:szCs w:val="22"/>
        </w:rPr>
      </w:pPr>
      <w:r w:rsidRPr="003C20D0">
        <w:rPr>
          <w:rFonts w:cs="Arial"/>
          <w:b w:val="0"/>
          <w:sz w:val="22"/>
          <w:szCs w:val="22"/>
        </w:rPr>
        <w:t xml:space="preserve">La designación del Representante Legal Suplente, quien reemplazará al Principal en sus faltas temporales o absolutas. </w:t>
      </w:r>
    </w:p>
    <w:p w14:paraId="25A8B695" w14:textId="77777777" w:rsidR="0055589F" w:rsidRPr="003C20D0" w:rsidRDefault="0055589F" w:rsidP="0057356A">
      <w:pPr>
        <w:pStyle w:val="Textoindependiente"/>
        <w:tabs>
          <w:tab w:val="left" w:pos="284"/>
        </w:tabs>
        <w:spacing w:before="0" w:after="0"/>
        <w:ind w:left="567" w:right="475" w:hanging="283"/>
        <w:rPr>
          <w:rFonts w:cs="Arial"/>
          <w:b w:val="0"/>
          <w:sz w:val="22"/>
          <w:szCs w:val="22"/>
        </w:rPr>
      </w:pPr>
      <w:r w:rsidRPr="003C20D0">
        <w:rPr>
          <w:rFonts w:cs="Arial"/>
          <w:b w:val="0"/>
          <w:sz w:val="22"/>
          <w:szCs w:val="22"/>
        </w:rPr>
        <w:t>g) Que se haya designado un representante, que deberá estar facultado para actuar en nombre y representación del consorcio o unión</w:t>
      </w:r>
      <w:r w:rsidRPr="003C20D0">
        <w:rPr>
          <w:rFonts w:cs="Arial"/>
          <w:b w:val="0"/>
          <w:spacing w:val="-7"/>
          <w:sz w:val="22"/>
          <w:szCs w:val="22"/>
        </w:rPr>
        <w:t xml:space="preserve"> </w:t>
      </w:r>
      <w:r w:rsidRPr="003C20D0">
        <w:rPr>
          <w:rFonts w:cs="Arial"/>
          <w:b w:val="0"/>
          <w:sz w:val="22"/>
          <w:szCs w:val="22"/>
        </w:rPr>
        <w:t>temporal.</w:t>
      </w:r>
      <w:r w:rsidRPr="003C20D0">
        <w:rPr>
          <w:rFonts w:cs="Arial"/>
          <w:b w:val="0"/>
          <w:spacing w:val="-5"/>
          <w:sz w:val="22"/>
          <w:szCs w:val="22"/>
        </w:rPr>
        <w:t xml:space="preserve"> </w:t>
      </w:r>
      <w:r w:rsidRPr="003C20D0">
        <w:rPr>
          <w:rFonts w:cs="Arial"/>
          <w:b w:val="0"/>
          <w:sz w:val="22"/>
          <w:szCs w:val="22"/>
        </w:rPr>
        <w:t>El</w:t>
      </w:r>
      <w:r w:rsidRPr="003C20D0">
        <w:rPr>
          <w:rFonts w:cs="Arial"/>
          <w:b w:val="0"/>
          <w:spacing w:val="-7"/>
          <w:sz w:val="22"/>
          <w:szCs w:val="22"/>
        </w:rPr>
        <w:t xml:space="preserve"> </w:t>
      </w:r>
      <w:r w:rsidRPr="003C20D0">
        <w:rPr>
          <w:rFonts w:cs="Arial"/>
          <w:b w:val="0"/>
          <w:sz w:val="22"/>
          <w:szCs w:val="22"/>
        </w:rPr>
        <w:t>representante</w:t>
      </w:r>
      <w:r w:rsidRPr="003C20D0">
        <w:rPr>
          <w:rFonts w:cs="Arial"/>
          <w:b w:val="0"/>
          <w:spacing w:val="-4"/>
          <w:sz w:val="22"/>
          <w:szCs w:val="22"/>
        </w:rPr>
        <w:t xml:space="preserve"> </w:t>
      </w:r>
      <w:r w:rsidRPr="003C20D0">
        <w:rPr>
          <w:rFonts w:cs="Arial"/>
          <w:b w:val="0"/>
          <w:sz w:val="22"/>
          <w:szCs w:val="22"/>
        </w:rPr>
        <w:t>legal</w:t>
      </w:r>
      <w:r w:rsidRPr="003C20D0">
        <w:rPr>
          <w:rFonts w:cs="Arial"/>
          <w:b w:val="0"/>
          <w:spacing w:val="-6"/>
          <w:sz w:val="22"/>
          <w:szCs w:val="22"/>
        </w:rPr>
        <w:t xml:space="preserve"> </w:t>
      </w:r>
      <w:r w:rsidRPr="003C20D0">
        <w:rPr>
          <w:rFonts w:cs="Arial"/>
          <w:b w:val="0"/>
          <w:sz w:val="22"/>
          <w:szCs w:val="22"/>
        </w:rPr>
        <w:t>deberá</w:t>
      </w:r>
      <w:r w:rsidRPr="003C20D0">
        <w:rPr>
          <w:rFonts w:cs="Arial"/>
          <w:b w:val="0"/>
          <w:spacing w:val="-6"/>
          <w:sz w:val="22"/>
          <w:szCs w:val="22"/>
        </w:rPr>
        <w:t xml:space="preserve"> </w:t>
      </w:r>
      <w:r w:rsidRPr="003C20D0">
        <w:rPr>
          <w:rFonts w:cs="Arial"/>
          <w:b w:val="0"/>
          <w:sz w:val="22"/>
          <w:szCs w:val="22"/>
        </w:rPr>
        <w:t>contar</w:t>
      </w:r>
      <w:r w:rsidRPr="003C20D0">
        <w:rPr>
          <w:rFonts w:cs="Arial"/>
          <w:b w:val="0"/>
          <w:spacing w:val="-2"/>
          <w:sz w:val="22"/>
          <w:szCs w:val="22"/>
        </w:rPr>
        <w:t xml:space="preserve"> </w:t>
      </w:r>
      <w:r w:rsidRPr="003C20D0">
        <w:rPr>
          <w:rFonts w:cs="Arial"/>
          <w:b w:val="0"/>
          <w:sz w:val="22"/>
          <w:szCs w:val="22"/>
        </w:rPr>
        <w:t>con</w:t>
      </w:r>
      <w:r w:rsidRPr="003C20D0">
        <w:rPr>
          <w:rFonts w:cs="Arial"/>
          <w:b w:val="0"/>
          <w:spacing w:val="-6"/>
          <w:sz w:val="22"/>
          <w:szCs w:val="22"/>
        </w:rPr>
        <w:t xml:space="preserve"> </w:t>
      </w:r>
      <w:r w:rsidRPr="003C20D0">
        <w:rPr>
          <w:rFonts w:cs="Arial"/>
          <w:b w:val="0"/>
          <w:sz w:val="22"/>
          <w:szCs w:val="22"/>
        </w:rPr>
        <w:t>facultades</w:t>
      </w:r>
      <w:r w:rsidRPr="003C20D0">
        <w:rPr>
          <w:rFonts w:cs="Arial"/>
          <w:b w:val="0"/>
          <w:spacing w:val="-6"/>
          <w:sz w:val="22"/>
          <w:szCs w:val="22"/>
        </w:rPr>
        <w:t xml:space="preserve"> </w:t>
      </w:r>
      <w:r w:rsidRPr="003C20D0">
        <w:rPr>
          <w:rFonts w:cs="Arial"/>
          <w:b w:val="0"/>
          <w:sz w:val="22"/>
          <w:szCs w:val="22"/>
        </w:rPr>
        <w:t>amplias</w:t>
      </w:r>
      <w:r w:rsidRPr="003C20D0">
        <w:rPr>
          <w:rFonts w:cs="Arial"/>
          <w:b w:val="0"/>
          <w:spacing w:val="-4"/>
          <w:sz w:val="22"/>
          <w:szCs w:val="22"/>
        </w:rPr>
        <w:t xml:space="preserve"> </w:t>
      </w:r>
      <w:r w:rsidRPr="003C20D0">
        <w:rPr>
          <w:rFonts w:cs="Arial"/>
          <w:b w:val="0"/>
          <w:sz w:val="22"/>
          <w:szCs w:val="22"/>
        </w:rPr>
        <w:t>y</w:t>
      </w:r>
      <w:r w:rsidRPr="003C20D0">
        <w:rPr>
          <w:rFonts w:cs="Arial"/>
          <w:b w:val="0"/>
          <w:spacing w:val="-7"/>
          <w:sz w:val="22"/>
          <w:szCs w:val="22"/>
        </w:rPr>
        <w:t xml:space="preserve"> </w:t>
      </w:r>
      <w:r w:rsidRPr="003C20D0">
        <w:rPr>
          <w:rFonts w:cs="Arial"/>
          <w:b w:val="0"/>
          <w:sz w:val="22"/>
          <w:szCs w:val="22"/>
        </w:rPr>
        <w:t>suficientes</w:t>
      </w:r>
      <w:r w:rsidRPr="003C20D0">
        <w:rPr>
          <w:rFonts w:cs="Arial"/>
          <w:b w:val="0"/>
          <w:spacing w:val="-4"/>
          <w:sz w:val="22"/>
          <w:szCs w:val="22"/>
        </w:rPr>
        <w:t xml:space="preserve"> </w:t>
      </w:r>
      <w:r w:rsidRPr="003C20D0">
        <w:rPr>
          <w:rFonts w:cs="Arial"/>
          <w:b w:val="0"/>
          <w:sz w:val="22"/>
          <w:szCs w:val="22"/>
        </w:rPr>
        <w:t>para</w:t>
      </w:r>
      <w:r w:rsidRPr="003C20D0">
        <w:rPr>
          <w:rFonts w:cs="Arial"/>
          <w:b w:val="0"/>
          <w:spacing w:val="-6"/>
          <w:sz w:val="22"/>
          <w:szCs w:val="22"/>
        </w:rPr>
        <w:t xml:space="preserve"> </w:t>
      </w:r>
      <w:r w:rsidRPr="003C20D0">
        <w:rPr>
          <w:rFonts w:cs="Arial"/>
          <w:b w:val="0"/>
          <w:sz w:val="22"/>
          <w:szCs w:val="22"/>
        </w:rPr>
        <w:t>obligar</w:t>
      </w:r>
      <w:r w:rsidRPr="003C20D0">
        <w:rPr>
          <w:rFonts w:cs="Arial"/>
          <w:b w:val="0"/>
          <w:spacing w:val="-5"/>
          <w:sz w:val="22"/>
          <w:szCs w:val="22"/>
        </w:rPr>
        <w:t xml:space="preserve"> </w:t>
      </w:r>
      <w:r w:rsidRPr="003C20D0">
        <w:rPr>
          <w:rFonts w:cs="Arial"/>
          <w:b w:val="0"/>
          <w:sz w:val="22"/>
          <w:szCs w:val="22"/>
        </w:rPr>
        <w:t>y</w:t>
      </w:r>
      <w:r w:rsidRPr="003C20D0">
        <w:rPr>
          <w:rFonts w:cs="Arial"/>
          <w:b w:val="0"/>
          <w:spacing w:val="-7"/>
          <w:sz w:val="22"/>
          <w:szCs w:val="22"/>
        </w:rPr>
        <w:t xml:space="preserve"> </w:t>
      </w:r>
      <w:r w:rsidRPr="003C20D0">
        <w:rPr>
          <w:rFonts w:cs="Arial"/>
          <w:b w:val="0"/>
          <w:sz w:val="22"/>
          <w:szCs w:val="22"/>
        </w:rPr>
        <w:t>responsabilizar</w:t>
      </w:r>
      <w:r w:rsidRPr="003C20D0">
        <w:rPr>
          <w:rFonts w:cs="Arial"/>
          <w:b w:val="0"/>
          <w:spacing w:val="-5"/>
          <w:sz w:val="22"/>
          <w:szCs w:val="22"/>
        </w:rPr>
        <w:t xml:space="preserve"> </w:t>
      </w:r>
      <w:r w:rsidRPr="003C20D0">
        <w:rPr>
          <w:rFonts w:cs="Arial"/>
          <w:b w:val="0"/>
          <w:sz w:val="22"/>
          <w:szCs w:val="22"/>
        </w:rPr>
        <w:t>a</w:t>
      </w:r>
      <w:r w:rsidRPr="003C20D0">
        <w:rPr>
          <w:rFonts w:cs="Arial"/>
          <w:b w:val="0"/>
          <w:spacing w:val="-6"/>
          <w:sz w:val="22"/>
          <w:szCs w:val="22"/>
        </w:rPr>
        <w:t xml:space="preserve"> </w:t>
      </w:r>
      <w:r w:rsidRPr="003C20D0">
        <w:rPr>
          <w:rFonts w:cs="Arial"/>
          <w:b w:val="0"/>
          <w:sz w:val="22"/>
          <w:szCs w:val="22"/>
        </w:rPr>
        <w:t>todos</w:t>
      </w:r>
      <w:r w:rsidRPr="003C20D0">
        <w:rPr>
          <w:rFonts w:cs="Arial"/>
          <w:b w:val="0"/>
          <w:spacing w:val="-6"/>
          <w:sz w:val="22"/>
          <w:szCs w:val="22"/>
        </w:rPr>
        <w:t xml:space="preserve"> </w:t>
      </w:r>
      <w:r w:rsidRPr="003C20D0">
        <w:rPr>
          <w:rFonts w:cs="Arial"/>
          <w:b w:val="0"/>
          <w:sz w:val="22"/>
          <w:szCs w:val="22"/>
        </w:rPr>
        <w:t xml:space="preserve">los integrantes del consorcio o la unión temporal. </w:t>
      </w:r>
    </w:p>
    <w:p w14:paraId="54713EC8" w14:textId="77777777" w:rsidR="0055589F" w:rsidRPr="003C20D0" w:rsidRDefault="0055589F" w:rsidP="0057356A">
      <w:pPr>
        <w:pStyle w:val="Textoindependiente"/>
        <w:spacing w:before="0" w:after="0"/>
        <w:ind w:right="475"/>
        <w:rPr>
          <w:rFonts w:cs="Arial"/>
          <w:b w:val="0"/>
          <w:sz w:val="22"/>
          <w:szCs w:val="22"/>
        </w:rPr>
      </w:pPr>
    </w:p>
    <w:p w14:paraId="17825188" w14:textId="77777777" w:rsidR="0055589F" w:rsidRPr="003C20D0" w:rsidRDefault="0055589F" w:rsidP="0057356A">
      <w:pPr>
        <w:pStyle w:val="Textoindependiente"/>
        <w:spacing w:before="0" w:after="0"/>
        <w:ind w:left="217" w:right="475"/>
        <w:rPr>
          <w:rFonts w:cs="Arial"/>
          <w:b w:val="0"/>
          <w:sz w:val="22"/>
          <w:szCs w:val="22"/>
        </w:rPr>
      </w:pPr>
      <w:r w:rsidRPr="003C20D0">
        <w:rPr>
          <w:rFonts w:cs="Arial"/>
          <w:b w:val="0"/>
          <w:sz w:val="22"/>
          <w:szCs w:val="22"/>
        </w:rPr>
        <w:t>El representante del consorcio y/o unión temporal tendrá todas las facultades necesarias para actuar en nombre del consorcio y/o unión temporal y en el de cada uno de sus miembros, en los asuntos relacionados directa e indirectamente con la elaboración y presentación de la propuesta y la celebración y ejecución del contrato, en el caso que la Secretaría le adjudique el proceso. En especial tendrá las facultades suficientes para:</w:t>
      </w:r>
    </w:p>
    <w:p w14:paraId="7D7E7DD5" w14:textId="77777777" w:rsidR="0055589F" w:rsidRPr="003C20D0" w:rsidRDefault="0055589F" w:rsidP="0057356A">
      <w:pPr>
        <w:pStyle w:val="Textoindependiente"/>
        <w:spacing w:before="0" w:after="0"/>
        <w:ind w:right="475"/>
        <w:rPr>
          <w:rFonts w:cs="Arial"/>
          <w:b w:val="0"/>
          <w:sz w:val="22"/>
          <w:szCs w:val="22"/>
        </w:rPr>
      </w:pPr>
    </w:p>
    <w:p w14:paraId="78AE53C1" w14:textId="77777777" w:rsidR="0055589F" w:rsidRPr="003C20D0" w:rsidRDefault="0055589F" w:rsidP="00547234">
      <w:pPr>
        <w:pStyle w:val="Prrafodelista"/>
        <w:widowControl w:val="0"/>
        <w:numPr>
          <w:ilvl w:val="0"/>
          <w:numId w:val="34"/>
        </w:numPr>
        <w:tabs>
          <w:tab w:val="left" w:pos="284"/>
        </w:tabs>
        <w:autoSpaceDE w:val="0"/>
        <w:autoSpaceDN w:val="0"/>
        <w:ind w:left="567" w:right="475" w:hanging="283"/>
        <w:contextualSpacing w:val="0"/>
        <w:jc w:val="both"/>
        <w:rPr>
          <w:rFonts w:ascii="Arial" w:hAnsi="Arial" w:cs="Arial"/>
          <w:szCs w:val="22"/>
        </w:rPr>
      </w:pPr>
      <w:r w:rsidRPr="003C20D0">
        <w:rPr>
          <w:rFonts w:ascii="Arial" w:hAnsi="Arial" w:cs="Arial"/>
          <w:szCs w:val="22"/>
        </w:rPr>
        <w:t>Presentar la</w:t>
      </w:r>
      <w:r w:rsidRPr="003C20D0">
        <w:rPr>
          <w:rFonts w:ascii="Arial" w:hAnsi="Arial" w:cs="Arial"/>
          <w:spacing w:val="-2"/>
          <w:szCs w:val="22"/>
        </w:rPr>
        <w:t xml:space="preserve"> </w:t>
      </w:r>
      <w:r w:rsidRPr="003C20D0">
        <w:rPr>
          <w:rFonts w:ascii="Arial" w:hAnsi="Arial" w:cs="Arial"/>
          <w:szCs w:val="22"/>
        </w:rPr>
        <w:t>Propuesta.</w:t>
      </w:r>
    </w:p>
    <w:p w14:paraId="52D00B39" w14:textId="77777777" w:rsidR="0055589F" w:rsidRPr="003C20D0" w:rsidRDefault="0055589F" w:rsidP="00547234">
      <w:pPr>
        <w:pStyle w:val="Prrafodelista"/>
        <w:widowControl w:val="0"/>
        <w:numPr>
          <w:ilvl w:val="0"/>
          <w:numId w:val="34"/>
        </w:numPr>
        <w:tabs>
          <w:tab w:val="left" w:pos="284"/>
        </w:tabs>
        <w:autoSpaceDE w:val="0"/>
        <w:autoSpaceDN w:val="0"/>
        <w:spacing w:line="229" w:lineRule="exact"/>
        <w:ind w:left="567" w:right="475" w:hanging="283"/>
        <w:contextualSpacing w:val="0"/>
        <w:jc w:val="both"/>
        <w:rPr>
          <w:rFonts w:ascii="Arial" w:hAnsi="Arial" w:cs="Arial"/>
          <w:szCs w:val="22"/>
        </w:rPr>
      </w:pPr>
      <w:r w:rsidRPr="003C20D0">
        <w:rPr>
          <w:rFonts w:ascii="Arial" w:hAnsi="Arial" w:cs="Arial"/>
          <w:szCs w:val="22"/>
        </w:rPr>
        <w:t>Suscribir la carta de presentación de la</w:t>
      </w:r>
      <w:r w:rsidRPr="003C20D0">
        <w:rPr>
          <w:rFonts w:ascii="Arial" w:hAnsi="Arial" w:cs="Arial"/>
          <w:spacing w:val="-2"/>
          <w:szCs w:val="22"/>
        </w:rPr>
        <w:t xml:space="preserve"> </w:t>
      </w:r>
      <w:r w:rsidRPr="003C20D0">
        <w:rPr>
          <w:rFonts w:ascii="Arial" w:hAnsi="Arial" w:cs="Arial"/>
          <w:szCs w:val="22"/>
        </w:rPr>
        <w:t>propuesta.</w:t>
      </w:r>
    </w:p>
    <w:p w14:paraId="124B6A25" w14:textId="77777777" w:rsidR="0055589F" w:rsidRPr="003C20D0" w:rsidRDefault="0055589F" w:rsidP="00547234">
      <w:pPr>
        <w:pStyle w:val="Prrafodelista"/>
        <w:widowControl w:val="0"/>
        <w:numPr>
          <w:ilvl w:val="0"/>
          <w:numId w:val="34"/>
        </w:numPr>
        <w:tabs>
          <w:tab w:val="left" w:pos="284"/>
        </w:tabs>
        <w:autoSpaceDE w:val="0"/>
        <w:autoSpaceDN w:val="0"/>
        <w:ind w:left="567" w:right="475" w:hanging="283"/>
        <w:contextualSpacing w:val="0"/>
        <w:jc w:val="both"/>
        <w:rPr>
          <w:rFonts w:ascii="Arial" w:hAnsi="Arial" w:cs="Arial"/>
          <w:szCs w:val="22"/>
        </w:rPr>
      </w:pPr>
      <w:r w:rsidRPr="003C20D0">
        <w:rPr>
          <w:rFonts w:ascii="Arial" w:hAnsi="Arial" w:cs="Arial"/>
          <w:szCs w:val="22"/>
        </w:rPr>
        <w:t>Atender todos los posibles requerimientos que formule LA SECRETARÍA DISTRITAL DE SEGURIDAD, CONVIVENCIA Y JUSTICIA relacionados con la</w:t>
      </w:r>
      <w:r w:rsidRPr="003C20D0">
        <w:rPr>
          <w:rFonts w:ascii="Arial" w:hAnsi="Arial" w:cs="Arial"/>
          <w:spacing w:val="-3"/>
          <w:szCs w:val="22"/>
        </w:rPr>
        <w:t xml:space="preserve"> </w:t>
      </w:r>
      <w:r w:rsidRPr="003C20D0">
        <w:rPr>
          <w:rFonts w:ascii="Arial" w:hAnsi="Arial" w:cs="Arial"/>
          <w:szCs w:val="22"/>
        </w:rPr>
        <w:t>propuesta.</w:t>
      </w:r>
    </w:p>
    <w:p w14:paraId="7233B826" w14:textId="77777777" w:rsidR="0055589F" w:rsidRPr="003C20D0" w:rsidRDefault="0055589F" w:rsidP="00547234">
      <w:pPr>
        <w:pStyle w:val="Prrafodelista"/>
        <w:widowControl w:val="0"/>
        <w:numPr>
          <w:ilvl w:val="0"/>
          <w:numId w:val="34"/>
        </w:numPr>
        <w:tabs>
          <w:tab w:val="left" w:pos="284"/>
        </w:tabs>
        <w:autoSpaceDE w:val="0"/>
        <w:autoSpaceDN w:val="0"/>
        <w:ind w:left="567" w:right="475" w:hanging="283"/>
        <w:contextualSpacing w:val="0"/>
        <w:jc w:val="both"/>
        <w:rPr>
          <w:rFonts w:ascii="Arial" w:hAnsi="Arial" w:cs="Arial"/>
          <w:szCs w:val="22"/>
        </w:rPr>
      </w:pPr>
      <w:r w:rsidRPr="003C20D0">
        <w:rPr>
          <w:rFonts w:ascii="Arial" w:hAnsi="Arial" w:cs="Arial"/>
          <w:szCs w:val="22"/>
        </w:rPr>
        <w:t>Suscribir cualquier otro documento y ejecutar cualquier otro acto que se requiera para la elaboración y presentación de la propuesta, dentro de los términos y condiciones de la</w:t>
      </w:r>
      <w:r w:rsidRPr="003C20D0">
        <w:rPr>
          <w:rFonts w:ascii="Arial" w:hAnsi="Arial" w:cs="Arial"/>
          <w:spacing w:val="-4"/>
          <w:szCs w:val="22"/>
        </w:rPr>
        <w:t xml:space="preserve"> </w:t>
      </w:r>
      <w:r w:rsidRPr="003C20D0">
        <w:rPr>
          <w:rFonts w:ascii="Arial" w:hAnsi="Arial" w:cs="Arial"/>
          <w:szCs w:val="22"/>
        </w:rPr>
        <w:t>selección.</w:t>
      </w:r>
    </w:p>
    <w:p w14:paraId="452C782D" w14:textId="77777777" w:rsidR="0055589F" w:rsidRPr="003C20D0" w:rsidRDefault="0055589F" w:rsidP="00547234">
      <w:pPr>
        <w:pStyle w:val="Prrafodelista"/>
        <w:widowControl w:val="0"/>
        <w:numPr>
          <w:ilvl w:val="0"/>
          <w:numId w:val="34"/>
        </w:numPr>
        <w:tabs>
          <w:tab w:val="left" w:pos="284"/>
        </w:tabs>
        <w:autoSpaceDE w:val="0"/>
        <w:autoSpaceDN w:val="0"/>
        <w:spacing w:line="229" w:lineRule="exact"/>
        <w:ind w:left="567" w:right="475" w:hanging="283"/>
        <w:contextualSpacing w:val="0"/>
        <w:jc w:val="both"/>
        <w:rPr>
          <w:rFonts w:ascii="Arial" w:hAnsi="Arial" w:cs="Arial"/>
          <w:szCs w:val="22"/>
        </w:rPr>
      </w:pPr>
      <w:r w:rsidRPr="003C20D0">
        <w:rPr>
          <w:rFonts w:ascii="Arial" w:hAnsi="Arial" w:cs="Arial"/>
          <w:szCs w:val="22"/>
        </w:rPr>
        <w:t>Suscribir el</w:t>
      </w:r>
      <w:r w:rsidRPr="003C20D0">
        <w:rPr>
          <w:rFonts w:ascii="Arial" w:hAnsi="Arial" w:cs="Arial"/>
          <w:spacing w:val="-2"/>
          <w:szCs w:val="22"/>
        </w:rPr>
        <w:t xml:space="preserve"> </w:t>
      </w:r>
      <w:r w:rsidRPr="003C20D0">
        <w:rPr>
          <w:rFonts w:ascii="Arial" w:hAnsi="Arial" w:cs="Arial"/>
          <w:szCs w:val="22"/>
        </w:rPr>
        <w:t>contrato.</w:t>
      </w:r>
    </w:p>
    <w:p w14:paraId="560B1F40" w14:textId="77777777" w:rsidR="0055589F" w:rsidRPr="003C20D0" w:rsidRDefault="0055589F" w:rsidP="00547234">
      <w:pPr>
        <w:pStyle w:val="Prrafodelista"/>
        <w:widowControl w:val="0"/>
        <w:numPr>
          <w:ilvl w:val="0"/>
          <w:numId w:val="34"/>
        </w:numPr>
        <w:tabs>
          <w:tab w:val="left" w:pos="284"/>
        </w:tabs>
        <w:autoSpaceDE w:val="0"/>
        <w:autoSpaceDN w:val="0"/>
        <w:ind w:left="567" w:right="476" w:hanging="283"/>
        <w:contextualSpacing w:val="0"/>
        <w:jc w:val="both"/>
        <w:rPr>
          <w:rFonts w:ascii="Arial" w:hAnsi="Arial" w:cs="Arial"/>
          <w:szCs w:val="22"/>
        </w:rPr>
      </w:pPr>
      <w:r w:rsidRPr="003C20D0">
        <w:rPr>
          <w:rFonts w:ascii="Arial" w:hAnsi="Arial" w:cs="Arial"/>
          <w:szCs w:val="22"/>
        </w:rPr>
        <w:t>Ejecutar todos los actos y suscribir todos los documentos necesarios para la ejecución del Contrato, dentro de los términos y condiciones del pliego de condiciones de la</w:t>
      </w:r>
      <w:r w:rsidRPr="003C20D0">
        <w:rPr>
          <w:rFonts w:ascii="Arial" w:hAnsi="Arial" w:cs="Arial"/>
          <w:spacing w:val="-7"/>
          <w:szCs w:val="22"/>
        </w:rPr>
        <w:t xml:space="preserve"> </w:t>
      </w:r>
      <w:r w:rsidRPr="003C20D0">
        <w:rPr>
          <w:rFonts w:ascii="Arial" w:hAnsi="Arial" w:cs="Arial"/>
          <w:szCs w:val="22"/>
        </w:rPr>
        <w:t>selección.</w:t>
      </w:r>
    </w:p>
    <w:p w14:paraId="03BAD057" w14:textId="77777777" w:rsidR="0055589F" w:rsidRPr="003C20D0" w:rsidRDefault="0055589F" w:rsidP="0057356A">
      <w:pPr>
        <w:pStyle w:val="Textoindependiente"/>
        <w:spacing w:before="0" w:after="0"/>
        <w:ind w:left="217" w:right="476"/>
        <w:rPr>
          <w:rFonts w:cs="Arial"/>
          <w:b w:val="0"/>
          <w:sz w:val="22"/>
          <w:szCs w:val="22"/>
        </w:rPr>
      </w:pPr>
    </w:p>
    <w:p w14:paraId="30D75746" w14:textId="77777777" w:rsidR="0055589F" w:rsidRPr="003C20D0" w:rsidRDefault="0055589F" w:rsidP="0057356A">
      <w:pPr>
        <w:pStyle w:val="Textoindependiente"/>
        <w:spacing w:before="0" w:after="0"/>
        <w:ind w:left="217" w:right="476"/>
        <w:rPr>
          <w:rFonts w:cs="Arial"/>
          <w:b w:val="0"/>
          <w:sz w:val="22"/>
          <w:szCs w:val="22"/>
        </w:rPr>
      </w:pPr>
      <w:r w:rsidRPr="003C20D0">
        <w:rPr>
          <w:rFonts w:cs="Arial"/>
          <w:b w:val="0"/>
          <w:sz w:val="22"/>
          <w:szCs w:val="22"/>
        </w:rPr>
        <w:t>Cuando el representante legal de cualquiera y/o todos los miembros del consorcio y/o la unión temporal, tenga restricciones para contraer</w:t>
      </w:r>
      <w:r w:rsidRPr="003C20D0">
        <w:rPr>
          <w:rFonts w:cs="Arial"/>
          <w:b w:val="0"/>
          <w:spacing w:val="-6"/>
          <w:sz w:val="22"/>
          <w:szCs w:val="22"/>
        </w:rPr>
        <w:t xml:space="preserve"> </w:t>
      </w:r>
      <w:r w:rsidRPr="003C20D0">
        <w:rPr>
          <w:rFonts w:cs="Arial"/>
          <w:b w:val="0"/>
          <w:sz w:val="22"/>
          <w:szCs w:val="22"/>
        </w:rPr>
        <w:t>obligaciones</w:t>
      </w:r>
      <w:r w:rsidRPr="003C20D0">
        <w:rPr>
          <w:rFonts w:cs="Arial"/>
          <w:b w:val="0"/>
          <w:spacing w:val="-7"/>
          <w:sz w:val="22"/>
          <w:szCs w:val="22"/>
        </w:rPr>
        <w:t xml:space="preserve"> </w:t>
      </w:r>
      <w:r w:rsidRPr="003C20D0">
        <w:rPr>
          <w:rFonts w:cs="Arial"/>
          <w:b w:val="0"/>
          <w:sz w:val="22"/>
          <w:szCs w:val="22"/>
        </w:rPr>
        <w:t>en</w:t>
      </w:r>
      <w:r w:rsidRPr="003C20D0">
        <w:rPr>
          <w:rFonts w:cs="Arial"/>
          <w:b w:val="0"/>
          <w:spacing w:val="-3"/>
          <w:sz w:val="22"/>
          <w:szCs w:val="22"/>
        </w:rPr>
        <w:t xml:space="preserve"> </w:t>
      </w:r>
      <w:r w:rsidRPr="003C20D0">
        <w:rPr>
          <w:rFonts w:cs="Arial"/>
          <w:b w:val="0"/>
          <w:sz w:val="22"/>
          <w:szCs w:val="22"/>
        </w:rPr>
        <w:t>nombre</w:t>
      </w:r>
      <w:r w:rsidRPr="003C20D0">
        <w:rPr>
          <w:rFonts w:cs="Arial"/>
          <w:b w:val="0"/>
          <w:spacing w:val="-6"/>
          <w:sz w:val="22"/>
          <w:szCs w:val="22"/>
        </w:rPr>
        <w:t xml:space="preserve"> </w:t>
      </w:r>
      <w:r w:rsidRPr="003C20D0">
        <w:rPr>
          <w:rFonts w:cs="Arial"/>
          <w:b w:val="0"/>
          <w:sz w:val="22"/>
          <w:szCs w:val="22"/>
        </w:rPr>
        <w:t>de</w:t>
      </w:r>
      <w:r w:rsidRPr="003C20D0">
        <w:rPr>
          <w:rFonts w:cs="Arial"/>
          <w:b w:val="0"/>
          <w:spacing w:val="-5"/>
          <w:sz w:val="22"/>
          <w:szCs w:val="22"/>
        </w:rPr>
        <w:t xml:space="preserve"> </w:t>
      </w:r>
      <w:r w:rsidRPr="003C20D0">
        <w:rPr>
          <w:rFonts w:cs="Arial"/>
          <w:b w:val="0"/>
          <w:sz w:val="22"/>
          <w:szCs w:val="22"/>
        </w:rPr>
        <w:t>la</w:t>
      </w:r>
      <w:r w:rsidRPr="003C20D0">
        <w:rPr>
          <w:rFonts w:cs="Arial"/>
          <w:b w:val="0"/>
          <w:spacing w:val="-7"/>
          <w:sz w:val="22"/>
          <w:szCs w:val="22"/>
        </w:rPr>
        <w:t xml:space="preserve"> </w:t>
      </w:r>
      <w:r w:rsidRPr="003C20D0">
        <w:rPr>
          <w:rFonts w:cs="Arial"/>
          <w:b w:val="0"/>
          <w:sz w:val="22"/>
          <w:szCs w:val="22"/>
        </w:rPr>
        <w:t>persona</w:t>
      </w:r>
      <w:r w:rsidRPr="003C20D0">
        <w:rPr>
          <w:rFonts w:cs="Arial"/>
          <w:b w:val="0"/>
          <w:spacing w:val="-6"/>
          <w:sz w:val="22"/>
          <w:szCs w:val="22"/>
        </w:rPr>
        <w:t xml:space="preserve"> </w:t>
      </w:r>
      <w:r w:rsidRPr="003C20D0">
        <w:rPr>
          <w:rFonts w:cs="Arial"/>
          <w:b w:val="0"/>
          <w:sz w:val="22"/>
          <w:szCs w:val="22"/>
        </w:rPr>
        <w:t>jurídica</w:t>
      </w:r>
      <w:r w:rsidRPr="003C20D0">
        <w:rPr>
          <w:rFonts w:cs="Arial"/>
          <w:b w:val="0"/>
          <w:spacing w:val="-3"/>
          <w:sz w:val="22"/>
          <w:szCs w:val="22"/>
        </w:rPr>
        <w:t xml:space="preserve"> </w:t>
      </w:r>
      <w:r w:rsidRPr="003C20D0">
        <w:rPr>
          <w:rFonts w:cs="Arial"/>
          <w:b w:val="0"/>
          <w:sz w:val="22"/>
          <w:szCs w:val="22"/>
        </w:rPr>
        <w:t>a</w:t>
      </w:r>
      <w:r w:rsidRPr="003C20D0">
        <w:rPr>
          <w:rFonts w:cs="Arial"/>
          <w:b w:val="0"/>
          <w:spacing w:val="-6"/>
          <w:sz w:val="22"/>
          <w:szCs w:val="22"/>
        </w:rPr>
        <w:t xml:space="preserve"> </w:t>
      </w:r>
      <w:r w:rsidRPr="003C20D0">
        <w:rPr>
          <w:rFonts w:cs="Arial"/>
          <w:b w:val="0"/>
          <w:sz w:val="22"/>
          <w:szCs w:val="22"/>
        </w:rPr>
        <w:t>la</w:t>
      </w:r>
      <w:r w:rsidRPr="003C20D0">
        <w:rPr>
          <w:rFonts w:cs="Arial"/>
          <w:b w:val="0"/>
          <w:spacing w:val="-6"/>
          <w:sz w:val="22"/>
          <w:szCs w:val="22"/>
        </w:rPr>
        <w:t xml:space="preserve"> </w:t>
      </w:r>
      <w:r w:rsidRPr="003C20D0">
        <w:rPr>
          <w:rFonts w:cs="Arial"/>
          <w:b w:val="0"/>
          <w:sz w:val="22"/>
          <w:szCs w:val="22"/>
        </w:rPr>
        <w:t>que</w:t>
      </w:r>
      <w:r w:rsidRPr="003C20D0">
        <w:rPr>
          <w:rFonts w:cs="Arial"/>
          <w:b w:val="0"/>
          <w:spacing w:val="-4"/>
          <w:sz w:val="22"/>
          <w:szCs w:val="22"/>
        </w:rPr>
        <w:t xml:space="preserve"> </w:t>
      </w:r>
      <w:r w:rsidRPr="003C20D0">
        <w:rPr>
          <w:rFonts w:cs="Arial"/>
          <w:b w:val="0"/>
          <w:sz w:val="22"/>
          <w:szCs w:val="22"/>
        </w:rPr>
        <w:t>representan</w:t>
      </w:r>
      <w:r w:rsidRPr="003C20D0">
        <w:rPr>
          <w:rFonts w:cs="Arial"/>
          <w:b w:val="0"/>
          <w:spacing w:val="-6"/>
          <w:sz w:val="22"/>
          <w:szCs w:val="22"/>
        </w:rPr>
        <w:t xml:space="preserve"> </w:t>
      </w:r>
      <w:r w:rsidRPr="003C20D0">
        <w:rPr>
          <w:rFonts w:cs="Arial"/>
          <w:b w:val="0"/>
          <w:sz w:val="22"/>
          <w:szCs w:val="22"/>
        </w:rPr>
        <w:t>en</w:t>
      </w:r>
      <w:r w:rsidRPr="003C20D0">
        <w:rPr>
          <w:rFonts w:cs="Arial"/>
          <w:b w:val="0"/>
          <w:spacing w:val="-5"/>
          <w:sz w:val="22"/>
          <w:szCs w:val="22"/>
        </w:rPr>
        <w:t xml:space="preserve"> </w:t>
      </w:r>
      <w:r w:rsidRPr="003C20D0">
        <w:rPr>
          <w:rFonts w:cs="Arial"/>
          <w:b w:val="0"/>
          <w:sz w:val="22"/>
          <w:szCs w:val="22"/>
        </w:rPr>
        <w:t>la</w:t>
      </w:r>
      <w:r w:rsidRPr="003C20D0">
        <w:rPr>
          <w:rFonts w:cs="Arial"/>
          <w:b w:val="0"/>
          <w:spacing w:val="-7"/>
          <w:sz w:val="22"/>
          <w:szCs w:val="22"/>
        </w:rPr>
        <w:t xml:space="preserve"> </w:t>
      </w:r>
      <w:r w:rsidRPr="003C20D0">
        <w:rPr>
          <w:rFonts w:cs="Arial"/>
          <w:b w:val="0"/>
          <w:sz w:val="22"/>
          <w:szCs w:val="22"/>
        </w:rPr>
        <w:t>figura</w:t>
      </w:r>
      <w:r w:rsidRPr="003C20D0">
        <w:rPr>
          <w:rFonts w:cs="Arial"/>
          <w:b w:val="0"/>
          <w:spacing w:val="-5"/>
          <w:sz w:val="22"/>
          <w:szCs w:val="22"/>
        </w:rPr>
        <w:t xml:space="preserve"> </w:t>
      </w:r>
      <w:r w:rsidRPr="003C20D0">
        <w:rPr>
          <w:rFonts w:cs="Arial"/>
          <w:b w:val="0"/>
          <w:sz w:val="22"/>
          <w:szCs w:val="22"/>
        </w:rPr>
        <w:t>asociativa,</w:t>
      </w:r>
      <w:r w:rsidRPr="003C20D0">
        <w:rPr>
          <w:rFonts w:cs="Arial"/>
          <w:b w:val="0"/>
          <w:spacing w:val="-4"/>
          <w:sz w:val="22"/>
          <w:szCs w:val="22"/>
        </w:rPr>
        <w:t xml:space="preserve"> </w:t>
      </w:r>
      <w:r w:rsidRPr="003C20D0">
        <w:rPr>
          <w:rFonts w:cs="Arial"/>
          <w:b w:val="0"/>
          <w:sz w:val="22"/>
          <w:szCs w:val="22"/>
        </w:rPr>
        <w:t>deberá</w:t>
      </w:r>
      <w:r w:rsidRPr="003C20D0">
        <w:rPr>
          <w:rFonts w:cs="Arial"/>
          <w:b w:val="0"/>
          <w:spacing w:val="-6"/>
          <w:sz w:val="22"/>
          <w:szCs w:val="22"/>
        </w:rPr>
        <w:t xml:space="preserve"> </w:t>
      </w:r>
      <w:r w:rsidRPr="003C20D0">
        <w:rPr>
          <w:rFonts w:cs="Arial"/>
          <w:b w:val="0"/>
          <w:sz w:val="22"/>
          <w:szCs w:val="22"/>
        </w:rPr>
        <w:t>adjuntar</w:t>
      </w:r>
      <w:r w:rsidRPr="003C20D0">
        <w:rPr>
          <w:rFonts w:cs="Arial"/>
          <w:b w:val="0"/>
          <w:spacing w:val="-5"/>
          <w:sz w:val="22"/>
          <w:szCs w:val="22"/>
        </w:rPr>
        <w:t xml:space="preserve"> </w:t>
      </w:r>
      <w:r w:rsidRPr="003C20D0">
        <w:rPr>
          <w:rFonts w:cs="Arial"/>
          <w:b w:val="0"/>
          <w:sz w:val="22"/>
          <w:szCs w:val="22"/>
        </w:rPr>
        <w:t>la</w:t>
      </w:r>
      <w:r w:rsidRPr="003C20D0">
        <w:rPr>
          <w:rFonts w:cs="Arial"/>
          <w:b w:val="0"/>
          <w:spacing w:val="-7"/>
          <w:sz w:val="22"/>
          <w:szCs w:val="22"/>
        </w:rPr>
        <w:t xml:space="preserve"> </w:t>
      </w:r>
      <w:r w:rsidRPr="003C20D0">
        <w:rPr>
          <w:rFonts w:cs="Arial"/>
          <w:b w:val="0"/>
          <w:sz w:val="22"/>
          <w:szCs w:val="22"/>
        </w:rPr>
        <w:t>autorización expresa del órgano social competente (Asamblea, Junta Directiva, etc.), en la que conste que está plenamente facultado para celebrar actos y/o contratos por mínimo el valor del presupuesto oficial fijado, so pena del rechazo de la oferta presentada por la figura</w:t>
      </w:r>
      <w:r w:rsidRPr="003C20D0">
        <w:rPr>
          <w:rFonts w:cs="Arial"/>
          <w:b w:val="0"/>
          <w:spacing w:val="-2"/>
          <w:sz w:val="22"/>
          <w:szCs w:val="22"/>
        </w:rPr>
        <w:t xml:space="preserve"> </w:t>
      </w:r>
      <w:r w:rsidRPr="003C20D0">
        <w:rPr>
          <w:rFonts w:cs="Arial"/>
          <w:b w:val="0"/>
          <w:sz w:val="22"/>
          <w:szCs w:val="22"/>
        </w:rPr>
        <w:t>asociativa.</w:t>
      </w:r>
    </w:p>
    <w:p w14:paraId="503BDEB6" w14:textId="77777777" w:rsidR="0055589F" w:rsidRPr="003C20D0" w:rsidRDefault="0055589F" w:rsidP="0057356A">
      <w:pPr>
        <w:pStyle w:val="Textoindependiente"/>
        <w:spacing w:before="0" w:after="0"/>
        <w:ind w:left="217" w:right="476"/>
        <w:rPr>
          <w:rFonts w:cs="Arial"/>
          <w:b w:val="0"/>
          <w:sz w:val="22"/>
          <w:szCs w:val="22"/>
        </w:rPr>
      </w:pPr>
    </w:p>
    <w:p w14:paraId="23DBD47F" w14:textId="77777777" w:rsidR="0055589F" w:rsidRPr="003C20D0" w:rsidRDefault="0055589F" w:rsidP="0057356A">
      <w:pPr>
        <w:pStyle w:val="Textoindependiente"/>
        <w:spacing w:before="0" w:after="0"/>
        <w:ind w:left="217" w:right="476"/>
        <w:rPr>
          <w:rFonts w:cs="Arial"/>
          <w:b w:val="0"/>
          <w:sz w:val="22"/>
          <w:szCs w:val="22"/>
        </w:rPr>
      </w:pPr>
      <w:r w:rsidRPr="003C20D0">
        <w:rPr>
          <w:rFonts w:cs="Arial"/>
          <w:b w:val="0"/>
          <w:sz w:val="22"/>
          <w:szCs w:val="22"/>
        </w:rPr>
        <w:t>Los proponentes que se presenten como consorcio o unión temporal deberán tener en cuenta que:</w:t>
      </w:r>
    </w:p>
    <w:p w14:paraId="4373C096" w14:textId="77777777" w:rsidR="0055589F" w:rsidRPr="003C20D0" w:rsidRDefault="0055589F" w:rsidP="0057356A">
      <w:pPr>
        <w:pStyle w:val="Textoindependiente"/>
        <w:spacing w:before="0" w:after="0"/>
        <w:ind w:right="475"/>
        <w:rPr>
          <w:rFonts w:cs="Arial"/>
          <w:b w:val="0"/>
          <w:sz w:val="22"/>
          <w:szCs w:val="22"/>
        </w:rPr>
      </w:pPr>
    </w:p>
    <w:p w14:paraId="4AB01A07" w14:textId="77777777" w:rsidR="0055589F" w:rsidRPr="003C20D0" w:rsidRDefault="0055589F" w:rsidP="00547234">
      <w:pPr>
        <w:pStyle w:val="Prrafodelista"/>
        <w:widowControl w:val="0"/>
        <w:numPr>
          <w:ilvl w:val="0"/>
          <w:numId w:val="33"/>
        </w:numPr>
        <w:tabs>
          <w:tab w:val="left" w:pos="501"/>
        </w:tabs>
        <w:autoSpaceDE w:val="0"/>
        <w:autoSpaceDN w:val="0"/>
        <w:ind w:left="426" w:right="475" w:hanging="209"/>
        <w:contextualSpacing w:val="0"/>
        <w:jc w:val="both"/>
        <w:rPr>
          <w:rFonts w:ascii="Arial" w:hAnsi="Arial" w:cs="Arial"/>
          <w:szCs w:val="22"/>
        </w:rPr>
      </w:pPr>
      <w:r w:rsidRPr="003C20D0">
        <w:rPr>
          <w:rFonts w:ascii="Arial" w:hAnsi="Arial" w:cs="Arial"/>
          <w:szCs w:val="22"/>
        </w:rPr>
        <w:t>Cada uno de los integrantes del consorcio o de la unión temporal deberá presentar los documentos requeridos en el presente capítulo, sin perjuicio de la exigencia de los documentos técnicos que sean requeridos en estos pliegos de condiciones, según se trate de persona natural o de persona</w:t>
      </w:r>
      <w:r w:rsidRPr="003C20D0">
        <w:rPr>
          <w:rFonts w:ascii="Arial" w:hAnsi="Arial" w:cs="Arial"/>
          <w:spacing w:val="-5"/>
          <w:szCs w:val="22"/>
        </w:rPr>
        <w:t xml:space="preserve"> </w:t>
      </w:r>
      <w:r w:rsidRPr="003C20D0">
        <w:rPr>
          <w:rFonts w:ascii="Arial" w:hAnsi="Arial" w:cs="Arial"/>
          <w:szCs w:val="22"/>
        </w:rPr>
        <w:t>jurídica.</w:t>
      </w:r>
    </w:p>
    <w:p w14:paraId="60E348B8" w14:textId="77777777" w:rsidR="0055589F" w:rsidRPr="003C20D0" w:rsidRDefault="0055589F" w:rsidP="00547234">
      <w:pPr>
        <w:pStyle w:val="Prrafodelista"/>
        <w:widowControl w:val="0"/>
        <w:numPr>
          <w:ilvl w:val="0"/>
          <w:numId w:val="33"/>
        </w:numPr>
        <w:tabs>
          <w:tab w:val="left" w:pos="501"/>
        </w:tabs>
        <w:autoSpaceDE w:val="0"/>
        <w:autoSpaceDN w:val="0"/>
        <w:ind w:left="426" w:right="475" w:hanging="209"/>
        <w:contextualSpacing w:val="0"/>
        <w:jc w:val="both"/>
        <w:rPr>
          <w:rFonts w:ascii="Arial" w:hAnsi="Arial" w:cs="Arial"/>
          <w:szCs w:val="22"/>
        </w:rPr>
      </w:pPr>
      <w:r w:rsidRPr="003C20D0">
        <w:rPr>
          <w:rFonts w:ascii="Arial" w:hAnsi="Arial" w:cs="Arial"/>
          <w:szCs w:val="22"/>
        </w:rPr>
        <w:t>Que los objetos sociales de cada uno de sus integrantes incluyan las actividades solicitadas en los presentes pliegos so pena del rechazo de su</w:t>
      </w:r>
      <w:r w:rsidRPr="003C20D0">
        <w:rPr>
          <w:rFonts w:ascii="Arial" w:hAnsi="Arial" w:cs="Arial"/>
          <w:spacing w:val="-2"/>
          <w:szCs w:val="22"/>
        </w:rPr>
        <w:t xml:space="preserve"> </w:t>
      </w:r>
      <w:r w:rsidRPr="003C20D0">
        <w:rPr>
          <w:rFonts w:ascii="Arial" w:hAnsi="Arial" w:cs="Arial"/>
          <w:szCs w:val="22"/>
        </w:rPr>
        <w:t>propuesta.</w:t>
      </w:r>
    </w:p>
    <w:p w14:paraId="0A69B44E" w14:textId="77777777" w:rsidR="0055589F" w:rsidRPr="003C20D0" w:rsidRDefault="0055589F" w:rsidP="00547234">
      <w:pPr>
        <w:pStyle w:val="Prrafodelista"/>
        <w:widowControl w:val="0"/>
        <w:numPr>
          <w:ilvl w:val="0"/>
          <w:numId w:val="33"/>
        </w:numPr>
        <w:tabs>
          <w:tab w:val="left" w:pos="501"/>
        </w:tabs>
        <w:autoSpaceDE w:val="0"/>
        <w:autoSpaceDN w:val="0"/>
        <w:ind w:left="426" w:right="475" w:hanging="209"/>
        <w:contextualSpacing w:val="0"/>
        <w:jc w:val="both"/>
        <w:rPr>
          <w:rFonts w:ascii="Arial" w:hAnsi="Arial" w:cs="Arial"/>
          <w:szCs w:val="22"/>
        </w:rPr>
      </w:pPr>
      <w:r w:rsidRPr="003C20D0">
        <w:rPr>
          <w:rFonts w:ascii="Arial" w:hAnsi="Arial" w:cs="Arial"/>
          <w:szCs w:val="22"/>
        </w:rPr>
        <w:t>Las Uniones Temporales, deberán registrar en el documento de constitución el porcentaje de participación y las actividades a cargo</w:t>
      </w:r>
      <w:r w:rsidRPr="003C20D0">
        <w:rPr>
          <w:rFonts w:ascii="Arial" w:hAnsi="Arial" w:cs="Arial"/>
          <w:spacing w:val="-9"/>
          <w:szCs w:val="22"/>
        </w:rPr>
        <w:t xml:space="preserve"> </w:t>
      </w:r>
      <w:r w:rsidRPr="003C20D0">
        <w:rPr>
          <w:rFonts w:ascii="Arial" w:hAnsi="Arial" w:cs="Arial"/>
          <w:szCs w:val="22"/>
        </w:rPr>
        <w:t>de</w:t>
      </w:r>
      <w:r w:rsidRPr="003C20D0">
        <w:rPr>
          <w:rFonts w:ascii="Arial" w:hAnsi="Arial" w:cs="Arial"/>
          <w:spacing w:val="-8"/>
          <w:szCs w:val="22"/>
        </w:rPr>
        <w:t xml:space="preserve"> </w:t>
      </w:r>
      <w:r w:rsidRPr="003C20D0">
        <w:rPr>
          <w:rFonts w:ascii="Arial" w:hAnsi="Arial" w:cs="Arial"/>
          <w:szCs w:val="22"/>
        </w:rPr>
        <w:t>cada</w:t>
      </w:r>
      <w:r w:rsidRPr="003C20D0">
        <w:rPr>
          <w:rFonts w:ascii="Arial" w:hAnsi="Arial" w:cs="Arial"/>
          <w:spacing w:val="-9"/>
          <w:szCs w:val="22"/>
        </w:rPr>
        <w:t xml:space="preserve"> </w:t>
      </w:r>
      <w:r w:rsidRPr="003C20D0">
        <w:rPr>
          <w:rFonts w:ascii="Arial" w:hAnsi="Arial" w:cs="Arial"/>
          <w:szCs w:val="22"/>
        </w:rPr>
        <w:t>uno</w:t>
      </w:r>
      <w:r w:rsidRPr="003C20D0">
        <w:rPr>
          <w:rFonts w:ascii="Arial" w:hAnsi="Arial" w:cs="Arial"/>
          <w:spacing w:val="-8"/>
          <w:szCs w:val="22"/>
        </w:rPr>
        <w:t xml:space="preserve"> </w:t>
      </w:r>
      <w:r w:rsidRPr="003C20D0">
        <w:rPr>
          <w:rFonts w:ascii="Arial" w:hAnsi="Arial" w:cs="Arial"/>
          <w:szCs w:val="22"/>
        </w:rPr>
        <w:t>de</w:t>
      </w:r>
      <w:r w:rsidRPr="003C20D0">
        <w:rPr>
          <w:rFonts w:ascii="Arial" w:hAnsi="Arial" w:cs="Arial"/>
          <w:spacing w:val="-8"/>
          <w:szCs w:val="22"/>
        </w:rPr>
        <w:t xml:space="preserve"> </w:t>
      </w:r>
      <w:r w:rsidRPr="003C20D0">
        <w:rPr>
          <w:rFonts w:ascii="Arial" w:hAnsi="Arial" w:cs="Arial"/>
          <w:szCs w:val="22"/>
        </w:rPr>
        <w:t>sus</w:t>
      </w:r>
      <w:r w:rsidRPr="003C20D0">
        <w:rPr>
          <w:rFonts w:ascii="Arial" w:hAnsi="Arial" w:cs="Arial"/>
          <w:spacing w:val="-9"/>
          <w:szCs w:val="22"/>
        </w:rPr>
        <w:t xml:space="preserve"> </w:t>
      </w:r>
      <w:r w:rsidRPr="003C20D0">
        <w:rPr>
          <w:rFonts w:ascii="Arial" w:hAnsi="Arial" w:cs="Arial"/>
          <w:szCs w:val="22"/>
        </w:rPr>
        <w:t>miembros</w:t>
      </w:r>
      <w:r w:rsidRPr="003C20D0">
        <w:rPr>
          <w:rFonts w:ascii="Arial" w:hAnsi="Arial" w:cs="Arial"/>
          <w:spacing w:val="-8"/>
          <w:szCs w:val="22"/>
        </w:rPr>
        <w:t xml:space="preserve"> </w:t>
      </w:r>
      <w:r w:rsidRPr="003C20D0">
        <w:rPr>
          <w:rFonts w:ascii="Arial" w:hAnsi="Arial" w:cs="Arial"/>
          <w:szCs w:val="22"/>
        </w:rPr>
        <w:t>en</w:t>
      </w:r>
      <w:r w:rsidRPr="003C20D0">
        <w:rPr>
          <w:rFonts w:ascii="Arial" w:hAnsi="Arial" w:cs="Arial"/>
          <w:spacing w:val="-9"/>
          <w:szCs w:val="22"/>
        </w:rPr>
        <w:t xml:space="preserve"> </w:t>
      </w:r>
      <w:r w:rsidRPr="003C20D0">
        <w:rPr>
          <w:rFonts w:ascii="Arial" w:hAnsi="Arial" w:cs="Arial"/>
          <w:szCs w:val="22"/>
        </w:rPr>
        <w:t>la</w:t>
      </w:r>
      <w:r w:rsidRPr="003C20D0">
        <w:rPr>
          <w:rFonts w:ascii="Arial" w:hAnsi="Arial" w:cs="Arial"/>
          <w:spacing w:val="-8"/>
          <w:szCs w:val="22"/>
        </w:rPr>
        <w:t xml:space="preserve"> </w:t>
      </w:r>
      <w:r w:rsidRPr="003C20D0">
        <w:rPr>
          <w:rFonts w:ascii="Arial" w:hAnsi="Arial" w:cs="Arial"/>
          <w:szCs w:val="22"/>
        </w:rPr>
        <w:t>propuesta</w:t>
      </w:r>
      <w:r w:rsidRPr="003C20D0">
        <w:rPr>
          <w:rFonts w:ascii="Arial" w:hAnsi="Arial" w:cs="Arial"/>
          <w:spacing w:val="-8"/>
          <w:szCs w:val="22"/>
        </w:rPr>
        <w:t xml:space="preserve"> </w:t>
      </w:r>
      <w:r w:rsidRPr="003C20D0">
        <w:rPr>
          <w:rFonts w:ascii="Arial" w:hAnsi="Arial" w:cs="Arial"/>
          <w:szCs w:val="22"/>
        </w:rPr>
        <w:t>y</w:t>
      </w:r>
      <w:r w:rsidRPr="003C20D0">
        <w:rPr>
          <w:rFonts w:ascii="Arial" w:hAnsi="Arial" w:cs="Arial"/>
          <w:spacing w:val="-10"/>
          <w:szCs w:val="22"/>
        </w:rPr>
        <w:t xml:space="preserve"> </w:t>
      </w:r>
      <w:r w:rsidRPr="003C20D0">
        <w:rPr>
          <w:rFonts w:ascii="Arial" w:hAnsi="Arial" w:cs="Arial"/>
          <w:szCs w:val="22"/>
        </w:rPr>
        <w:t>en</w:t>
      </w:r>
      <w:r w:rsidRPr="003C20D0">
        <w:rPr>
          <w:rFonts w:ascii="Arial" w:hAnsi="Arial" w:cs="Arial"/>
          <w:spacing w:val="-8"/>
          <w:szCs w:val="22"/>
        </w:rPr>
        <w:t xml:space="preserve"> </w:t>
      </w:r>
      <w:r w:rsidRPr="003C20D0">
        <w:rPr>
          <w:rFonts w:ascii="Arial" w:hAnsi="Arial" w:cs="Arial"/>
          <w:szCs w:val="22"/>
        </w:rPr>
        <w:t>la</w:t>
      </w:r>
      <w:r w:rsidRPr="003C20D0">
        <w:rPr>
          <w:rFonts w:ascii="Arial" w:hAnsi="Arial" w:cs="Arial"/>
          <w:spacing w:val="-9"/>
          <w:szCs w:val="22"/>
        </w:rPr>
        <w:t xml:space="preserve"> </w:t>
      </w:r>
      <w:r w:rsidRPr="003C20D0">
        <w:rPr>
          <w:rFonts w:ascii="Arial" w:hAnsi="Arial" w:cs="Arial"/>
          <w:szCs w:val="22"/>
        </w:rPr>
        <w:t>ejecución</w:t>
      </w:r>
      <w:r w:rsidRPr="003C20D0">
        <w:rPr>
          <w:rFonts w:ascii="Arial" w:hAnsi="Arial" w:cs="Arial"/>
          <w:spacing w:val="-8"/>
          <w:szCs w:val="22"/>
        </w:rPr>
        <w:t xml:space="preserve"> </w:t>
      </w:r>
      <w:r w:rsidRPr="003C20D0">
        <w:rPr>
          <w:rFonts w:ascii="Arial" w:hAnsi="Arial" w:cs="Arial"/>
          <w:szCs w:val="22"/>
        </w:rPr>
        <w:t>del</w:t>
      </w:r>
      <w:r w:rsidRPr="003C20D0">
        <w:rPr>
          <w:rFonts w:ascii="Arial" w:hAnsi="Arial" w:cs="Arial"/>
          <w:spacing w:val="-9"/>
          <w:szCs w:val="22"/>
        </w:rPr>
        <w:t xml:space="preserve"> </w:t>
      </w:r>
      <w:r w:rsidRPr="003C20D0">
        <w:rPr>
          <w:rFonts w:ascii="Arial" w:hAnsi="Arial" w:cs="Arial"/>
          <w:szCs w:val="22"/>
        </w:rPr>
        <w:t>contrato.</w:t>
      </w:r>
      <w:r w:rsidRPr="003C20D0">
        <w:rPr>
          <w:rFonts w:ascii="Arial" w:hAnsi="Arial" w:cs="Arial"/>
          <w:spacing w:val="-9"/>
          <w:szCs w:val="22"/>
        </w:rPr>
        <w:t xml:space="preserve"> </w:t>
      </w:r>
      <w:r w:rsidRPr="003C20D0">
        <w:rPr>
          <w:rFonts w:ascii="Arial" w:hAnsi="Arial" w:cs="Arial"/>
          <w:szCs w:val="22"/>
        </w:rPr>
        <w:t>Si</w:t>
      </w:r>
      <w:r w:rsidRPr="003C20D0">
        <w:rPr>
          <w:rFonts w:ascii="Arial" w:hAnsi="Arial" w:cs="Arial"/>
          <w:spacing w:val="-9"/>
          <w:szCs w:val="22"/>
        </w:rPr>
        <w:t xml:space="preserve"> </w:t>
      </w:r>
      <w:r w:rsidRPr="003C20D0">
        <w:rPr>
          <w:rFonts w:ascii="Arial" w:hAnsi="Arial" w:cs="Arial"/>
          <w:szCs w:val="22"/>
        </w:rPr>
        <w:t>en</w:t>
      </w:r>
      <w:r w:rsidRPr="003C20D0">
        <w:rPr>
          <w:rFonts w:ascii="Arial" w:hAnsi="Arial" w:cs="Arial"/>
          <w:spacing w:val="-8"/>
          <w:szCs w:val="22"/>
        </w:rPr>
        <w:t xml:space="preserve"> </w:t>
      </w:r>
      <w:r w:rsidRPr="003C20D0">
        <w:rPr>
          <w:rFonts w:ascii="Arial" w:hAnsi="Arial" w:cs="Arial"/>
          <w:szCs w:val="22"/>
        </w:rPr>
        <w:t>el</w:t>
      </w:r>
      <w:r w:rsidRPr="003C20D0">
        <w:rPr>
          <w:rFonts w:ascii="Arial" w:hAnsi="Arial" w:cs="Arial"/>
          <w:spacing w:val="-9"/>
          <w:szCs w:val="22"/>
        </w:rPr>
        <w:t xml:space="preserve"> </w:t>
      </w:r>
      <w:r w:rsidRPr="003C20D0">
        <w:rPr>
          <w:rFonts w:ascii="Arial" w:hAnsi="Arial" w:cs="Arial"/>
          <w:szCs w:val="22"/>
        </w:rPr>
        <w:t>documento</w:t>
      </w:r>
      <w:r w:rsidRPr="003C20D0">
        <w:rPr>
          <w:rFonts w:ascii="Arial" w:hAnsi="Arial" w:cs="Arial"/>
          <w:spacing w:val="-8"/>
          <w:szCs w:val="22"/>
        </w:rPr>
        <w:t xml:space="preserve"> </w:t>
      </w:r>
      <w:r w:rsidRPr="003C20D0">
        <w:rPr>
          <w:rFonts w:ascii="Arial" w:hAnsi="Arial" w:cs="Arial"/>
          <w:szCs w:val="22"/>
        </w:rPr>
        <w:t>de</w:t>
      </w:r>
      <w:r w:rsidRPr="003C20D0">
        <w:rPr>
          <w:rFonts w:ascii="Arial" w:hAnsi="Arial" w:cs="Arial"/>
          <w:spacing w:val="-9"/>
          <w:szCs w:val="22"/>
        </w:rPr>
        <w:t xml:space="preserve"> </w:t>
      </w:r>
      <w:r w:rsidRPr="003C20D0">
        <w:rPr>
          <w:rFonts w:ascii="Arial" w:hAnsi="Arial" w:cs="Arial"/>
          <w:szCs w:val="22"/>
        </w:rPr>
        <w:t>conformación</w:t>
      </w:r>
      <w:r w:rsidRPr="003C20D0">
        <w:rPr>
          <w:rFonts w:ascii="Arial" w:hAnsi="Arial" w:cs="Arial"/>
          <w:spacing w:val="-8"/>
          <w:szCs w:val="22"/>
        </w:rPr>
        <w:t xml:space="preserve"> </w:t>
      </w:r>
      <w:r w:rsidRPr="003C20D0">
        <w:rPr>
          <w:rFonts w:ascii="Arial" w:hAnsi="Arial" w:cs="Arial"/>
          <w:szCs w:val="22"/>
        </w:rPr>
        <w:t>de</w:t>
      </w:r>
      <w:r w:rsidRPr="003C20D0">
        <w:rPr>
          <w:rFonts w:ascii="Arial" w:hAnsi="Arial" w:cs="Arial"/>
          <w:spacing w:val="-8"/>
          <w:szCs w:val="22"/>
        </w:rPr>
        <w:t xml:space="preserve"> </w:t>
      </w:r>
      <w:r w:rsidRPr="003C20D0">
        <w:rPr>
          <w:rFonts w:ascii="Arial" w:hAnsi="Arial" w:cs="Arial"/>
          <w:szCs w:val="22"/>
        </w:rPr>
        <w:t>la</w:t>
      </w:r>
      <w:r w:rsidRPr="003C20D0">
        <w:rPr>
          <w:rFonts w:ascii="Arial" w:hAnsi="Arial" w:cs="Arial"/>
          <w:spacing w:val="-9"/>
          <w:szCs w:val="22"/>
        </w:rPr>
        <w:t xml:space="preserve"> </w:t>
      </w:r>
      <w:r w:rsidRPr="003C20D0">
        <w:rPr>
          <w:rFonts w:ascii="Arial" w:hAnsi="Arial" w:cs="Arial"/>
          <w:szCs w:val="22"/>
        </w:rPr>
        <w:t>Unión Temporal, no se expresa el porcentaje de participación o la extensión de la responsabilidad de cada uno de los integrantes de la Unión, se le dará el tratamiento de un Consorcio y en el evento de aplicación de sanciones por parte de la Secretaría, estas se aplicarán por igual a cada uno de los</w:t>
      </w:r>
      <w:r w:rsidRPr="003C20D0">
        <w:rPr>
          <w:rFonts w:ascii="Arial" w:hAnsi="Arial" w:cs="Arial"/>
          <w:spacing w:val="-3"/>
          <w:szCs w:val="22"/>
        </w:rPr>
        <w:t xml:space="preserve"> </w:t>
      </w:r>
      <w:r w:rsidRPr="003C20D0">
        <w:rPr>
          <w:rFonts w:ascii="Arial" w:hAnsi="Arial" w:cs="Arial"/>
          <w:szCs w:val="22"/>
        </w:rPr>
        <w:t>integrantes.</w:t>
      </w:r>
    </w:p>
    <w:p w14:paraId="1436D8AC" w14:textId="77777777" w:rsidR="0055589F" w:rsidRPr="003C20D0" w:rsidRDefault="0055589F" w:rsidP="00547234">
      <w:pPr>
        <w:pStyle w:val="Prrafodelista"/>
        <w:widowControl w:val="0"/>
        <w:numPr>
          <w:ilvl w:val="0"/>
          <w:numId w:val="33"/>
        </w:numPr>
        <w:tabs>
          <w:tab w:val="left" w:pos="0"/>
        </w:tabs>
        <w:autoSpaceDE w:val="0"/>
        <w:autoSpaceDN w:val="0"/>
        <w:ind w:left="426" w:right="475" w:hanging="142"/>
        <w:contextualSpacing w:val="0"/>
        <w:jc w:val="both"/>
        <w:rPr>
          <w:rFonts w:ascii="Arial" w:hAnsi="Arial" w:cs="Arial"/>
          <w:szCs w:val="22"/>
        </w:rPr>
      </w:pPr>
      <w:r w:rsidRPr="003C20D0">
        <w:rPr>
          <w:rFonts w:ascii="Arial" w:hAnsi="Arial" w:cs="Arial"/>
          <w:szCs w:val="22"/>
          <w:lang w:val="es-ES_tradnl" w:eastAsia="es-CO"/>
        </w:rPr>
        <w:t>Debe señalarse a cargo de quien se realizará la facturación, a nombre del consorcio o unión temporal o de uno, varios de sus integrantes</w:t>
      </w:r>
    </w:p>
    <w:p w14:paraId="17230B24" w14:textId="77777777" w:rsidR="0055589F" w:rsidRPr="003C20D0" w:rsidRDefault="0055589F" w:rsidP="00547234">
      <w:pPr>
        <w:pStyle w:val="Prrafodelista"/>
        <w:widowControl w:val="0"/>
        <w:numPr>
          <w:ilvl w:val="0"/>
          <w:numId w:val="33"/>
        </w:numPr>
        <w:tabs>
          <w:tab w:val="left" w:pos="0"/>
        </w:tabs>
        <w:autoSpaceDE w:val="0"/>
        <w:autoSpaceDN w:val="0"/>
        <w:spacing w:line="229" w:lineRule="exact"/>
        <w:ind w:left="426" w:right="475" w:hanging="142"/>
        <w:contextualSpacing w:val="0"/>
        <w:jc w:val="both"/>
        <w:rPr>
          <w:rFonts w:ascii="Arial" w:hAnsi="Arial" w:cs="Arial"/>
          <w:szCs w:val="22"/>
        </w:rPr>
      </w:pPr>
      <w:r w:rsidRPr="003C20D0">
        <w:rPr>
          <w:rFonts w:ascii="Arial" w:hAnsi="Arial" w:cs="Arial"/>
          <w:szCs w:val="22"/>
        </w:rPr>
        <w:t>La Secretaría no acepta propuestas bajo la modalidad de promesa de conformación de Consorcios o Uniones</w:t>
      </w:r>
      <w:r w:rsidRPr="003C20D0">
        <w:rPr>
          <w:rFonts w:ascii="Arial" w:hAnsi="Arial" w:cs="Arial"/>
          <w:spacing w:val="-32"/>
          <w:szCs w:val="22"/>
        </w:rPr>
        <w:t xml:space="preserve"> </w:t>
      </w:r>
      <w:r w:rsidRPr="003C20D0">
        <w:rPr>
          <w:rFonts w:ascii="Arial" w:hAnsi="Arial" w:cs="Arial"/>
          <w:szCs w:val="22"/>
        </w:rPr>
        <w:t>Temporales.</w:t>
      </w:r>
    </w:p>
    <w:p w14:paraId="366F1096" w14:textId="77777777" w:rsidR="0055589F" w:rsidRPr="003C20D0" w:rsidRDefault="0055589F" w:rsidP="00547234">
      <w:pPr>
        <w:pStyle w:val="Prrafodelista"/>
        <w:widowControl w:val="0"/>
        <w:numPr>
          <w:ilvl w:val="0"/>
          <w:numId w:val="33"/>
        </w:numPr>
        <w:tabs>
          <w:tab w:val="left" w:pos="0"/>
        </w:tabs>
        <w:autoSpaceDE w:val="0"/>
        <w:autoSpaceDN w:val="0"/>
        <w:ind w:left="426" w:right="475" w:hanging="142"/>
        <w:contextualSpacing w:val="0"/>
        <w:jc w:val="both"/>
        <w:rPr>
          <w:rFonts w:ascii="Arial" w:hAnsi="Arial" w:cs="Arial"/>
          <w:szCs w:val="22"/>
        </w:rPr>
      </w:pPr>
      <w:r w:rsidRPr="003C20D0">
        <w:rPr>
          <w:rFonts w:ascii="Arial" w:hAnsi="Arial" w:cs="Arial"/>
          <w:szCs w:val="22"/>
        </w:rPr>
        <w:t>En</w:t>
      </w:r>
      <w:r w:rsidRPr="003C20D0">
        <w:rPr>
          <w:rFonts w:ascii="Arial" w:hAnsi="Arial" w:cs="Arial"/>
          <w:spacing w:val="-6"/>
          <w:szCs w:val="22"/>
        </w:rPr>
        <w:t xml:space="preserve"> </w:t>
      </w:r>
      <w:r w:rsidRPr="003C20D0">
        <w:rPr>
          <w:rFonts w:ascii="Arial" w:hAnsi="Arial" w:cs="Arial"/>
          <w:szCs w:val="22"/>
        </w:rPr>
        <w:t>caso</w:t>
      </w:r>
      <w:r w:rsidRPr="003C20D0">
        <w:rPr>
          <w:rFonts w:ascii="Arial" w:hAnsi="Arial" w:cs="Arial"/>
          <w:spacing w:val="-6"/>
          <w:szCs w:val="22"/>
        </w:rPr>
        <w:t xml:space="preserve"> </w:t>
      </w:r>
      <w:r w:rsidRPr="003C20D0">
        <w:rPr>
          <w:rFonts w:ascii="Arial" w:hAnsi="Arial" w:cs="Arial"/>
          <w:szCs w:val="22"/>
        </w:rPr>
        <w:t>de</w:t>
      </w:r>
      <w:r w:rsidRPr="003C20D0">
        <w:rPr>
          <w:rFonts w:ascii="Arial" w:hAnsi="Arial" w:cs="Arial"/>
          <w:spacing w:val="-5"/>
          <w:szCs w:val="22"/>
        </w:rPr>
        <w:t xml:space="preserve"> </w:t>
      </w:r>
      <w:r w:rsidRPr="003C20D0">
        <w:rPr>
          <w:rFonts w:ascii="Arial" w:hAnsi="Arial" w:cs="Arial"/>
          <w:szCs w:val="22"/>
        </w:rPr>
        <w:t>resultar</w:t>
      </w:r>
      <w:r w:rsidRPr="003C20D0">
        <w:rPr>
          <w:rFonts w:ascii="Arial" w:hAnsi="Arial" w:cs="Arial"/>
          <w:spacing w:val="-6"/>
          <w:szCs w:val="22"/>
        </w:rPr>
        <w:t xml:space="preserve"> </w:t>
      </w:r>
      <w:r w:rsidRPr="003C20D0">
        <w:rPr>
          <w:rFonts w:ascii="Arial" w:hAnsi="Arial" w:cs="Arial"/>
          <w:szCs w:val="22"/>
        </w:rPr>
        <w:t>favorecidos</w:t>
      </w:r>
      <w:r w:rsidRPr="003C20D0">
        <w:rPr>
          <w:rFonts w:ascii="Arial" w:hAnsi="Arial" w:cs="Arial"/>
          <w:spacing w:val="-6"/>
          <w:szCs w:val="22"/>
        </w:rPr>
        <w:t xml:space="preserve"> </w:t>
      </w:r>
      <w:r w:rsidRPr="003C20D0">
        <w:rPr>
          <w:rFonts w:ascii="Arial" w:hAnsi="Arial" w:cs="Arial"/>
          <w:szCs w:val="22"/>
        </w:rPr>
        <w:t>con</w:t>
      </w:r>
      <w:r w:rsidRPr="003C20D0">
        <w:rPr>
          <w:rFonts w:ascii="Arial" w:hAnsi="Arial" w:cs="Arial"/>
          <w:spacing w:val="-6"/>
          <w:szCs w:val="22"/>
        </w:rPr>
        <w:t xml:space="preserve"> </w:t>
      </w:r>
      <w:r w:rsidRPr="003C20D0">
        <w:rPr>
          <w:rFonts w:ascii="Arial" w:hAnsi="Arial" w:cs="Arial"/>
          <w:szCs w:val="22"/>
        </w:rPr>
        <w:t>la</w:t>
      </w:r>
      <w:r w:rsidRPr="003C20D0">
        <w:rPr>
          <w:rFonts w:ascii="Arial" w:hAnsi="Arial" w:cs="Arial"/>
          <w:spacing w:val="-6"/>
          <w:szCs w:val="22"/>
        </w:rPr>
        <w:t xml:space="preserve"> </w:t>
      </w:r>
      <w:r w:rsidRPr="003C20D0">
        <w:rPr>
          <w:rFonts w:ascii="Arial" w:hAnsi="Arial" w:cs="Arial"/>
          <w:szCs w:val="22"/>
        </w:rPr>
        <w:t>adjudicación</w:t>
      </w:r>
      <w:r w:rsidRPr="003C20D0">
        <w:rPr>
          <w:rFonts w:ascii="Arial" w:hAnsi="Arial" w:cs="Arial"/>
          <w:spacing w:val="-6"/>
          <w:szCs w:val="22"/>
        </w:rPr>
        <w:t xml:space="preserve"> </w:t>
      </w:r>
      <w:r w:rsidRPr="003C20D0">
        <w:rPr>
          <w:rFonts w:ascii="Arial" w:hAnsi="Arial" w:cs="Arial"/>
          <w:szCs w:val="22"/>
        </w:rPr>
        <w:t>de</w:t>
      </w:r>
      <w:r w:rsidRPr="003C20D0">
        <w:rPr>
          <w:rFonts w:ascii="Arial" w:hAnsi="Arial" w:cs="Arial"/>
          <w:spacing w:val="-3"/>
          <w:szCs w:val="22"/>
        </w:rPr>
        <w:t xml:space="preserve"> </w:t>
      </w:r>
      <w:r w:rsidRPr="003C20D0">
        <w:rPr>
          <w:rFonts w:ascii="Arial" w:hAnsi="Arial" w:cs="Arial"/>
          <w:szCs w:val="22"/>
        </w:rPr>
        <w:t>la</w:t>
      </w:r>
      <w:r w:rsidRPr="003C20D0">
        <w:rPr>
          <w:rFonts w:ascii="Arial" w:hAnsi="Arial" w:cs="Arial"/>
          <w:spacing w:val="-7"/>
          <w:szCs w:val="22"/>
        </w:rPr>
        <w:t xml:space="preserve"> </w:t>
      </w:r>
      <w:r w:rsidRPr="003C20D0">
        <w:rPr>
          <w:rFonts w:ascii="Arial" w:hAnsi="Arial" w:cs="Arial"/>
          <w:szCs w:val="22"/>
        </w:rPr>
        <w:t>contratación,</w:t>
      </w:r>
      <w:r w:rsidRPr="003C20D0">
        <w:rPr>
          <w:rFonts w:ascii="Arial" w:hAnsi="Arial" w:cs="Arial"/>
          <w:spacing w:val="-5"/>
          <w:szCs w:val="22"/>
        </w:rPr>
        <w:t xml:space="preserve"> </w:t>
      </w:r>
      <w:r w:rsidRPr="003C20D0">
        <w:rPr>
          <w:rFonts w:ascii="Arial" w:hAnsi="Arial" w:cs="Arial"/>
          <w:szCs w:val="22"/>
        </w:rPr>
        <w:t>para</w:t>
      </w:r>
      <w:r w:rsidRPr="003C20D0">
        <w:rPr>
          <w:rFonts w:ascii="Arial" w:hAnsi="Arial" w:cs="Arial"/>
          <w:spacing w:val="-6"/>
          <w:szCs w:val="22"/>
        </w:rPr>
        <w:t xml:space="preserve"> </w:t>
      </w:r>
      <w:r w:rsidRPr="003C20D0">
        <w:rPr>
          <w:rFonts w:ascii="Arial" w:hAnsi="Arial" w:cs="Arial"/>
          <w:szCs w:val="22"/>
        </w:rPr>
        <w:t>la</w:t>
      </w:r>
      <w:r w:rsidRPr="003C20D0">
        <w:rPr>
          <w:rFonts w:ascii="Arial" w:hAnsi="Arial" w:cs="Arial"/>
          <w:spacing w:val="-6"/>
          <w:szCs w:val="22"/>
        </w:rPr>
        <w:t xml:space="preserve"> </w:t>
      </w:r>
      <w:r w:rsidRPr="003C20D0">
        <w:rPr>
          <w:rFonts w:ascii="Arial" w:hAnsi="Arial" w:cs="Arial"/>
          <w:szCs w:val="22"/>
        </w:rPr>
        <w:t>suscripción</w:t>
      </w:r>
      <w:r w:rsidRPr="003C20D0">
        <w:rPr>
          <w:rFonts w:ascii="Arial" w:hAnsi="Arial" w:cs="Arial"/>
          <w:spacing w:val="-7"/>
          <w:szCs w:val="22"/>
        </w:rPr>
        <w:t xml:space="preserve"> </w:t>
      </w:r>
      <w:r w:rsidRPr="003C20D0">
        <w:rPr>
          <w:rFonts w:ascii="Arial" w:hAnsi="Arial" w:cs="Arial"/>
          <w:szCs w:val="22"/>
        </w:rPr>
        <w:t>del</w:t>
      </w:r>
      <w:r w:rsidRPr="003C20D0">
        <w:rPr>
          <w:rFonts w:ascii="Arial" w:hAnsi="Arial" w:cs="Arial"/>
          <w:spacing w:val="-6"/>
          <w:szCs w:val="22"/>
        </w:rPr>
        <w:t xml:space="preserve"> </w:t>
      </w:r>
      <w:r w:rsidRPr="003C20D0">
        <w:rPr>
          <w:rFonts w:ascii="Arial" w:hAnsi="Arial" w:cs="Arial"/>
          <w:szCs w:val="22"/>
        </w:rPr>
        <w:t>contrato</w:t>
      </w:r>
      <w:r w:rsidRPr="003C20D0">
        <w:rPr>
          <w:rFonts w:ascii="Arial" w:hAnsi="Arial" w:cs="Arial"/>
          <w:spacing w:val="-6"/>
          <w:szCs w:val="22"/>
        </w:rPr>
        <w:t xml:space="preserve"> </w:t>
      </w:r>
      <w:r w:rsidRPr="003C20D0">
        <w:rPr>
          <w:rFonts w:ascii="Arial" w:hAnsi="Arial" w:cs="Arial"/>
          <w:szCs w:val="22"/>
        </w:rPr>
        <w:t>y</w:t>
      </w:r>
      <w:r w:rsidRPr="003C20D0">
        <w:rPr>
          <w:rFonts w:ascii="Arial" w:hAnsi="Arial" w:cs="Arial"/>
          <w:spacing w:val="-6"/>
          <w:szCs w:val="22"/>
        </w:rPr>
        <w:t xml:space="preserve"> </w:t>
      </w:r>
      <w:r w:rsidRPr="003C20D0">
        <w:rPr>
          <w:rFonts w:ascii="Arial" w:hAnsi="Arial" w:cs="Arial"/>
          <w:szCs w:val="22"/>
        </w:rPr>
        <w:t>dentro</w:t>
      </w:r>
      <w:r w:rsidRPr="003C20D0">
        <w:rPr>
          <w:rFonts w:ascii="Arial" w:hAnsi="Arial" w:cs="Arial"/>
          <w:spacing w:val="-6"/>
          <w:szCs w:val="22"/>
        </w:rPr>
        <w:t xml:space="preserve"> </w:t>
      </w:r>
      <w:r w:rsidRPr="003C20D0">
        <w:rPr>
          <w:rFonts w:ascii="Arial" w:hAnsi="Arial" w:cs="Arial"/>
          <w:szCs w:val="22"/>
        </w:rPr>
        <w:t>del</w:t>
      </w:r>
      <w:r w:rsidRPr="003C20D0">
        <w:rPr>
          <w:rFonts w:ascii="Arial" w:hAnsi="Arial" w:cs="Arial"/>
          <w:spacing w:val="-6"/>
          <w:szCs w:val="22"/>
        </w:rPr>
        <w:t xml:space="preserve"> </w:t>
      </w:r>
      <w:r w:rsidRPr="003C20D0">
        <w:rPr>
          <w:rFonts w:ascii="Arial" w:hAnsi="Arial" w:cs="Arial"/>
          <w:szCs w:val="22"/>
        </w:rPr>
        <w:t>término</w:t>
      </w:r>
      <w:r w:rsidRPr="003C20D0">
        <w:rPr>
          <w:rFonts w:ascii="Arial" w:hAnsi="Arial" w:cs="Arial"/>
          <w:spacing w:val="-7"/>
          <w:szCs w:val="22"/>
        </w:rPr>
        <w:t xml:space="preserve"> </w:t>
      </w:r>
      <w:r w:rsidRPr="003C20D0">
        <w:rPr>
          <w:rFonts w:ascii="Arial" w:hAnsi="Arial" w:cs="Arial"/>
          <w:szCs w:val="22"/>
        </w:rPr>
        <w:t>que establezca la entidad, se debe presentar el RUT del consorcio o unión temporal</w:t>
      </w:r>
      <w:r w:rsidRPr="003C20D0">
        <w:rPr>
          <w:rFonts w:ascii="Arial" w:hAnsi="Arial" w:cs="Arial"/>
          <w:spacing w:val="-17"/>
          <w:szCs w:val="22"/>
        </w:rPr>
        <w:t xml:space="preserve"> </w:t>
      </w:r>
      <w:r w:rsidRPr="003C20D0">
        <w:rPr>
          <w:rFonts w:ascii="Arial" w:hAnsi="Arial" w:cs="Arial"/>
          <w:szCs w:val="22"/>
        </w:rPr>
        <w:t>constituida.</w:t>
      </w:r>
    </w:p>
    <w:p w14:paraId="5DDC2049" w14:textId="77777777" w:rsidR="0055589F" w:rsidRPr="003C20D0" w:rsidRDefault="0055589F" w:rsidP="00547234">
      <w:pPr>
        <w:pStyle w:val="Prrafodelista"/>
        <w:widowControl w:val="0"/>
        <w:numPr>
          <w:ilvl w:val="0"/>
          <w:numId w:val="33"/>
        </w:numPr>
        <w:tabs>
          <w:tab w:val="left" w:pos="0"/>
        </w:tabs>
        <w:autoSpaceDE w:val="0"/>
        <w:autoSpaceDN w:val="0"/>
        <w:ind w:left="426" w:right="475" w:hanging="142"/>
        <w:contextualSpacing w:val="0"/>
        <w:jc w:val="both"/>
        <w:rPr>
          <w:rFonts w:ascii="Arial" w:hAnsi="Arial" w:cs="Arial"/>
          <w:szCs w:val="22"/>
        </w:rPr>
      </w:pPr>
      <w:r w:rsidRPr="003C20D0">
        <w:rPr>
          <w:rFonts w:ascii="Arial" w:hAnsi="Arial" w:cs="Arial"/>
          <w:szCs w:val="22"/>
        </w:rPr>
        <w:t>No podrá haber cesión entre quienes integran el Consorcio o Unión Temporal, salvo que la Secretaría lo autorice en los casos que legalmente esté</w:t>
      </w:r>
      <w:r w:rsidRPr="003C20D0">
        <w:rPr>
          <w:rFonts w:ascii="Arial" w:hAnsi="Arial" w:cs="Arial"/>
          <w:spacing w:val="-3"/>
          <w:szCs w:val="22"/>
        </w:rPr>
        <w:t xml:space="preserve"> </w:t>
      </w:r>
      <w:r w:rsidRPr="003C20D0">
        <w:rPr>
          <w:rFonts w:ascii="Arial" w:hAnsi="Arial" w:cs="Arial"/>
          <w:szCs w:val="22"/>
        </w:rPr>
        <w:t>permitido.</w:t>
      </w:r>
    </w:p>
    <w:p w14:paraId="60CF6988" w14:textId="77777777" w:rsidR="0055589F" w:rsidRPr="003C20D0" w:rsidRDefault="0055589F" w:rsidP="00547234">
      <w:pPr>
        <w:pStyle w:val="Prrafodelista"/>
        <w:widowControl w:val="0"/>
        <w:numPr>
          <w:ilvl w:val="0"/>
          <w:numId w:val="33"/>
        </w:numPr>
        <w:tabs>
          <w:tab w:val="left" w:pos="0"/>
        </w:tabs>
        <w:autoSpaceDE w:val="0"/>
        <w:autoSpaceDN w:val="0"/>
        <w:ind w:left="426" w:right="475" w:hanging="142"/>
        <w:contextualSpacing w:val="0"/>
        <w:jc w:val="both"/>
        <w:rPr>
          <w:rFonts w:ascii="Arial" w:hAnsi="Arial" w:cs="Arial"/>
          <w:szCs w:val="22"/>
        </w:rPr>
      </w:pPr>
      <w:r w:rsidRPr="003C20D0">
        <w:rPr>
          <w:rFonts w:ascii="Arial" w:hAnsi="Arial" w:cs="Arial"/>
          <w:szCs w:val="22"/>
        </w:rPr>
        <w:t>Las condiciones que establezcan los integrantes con respecto a las actividades, porcentajes, términos y/o extensión de la participación, no podrán ser modificadas sin el consentimiento previo de la</w:t>
      </w:r>
      <w:r w:rsidRPr="003C20D0">
        <w:rPr>
          <w:rFonts w:ascii="Arial" w:hAnsi="Arial" w:cs="Arial"/>
          <w:spacing w:val="-13"/>
          <w:szCs w:val="22"/>
        </w:rPr>
        <w:t xml:space="preserve"> </w:t>
      </w:r>
      <w:r w:rsidRPr="003C20D0">
        <w:rPr>
          <w:rFonts w:ascii="Arial" w:hAnsi="Arial" w:cs="Arial"/>
          <w:szCs w:val="22"/>
        </w:rPr>
        <w:t>Secretaría.</w:t>
      </w:r>
    </w:p>
    <w:p w14:paraId="10107E85" w14:textId="77777777" w:rsidR="0055589F" w:rsidRPr="003C20D0" w:rsidRDefault="0055589F" w:rsidP="00547234">
      <w:pPr>
        <w:pStyle w:val="Prrafodelista"/>
        <w:widowControl w:val="0"/>
        <w:numPr>
          <w:ilvl w:val="0"/>
          <w:numId w:val="33"/>
        </w:numPr>
        <w:tabs>
          <w:tab w:val="left" w:pos="0"/>
        </w:tabs>
        <w:autoSpaceDE w:val="0"/>
        <w:autoSpaceDN w:val="0"/>
        <w:ind w:left="426" w:right="475" w:hanging="142"/>
        <w:contextualSpacing w:val="0"/>
        <w:jc w:val="both"/>
        <w:rPr>
          <w:rFonts w:ascii="Arial" w:hAnsi="Arial" w:cs="Arial"/>
          <w:szCs w:val="22"/>
        </w:rPr>
      </w:pPr>
      <w:r w:rsidRPr="003C20D0">
        <w:rPr>
          <w:rFonts w:ascii="Arial" w:hAnsi="Arial" w:cs="Arial"/>
          <w:szCs w:val="22"/>
        </w:rPr>
        <w:t>En el evento de presentarse inhabilidades sobrevivientes en uno de los miembros del consorcio o unión temporal, éste cederá su</w:t>
      </w:r>
      <w:r w:rsidRPr="003C20D0">
        <w:rPr>
          <w:rFonts w:ascii="Arial" w:hAnsi="Arial" w:cs="Arial"/>
          <w:spacing w:val="-10"/>
          <w:szCs w:val="22"/>
        </w:rPr>
        <w:t xml:space="preserve"> </w:t>
      </w:r>
      <w:r w:rsidRPr="003C20D0">
        <w:rPr>
          <w:rFonts w:ascii="Arial" w:hAnsi="Arial" w:cs="Arial"/>
          <w:szCs w:val="22"/>
        </w:rPr>
        <w:t>participación</w:t>
      </w:r>
      <w:r w:rsidRPr="003C20D0">
        <w:rPr>
          <w:rFonts w:ascii="Arial" w:hAnsi="Arial" w:cs="Arial"/>
          <w:spacing w:val="-9"/>
          <w:szCs w:val="22"/>
        </w:rPr>
        <w:t xml:space="preserve"> </w:t>
      </w:r>
      <w:r w:rsidRPr="003C20D0">
        <w:rPr>
          <w:rFonts w:ascii="Arial" w:hAnsi="Arial" w:cs="Arial"/>
          <w:szCs w:val="22"/>
        </w:rPr>
        <w:t>a</w:t>
      </w:r>
      <w:r w:rsidRPr="003C20D0">
        <w:rPr>
          <w:rFonts w:ascii="Arial" w:hAnsi="Arial" w:cs="Arial"/>
          <w:spacing w:val="-9"/>
          <w:szCs w:val="22"/>
        </w:rPr>
        <w:t xml:space="preserve"> </w:t>
      </w:r>
      <w:r w:rsidRPr="003C20D0">
        <w:rPr>
          <w:rFonts w:ascii="Arial" w:hAnsi="Arial" w:cs="Arial"/>
          <w:szCs w:val="22"/>
        </w:rPr>
        <w:t>un</w:t>
      </w:r>
      <w:r w:rsidRPr="003C20D0">
        <w:rPr>
          <w:rFonts w:ascii="Arial" w:hAnsi="Arial" w:cs="Arial"/>
          <w:spacing w:val="-9"/>
          <w:szCs w:val="22"/>
        </w:rPr>
        <w:t xml:space="preserve"> </w:t>
      </w:r>
      <w:r w:rsidRPr="003C20D0">
        <w:rPr>
          <w:rFonts w:ascii="Arial" w:hAnsi="Arial" w:cs="Arial"/>
          <w:szCs w:val="22"/>
        </w:rPr>
        <w:t>tercero</w:t>
      </w:r>
      <w:r w:rsidRPr="003C20D0">
        <w:rPr>
          <w:rFonts w:ascii="Arial" w:hAnsi="Arial" w:cs="Arial"/>
          <w:spacing w:val="-9"/>
          <w:szCs w:val="22"/>
        </w:rPr>
        <w:t xml:space="preserve"> </w:t>
      </w:r>
      <w:r w:rsidRPr="003C20D0">
        <w:rPr>
          <w:rFonts w:ascii="Arial" w:hAnsi="Arial" w:cs="Arial"/>
          <w:szCs w:val="22"/>
        </w:rPr>
        <w:t>previa</w:t>
      </w:r>
      <w:r w:rsidRPr="003C20D0">
        <w:rPr>
          <w:rFonts w:ascii="Arial" w:hAnsi="Arial" w:cs="Arial"/>
          <w:spacing w:val="-9"/>
          <w:szCs w:val="22"/>
        </w:rPr>
        <w:t xml:space="preserve"> </w:t>
      </w:r>
      <w:r w:rsidRPr="003C20D0">
        <w:rPr>
          <w:rFonts w:ascii="Arial" w:hAnsi="Arial" w:cs="Arial"/>
          <w:szCs w:val="22"/>
        </w:rPr>
        <w:t>autorización</w:t>
      </w:r>
      <w:r w:rsidRPr="003C20D0">
        <w:rPr>
          <w:rFonts w:ascii="Arial" w:hAnsi="Arial" w:cs="Arial"/>
          <w:spacing w:val="-9"/>
          <w:szCs w:val="22"/>
        </w:rPr>
        <w:t xml:space="preserve"> </w:t>
      </w:r>
      <w:r w:rsidRPr="003C20D0">
        <w:rPr>
          <w:rFonts w:ascii="Arial" w:hAnsi="Arial" w:cs="Arial"/>
          <w:szCs w:val="22"/>
        </w:rPr>
        <w:t>escrita</w:t>
      </w:r>
      <w:r w:rsidRPr="003C20D0">
        <w:rPr>
          <w:rFonts w:ascii="Arial" w:hAnsi="Arial" w:cs="Arial"/>
          <w:spacing w:val="-9"/>
          <w:szCs w:val="22"/>
        </w:rPr>
        <w:t xml:space="preserve"> </w:t>
      </w:r>
      <w:r w:rsidRPr="003C20D0">
        <w:rPr>
          <w:rFonts w:ascii="Arial" w:hAnsi="Arial" w:cs="Arial"/>
          <w:szCs w:val="22"/>
        </w:rPr>
        <w:t>de</w:t>
      </w:r>
      <w:r w:rsidRPr="003C20D0">
        <w:rPr>
          <w:rFonts w:ascii="Arial" w:hAnsi="Arial" w:cs="Arial"/>
          <w:spacing w:val="-9"/>
          <w:szCs w:val="22"/>
        </w:rPr>
        <w:t xml:space="preserve"> </w:t>
      </w:r>
      <w:r w:rsidRPr="003C20D0">
        <w:rPr>
          <w:rFonts w:ascii="Arial" w:hAnsi="Arial" w:cs="Arial"/>
          <w:szCs w:val="22"/>
        </w:rPr>
        <w:t>la</w:t>
      </w:r>
      <w:r w:rsidRPr="003C20D0">
        <w:rPr>
          <w:rFonts w:ascii="Arial" w:hAnsi="Arial" w:cs="Arial"/>
          <w:spacing w:val="-9"/>
          <w:szCs w:val="22"/>
        </w:rPr>
        <w:t xml:space="preserve"> </w:t>
      </w:r>
      <w:r w:rsidRPr="003C20D0">
        <w:rPr>
          <w:rFonts w:ascii="Arial" w:hAnsi="Arial" w:cs="Arial"/>
          <w:szCs w:val="22"/>
        </w:rPr>
        <w:t>entidad.</w:t>
      </w:r>
      <w:r w:rsidRPr="003C20D0">
        <w:rPr>
          <w:rFonts w:ascii="Arial" w:hAnsi="Arial" w:cs="Arial"/>
          <w:spacing w:val="-7"/>
          <w:szCs w:val="22"/>
        </w:rPr>
        <w:t xml:space="preserve"> </w:t>
      </w:r>
      <w:r w:rsidRPr="003C20D0">
        <w:rPr>
          <w:rFonts w:ascii="Arial" w:hAnsi="Arial" w:cs="Arial"/>
          <w:szCs w:val="22"/>
        </w:rPr>
        <w:t>En</w:t>
      </w:r>
      <w:r w:rsidRPr="003C20D0">
        <w:rPr>
          <w:rFonts w:ascii="Arial" w:hAnsi="Arial" w:cs="Arial"/>
          <w:spacing w:val="-9"/>
          <w:szCs w:val="22"/>
        </w:rPr>
        <w:t xml:space="preserve"> </w:t>
      </w:r>
      <w:r w:rsidRPr="003C20D0">
        <w:rPr>
          <w:rFonts w:ascii="Arial" w:hAnsi="Arial" w:cs="Arial"/>
          <w:szCs w:val="22"/>
        </w:rPr>
        <w:t>ningún</w:t>
      </w:r>
      <w:r w:rsidRPr="003C20D0">
        <w:rPr>
          <w:rFonts w:ascii="Arial" w:hAnsi="Arial" w:cs="Arial"/>
          <w:spacing w:val="-9"/>
          <w:szCs w:val="22"/>
        </w:rPr>
        <w:t xml:space="preserve"> </w:t>
      </w:r>
      <w:r w:rsidRPr="003C20D0">
        <w:rPr>
          <w:rFonts w:ascii="Arial" w:hAnsi="Arial" w:cs="Arial"/>
          <w:szCs w:val="22"/>
        </w:rPr>
        <w:t>caso</w:t>
      </w:r>
      <w:r w:rsidRPr="003C20D0">
        <w:rPr>
          <w:rFonts w:ascii="Arial" w:hAnsi="Arial" w:cs="Arial"/>
          <w:spacing w:val="-9"/>
          <w:szCs w:val="22"/>
        </w:rPr>
        <w:t xml:space="preserve"> </w:t>
      </w:r>
      <w:r w:rsidRPr="003C20D0">
        <w:rPr>
          <w:rFonts w:ascii="Arial" w:hAnsi="Arial" w:cs="Arial"/>
          <w:szCs w:val="22"/>
        </w:rPr>
        <w:t>podrá</w:t>
      </w:r>
      <w:r w:rsidRPr="003C20D0">
        <w:rPr>
          <w:rFonts w:ascii="Arial" w:hAnsi="Arial" w:cs="Arial"/>
          <w:spacing w:val="-9"/>
          <w:szCs w:val="22"/>
        </w:rPr>
        <w:t xml:space="preserve"> </w:t>
      </w:r>
      <w:r w:rsidRPr="003C20D0">
        <w:rPr>
          <w:rFonts w:ascii="Arial" w:hAnsi="Arial" w:cs="Arial"/>
          <w:szCs w:val="22"/>
        </w:rPr>
        <w:t>haber</w:t>
      </w:r>
      <w:r w:rsidRPr="003C20D0">
        <w:rPr>
          <w:rFonts w:ascii="Arial" w:hAnsi="Arial" w:cs="Arial"/>
          <w:spacing w:val="-11"/>
          <w:szCs w:val="22"/>
        </w:rPr>
        <w:t xml:space="preserve"> </w:t>
      </w:r>
      <w:r w:rsidRPr="003C20D0">
        <w:rPr>
          <w:rFonts w:ascii="Arial" w:hAnsi="Arial" w:cs="Arial"/>
          <w:szCs w:val="22"/>
        </w:rPr>
        <w:t>cesión</w:t>
      </w:r>
      <w:r w:rsidRPr="003C20D0">
        <w:rPr>
          <w:rFonts w:ascii="Arial" w:hAnsi="Arial" w:cs="Arial"/>
          <w:spacing w:val="-9"/>
          <w:szCs w:val="22"/>
        </w:rPr>
        <w:t xml:space="preserve"> </w:t>
      </w:r>
      <w:r w:rsidRPr="003C20D0">
        <w:rPr>
          <w:rFonts w:ascii="Arial" w:hAnsi="Arial" w:cs="Arial"/>
          <w:szCs w:val="22"/>
        </w:rPr>
        <w:t>del</w:t>
      </w:r>
      <w:r w:rsidRPr="003C20D0">
        <w:rPr>
          <w:rFonts w:ascii="Arial" w:hAnsi="Arial" w:cs="Arial"/>
          <w:spacing w:val="-10"/>
          <w:szCs w:val="22"/>
        </w:rPr>
        <w:t xml:space="preserve"> </w:t>
      </w:r>
      <w:r w:rsidRPr="003C20D0">
        <w:rPr>
          <w:rFonts w:ascii="Arial" w:hAnsi="Arial" w:cs="Arial"/>
          <w:szCs w:val="22"/>
        </w:rPr>
        <w:t>contrato</w:t>
      </w:r>
      <w:r w:rsidRPr="003C20D0">
        <w:rPr>
          <w:rFonts w:ascii="Arial" w:hAnsi="Arial" w:cs="Arial"/>
          <w:spacing w:val="-8"/>
          <w:szCs w:val="22"/>
        </w:rPr>
        <w:t xml:space="preserve"> </w:t>
      </w:r>
      <w:r w:rsidRPr="003C20D0">
        <w:rPr>
          <w:rFonts w:ascii="Arial" w:hAnsi="Arial" w:cs="Arial"/>
          <w:szCs w:val="22"/>
        </w:rPr>
        <w:t>entre</w:t>
      </w:r>
      <w:r w:rsidRPr="003C20D0">
        <w:rPr>
          <w:rFonts w:ascii="Arial" w:hAnsi="Arial" w:cs="Arial"/>
          <w:spacing w:val="-10"/>
          <w:szCs w:val="22"/>
        </w:rPr>
        <w:t xml:space="preserve"> </w:t>
      </w:r>
      <w:r w:rsidRPr="003C20D0">
        <w:rPr>
          <w:rFonts w:ascii="Arial" w:hAnsi="Arial" w:cs="Arial"/>
          <w:szCs w:val="22"/>
        </w:rPr>
        <w:t>quienes integran el consorcio o la unión temporal, de acuerdo a lo previsto en el artículo 9 de la Ley 80 de</w:t>
      </w:r>
      <w:r w:rsidRPr="003C20D0">
        <w:rPr>
          <w:rFonts w:ascii="Arial" w:hAnsi="Arial" w:cs="Arial"/>
          <w:spacing w:val="-31"/>
          <w:szCs w:val="22"/>
        </w:rPr>
        <w:t xml:space="preserve"> </w:t>
      </w:r>
      <w:r w:rsidRPr="003C20D0">
        <w:rPr>
          <w:rFonts w:ascii="Arial" w:hAnsi="Arial" w:cs="Arial"/>
          <w:szCs w:val="22"/>
        </w:rPr>
        <w:t>1993.</w:t>
      </w:r>
    </w:p>
    <w:p w14:paraId="63D26E4F" w14:textId="77777777" w:rsidR="0055589F" w:rsidRPr="003C20D0" w:rsidRDefault="0055589F" w:rsidP="0057356A">
      <w:pPr>
        <w:pStyle w:val="Textoindependiente"/>
        <w:tabs>
          <w:tab w:val="left" w:pos="0"/>
        </w:tabs>
        <w:spacing w:before="0" w:after="0"/>
        <w:ind w:left="284" w:right="475"/>
        <w:rPr>
          <w:rFonts w:cs="Arial"/>
          <w:b w:val="0"/>
          <w:sz w:val="22"/>
          <w:szCs w:val="22"/>
        </w:rPr>
      </w:pPr>
    </w:p>
    <w:p w14:paraId="1ADEBD2B" w14:textId="77777777" w:rsidR="0055589F" w:rsidRPr="003C20D0" w:rsidRDefault="0055589F" w:rsidP="0057356A">
      <w:pPr>
        <w:pStyle w:val="Textoindependiente"/>
        <w:tabs>
          <w:tab w:val="left" w:pos="0"/>
        </w:tabs>
        <w:spacing w:before="0" w:after="0"/>
        <w:ind w:left="284" w:right="475"/>
        <w:rPr>
          <w:rFonts w:cs="Arial"/>
          <w:b w:val="0"/>
          <w:sz w:val="22"/>
          <w:szCs w:val="22"/>
          <w:u w:val="single"/>
        </w:rPr>
      </w:pPr>
      <w:r w:rsidRPr="003C20D0">
        <w:rPr>
          <w:rFonts w:cs="Arial"/>
          <w:b w:val="0"/>
          <w:sz w:val="22"/>
          <w:szCs w:val="22"/>
          <w:lang w:val="es-ES_tradnl" w:eastAsia="es-CO"/>
        </w:rPr>
        <w:t>En ningún caso pueden existir varias propuestas presentadas por el mismo proponente ya sea en forma individual o en calidad de integrante de un consorcio o unión temporal, so pena del rechazo de su propuesta</w:t>
      </w:r>
    </w:p>
    <w:p w14:paraId="6E0BE6BF" w14:textId="77777777" w:rsidR="0055589F" w:rsidRPr="003C20D0" w:rsidRDefault="0055589F" w:rsidP="0057356A">
      <w:pPr>
        <w:pStyle w:val="Textoindependiente"/>
        <w:tabs>
          <w:tab w:val="left" w:pos="0"/>
        </w:tabs>
        <w:spacing w:before="0" w:after="0"/>
        <w:ind w:left="284" w:right="475"/>
        <w:rPr>
          <w:rFonts w:cs="Arial"/>
          <w:b w:val="0"/>
          <w:sz w:val="22"/>
          <w:szCs w:val="22"/>
          <w:u w:val="single"/>
        </w:rPr>
      </w:pPr>
    </w:p>
    <w:p w14:paraId="59A01C34" w14:textId="77777777" w:rsidR="0055589F" w:rsidRPr="003C20D0" w:rsidRDefault="0055589F" w:rsidP="0057356A">
      <w:pPr>
        <w:jc w:val="both"/>
        <w:rPr>
          <w:rFonts w:ascii="Arial" w:hAnsi="Arial" w:cs="Arial"/>
          <w:szCs w:val="22"/>
        </w:rPr>
      </w:pPr>
      <w:r w:rsidRPr="003C20D0">
        <w:rPr>
          <w:rFonts w:ascii="Arial" w:hAnsi="Arial" w:cs="Arial"/>
          <w:szCs w:val="22"/>
          <w:u w:val="single"/>
        </w:rPr>
        <w:t>Recuerde que cuando se presente la oferta como proponente plural (consorcio, unión temporal o promesa de sociedad futura), el</w:t>
      </w:r>
      <w:r w:rsidRPr="003C20D0">
        <w:rPr>
          <w:rFonts w:ascii="Arial" w:hAnsi="Arial" w:cs="Arial"/>
          <w:szCs w:val="22"/>
        </w:rPr>
        <w:t xml:space="preserve"> </w:t>
      </w:r>
      <w:r w:rsidRPr="003C20D0">
        <w:rPr>
          <w:rFonts w:ascii="Arial" w:hAnsi="Arial" w:cs="Arial"/>
          <w:szCs w:val="22"/>
          <w:u w:val="single"/>
        </w:rPr>
        <w:t>oferente deberá inscribirse y presentar la oferta en la plataforma del SECOP II, como tal. Esto es, no podrá inscribirse como</w:t>
      </w:r>
      <w:r w:rsidRPr="003C20D0">
        <w:rPr>
          <w:rFonts w:ascii="Arial" w:hAnsi="Arial" w:cs="Arial"/>
          <w:szCs w:val="22"/>
        </w:rPr>
        <w:t xml:space="preserve"> </w:t>
      </w:r>
      <w:r w:rsidRPr="003C20D0">
        <w:rPr>
          <w:rFonts w:ascii="Arial" w:hAnsi="Arial" w:cs="Arial"/>
          <w:szCs w:val="22"/>
          <w:u w:val="single"/>
        </w:rPr>
        <w:t>proponente singular y presentar documentos como proponente plural, so pena que su propuesta sea rechazada</w:t>
      </w:r>
    </w:p>
    <w:p w14:paraId="4430FABA" w14:textId="77777777" w:rsidR="0055589F" w:rsidRPr="003C20D0" w:rsidRDefault="0055589F" w:rsidP="0057356A">
      <w:pPr>
        <w:pStyle w:val="Prrafodelista"/>
        <w:ind w:left="567"/>
        <w:jc w:val="both"/>
        <w:rPr>
          <w:rFonts w:ascii="Arial" w:hAnsi="Arial" w:cs="Arial"/>
          <w:szCs w:val="22"/>
        </w:rPr>
      </w:pPr>
    </w:p>
    <w:p w14:paraId="7D1CBCAA" w14:textId="77777777" w:rsidR="0055589F" w:rsidRPr="003C20D0" w:rsidRDefault="0055589F" w:rsidP="00547234">
      <w:pPr>
        <w:pStyle w:val="Prrafodelista"/>
        <w:numPr>
          <w:ilvl w:val="0"/>
          <w:numId w:val="2"/>
        </w:numPr>
        <w:tabs>
          <w:tab w:val="num" w:pos="0"/>
        </w:tabs>
        <w:ind w:left="567" w:right="227" w:hanging="340"/>
        <w:jc w:val="both"/>
        <w:rPr>
          <w:rFonts w:ascii="Arial" w:hAnsi="Arial" w:cs="Arial"/>
          <w:b/>
        </w:rPr>
      </w:pPr>
      <w:r w:rsidRPr="003C20D0">
        <w:rPr>
          <w:rFonts w:ascii="Arial" w:hAnsi="Arial" w:cs="Arial"/>
          <w:b/>
        </w:rPr>
        <w:t>AUTORIZACIÓN DEL ÓRGANO SOCIAL</w:t>
      </w:r>
    </w:p>
    <w:p w14:paraId="527ED28C" w14:textId="77777777" w:rsidR="0055589F" w:rsidRPr="003C20D0" w:rsidRDefault="0055589F" w:rsidP="002F4C35">
      <w:pPr>
        <w:pStyle w:val="Prrafodelista"/>
        <w:ind w:left="567"/>
        <w:jc w:val="both"/>
        <w:rPr>
          <w:rFonts w:ascii="Arial" w:hAnsi="Arial" w:cs="Arial"/>
          <w:b/>
        </w:rPr>
      </w:pPr>
    </w:p>
    <w:p w14:paraId="66602A63" w14:textId="77777777" w:rsidR="0055589F" w:rsidRPr="003C20D0" w:rsidRDefault="0055589F" w:rsidP="0057356A">
      <w:pPr>
        <w:pStyle w:val="Textoindependiente"/>
        <w:tabs>
          <w:tab w:val="left" w:pos="0"/>
        </w:tabs>
        <w:spacing w:before="0" w:after="0"/>
        <w:ind w:left="284" w:right="475"/>
        <w:rPr>
          <w:rFonts w:cs="Arial"/>
          <w:b w:val="0"/>
        </w:rPr>
      </w:pPr>
      <w:r w:rsidRPr="003C20D0">
        <w:rPr>
          <w:rFonts w:cs="Arial"/>
          <w:b w:val="0"/>
        </w:rPr>
        <w:t>Si el representante legal del oferente o de algunos de los integrantes de un Consorcio o Unión Temporal requiere de autorización de sus órganos de dirección para presentar oferta y/o para suscribir el contrato en caso de ser adjudicado, deberá anexar los documentos que acrediten la existencia de dicha autorización, de conformidad con lo establecido por los estatutos respectivos de la sociedad.</w:t>
      </w:r>
    </w:p>
    <w:p w14:paraId="1246F687" w14:textId="77777777" w:rsidR="0055589F" w:rsidRPr="003C20D0" w:rsidRDefault="0055589F" w:rsidP="0057356A">
      <w:pPr>
        <w:pStyle w:val="Textoindependiente"/>
        <w:tabs>
          <w:tab w:val="left" w:pos="0"/>
        </w:tabs>
        <w:spacing w:before="0" w:after="0"/>
        <w:ind w:left="284" w:right="475"/>
        <w:rPr>
          <w:rFonts w:cs="Arial"/>
          <w:b w:val="0"/>
        </w:rPr>
      </w:pPr>
    </w:p>
    <w:p w14:paraId="476C555C" w14:textId="77777777" w:rsidR="0055589F" w:rsidRPr="003C20D0" w:rsidRDefault="0055589F" w:rsidP="0057356A">
      <w:pPr>
        <w:pStyle w:val="Textoindependiente"/>
        <w:tabs>
          <w:tab w:val="left" w:pos="0"/>
        </w:tabs>
        <w:spacing w:before="0" w:after="0"/>
        <w:ind w:left="284" w:right="475"/>
        <w:rPr>
          <w:rFonts w:cs="Arial"/>
          <w:b w:val="0"/>
        </w:rPr>
      </w:pPr>
      <w:r w:rsidRPr="003C20D0">
        <w:rPr>
          <w:rFonts w:cs="Arial"/>
          <w:b w:val="0"/>
        </w:rPr>
        <w:t>Si</w:t>
      </w:r>
      <w:r w:rsidRPr="003C20D0">
        <w:rPr>
          <w:rFonts w:cs="Arial"/>
          <w:b w:val="0"/>
          <w:spacing w:val="-7"/>
        </w:rPr>
        <w:t xml:space="preserve"> </w:t>
      </w:r>
      <w:r w:rsidRPr="003C20D0">
        <w:rPr>
          <w:rFonts w:cs="Arial"/>
          <w:b w:val="0"/>
        </w:rPr>
        <w:t>se</w:t>
      </w:r>
      <w:r w:rsidRPr="003C20D0">
        <w:rPr>
          <w:rFonts w:cs="Arial"/>
          <w:b w:val="0"/>
          <w:spacing w:val="-7"/>
        </w:rPr>
        <w:t xml:space="preserve"> </w:t>
      </w:r>
      <w:r w:rsidRPr="003C20D0">
        <w:rPr>
          <w:rFonts w:cs="Arial"/>
          <w:b w:val="0"/>
        </w:rPr>
        <w:t>trata</w:t>
      </w:r>
      <w:r w:rsidRPr="003C20D0">
        <w:rPr>
          <w:rFonts w:cs="Arial"/>
          <w:b w:val="0"/>
          <w:spacing w:val="-5"/>
        </w:rPr>
        <w:t xml:space="preserve"> </w:t>
      </w:r>
      <w:r w:rsidRPr="003C20D0">
        <w:rPr>
          <w:rFonts w:cs="Arial"/>
          <w:b w:val="0"/>
        </w:rPr>
        <w:t>de</w:t>
      </w:r>
      <w:r w:rsidRPr="003C20D0">
        <w:rPr>
          <w:rFonts w:cs="Arial"/>
          <w:b w:val="0"/>
          <w:spacing w:val="-6"/>
        </w:rPr>
        <w:t xml:space="preserve"> </w:t>
      </w:r>
      <w:r w:rsidRPr="003C20D0">
        <w:rPr>
          <w:rFonts w:cs="Arial"/>
          <w:b w:val="0"/>
        </w:rPr>
        <w:t>apoderado,</w:t>
      </w:r>
      <w:r w:rsidRPr="003C20D0">
        <w:rPr>
          <w:rFonts w:cs="Arial"/>
          <w:b w:val="0"/>
          <w:spacing w:val="-5"/>
        </w:rPr>
        <w:t xml:space="preserve"> </w:t>
      </w:r>
      <w:r w:rsidRPr="003C20D0">
        <w:rPr>
          <w:rFonts w:cs="Arial"/>
          <w:b w:val="0"/>
        </w:rPr>
        <w:t>el</w:t>
      </w:r>
      <w:r w:rsidRPr="003C20D0">
        <w:rPr>
          <w:rFonts w:cs="Arial"/>
          <w:b w:val="0"/>
          <w:spacing w:val="-7"/>
        </w:rPr>
        <w:t xml:space="preserve"> </w:t>
      </w:r>
      <w:r w:rsidRPr="003C20D0">
        <w:rPr>
          <w:rFonts w:cs="Arial"/>
          <w:b w:val="0"/>
        </w:rPr>
        <w:t>proponente</w:t>
      </w:r>
      <w:r w:rsidRPr="003C20D0">
        <w:rPr>
          <w:rFonts w:cs="Arial"/>
          <w:b w:val="0"/>
          <w:spacing w:val="-6"/>
        </w:rPr>
        <w:t xml:space="preserve"> </w:t>
      </w:r>
      <w:r w:rsidRPr="003C20D0">
        <w:rPr>
          <w:rFonts w:cs="Arial"/>
          <w:b w:val="0"/>
        </w:rPr>
        <w:t>deberá</w:t>
      </w:r>
      <w:r w:rsidRPr="003C20D0">
        <w:rPr>
          <w:rFonts w:cs="Arial"/>
          <w:b w:val="0"/>
          <w:spacing w:val="-5"/>
        </w:rPr>
        <w:t xml:space="preserve"> </w:t>
      </w:r>
      <w:r w:rsidRPr="003C20D0">
        <w:rPr>
          <w:rFonts w:cs="Arial"/>
          <w:b w:val="0"/>
        </w:rPr>
        <w:t>anexar</w:t>
      </w:r>
      <w:r w:rsidRPr="003C20D0">
        <w:rPr>
          <w:rFonts w:cs="Arial"/>
          <w:b w:val="0"/>
          <w:spacing w:val="-6"/>
        </w:rPr>
        <w:t xml:space="preserve"> </w:t>
      </w:r>
      <w:r w:rsidRPr="003C20D0">
        <w:rPr>
          <w:rFonts w:cs="Arial"/>
          <w:b w:val="0"/>
        </w:rPr>
        <w:t>el</w:t>
      </w:r>
      <w:r w:rsidRPr="003C20D0">
        <w:rPr>
          <w:rFonts w:cs="Arial"/>
          <w:b w:val="0"/>
          <w:spacing w:val="-6"/>
        </w:rPr>
        <w:t xml:space="preserve"> </w:t>
      </w:r>
      <w:r w:rsidRPr="003C20D0">
        <w:rPr>
          <w:rFonts w:cs="Arial"/>
          <w:b w:val="0"/>
        </w:rPr>
        <w:t>poder</w:t>
      </w:r>
      <w:r w:rsidRPr="003C20D0">
        <w:rPr>
          <w:rFonts w:cs="Arial"/>
          <w:b w:val="0"/>
          <w:spacing w:val="-6"/>
        </w:rPr>
        <w:t xml:space="preserve"> </w:t>
      </w:r>
      <w:r w:rsidRPr="003C20D0">
        <w:rPr>
          <w:rFonts w:cs="Arial"/>
          <w:b w:val="0"/>
        </w:rPr>
        <w:t>respectivo</w:t>
      </w:r>
      <w:r w:rsidRPr="003C20D0">
        <w:rPr>
          <w:rFonts w:cs="Arial"/>
          <w:b w:val="0"/>
          <w:spacing w:val="-7"/>
        </w:rPr>
        <w:t xml:space="preserve"> </w:t>
      </w:r>
      <w:r w:rsidRPr="003C20D0">
        <w:rPr>
          <w:rFonts w:cs="Arial"/>
          <w:b w:val="0"/>
        </w:rPr>
        <w:t>en</w:t>
      </w:r>
      <w:r w:rsidRPr="003C20D0">
        <w:rPr>
          <w:rFonts w:cs="Arial"/>
          <w:b w:val="0"/>
          <w:spacing w:val="-5"/>
        </w:rPr>
        <w:t xml:space="preserve"> </w:t>
      </w:r>
      <w:r w:rsidRPr="003C20D0">
        <w:rPr>
          <w:rFonts w:cs="Arial"/>
          <w:b w:val="0"/>
        </w:rPr>
        <w:t>el</w:t>
      </w:r>
      <w:r w:rsidRPr="003C20D0">
        <w:rPr>
          <w:rFonts w:cs="Arial"/>
          <w:b w:val="0"/>
          <w:spacing w:val="-7"/>
        </w:rPr>
        <w:t xml:space="preserve"> </w:t>
      </w:r>
      <w:r w:rsidRPr="003C20D0">
        <w:rPr>
          <w:rFonts w:cs="Arial"/>
          <w:b w:val="0"/>
        </w:rPr>
        <w:t>cual</w:t>
      </w:r>
      <w:r w:rsidRPr="003C20D0">
        <w:rPr>
          <w:rFonts w:cs="Arial"/>
          <w:b w:val="0"/>
          <w:spacing w:val="-6"/>
        </w:rPr>
        <w:t xml:space="preserve"> </w:t>
      </w:r>
      <w:r w:rsidRPr="003C20D0">
        <w:rPr>
          <w:rFonts w:cs="Arial"/>
          <w:b w:val="0"/>
        </w:rPr>
        <w:t>cuente</w:t>
      </w:r>
      <w:r w:rsidRPr="003C20D0">
        <w:rPr>
          <w:rFonts w:cs="Arial"/>
          <w:b w:val="0"/>
          <w:spacing w:val="-6"/>
        </w:rPr>
        <w:t xml:space="preserve"> </w:t>
      </w:r>
      <w:r w:rsidRPr="003C20D0">
        <w:rPr>
          <w:rFonts w:cs="Arial"/>
          <w:b w:val="0"/>
        </w:rPr>
        <w:t>con</w:t>
      </w:r>
      <w:r w:rsidRPr="003C20D0">
        <w:rPr>
          <w:rFonts w:cs="Arial"/>
          <w:b w:val="0"/>
          <w:spacing w:val="-6"/>
        </w:rPr>
        <w:t xml:space="preserve"> </w:t>
      </w:r>
      <w:r w:rsidRPr="003C20D0">
        <w:rPr>
          <w:rFonts w:cs="Arial"/>
          <w:b w:val="0"/>
        </w:rPr>
        <w:t>amplias</w:t>
      </w:r>
      <w:r w:rsidRPr="003C20D0">
        <w:rPr>
          <w:rFonts w:cs="Arial"/>
          <w:b w:val="0"/>
          <w:spacing w:val="-7"/>
        </w:rPr>
        <w:t xml:space="preserve"> </w:t>
      </w:r>
      <w:r w:rsidRPr="003C20D0">
        <w:rPr>
          <w:rFonts w:cs="Arial"/>
          <w:b w:val="0"/>
        </w:rPr>
        <w:t>facultades</w:t>
      </w:r>
      <w:r w:rsidRPr="003C20D0">
        <w:rPr>
          <w:rFonts w:cs="Arial"/>
          <w:b w:val="0"/>
          <w:spacing w:val="-7"/>
        </w:rPr>
        <w:t xml:space="preserve"> </w:t>
      </w:r>
      <w:r w:rsidRPr="003C20D0">
        <w:rPr>
          <w:rFonts w:cs="Arial"/>
          <w:b w:val="0"/>
        </w:rPr>
        <w:t>para</w:t>
      </w:r>
      <w:r w:rsidRPr="003C20D0">
        <w:rPr>
          <w:rFonts w:cs="Arial"/>
          <w:b w:val="0"/>
          <w:spacing w:val="-5"/>
        </w:rPr>
        <w:t xml:space="preserve"> </w:t>
      </w:r>
      <w:r w:rsidRPr="003C20D0">
        <w:rPr>
          <w:rFonts w:cs="Arial"/>
          <w:b w:val="0"/>
        </w:rPr>
        <w:t>presentar oferta y suscribir el</w:t>
      </w:r>
      <w:r w:rsidRPr="003C20D0">
        <w:rPr>
          <w:rFonts w:cs="Arial"/>
          <w:b w:val="0"/>
          <w:spacing w:val="-3"/>
        </w:rPr>
        <w:t xml:space="preserve"> </w:t>
      </w:r>
      <w:r w:rsidRPr="003C20D0">
        <w:rPr>
          <w:rFonts w:cs="Arial"/>
          <w:b w:val="0"/>
        </w:rPr>
        <w:t>contrato.</w:t>
      </w:r>
    </w:p>
    <w:p w14:paraId="22138CBB" w14:textId="77777777" w:rsidR="0055589F" w:rsidRPr="003C20D0" w:rsidRDefault="0055589F" w:rsidP="0057356A">
      <w:pPr>
        <w:pStyle w:val="Textoindependiente"/>
        <w:tabs>
          <w:tab w:val="left" w:pos="0"/>
        </w:tabs>
        <w:spacing w:before="0" w:after="0"/>
        <w:ind w:left="284" w:right="475"/>
        <w:rPr>
          <w:rFonts w:cs="Arial"/>
          <w:b w:val="0"/>
        </w:rPr>
      </w:pPr>
    </w:p>
    <w:p w14:paraId="630AA165" w14:textId="77777777" w:rsidR="0055589F" w:rsidRPr="003C20D0" w:rsidRDefault="0055589F" w:rsidP="0057356A">
      <w:pPr>
        <w:pStyle w:val="Textoindependiente"/>
        <w:tabs>
          <w:tab w:val="left" w:pos="0"/>
        </w:tabs>
        <w:spacing w:before="0" w:after="0"/>
        <w:ind w:left="284" w:right="475"/>
        <w:rPr>
          <w:rFonts w:cs="Arial"/>
          <w:b w:val="0"/>
        </w:rPr>
      </w:pPr>
      <w:r w:rsidRPr="003C20D0">
        <w:rPr>
          <w:rFonts w:cs="Arial"/>
          <w:b w:val="0"/>
        </w:rPr>
        <w:t>En el caso de las personas jurídicas extranjeras, los representantes legales con limitaciones deben presentar el documento que conforme a la Ley de su país de origen sea idóneo para presentar la propuesta y el cual debe ser allegado de acuerdo con lo establecido en la Ley colombiana.</w:t>
      </w:r>
    </w:p>
    <w:p w14:paraId="29DE9A20" w14:textId="77777777" w:rsidR="0055589F" w:rsidRPr="003C20D0" w:rsidRDefault="0055589F" w:rsidP="0057356A">
      <w:pPr>
        <w:pStyle w:val="Textoindependiente"/>
        <w:tabs>
          <w:tab w:val="left" w:pos="0"/>
        </w:tabs>
        <w:spacing w:before="0" w:after="0"/>
        <w:ind w:left="284" w:right="475"/>
        <w:rPr>
          <w:rFonts w:cs="Arial"/>
          <w:b w:val="0"/>
        </w:rPr>
      </w:pPr>
      <w:r w:rsidRPr="003C20D0">
        <w:rPr>
          <w:rFonts w:cs="Arial"/>
          <w:b w:val="0"/>
          <w:u w:val="single"/>
        </w:rPr>
        <w:t>En caso de representación conjunta, cada uno de los miembros del Consorcio o Unión Temporal deberá estar autorizado para conformar dicha asociación</w:t>
      </w:r>
      <w:r w:rsidRPr="003C20D0">
        <w:rPr>
          <w:rFonts w:cs="Arial"/>
          <w:b w:val="0"/>
        </w:rPr>
        <w:t>.</w:t>
      </w:r>
    </w:p>
    <w:p w14:paraId="5BCB8FD2" w14:textId="77777777" w:rsidR="0055589F" w:rsidRPr="003C20D0" w:rsidRDefault="0055589F" w:rsidP="0057356A">
      <w:pPr>
        <w:jc w:val="both"/>
        <w:rPr>
          <w:rFonts w:ascii="Arial" w:hAnsi="Arial" w:cs="Arial"/>
        </w:rPr>
      </w:pPr>
    </w:p>
    <w:p w14:paraId="4A29343E" w14:textId="77777777" w:rsidR="0055589F" w:rsidRPr="003C20D0" w:rsidRDefault="0055589F" w:rsidP="00547234">
      <w:pPr>
        <w:pStyle w:val="Prrafodelista"/>
        <w:numPr>
          <w:ilvl w:val="0"/>
          <w:numId w:val="2"/>
        </w:numPr>
        <w:tabs>
          <w:tab w:val="num" w:pos="0"/>
        </w:tabs>
        <w:ind w:left="567" w:right="227" w:hanging="340"/>
        <w:jc w:val="both"/>
        <w:rPr>
          <w:rFonts w:ascii="Arial" w:hAnsi="Arial" w:cs="Arial"/>
          <w:b/>
        </w:rPr>
      </w:pPr>
      <w:r w:rsidRPr="003C20D0">
        <w:rPr>
          <w:rFonts w:ascii="Arial" w:hAnsi="Arial" w:cs="Arial"/>
          <w:b/>
        </w:rPr>
        <w:t>CERTIFICADO DE PAGOS A LA SEGURIDAD SOCIAL, APORTES PARAFISCALES E IMPUESTO SOBRE LA RENTA</w:t>
      </w:r>
    </w:p>
    <w:p w14:paraId="29C60837" w14:textId="77777777" w:rsidR="0055589F" w:rsidRPr="003C20D0" w:rsidRDefault="0055589F" w:rsidP="002F4C35">
      <w:pPr>
        <w:pStyle w:val="Prrafodelista"/>
        <w:ind w:left="567"/>
        <w:jc w:val="both"/>
        <w:rPr>
          <w:rFonts w:ascii="Arial" w:hAnsi="Arial" w:cs="Arial"/>
          <w:b/>
        </w:rPr>
      </w:pPr>
    </w:p>
    <w:p w14:paraId="2D35E9B8" w14:textId="77777777" w:rsidR="0055589F" w:rsidRPr="003C20D0" w:rsidRDefault="0055589F" w:rsidP="0057356A">
      <w:pPr>
        <w:jc w:val="both"/>
        <w:rPr>
          <w:rFonts w:ascii="Arial" w:hAnsi="Arial" w:cs="Arial"/>
          <w:bCs/>
        </w:rPr>
      </w:pPr>
      <w:r w:rsidRPr="003C20D0">
        <w:rPr>
          <w:rFonts w:ascii="Arial" w:hAnsi="Arial" w:cs="Arial"/>
          <w:bCs/>
        </w:rPr>
        <w:t>El proponente deberá haber pagado los aportes a seguridad social (salud, pensión, ARL) y aportes parafiscales (SENA, ICBF y cajas de compensación), para lo cual allegará certificación expedida por el revisor fiscal (FORMATO) cuando cuente con esta figura según el tipo societario, o por el representante legal, en el cual se señale que la sociedad ha cumplido en los últimos seis (6) meses a la fecha de cierre del proceso, con las obligaciones sobre el pago de aportes al Sistema de Seguridad Social (salud, pensión, ARL) y aportes parafiscales (SENA, ICBF y cajas de compensación) e impuesto sobre la renta y equidad CREE cuando aplique, de conformidad con lo señalado en el artículo 50 de la Ley 789 de 2002, la Ley 828 de 2003 y el artículo 23 de la Ley 1150 de 2007 y demás normas concordantes.</w:t>
      </w:r>
    </w:p>
    <w:p w14:paraId="0853F31E" w14:textId="77777777" w:rsidR="0055589F" w:rsidRPr="003C20D0" w:rsidRDefault="0055589F" w:rsidP="002F4C35">
      <w:pPr>
        <w:pStyle w:val="Prrafodelista"/>
        <w:ind w:left="567"/>
        <w:jc w:val="both"/>
        <w:rPr>
          <w:rFonts w:ascii="Arial" w:hAnsi="Arial" w:cs="Arial"/>
          <w:bCs/>
        </w:rPr>
      </w:pPr>
    </w:p>
    <w:p w14:paraId="17A26D04" w14:textId="77777777" w:rsidR="0055589F" w:rsidRPr="003C20D0" w:rsidRDefault="0055589F" w:rsidP="0057356A">
      <w:pPr>
        <w:jc w:val="both"/>
        <w:rPr>
          <w:rFonts w:ascii="Arial" w:hAnsi="Arial" w:cs="Arial"/>
          <w:bCs/>
        </w:rPr>
      </w:pPr>
      <w:r w:rsidRPr="003C20D0">
        <w:rPr>
          <w:rFonts w:ascii="Arial" w:hAnsi="Arial" w:cs="Arial"/>
          <w:bCs/>
        </w:rPr>
        <w:t>En caso de que sea el revisor fiscal quien firme esta certificación (FORMATO), deberá aportar una fotocopia de la tarjeta profesional, fotocopia legible de la cédula de ciudadanía y el certificado de antecedentes disciplinarios expedido por la Junta Central de Contadores con una vigencia no superior a noventa (90) días anteriores a la fecha de cierre del proceso. Ver formato creado para el efecto.</w:t>
      </w:r>
    </w:p>
    <w:p w14:paraId="4D3CDEE3" w14:textId="77777777" w:rsidR="0055589F" w:rsidRPr="003C20D0" w:rsidRDefault="0055589F" w:rsidP="002F4C35">
      <w:pPr>
        <w:pStyle w:val="Prrafodelista"/>
        <w:ind w:left="567"/>
        <w:jc w:val="both"/>
        <w:rPr>
          <w:rFonts w:ascii="Arial" w:hAnsi="Arial" w:cs="Arial"/>
          <w:bCs/>
        </w:rPr>
      </w:pPr>
    </w:p>
    <w:p w14:paraId="333F794A" w14:textId="77777777" w:rsidR="0055589F" w:rsidRPr="003C20D0" w:rsidRDefault="0055589F" w:rsidP="0057356A">
      <w:pPr>
        <w:jc w:val="both"/>
        <w:rPr>
          <w:rFonts w:ascii="Arial" w:hAnsi="Arial" w:cs="Arial"/>
          <w:bCs/>
        </w:rPr>
      </w:pPr>
      <w:r w:rsidRPr="003C20D0">
        <w:rPr>
          <w:rFonts w:ascii="Arial" w:hAnsi="Arial" w:cs="Arial"/>
          <w:bCs/>
        </w:rPr>
        <w:t>En caso de que la oferta sea presentada por un Consorcio o Unión Temporal, cada uno de sus miembros presentará la certificación correspondiente.</w:t>
      </w:r>
    </w:p>
    <w:p w14:paraId="251CE905" w14:textId="77777777" w:rsidR="0055589F" w:rsidRPr="003C20D0" w:rsidRDefault="0055589F" w:rsidP="002F4C35">
      <w:pPr>
        <w:pStyle w:val="Prrafodelista"/>
        <w:ind w:left="567"/>
        <w:jc w:val="both"/>
        <w:rPr>
          <w:rFonts w:ascii="Arial" w:hAnsi="Arial" w:cs="Arial"/>
          <w:bCs/>
        </w:rPr>
      </w:pPr>
    </w:p>
    <w:p w14:paraId="61243630" w14:textId="77777777" w:rsidR="0055589F" w:rsidRPr="003C20D0" w:rsidRDefault="0055589F" w:rsidP="0057356A">
      <w:pPr>
        <w:jc w:val="both"/>
        <w:rPr>
          <w:rFonts w:ascii="Arial" w:hAnsi="Arial" w:cs="Arial"/>
          <w:bCs/>
        </w:rPr>
      </w:pPr>
      <w:r w:rsidRPr="003C20D0">
        <w:rPr>
          <w:rFonts w:ascii="Arial" w:hAnsi="Arial" w:cs="Arial"/>
          <w:bCs/>
        </w:rPr>
        <w:t>La información presentada en desarrollo del presente numeral se entiende suministrada bajo la gravedad de juramento respecto de su fidelidad y veracidad.</w:t>
      </w:r>
    </w:p>
    <w:p w14:paraId="453FB351" w14:textId="77777777" w:rsidR="0055589F" w:rsidRPr="003C20D0" w:rsidRDefault="0055589F" w:rsidP="002F4C35">
      <w:pPr>
        <w:pStyle w:val="Prrafodelista"/>
        <w:ind w:left="567"/>
        <w:jc w:val="both"/>
        <w:rPr>
          <w:rFonts w:ascii="Arial" w:hAnsi="Arial" w:cs="Arial"/>
          <w:bCs/>
        </w:rPr>
      </w:pPr>
    </w:p>
    <w:p w14:paraId="37CF0923" w14:textId="77777777" w:rsidR="0055589F" w:rsidRPr="003C20D0" w:rsidRDefault="0055589F" w:rsidP="0057356A">
      <w:pPr>
        <w:jc w:val="both"/>
        <w:rPr>
          <w:rFonts w:ascii="Arial" w:hAnsi="Arial" w:cs="Arial"/>
          <w:bCs/>
        </w:rPr>
      </w:pPr>
      <w:r w:rsidRPr="003C20D0">
        <w:rPr>
          <w:rFonts w:ascii="Arial" w:hAnsi="Arial" w:cs="Arial"/>
          <w:bCs/>
        </w:rPr>
        <w:t>Nota 1: En el evento de tratarse de persona natural se deberá allegar el certificado de pago de seguridad social donde se evidencie que se encuentre al día por este concepto. Para efecto de la verificación, se deberá allegar el certificado de pago al Sistema de Seguridad Social integral (Salud y pensiones) de los últimos seis (6) meses anteriores a la fecha de cierre del proceso.</w:t>
      </w:r>
    </w:p>
    <w:p w14:paraId="1C9E4DF9" w14:textId="77777777" w:rsidR="0055589F" w:rsidRPr="003C20D0" w:rsidRDefault="0055589F" w:rsidP="002F4C35">
      <w:pPr>
        <w:pStyle w:val="Prrafodelista"/>
        <w:ind w:left="567"/>
        <w:jc w:val="both"/>
        <w:rPr>
          <w:rFonts w:ascii="Arial" w:hAnsi="Arial" w:cs="Arial"/>
          <w:b/>
        </w:rPr>
      </w:pPr>
    </w:p>
    <w:p w14:paraId="0021FD29" w14:textId="77777777" w:rsidR="0055589F" w:rsidRPr="003C20D0" w:rsidRDefault="0055589F" w:rsidP="0057356A">
      <w:pPr>
        <w:jc w:val="both"/>
        <w:rPr>
          <w:rFonts w:ascii="Arial" w:hAnsi="Arial" w:cs="Arial"/>
          <w:bCs/>
        </w:rPr>
      </w:pPr>
      <w:r w:rsidRPr="003C20D0">
        <w:rPr>
          <w:rFonts w:ascii="Arial" w:hAnsi="Arial" w:cs="Arial"/>
          <w:b/>
        </w:rPr>
        <w:t xml:space="preserve">Nota 2: </w:t>
      </w:r>
      <w:r w:rsidRPr="003C20D0">
        <w:rPr>
          <w:rFonts w:ascii="Arial" w:hAnsi="Arial" w:cs="Arial"/>
          <w:bCs/>
        </w:rPr>
        <w:t>En cumplimiento de lo establecido en el Decreto 1828 de 2013, norma modificada por los Decretos 3048 de 27-12-2013 y 014 de 09-01-2014, la SDSCJ verificará el cumplimiento del contratista del pago de aportes parafiscales y los propios del SENA, ICBF y Cajas de Compensación. En caso de no estar obligado al pago de parafiscales deberá manifestarlo bajo la gravedad de juramento.</w:t>
      </w:r>
    </w:p>
    <w:p w14:paraId="32F9CE1C" w14:textId="77777777" w:rsidR="0055589F" w:rsidRPr="003C20D0" w:rsidRDefault="0055589F" w:rsidP="002F4C35">
      <w:pPr>
        <w:pStyle w:val="Prrafodelista"/>
        <w:ind w:left="567"/>
        <w:jc w:val="both"/>
        <w:rPr>
          <w:rFonts w:ascii="Arial" w:hAnsi="Arial" w:cs="Arial"/>
          <w:b/>
        </w:rPr>
      </w:pPr>
    </w:p>
    <w:p w14:paraId="7C426418" w14:textId="77777777" w:rsidR="0055589F" w:rsidRPr="003C20D0" w:rsidRDefault="0055589F" w:rsidP="00547234">
      <w:pPr>
        <w:pStyle w:val="Prrafodelista"/>
        <w:numPr>
          <w:ilvl w:val="0"/>
          <w:numId w:val="2"/>
        </w:numPr>
        <w:tabs>
          <w:tab w:val="num" w:pos="0"/>
        </w:tabs>
        <w:ind w:left="567" w:right="227" w:hanging="340"/>
        <w:jc w:val="both"/>
        <w:rPr>
          <w:rFonts w:ascii="Arial" w:hAnsi="Arial" w:cs="Arial"/>
          <w:b/>
        </w:rPr>
      </w:pPr>
      <w:r w:rsidRPr="003C20D0">
        <w:rPr>
          <w:rFonts w:ascii="Arial" w:hAnsi="Arial" w:cs="Arial"/>
          <w:b/>
        </w:rPr>
        <w:t>FOTOCOPIA DEL REGISTRO ÚNICO TRIBUTARIO</w:t>
      </w:r>
      <w:r w:rsidRPr="003C20D0">
        <w:rPr>
          <w:rFonts w:ascii="Arial" w:hAnsi="Arial" w:cs="Arial"/>
          <w:b/>
          <w:spacing w:val="-1"/>
        </w:rPr>
        <w:t xml:space="preserve"> </w:t>
      </w:r>
      <w:r w:rsidRPr="003C20D0">
        <w:rPr>
          <w:rFonts w:ascii="Arial" w:hAnsi="Arial" w:cs="Arial"/>
          <w:b/>
        </w:rPr>
        <w:t>(RUT)</w:t>
      </w:r>
    </w:p>
    <w:p w14:paraId="73828E89" w14:textId="77777777" w:rsidR="0055589F" w:rsidRPr="003C20D0" w:rsidRDefault="0055589F" w:rsidP="0057356A">
      <w:pPr>
        <w:pStyle w:val="Ttulo2"/>
        <w:tabs>
          <w:tab w:val="left" w:pos="284"/>
        </w:tabs>
        <w:spacing w:before="0"/>
        <w:ind w:left="284" w:right="475"/>
        <w:rPr>
          <w:rFonts w:ascii="Arial" w:hAnsi="Arial" w:cs="Arial"/>
          <w:color w:val="auto"/>
          <w:sz w:val="22"/>
          <w:szCs w:val="22"/>
        </w:rPr>
      </w:pPr>
    </w:p>
    <w:p w14:paraId="134C530F" w14:textId="6D58675F" w:rsidR="0055589F" w:rsidRPr="003C20D0" w:rsidRDefault="0055589F" w:rsidP="0057356A">
      <w:pPr>
        <w:pStyle w:val="Ttulo2"/>
        <w:tabs>
          <w:tab w:val="left" w:pos="284"/>
        </w:tabs>
        <w:spacing w:before="0"/>
        <w:ind w:left="284" w:right="475"/>
        <w:rPr>
          <w:rFonts w:ascii="Arial" w:hAnsi="Arial" w:cs="Arial"/>
          <w:color w:val="auto"/>
          <w:sz w:val="22"/>
          <w:szCs w:val="22"/>
          <w:lang w:eastAsia="es-CO"/>
        </w:rPr>
      </w:pPr>
      <w:r w:rsidRPr="003C20D0">
        <w:rPr>
          <w:rFonts w:ascii="Arial" w:hAnsi="Arial" w:cs="Arial"/>
          <w:color w:val="auto"/>
          <w:sz w:val="22"/>
          <w:szCs w:val="22"/>
        </w:rPr>
        <w:t>El</w:t>
      </w:r>
      <w:r w:rsidRPr="003C20D0">
        <w:rPr>
          <w:rFonts w:ascii="Arial" w:hAnsi="Arial" w:cs="Arial"/>
          <w:color w:val="auto"/>
          <w:spacing w:val="-13"/>
          <w:sz w:val="22"/>
          <w:szCs w:val="22"/>
        </w:rPr>
        <w:t xml:space="preserve"> </w:t>
      </w:r>
      <w:r w:rsidRPr="003C20D0">
        <w:rPr>
          <w:rFonts w:ascii="Arial" w:hAnsi="Arial" w:cs="Arial"/>
          <w:color w:val="auto"/>
          <w:sz w:val="22"/>
          <w:szCs w:val="22"/>
        </w:rPr>
        <w:t>proponente</w:t>
      </w:r>
      <w:r w:rsidRPr="003C20D0">
        <w:rPr>
          <w:rFonts w:ascii="Arial" w:hAnsi="Arial" w:cs="Arial"/>
          <w:color w:val="auto"/>
          <w:spacing w:val="-11"/>
          <w:sz w:val="22"/>
          <w:szCs w:val="22"/>
        </w:rPr>
        <w:t xml:space="preserve"> </w:t>
      </w:r>
      <w:r w:rsidRPr="003C20D0">
        <w:rPr>
          <w:rFonts w:ascii="Arial" w:hAnsi="Arial" w:cs="Arial"/>
          <w:color w:val="auto"/>
          <w:sz w:val="22"/>
          <w:szCs w:val="22"/>
        </w:rPr>
        <w:t>indicará</w:t>
      </w:r>
      <w:r w:rsidRPr="003C20D0">
        <w:rPr>
          <w:rFonts w:ascii="Arial" w:hAnsi="Arial" w:cs="Arial"/>
          <w:color w:val="auto"/>
          <w:spacing w:val="-11"/>
          <w:sz w:val="22"/>
          <w:szCs w:val="22"/>
        </w:rPr>
        <w:t xml:space="preserve"> </w:t>
      </w:r>
      <w:r w:rsidRPr="003C20D0">
        <w:rPr>
          <w:rFonts w:ascii="Arial" w:hAnsi="Arial" w:cs="Arial"/>
          <w:color w:val="auto"/>
          <w:sz w:val="22"/>
          <w:szCs w:val="22"/>
        </w:rPr>
        <w:t>su</w:t>
      </w:r>
      <w:r w:rsidRPr="003C20D0">
        <w:rPr>
          <w:rFonts w:ascii="Arial" w:hAnsi="Arial" w:cs="Arial"/>
          <w:color w:val="auto"/>
          <w:spacing w:val="-9"/>
          <w:sz w:val="22"/>
          <w:szCs w:val="22"/>
        </w:rPr>
        <w:t xml:space="preserve"> </w:t>
      </w:r>
      <w:r w:rsidRPr="003C20D0">
        <w:rPr>
          <w:rFonts w:ascii="Arial" w:hAnsi="Arial" w:cs="Arial"/>
          <w:color w:val="auto"/>
          <w:sz w:val="22"/>
          <w:szCs w:val="22"/>
        </w:rPr>
        <w:t>identificación</w:t>
      </w:r>
      <w:r w:rsidRPr="003C20D0">
        <w:rPr>
          <w:rFonts w:ascii="Arial" w:hAnsi="Arial" w:cs="Arial"/>
          <w:color w:val="auto"/>
          <w:spacing w:val="-11"/>
          <w:sz w:val="22"/>
          <w:szCs w:val="22"/>
        </w:rPr>
        <w:t xml:space="preserve"> </w:t>
      </w:r>
      <w:r w:rsidRPr="003C20D0">
        <w:rPr>
          <w:rFonts w:ascii="Arial" w:hAnsi="Arial" w:cs="Arial"/>
          <w:color w:val="auto"/>
          <w:sz w:val="22"/>
          <w:szCs w:val="22"/>
        </w:rPr>
        <w:t>tributaria</w:t>
      </w:r>
      <w:r w:rsidRPr="003C20D0">
        <w:rPr>
          <w:rFonts w:ascii="Arial" w:hAnsi="Arial" w:cs="Arial"/>
          <w:color w:val="auto"/>
          <w:spacing w:val="-12"/>
          <w:sz w:val="22"/>
          <w:szCs w:val="22"/>
        </w:rPr>
        <w:t xml:space="preserve"> </w:t>
      </w:r>
      <w:r w:rsidRPr="003C20D0">
        <w:rPr>
          <w:rFonts w:ascii="Arial" w:hAnsi="Arial" w:cs="Arial"/>
          <w:color w:val="auto"/>
          <w:sz w:val="22"/>
          <w:szCs w:val="22"/>
        </w:rPr>
        <w:t>e</w:t>
      </w:r>
      <w:r w:rsidRPr="003C20D0">
        <w:rPr>
          <w:rFonts w:ascii="Arial" w:hAnsi="Arial" w:cs="Arial"/>
          <w:color w:val="auto"/>
          <w:spacing w:val="-11"/>
          <w:sz w:val="22"/>
          <w:szCs w:val="22"/>
        </w:rPr>
        <w:t xml:space="preserve"> </w:t>
      </w:r>
      <w:r w:rsidRPr="003C20D0">
        <w:rPr>
          <w:rFonts w:ascii="Arial" w:hAnsi="Arial" w:cs="Arial"/>
          <w:color w:val="auto"/>
          <w:sz w:val="22"/>
          <w:szCs w:val="22"/>
        </w:rPr>
        <w:t>información</w:t>
      </w:r>
      <w:r w:rsidRPr="003C20D0">
        <w:rPr>
          <w:rFonts w:ascii="Arial" w:hAnsi="Arial" w:cs="Arial"/>
          <w:color w:val="auto"/>
          <w:spacing w:val="-12"/>
          <w:sz w:val="22"/>
          <w:szCs w:val="22"/>
        </w:rPr>
        <w:t xml:space="preserve"> </w:t>
      </w:r>
      <w:r w:rsidRPr="003C20D0">
        <w:rPr>
          <w:rFonts w:ascii="Arial" w:hAnsi="Arial" w:cs="Arial"/>
          <w:color w:val="auto"/>
          <w:sz w:val="22"/>
          <w:szCs w:val="22"/>
        </w:rPr>
        <w:t>del</w:t>
      </w:r>
      <w:r w:rsidRPr="003C20D0">
        <w:rPr>
          <w:rFonts w:ascii="Arial" w:hAnsi="Arial" w:cs="Arial"/>
          <w:color w:val="auto"/>
          <w:spacing w:val="-12"/>
          <w:sz w:val="22"/>
          <w:szCs w:val="22"/>
        </w:rPr>
        <w:t xml:space="preserve"> </w:t>
      </w:r>
      <w:r w:rsidRPr="003C20D0">
        <w:rPr>
          <w:rFonts w:ascii="Arial" w:hAnsi="Arial" w:cs="Arial"/>
          <w:color w:val="auto"/>
          <w:sz w:val="22"/>
          <w:szCs w:val="22"/>
        </w:rPr>
        <w:t>régimen</w:t>
      </w:r>
      <w:r w:rsidRPr="003C20D0">
        <w:rPr>
          <w:rFonts w:ascii="Arial" w:hAnsi="Arial" w:cs="Arial"/>
          <w:color w:val="auto"/>
          <w:spacing w:val="-11"/>
          <w:sz w:val="22"/>
          <w:szCs w:val="22"/>
        </w:rPr>
        <w:t xml:space="preserve"> </w:t>
      </w:r>
      <w:r w:rsidRPr="003C20D0">
        <w:rPr>
          <w:rFonts w:ascii="Arial" w:hAnsi="Arial" w:cs="Arial"/>
          <w:color w:val="auto"/>
          <w:sz w:val="22"/>
          <w:szCs w:val="22"/>
        </w:rPr>
        <w:t>tributario</w:t>
      </w:r>
      <w:r w:rsidRPr="003C20D0">
        <w:rPr>
          <w:rFonts w:ascii="Arial" w:hAnsi="Arial" w:cs="Arial"/>
          <w:color w:val="auto"/>
          <w:spacing w:val="-12"/>
          <w:sz w:val="22"/>
          <w:szCs w:val="22"/>
        </w:rPr>
        <w:t xml:space="preserve"> </w:t>
      </w:r>
      <w:r w:rsidRPr="003C20D0">
        <w:rPr>
          <w:rFonts w:ascii="Arial" w:hAnsi="Arial" w:cs="Arial"/>
          <w:color w:val="auto"/>
          <w:sz w:val="22"/>
          <w:szCs w:val="22"/>
        </w:rPr>
        <w:t>a</w:t>
      </w:r>
      <w:r w:rsidRPr="003C20D0">
        <w:rPr>
          <w:rFonts w:ascii="Arial" w:hAnsi="Arial" w:cs="Arial"/>
          <w:color w:val="auto"/>
          <w:spacing w:val="-11"/>
          <w:sz w:val="22"/>
          <w:szCs w:val="22"/>
        </w:rPr>
        <w:t xml:space="preserve"> </w:t>
      </w:r>
      <w:r w:rsidRPr="003C20D0">
        <w:rPr>
          <w:rFonts w:ascii="Arial" w:hAnsi="Arial" w:cs="Arial"/>
          <w:color w:val="auto"/>
          <w:sz w:val="22"/>
          <w:szCs w:val="22"/>
        </w:rPr>
        <w:t>que</w:t>
      </w:r>
      <w:r w:rsidRPr="003C20D0">
        <w:rPr>
          <w:rFonts w:ascii="Arial" w:hAnsi="Arial" w:cs="Arial"/>
          <w:color w:val="auto"/>
          <w:spacing w:val="-11"/>
          <w:sz w:val="22"/>
          <w:szCs w:val="22"/>
        </w:rPr>
        <w:t xml:space="preserve"> </w:t>
      </w:r>
      <w:r w:rsidRPr="003C20D0">
        <w:rPr>
          <w:rFonts w:ascii="Arial" w:hAnsi="Arial" w:cs="Arial"/>
          <w:color w:val="auto"/>
          <w:sz w:val="22"/>
          <w:szCs w:val="22"/>
        </w:rPr>
        <w:t>pertenece,</w:t>
      </w:r>
      <w:r w:rsidRPr="003C20D0">
        <w:rPr>
          <w:rFonts w:ascii="Arial" w:hAnsi="Arial" w:cs="Arial"/>
          <w:color w:val="auto"/>
          <w:spacing w:val="-11"/>
          <w:sz w:val="22"/>
          <w:szCs w:val="22"/>
        </w:rPr>
        <w:t xml:space="preserve"> </w:t>
      </w:r>
      <w:r w:rsidRPr="003C20D0">
        <w:rPr>
          <w:rFonts w:ascii="Arial" w:hAnsi="Arial" w:cs="Arial"/>
          <w:color w:val="auto"/>
          <w:sz w:val="22"/>
          <w:szCs w:val="22"/>
        </w:rPr>
        <w:t>para</w:t>
      </w:r>
      <w:r w:rsidRPr="003C20D0">
        <w:rPr>
          <w:rFonts w:ascii="Arial" w:hAnsi="Arial" w:cs="Arial"/>
          <w:color w:val="auto"/>
          <w:spacing w:val="-11"/>
          <w:sz w:val="22"/>
          <w:szCs w:val="22"/>
        </w:rPr>
        <w:t xml:space="preserve"> </w:t>
      </w:r>
      <w:r w:rsidRPr="003C20D0">
        <w:rPr>
          <w:rFonts w:ascii="Arial" w:hAnsi="Arial" w:cs="Arial"/>
          <w:color w:val="auto"/>
          <w:sz w:val="22"/>
          <w:szCs w:val="22"/>
        </w:rPr>
        <w:t>la</w:t>
      </w:r>
      <w:r w:rsidRPr="003C20D0">
        <w:rPr>
          <w:rFonts w:ascii="Arial" w:hAnsi="Arial" w:cs="Arial"/>
          <w:color w:val="auto"/>
          <w:spacing w:val="-12"/>
          <w:sz w:val="22"/>
          <w:szCs w:val="22"/>
        </w:rPr>
        <w:t xml:space="preserve"> </w:t>
      </w:r>
      <w:r w:rsidRPr="003C20D0">
        <w:rPr>
          <w:rFonts w:ascii="Arial" w:hAnsi="Arial" w:cs="Arial"/>
          <w:color w:val="auto"/>
          <w:sz w:val="22"/>
          <w:szCs w:val="22"/>
        </w:rPr>
        <w:t>cual</w:t>
      </w:r>
      <w:r w:rsidRPr="003C20D0">
        <w:rPr>
          <w:rFonts w:ascii="Arial" w:hAnsi="Arial" w:cs="Arial"/>
          <w:color w:val="auto"/>
          <w:spacing w:val="-12"/>
          <w:sz w:val="22"/>
          <w:szCs w:val="22"/>
        </w:rPr>
        <w:t xml:space="preserve"> </w:t>
      </w:r>
      <w:r w:rsidRPr="003C20D0">
        <w:rPr>
          <w:rFonts w:ascii="Arial" w:hAnsi="Arial" w:cs="Arial"/>
          <w:color w:val="auto"/>
          <w:sz w:val="22"/>
          <w:szCs w:val="22"/>
        </w:rPr>
        <w:t>deberá</w:t>
      </w:r>
      <w:r w:rsidRPr="003C20D0">
        <w:rPr>
          <w:rFonts w:ascii="Arial" w:hAnsi="Arial" w:cs="Arial"/>
          <w:color w:val="auto"/>
          <w:spacing w:val="-4"/>
          <w:sz w:val="22"/>
          <w:szCs w:val="22"/>
        </w:rPr>
        <w:t xml:space="preserve"> </w:t>
      </w:r>
      <w:r w:rsidRPr="003C20D0">
        <w:rPr>
          <w:rFonts w:ascii="Arial" w:hAnsi="Arial" w:cs="Arial"/>
          <w:color w:val="auto"/>
          <w:sz w:val="22"/>
          <w:szCs w:val="22"/>
        </w:rPr>
        <w:t xml:space="preserve">presentar junto con su propuesta fotocopia legible del Registro Único Tributario (RUT). </w:t>
      </w:r>
      <w:r w:rsidRPr="003C20D0">
        <w:rPr>
          <w:rFonts w:ascii="Arial" w:hAnsi="Arial" w:cs="Arial"/>
          <w:color w:val="auto"/>
          <w:sz w:val="22"/>
          <w:szCs w:val="22"/>
          <w:lang w:eastAsia="es-CO"/>
        </w:rPr>
        <w:t>En caso de consorcio o unión temporal, cada uno de sus integrantes debe aportar este documento. En caso de ser adjudicatario debe aportarse RUT del consorcio o unión temporal.</w:t>
      </w:r>
    </w:p>
    <w:p w14:paraId="721B1B7F" w14:textId="77777777" w:rsidR="0055589F" w:rsidRPr="003C20D0" w:rsidRDefault="0055589F" w:rsidP="0057356A">
      <w:pPr>
        <w:jc w:val="both"/>
        <w:rPr>
          <w:rFonts w:ascii="Arial" w:hAnsi="Arial" w:cs="Arial"/>
          <w:lang w:val="es-ES_tradnl" w:eastAsia="es-CO"/>
        </w:rPr>
      </w:pPr>
    </w:p>
    <w:p w14:paraId="14FAC80E" w14:textId="77777777" w:rsidR="0055589F" w:rsidRPr="003C20D0" w:rsidRDefault="0055589F" w:rsidP="0057356A">
      <w:pPr>
        <w:ind w:left="567" w:hanging="340"/>
        <w:jc w:val="both"/>
        <w:rPr>
          <w:rFonts w:ascii="Arial" w:hAnsi="Arial" w:cs="Arial"/>
        </w:rPr>
      </w:pPr>
    </w:p>
    <w:p w14:paraId="73D990BB" w14:textId="77777777" w:rsidR="0055589F" w:rsidRPr="003C20D0" w:rsidRDefault="0055589F" w:rsidP="00547234">
      <w:pPr>
        <w:pStyle w:val="Prrafodelista"/>
        <w:numPr>
          <w:ilvl w:val="0"/>
          <w:numId w:val="2"/>
        </w:numPr>
        <w:tabs>
          <w:tab w:val="num" w:pos="0"/>
        </w:tabs>
        <w:ind w:left="567" w:right="227" w:hanging="340"/>
        <w:jc w:val="both"/>
        <w:rPr>
          <w:rFonts w:ascii="Arial" w:hAnsi="Arial" w:cs="Arial"/>
        </w:rPr>
      </w:pPr>
      <w:r w:rsidRPr="003C20D0">
        <w:rPr>
          <w:rFonts w:ascii="Arial" w:hAnsi="Arial" w:cs="Arial"/>
          <w:b/>
        </w:rPr>
        <w:t xml:space="preserve">REGISTRO ÚNICO DE PROPONENTES: </w:t>
      </w:r>
    </w:p>
    <w:p w14:paraId="7C92595B" w14:textId="77777777" w:rsidR="0055589F" w:rsidRPr="003C20D0" w:rsidRDefault="0055589F" w:rsidP="0057356A">
      <w:pPr>
        <w:jc w:val="both"/>
        <w:rPr>
          <w:rFonts w:ascii="Arial" w:hAnsi="Arial" w:cs="Arial"/>
        </w:rPr>
      </w:pPr>
    </w:p>
    <w:p w14:paraId="157AE8FA" w14:textId="77777777" w:rsidR="0055589F" w:rsidRPr="003C20D0" w:rsidRDefault="0055589F" w:rsidP="0057356A">
      <w:pPr>
        <w:ind w:left="284" w:right="475"/>
        <w:jc w:val="both"/>
        <w:rPr>
          <w:rFonts w:ascii="Arial" w:hAnsi="Arial" w:cs="Arial"/>
          <w:lang w:eastAsia="es-CO"/>
        </w:rPr>
      </w:pPr>
      <w:r w:rsidRPr="003C20D0">
        <w:rPr>
          <w:rFonts w:ascii="Arial" w:hAnsi="Arial" w:cs="Arial"/>
          <w:lang w:eastAsia="es-CO"/>
        </w:rPr>
        <w:t>De conformidad con el artículo 6 de la Ley 1150 de 2007, modificado por el artículo 221 del Decreto 019 de 2012, “</w:t>
      </w:r>
      <w:r w:rsidRPr="003C20D0">
        <w:rPr>
          <w:rFonts w:ascii="Arial" w:hAnsi="Arial" w:cs="Arial"/>
          <w:i/>
          <w:iCs/>
          <w:lang w:eastAsia="es-CO"/>
        </w:rPr>
        <w:t>Todas las personas naturales o jurídicas nacionales, o extranjeras domiciliadas o con sucursal en Colombia, que aspiren a celebrar contratos con las entidades estatales, se inscribirán en el Registro Único de Proponentes del Registro Único Empresarial de la Cámara de Comercio con jurisdicción en su domicilio principal</w:t>
      </w:r>
      <w:r w:rsidRPr="003C20D0">
        <w:rPr>
          <w:rFonts w:ascii="Arial" w:hAnsi="Arial" w:cs="Arial"/>
          <w:lang w:eastAsia="es-CO"/>
        </w:rPr>
        <w:t>”.</w:t>
      </w:r>
    </w:p>
    <w:p w14:paraId="27488E79" w14:textId="77777777" w:rsidR="0055589F" w:rsidRPr="003C20D0" w:rsidRDefault="0055589F" w:rsidP="0057356A">
      <w:pPr>
        <w:ind w:left="284" w:right="475"/>
        <w:jc w:val="both"/>
        <w:rPr>
          <w:rFonts w:ascii="Arial" w:hAnsi="Arial" w:cs="Arial"/>
          <w:lang w:eastAsia="es-CO"/>
        </w:rPr>
      </w:pPr>
    </w:p>
    <w:p w14:paraId="258E6EA8" w14:textId="77777777" w:rsidR="0055589F" w:rsidRPr="003C20D0" w:rsidRDefault="0055589F" w:rsidP="0057356A">
      <w:pPr>
        <w:ind w:left="284" w:right="475"/>
        <w:jc w:val="both"/>
        <w:rPr>
          <w:rFonts w:ascii="Arial" w:hAnsi="Arial" w:cs="Arial"/>
          <w:lang w:eastAsia="es-CO"/>
        </w:rPr>
      </w:pPr>
      <w:r w:rsidRPr="003C20D0">
        <w:rPr>
          <w:rFonts w:ascii="Arial" w:hAnsi="Arial" w:cs="Arial"/>
          <w:lang w:eastAsia="es-CO"/>
        </w:rPr>
        <w:t xml:space="preserve">De conformidad al Artículo 2.2.1.1.1.5.1. Del Decreto 1082 de 2015 Inscripción, renovación, actualización y cancelación del RUP. Personas naturales y jurídicas, o extranjeras, con domicilio en Colombia, interesadas en participar en Procesos de Contratación convocados por las Entidades deben estar inscritas en el RUP, salvo excepciones previstas de forma taxativa en ley. </w:t>
      </w:r>
    </w:p>
    <w:p w14:paraId="6437ED6F" w14:textId="77777777" w:rsidR="0055589F" w:rsidRPr="003C20D0" w:rsidRDefault="0055589F" w:rsidP="0057356A">
      <w:pPr>
        <w:ind w:left="284" w:right="475"/>
        <w:jc w:val="both"/>
        <w:rPr>
          <w:rFonts w:ascii="Arial" w:hAnsi="Arial" w:cs="Arial"/>
          <w:lang w:eastAsia="es-CO"/>
        </w:rPr>
      </w:pPr>
    </w:p>
    <w:p w14:paraId="509CA353" w14:textId="77777777" w:rsidR="0055589F" w:rsidRPr="003C20D0" w:rsidRDefault="0055589F" w:rsidP="0057356A">
      <w:pPr>
        <w:ind w:left="284" w:right="475"/>
        <w:jc w:val="both"/>
        <w:rPr>
          <w:rFonts w:ascii="Arial" w:hAnsi="Arial" w:cs="Arial"/>
          <w:lang w:eastAsia="es-CO"/>
        </w:rPr>
      </w:pPr>
      <w:r w:rsidRPr="003C20D0">
        <w:rPr>
          <w:rFonts w:ascii="Arial" w:hAnsi="Arial" w:cs="Arial"/>
          <w:lang w:eastAsia="es-CO"/>
        </w:rPr>
        <w:t>Dado lo anterior, los proponentes deberán allegar el Registro Único de Proponentes expedido por la Cámara de Comercio cuya fecha de expedición no podrá ser superior a treinta (30) días calendario, anteriores a la fecha de cierre del presente proceso.</w:t>
      </w:r>
    </w:p>
    <w:p w14:paraId="2432857D" w14:textId="77777777" w:rsidR="0055589F" w:rsidRPr="003C20D0" w:rsidRDefault="0055589F" w:rsidP="0057356A">
      <w:pPr>
        <w:ind w:left="284" w:right="475"/>
        <w:jc w:val="both"/>
        <w:rPr>
          <w:rFonts w:ascii="Arial" w:hAnsi="Arial" w:cs="Arial"/>
          <w:lang w:eastAsia="es-CO"/>
        </w:rPr>
      </w:pPr>
    </w:p>
    <w:p w14:paraId="4137DA30" w14:textId="77777777" w:rsidR="0055589F" w:rsidRPr="003C20D0" w:rsidRDefault="0055589F" w:rsidP="0057356A">
      <w:pPr>
        <w:ind w:left="284" w:right="475"/>
        <w:jc w:val="both"/>
        <w:rPr>
          <w:rFonts w:ascii="Arial" w:hAnsi="Arial" w:cs="Arial"/>
          <w:lang w:eastAsia="es-CO"/>
        </w:rPr>
      </w:pPr>
      <w:r w:rsidRPr="003C20D0">
        <w:rPr>
          <w:rFonts w:ascii="Arial" w:hAnsi="Arial" w:cs="Arial"/>
          <w:lang w:eastAsia="es-CO"/>
        </w:rPr>
        <w:t xml:space="preserve">La inscripción en el Registro Único de Proponentes (RUP) debe estar vigente y en firme hasta antes del inicio del evento de subasta. </w:t>
      </w:r>
    </w:p>
    <w:p w14:paraId="16BA2BBF" w14:textId="77777777" w:rsidR="0055589F" w:rsidRPr="003C20D0" w:rsidRDefault="0055589F" w:rsidP="0057356A">
      <w:pPr>
        <w:ind w:left="284" w:right="475"/>
        <w:jc w:val="both"/>
        <w:rPr>
          <w:rFonts w:ascii="Arial" w:hAnsi="Arial" w:cs="Arial"/>
          <w:lang w:eastAsia="es-CO"/>
        </w:rPr>
      </w:pPr>
    </w:p>
    <w:p w14:paraId="7F2CFCB9" w14:textId="77777777" w:rsidR="0055589F" w:rsidRPr="003C20D0" w:rsidRDefault="0055589F" w:rsidP="0057356A">
      <w:pPr>
        <w:ind w:left="284" w:right="475"/>
        <w:jc w:val="both"/>
        <w:rPr>
          <w:rFonts w:ascii="Arial" w:hAnsi="Arial" w:cs="Arial"/>
          <w:lang w:eastAsia="es-CO"/>
        </w:rPr>
      </w:pPr>
      <w:r w:rsidRPr="003C20D0">
        <w:rPr>
          <w:rFonts w:ascii="Arial" w:hAnsi="Arial" w:cs="Arial"/>
          <w:lang w:eastAsia="es-CO"/>
        </w:rPr>
        <w:t xml:space="preserve">Si el interesado es un Consorcio o una Unión Temporal, sus miembros deben estar inscritos en forma individual en el RUP de la Cámara de Comercio y debe estar vigente y en firme hasta antes del inicio del evento de subasta. </w:t>
      </w:r>
    </w:p>
    <w:p w14:paraId="7BE84A34" w14:textId="77777777" w:rsidR="0055589F" w:rsidRPr="003C20D0" w:rsidRDefault="0055589F" w:rsidP="0057356A">
      <w:pPr>
        <w:pStyle w:val="Textoindependiente"/>
        <w:spacing w:before="0" w:after="0"/>
        <w:ind w:left="284" w:right="475"/>
        <w:rPr>
          <w:rFonts w:cs="Arial"/>
        </w:rPr>
      </w:pPr>
    </w:p>
    <w:p w14:paraId="1973969E" w14:textId="77777777" w:rsidR="0055589F" w:rsidRPr="003C20D0" w:rsidRDefault="0055589F" w:rsidP="0057356A">
      <w:pPr>
        <w:pStyle w:val="Textoindependiente"/>
        <w:spacing w:before="0" w:after="0"/>
        <w:ind w:left="284" w:right="475"/>
        <w:rPr>
          <w:rFonts w:cs="Arial"/>
        </w:rPr>
      </w:pPr>
      <w:r w:rsidRPr="003C20D0">
        <w:rPr>
          <w:rFonts w:cs="Arial"/>
        </w:rPr>
        <w:t>Así pues, los interesados en participar en el presente proceso de contratación deberán tener en cuenta lo siguiente:</w:t>
      </w:r>
    </w:p>
    <w:p w14:paraId="0265EA44" w14:textId="77777777" w:rsidR="0055589F" w:rsidRPr="003C20D0" w:rsidRDefault="0055589F" w:rsidP="0057356A">
      <w:pPr>
        <w:pStyle w:val="Textoindependiente"/>
        <w:spacing w:before="0" w:after="0"/>
        <w:ind w:left="284" w:right="475"/>
        <w:rPr>
          <w:rFonts w:cs="Arial"/>
        </w:rPr>
      </w:pPr>
    </w:p>
    <w:p w14:paraId="1AD8F564" w14:textId="77777777" w:rsidR="0055589F" w:rsidRPr="003C20D0" w:rsidRDefault="0055589F" w:rsidP="00547234">
      <w:pPr>
        <w:pStyle w:val="Prrafodelista"/>
        <w:widowControl w:val="0"/>
        <w:numPr>
          <w:ilvl w:val="0"/>
          <w:numId w:val="36"/>
        </w:numPr>
        <w:tabs>
          <w:tab w:val="left" w:pos="426"/>
        </w:tabs>
        <w:autoSpaceDE w:val="0"/>
        <w:autoSpaceDN w:val="0"/>
        <w:ind w:left="426" w:right="475" w:hanging="142"/>
        <w:contextualSpacing w:val="0"/>
        <w:jc w:val="both"/>
        <w:rPr>
          <w:rFonts w:ascii="Arial" w:hAnsi="Arial" w:cs="Arial"/>
        </w:rPr>
      </w:pPr>
      <w:r w:rsidRPr="003C20D0">
        <w:rPr>
          <w:rFonts w:ascii="Arial" w:hAnsi="Arial" w:cs="Arial"/>
          <w:b/>
        </w:rPr>
        <w:t>La inscripción</w:t>
      </w:r>
      <w:r w:rsidRPr="003C20D0">
        <w:rPr>
          <w:rFonts w:ascii="Arial" w:hAnsi="Arial" w:cs="Arial"/>
        </w:rPr>
        <w:t>: Antes del vencimiento del plazo para subsanar requisitos, el proponente deberá acreditar la firmeza en la inscripción</w:t>
      </w:r>
      <w:r w:rsidRPr="003C20D0">
        <w:rPr>
          <w:rFonts w:ascii="Arial" w:hAnsi="Arial" w:cs="Arial"/>
          <w:spacing w:val="-2"/>
        </w:rPr>
        <w:t xml:space="preserve"> </w:t>
      </w:r>
      <w:r w:rsidRPr="003C20D0">
        <w:rPr>
          <w:rFonts w:ascii="Arial" w:hAnsi="Arial" w:cs="Arial"/>
        </w:rPr>
        <w:t>del</w:t>
      </w:r>
      <w:r w:rsidRPr="003C20D0">
        <w:rPr>
          <w:rFonts w:ascii="Arial" w:hAnsi="Arial" w:cs="Arial"/>
          <w:spacing w:val="-3"/>
        </w:rPr>
        <w:t xml:space="preserve"> </w:t>
      </w:r>
      <w:r w:rsidRPr="003C20D0">
        <w:rPr>
          <w:rFonts w:ascii="Arial" w:hAnsi="Arial" w:cs="Arial"/>
        </w:rPr>
        <w:t>RUP. Si</w:t>
      </w:r>
      <w:r w:rsidRPr="003C20D0">
        <w:rPr>
          <w:rFonts w:ascii="Arial" w:hAnsi="Arial" w:cs="Arial"/>
          <w:spacing w:val="-2"/>
        </w:rPr>
        <w:t xml:space="preserve"> </w:t>
      </w:r>
      <w:r w:rsidRPr="003C20D0">
        <w:rPr>
          <w:rFonts w:ascii="Arial" w:hAnsi="Arial" w:cs="Arial"/>
        </w:rPr>
        <w:t>no</w:t>
      </w:r>
      <w:r w:rsidRPr="003C20D0">
        <w:rPr>
          <w:rFonts w:ascii="Arial" w:hAnsi="Arial" w:cs="Arial"/>
          <w:spacing w:val="-2"/>
        </w:rPr>
        <w:t xml:space="preserve"> </w:t>
      </w:r>
      <w:r w:rsidRPr="003C20D0">
        <w:rPr>
          <w:rFonts w:ascii="Arial" w:hAnsi="Arial" w:cs="Arial"/>
        </w:rPr>
        <w:t>ocurre así,</w:t>
      </w:r>
      <w:r w:rsidRPr="003C20D0">
        <w:rPr>
          <w:rFonts w:ascii="Arial" w:hAnsi="Arial" w:cs="Arial"/>
          <w:spacing w:val="-2"/>
        </w:rPr>
        <w:t xml:space="preserve"> </w:t>
      </w:r>
      <w:r w:rsidRPr="003C20D0">
        <w:rPr>
          <w:rFonts w:ascii="Arial" w:hAnsi="Arial" w:cs="Arial"/>
        </w:rPr>
        <w:t>se</w:t>
      </w:r>
      <w:r w:rsidRPr="003C20D0">
        <w:rPr>
          <w:rFonts w:ascii="Arial" w:hAnsi="Arial" w:cs="Arial"/>
          <w:spacing w:val="-1"/>
        </w:rPr>
        <w:t xml:space="preserve"> </w:t>
      </w:r>
      <w:r w:rsidRPr="003C20D0">
        <w:rPr>
          <w:rFonts w:ascii="Arial" w:hAnsi="Arial" w:cs="Arial"/>
        </w:rPr>
        <w:t>tiene</w:t>
      </w:r>
      <w:r w:rsidRPr="003C20D0">
        <w:rPr>
          <w:rFonts w:ascii="Arial" w:hAnsi="Arial" w:cs="Arial"/>
          <w:spacing w:val="-3"/>
        </w:rPr>
        <w:t xml:space="preserve"> </w:t>
      </w:r>
      <w:r w:rsidRPr="003C20D0">
        <w:rPr>
          <w:rFonts w:ascii="Arial" w:hAnsi="Arial" w:cs="Arial"/>
        </w:rPr>
        <w:t>que</w:t>
      </w:r>
      <w:r w:rsidRPr="003C20D0">
        <w:rPr>
          <w:rFonts w:ascii="Arial" w:hAnsi="Arial" w:cs="Arial"/>
          <w:spacing w:val="-2"/>
        </w:rPr>
        <w:t xml:space="preserve"> </w:t>
      </w:r>
      <w:r w:rsidRPr="003C20D0">
        <w:rPr>
          <w:rFonts w:ascii="Arial" w:hAnsi="Arial" w:cs="Arial"/>
        </w:rPr>
        <w:t>no</w:t>
      </w:r>
      <w:r w:rsidRPr="003C20D0">
        <w:rPr>
          <w:rFonts w:ascii="Arial" w:hAnsi="Arial" w:cs="Arial"/>
          <w:spacing w:val="-1"/>
        </w:rPr>
        <w:t xml:space="preserve"> </w:t>
      </w:r>
      <w:r w:rsidRPr="003C20D0">
        <w:rPr>
          <w:rFonts w:ascii="Arial" w:hAnsi="Arial" w:cs="Arial"/>
        </w:rPr>
        <w:t>cumple</w:t>
      </w:r>
      <w:r w:rsidRPr="003C20D0">
        <w:rPr>
          <w:rFonts w:ascii="Arial" w:hAnsi="Arial" w:cs="Arial"/>
          <w:spacing w:val="-2"/>
        </w:rPr>
        <w:t xml:space="preserve"> </w:t>
      </w:r>
      <w:r w:rsidRPr="003C20D0">
        <w:rPr>
          <w:rFonts w:ascii="Arial" w:hAnsi="Arial" w:cs="Arial"/>
        </w:rPr>
        <w:t>con</w:t>
      </w:r>
      <w:r w:rsidRPr="003C20D0">
        <w:rPr>
          <w:rFonts w:ascii="Arial" w:hAnsi="Arial" w:cs="Arial"/>
          <w:spacing w:val="-2"/>
        </w:rPr>
        <w:t xml:space="preserve"> </w:t>
      </w:r>
      <w:r w:rsidRPr="003C20D0">
        <w:rPr>
          <w:rFonts w:ascii="Arial" w:hAnsi="Arial" w:cs="Arial"/>
        </w:rPr>
        <w:t>los</w:t>
      </w:r>
      <w:r w:rsidRPr="003C20D0">
        <w:rPr>
          <w:rFonts w:ascii="Arial" w:hAnsi="Arial" w:cs="Arial"/>
          <w:spacing w:val="-2"/>
        </w:rPr>
        <w:t xml:space="preserve"> </w:t>
      </w:r>
      <w:r w:rsidRPr="003C20D0">
        <w:rPr>
          <w:rFonts w:ascii="Arial" w:hAnsi="Arial" w:cs="Arial"/>
        </w:rPr>
        <w:t>requisitos</w:t>
      </w:r>
      <w:r w:rsidRPr="003C20D0">
        <w:rPr>
          <w:rFonts w:ascii="Arial" w:hAnsi="Arial" w:cs="Arial"/>
          <w:spacing w:val="-3"/>
        </w:rPr>
        <w:t xml:space="preserve"> </w:t>
      </w:r>
      <w:r w:rsidRPr="003C20D0">
        <w:rPr>
          <w:rFonts w:ascii="Arial" w:hAnsi="Arial" w:cs="Arial"/>
        </w:rPr>
        <w:t>exigidos</w:t>
      </w:r>
      <w:r w:rsidRPr="003C20D0">
        <w:rPr>
          <w:rFonts w:ascii="Arial" w:hAnsi="Arial" w:cs="Arial"/>
          <w:spacing w:val="-2"/>
        </w:rPr>
        <w:t xml:space="preserve"> </w:t>
      </w:r>
      <w:r w:rsidRPr="003C20D0">
        <w:rPr>
          <w:rFonts w:ascii="Arial" w:hAnsi="Arial" w:cs="Arial"/>
        </w:rPr>
        <w:t>por</w:t>
      </w:r>
      <w:r w:rsidRPr="003C20D0">
        <w:rPr>
          <w:rFonts w:ascii="Arial" w:hAnsi="Arial" w:cs="Arial"/>
          <w:spacing w:val="-2"/>
        </w:rPr>
        <w:t xml:space="preserve"> </w:t>
      </w:r>
      <w:r w:rsidRPr="003C20D0">
        <w:rPr>
          <w:rFonts w:ascii="Arial" w:hAnsi="Arial" w:cs="Arial"/>
        </w:rPr>
        <w:t>la</w:t>
      </w:r>
      <w:r w:rsidRPr="003C20D0">
        <w:rPr>
          <w:rFonts w:ascii="Arial" w:hAnsi="Arial" w:cs="Arial"/>
          <w:spacing w:val="-2"/>
        </w:rPr>
        <w:t xml:space="preserve"> </w:t>
      </w:r>
      <w:r w:rsidRPr="003C20D0">
        <w:rPr>
          <w:rFonts w:ascii="Arial" w:hAnsi="Arial" w:cs="Arial"/>
        </w:rPr>
        <w:t>norma</w:t>
      </w:r>
      <w:r w:rsidRPr="003C20D0">
        <w:rPr>
          <w:rFonts w:ascii="Arial" w:hAnsi="Arial" w:cs="Arial"/>
          <w:spacing w:val="-3"/>
        </w:rPr>
        <w:t xml:space="preserve"> </w:t>
      </w:r>
      <w:r w:rsidRPr="003C20D0">
        <w:rPr>
          <w:rFonts w:ascii="Arial" w:hAnsi="Arial" w:cs="Arial"/>
        </w:rPr>
        <w:t>para</w:t>
      </w:r>
      <w:r w:rsidRPr="003C20D0">
        <w:rPr>
          <w:rFonts w:ascii="Arial" w:hAnsi="Arial" w:cs="Arial"/>
          <w:spacing w:val="-3"/>
        </w:rPr>
        <w:t xml:space="preserve"> </w:t>
      </w:r>
      <w:r w:rsidRPr="003C20D0">
        <w:rPr>
          <w:rFonts w:ascii="Arial" w:hAnsi="Arial" w:cs="Arial"/>
        </w:rPr>
        <w:t>contratar.</w:t>
      </w:r>
    </w:p>
    <w:p w14:paraId="104ACA23" w14:textId="77777777" w:rsidR="0055589F" w:rsidRPr="003C20D0" w:rsidRDefault="0055589F" w:rsidP="0057356A">
      <w:pPr>
        <w:pStyle w:val="Textoindependiente"/>
        <w:spacing w:before="0" w:after="0"/>
        <w:ind w:left="426" w:right="475" w:hanging="142"/>
        <w:rPr>
          <w:rFonts w:cs="Arial"/>
        </w:rPr>
      </w:pPr>
    </w:p>
    <w:p w14:paraId="20394BCD" w14:textId="77777777" w:rsidR="0055589F" w:rsidRPr="003C20D0" w:rsidRDefault="0055589F" w:rsidP="00547234">
      <w:pPr>
        <w:pStyle w:val="Prrafodelista"/>
        <w:widowControl w:val="0"/>
        <w:numPr>
          <w:ilvl w:val="0"/>
          <w:numId w:val="36"/>
        </w:numPr>
        <w:tabs>
          <w:tab w:val="left" w:pos="395"/>
        </w:tabs>
        <w:autoSpaceDE w:val="0"/>
        <w:autoSpaceDN w:val="0"/>
        <w:ind w:left="426" w:right="475" w:hanging="142"/>
        <w:contextualSpacing w:val="0"/>
        <w:jc w:val="both"/>
        <w:rPr>
          <w:rFonts w:ascii="Arial" w:hAnsi="Arial" w:cs="Arial"/>
        </w:rPr>
      </w:pPr>
      <w:r w:rsidRPr="003C20D0">
        <w:rPr>
          <w:rFonts w:ascii="Arial" w:hAnsi="Arial" w:cs="Arial"/>
          <w:b/>
        </w:rPr>
        <w:t>La</w:t>
      </w:r>
      <w:r w:rsidRPr="003C20D0">
        <w:rPr>
          <w:rFonts w:ascii="Arial" w:hAnsi="Arial" w:cs="Arial"/>
          <w:b/>
          <w:spacing w:val="-10"/>
        </w:rPr>
        <w:t xml:space="preserve"> </w:t>
      </w:r>
      <w:r w:rsidRPr="003C20D0">
        <w:rPr>
          <w:rFonts w:ascii="Arial" w:hAnsi="Arial" w:cs="Arial"/>
          <w:b/>
        </w:rPr>
        <w:t>renovación:</w:t>
      </w:r>
      <w:r w:rsidRPr="003C20D0">
        <w:rPr>
          <w:rFonts w:ascii="Arial" w:hAnsi="Arial" w:cs="Arial"/>
          <w:b/>
          <w:spacing w:val="-8"/>
        </w:rPr>
        <w:t xml:space="preserve"> </w:t>
      </w:r>
      <w:r w:rsidRPr="003C20D0">
        <w:rPr>
          <w:rFonts w:ascii="Arial" w:hAnsi="Arial" w:cs="Arial"/>
        </w:rPr>
        <w:t>Si</w:t>
      </w:r>
      <w:r w:rsidRPr="003C20D0">
        <w:rPr>
          <w:rFonts w:ascii="Arial" w:hAnsi="Arial" w:cs="Arial"/>
          <w:spacing w:val="-10"/>
        </w:rPr>
        <w:t xml:space="preserve"> </w:t>
      </w:r>
      <w:r w:rsidRPr="003C20D0">
        <w:rPr>
          <w:rFonts w:ascii="Arial" w:hAnsi="Arial" w:cs="Arial"/>
        </w:rPr>
        <w:t>llegado</w:t>
      </w:r>
      <w:r w:rsidRPr="003C20D0">
        <w:rPr>
          <w:rFonts w:ascii="Arial" w:hAnsi="Arial" w:cs="Arial"/>
          <w:spacing w:val="-8"/>
        </w:rPr>
        <w:t xml:space="preserve"> </w:t>
      </w:r>
      <w:r w:rsidRPr="003C20D0">
        <w:rPr>
          <w:rFonts w:ascii="Arial" w:hAnsi="Arial" w:cs="Arial"/>
        </w:rPr>
        <w:t>el</w:t>
      </w:r>
      <w:r w:rsidRPr="003C20D0">
        <w:rPr>
          <w:rFonts w:ascii="Arial" w:hAnsi="Arial" w:cs="Arial"/>
          <w:spacing w:val="-9"/>
        </w:rPr>
        <w:t xml:space="preserve"> </w:t>
      </w:r>
      <w:r w:rsidRPr="003C20D0">
        <w:rPr>
          <w:rFonts w:ascii="Arial" w:hAnsi="Arial" w:cs="Arial"/>
        </w:rPr>
        <w:t>momento</w:t>
      </w:r>
      <w:r w:rsidRPr="003C20D0">
        <w:rPr>
          <w:rFonts w:ascii="Arial" w:hAnsi="Arial" w:cs="Arial"/>
          <w:spacing w:val="-10"/>
        </w:rPr>
        <w:t xml:space="preserve"> </w:t>
      </w:r>
      <w:r w:rsidRPr="003C20D0">
        <w:rPr>
          <w:rFonts w:ascii="Arial" w:hAnsi="Arial" w:cs="Arial"/>
        </w:rPr>
        <w:t>del</w:t>
      </w:r>
      <w:r w:rsidRPr="003C20D0">
        <w:rPr>
          <w:rFonts w:ascii="Arial" w:hAnsi="Arial" w:cs="Arial"/>
          <w:spacing w:val="-10"/>
        </w:rPr>
        <w:t xml:space="preserve"> </w:t>
      </w:r>
      <w:r w:rsidRPr="003C20D0">
        <w:rPr>
          <w:rFonts w:ascii="Arial" w:hAnsi="Arial" w:cs="Arial"/>
        </w:rPr>
        <w:t>vencimiento</w:t>
      </w:r>
      <w:r w:rsidRPr="003C20D0">
        <w:rPr>
          <w:rFonts w:ascii="Arial" w:hAnsi="Arial" w:cs="Arial"/>
          <w:spacing w:val="-7"/>
        </w:rPr>
        <w:t xml:space="preserve"> </w:t>
      </w:r>
      <w:r w:rsidRPr="003C20D0">
        <w:rPr>
          <w:rFonts w:ascii="Arial" w:hAnsi="Arial" w:cs="Arial"/>
        </w:rPr>
        <w:t>del</w:t>
      </w:r>
      <w:r w:rsidRPr="003C20D0">
        <w:rPr>
          <w:rFonts w:ascii="Arial" w:hAnsi="Arial" w:cs="Arial"/>
          <w:spacing w:val="-10"/>
        </w:rPr>
        <w:t xml:space="preserve"> </w:t>
      </w:r>
      <w:r w:rsidRPr="003C20D0">
        <w:rPr>
          <w:rFonts w:ascii="Arial" w:hAnsi="Arial" w:cs="Arial"/>
        </w:rPr>
        <w:t>plazo</w:t>
      </w:r>
      <w:r w:rsidRPr="003C20D0">
        <w:rPr>
          <w:rFonts w:ascii="Arial" w:hAnsi="Arial" w:cs="Arial"/>
          <w:spacing w:val="-7"/>
        </w:rPr>
        <w:t xml:space="preserve"> </w:t>
      </w:r>
      <w:r w:rsidRPr="003C20D0">
        <w:rPr>
          <w:rFonts w:ascii="Arial" w:hAnsi="Arial" w:cs="Arial"/>
        </w:rPr>
        <w:t>para</w:t>
      </w:r>
      <w:r w:rsidRPr="003C20D0">
        <w:rPr>
          <w:rFonts w:ascii="Arial" w:hAnsi="Arial" w:cs="Arial"/>
          <w:spacing w:val="-10"/>
        </w:rPr>
        <w:t xml:space="preserve"> </w:t>
      </w:r>
      <w:r w:rsidRPr="003C20D0">
        <w:rPr>
          <w:rFonts w:ascii="Arial" w:hAnsi="Arial" w:cs="Arial"/>
        </w:rPr>
        <w:t>subsanar</w:t>
      </w:r>
      <w:r w:rsidRPr="003C20D0">
        <w:rPr>
          <w:rFonts w:ascii="Arial" w:hAnsi="Arial" w:cs="Arial"/>
          <w:spacing w:val="-8"/>
        </w:rPr>
        <w:t xml:space="preserve"> </w:t>
      </w:r>
      <w:r w:rsidRPr="003C20D0">
        <w:rPr>
          <w:rFonts w:ascii="Arial" w:hAnsi="Arial" w:cs="Arial"/>
        </w:rPr>
        <w:t>requisitos</w:t>
      </w:r>
      <w:r w:rsidRPr="003C20D0">
        <w:rPr>
          <w:rFonts w:ascii="Arial" w:hAnsi="Arial" w:cs="Arial"/>
          <w:spacing w:val="-8"/>
        </w:rPr>
        <w:t xml:space="preserve"> </w:t>
      </w:r>
      <w:r w:rsidRPr="003C20D0">
        <w:rPr>
          <w:rFonts w:ascii="Arial" w:hAnsi="Arial" w:cs="Arial"/>
        </w:rPr>
        <w:t>habilitantes</w:t>
      </w:r>
      <w:r w:rsidRPr="003C20D0">
        <w:rPr>
          <w:rFonts w:ascii="Arial" w:hAnsi="Arial" w:cs="Arial"/>
          <w:spacing w:val="-10"/>
        </w:rPr>
        <w:t xml:space="preserve"> </w:t>
      </w:r>
      <w:r w:rsidRPr="003C20D0">
        <w:rPr>
          <w:rFonts w:ascii="Arial" w:hAnsi="Arial" w:cs="Arial"/>
        </w:rPr>
        <w:t>sin</w:t>
      </w:r>
      <w:r w:rsidRPr="003C20D0">
        <w:rPr>
          <w:rFonts w:ascii="Arial" w:hAnsi="Arial" w:cs="Arial"/>
          <w:spacing w:val="-9"/>
        </w:rPr>
        <w:t xml:space="preserve"> </w:t>
      </w:r>
      <w:r w:rsidRPr="003C20D0">
        <w:rPr>
          <w:rFonts w:ascii="Arial" w:hAnsi="Arial" w:cs="Arial"/>
        </w:rPr>
        <w:t>que</w:t>
      </w:r>
      <w:r w:rsidRPr="003C20D0">
        <w:rPr>
          <w:rFonts w:ascii="Arial" w:hAnsi="Arial" w:cs="Arial"/>
          <w:spacing w:val="-7"/>
        </w:rPr>
        <w:t xml:space="preserve"> </w:t>
      </w:r>
      <w:r w:rsidRPr="003C20D0">
        <w:rPr>
          <w:rFonts w:ascii="Arial" w:hAnsi="Arial" w:cs="Arial"/>
        </w:rPr>
        <w:t>la</w:t>
      </w:r>
      <w:r w:rsidRPr="003C20D0">
        <w:rPr>
          <w:rFonts w:ascii="Arial" w:hAnsi="Arial" w:cs="Arial"/>
          <w:spacing w:val="-9"/>
        </w:rPr>
        <w:t xml:space="preserve"> </w:t>
      </w:r>
      <w:r w:rsidRPr="003C20D0">
        <w:rPr>
          <w:rFonts w:ascii="Arial" w:hAnsi="Arial" w:cs="Arial"/>
        </w:rPr>
        <w:t>renovación</w:t>
      </w:r>
      <w:r w:rsidRPr="003C20D0">
        <w:rPr>
          <w:rFonts w:ascii="Arial" w:hAnsi="Arial" w:cs="Arial"/>
          <w:spacing w:val="-8"/>
        </w:rPr>
        <w:t xml:space="preserve"> </w:t>
      </w:r>
      <w:r w:rsidRPr="003C20D0">
        <w:rPr>
          <w:rFonts w:ascii="Arial" w:hAnsi="Arial" w:cs="Arial"/>
        </w:rPr>
        <w:t>esté en firme – pero se ha solicitado dentro del término establecido por la norma – se mantienen los efectos jurídicos de la inscripción anterior</w:t>
      </w:r>
      <w:r w:rsidRPr="003C20D0">
        <w:rPr>
          <w:rFonts w:ascii="Arial" w:hAnsi="Arial" w:cs="Arial"/>
          <w:spacing w:val="-4"/>
        </w:rPr>
        <w:t xml:space="preserve"> </w:t>
      </w:r>
      <w:r w:rsidRPr="003C20D0">
        <w:rPr>
          <w:rFonts w:ascii="Arial" w:hAnsi="Arial" w:cs="Arial"/>
        </w:rPr>
        <w:t>y</w:t>
      </w:r>
      <w:r w:rsidRPr="003C20D0">
        <w:rPr>
          <w:rFonts w:ascii="Arial" w:hAnsi="Arial" w:cs="Arial"/>
          <w:spacing w:val="-4"/>
        </w:rPr>
        <w:t xml:space="preserve"> </w:t>
      </w:r>
      <w:r w:rsidRPr="003C20D0">
        <w:rPr>
          <w:rFonts w:ascii="Arial" w:hAnsi="Arial" w:cs="Arial"/>
        </w:rPr>
        <w:t>la</w:t>
      </w:r>
      <w:r w:rsidRPr="003C20D0">
        <w:rPr>
          <w:rFonts w:ascii="Arial" w:hAnsi="Arial" w:cs="Arial"/>
          <w:spacing w:val="-4"/>
        </w:rPr>
        <w:t xml:space="preserve"> </w:t>
      </w:r>
      <w:r w:rsidRPr="003C20D0">
        <w:rPr>
          <w:rFonts w:ascii="Arial" w:hAnsi="Arial" w:cs="Arial"/>
        </w:rPr>
        <w:t>evaluación</w:t>
      </w:r>
      <w:r w:rsidRPr="003C20D0">
        <w:rPr>
          <w:rFonts w:ascii="Arial" w:hAnsi="Arial" w:cs="Arial"/>
          <w:spacing w:val="-4"/>
        </w:rPr>
        <w:t xml:space="preserve"> </w:t>
      </w:r>
      <w:r w:rsidRPr="003C20D0">
        <w:rPr>
          <w:rFonts w:ascii="Arial" w:hAnsi="Arial" w:cs="Arial"/>
        </w:rPr>
        <w:t>se</w:t>
      </w:r>
      <w:r w:rsidRPr="003C20D0">
        <w:rPr>
          <w:rFonts w:ascii="Arial" w:hAnsi="Arial" w:cs="Arial"/>
          <w:spacing w:val="-4"/>
        </w:rPr>
        <w:t xml:space="preserve"> </w:t>
      </w:r>
      <w:r w:rsidRPr="003C20D0">
        <w:rPr>
          <w:rFonts w:ascii="Arial" w:hAnsi="Arial" w:cs="Arial"/>
        </w:rPr>
        <w:t>realizará</w:t>
      </w:r>
      <w:r w:rsidRPr="003C20D0">
        <w:rPr>
          <w:rFonts w:ascii="Arial" w:hAnsi="Arial" w:cs="Arial"/>
          <w:spacing w:val="-4"/>
        </w:rPr>
        <w:t xml:space="preserve"> </w:t>
      </w:r>
      <w:r w:rsidRPr="003C20D0">
        <w:rPr>
          <w:rFonts w:ascii="Arial" w:hAnsi="Arial" w:cs="Arial"/>
        </w:rPr>
        <w:t>con</w:t>
      </w:r>
      <w:r w:rsidRPr="003C20D0">
        <w:rPr>
          <w:rFonts w:ascii="Arial" w:hAnsi="Arial" w:cs="Arial"/>
          <w:spacing w:val="-5"/>
        </w:rPr>
        <w:t xml:space="preserve"> </w:t>
      </w:r>
      <w:r w:rsidRPr="003C20D0">
        <w:rPr>
          <w:rFonts w:ascii="Arial" w:hAnsi="Arial" w:cs="Arial"/>
        </w:rPr>
        <w:t>base</w:t>
      </w:r>
      <w:r w:rsidRPr="003C20D0">
        <w:rPr>
          <w:rFonts w:ascii="Arial" w:hAnsi="Arial" w:cs="Arial"/>
          <w:spacing w:val="-3"/>
        </w:rPr>
        <w:t xml:space="preserve"> </w:t>
      </w:r>
      <w:r w:rsidRPr="003C20D0">
        <w:rPr>
          <w:rFonts w:ascii="Arial" w:hAnsi="Arial" w:cs="Arial"/>
        </w:rPr>
        <w:t>en</w:t>
      </w:r>
      <w:r w:rsidRPr="003C20D0">
        <w:rPr>
          <w:rFonts w:ascii="Arial" w:hAnsi="Arial" w:cs="Arial"/>
          <w:spacing w:val="-4"/>
        </w:rPr>
        <w:t xml:space="preserve"> </w:t>
      </w:r>
      <w:r w:rsidRPr="003C20D0">
        <w:rPr>
          <w:rFonts w:ascii="Arial" w:hAnsi="Arial" w:cs="Arial"/>
        </w:rPr>
        <w:t>esta</w:t>
      </w:r>
      <w:r w:rsidRPr="003C20D0">
        <w:rPr>
          <w:rFonts w:ascii="Arial" w:hAnsi="Arial" w:cs="Arial"/>
          <w:spacing w:val="-4"/>
        </w:rPr>
        <w:t xml:space="preserve"> </w:t>
      </w:r>
      <w:r w:rsidRPr="003C20D0">
        <w:rPr>
          <w:rFonts w:ascii="Arial" w:hAnsi="Arial" w:cs="Arial"/>
        </w:rPr>
        <w:t>última</w:t>
      </w:r>
      <w:r w:rsidRPr="003C20D0">
        <w:rPr>
          <w:rFonts w:ascii="Arial" w:hAnsi="Arial" w:cs="Arial"/>
          <w:spacing w:val="-4"/>
        </w:rPr>
        <w:t xml:space="preserve"> </w:t>
      </w:r>
      <w:r w:rsidRPr="003C20D0">
        <w:rPr>
          <w:rFonts w:ascii="Arial" w:hAnsi="Arial" w:cs="Arial"/>
        </w:rPr>
        <w:t>y</w:t>
      </w:r>
      <w:r w:rsidRPr="003C20D0">
        <w:rPr>
          <w:rFonts w:ascii="Arial" w:hAnsi="Arial" w:cs="Arial"/>
          <w:spacing w:val="-4"/>
        </w:rPr>
        <w:t xml:space="preserve"> </w:t>
      </w:r>
      <w:r w:rsidRPr="003C20D0">
        <w:rPr>
          <w:rFonts w:ascii="Arial" w:hAnsi="Arial" w:cs="Arial"/>
        </w:rPr>
        <w:t>no</w:t>
      </w:r>
      <w:r w:rsidRPr="003C20D0">
        <w:rPr>
          <w:rFonts w:ascii="Arial" w:hAnsi="Arial" w:cs="Arial"/>
          <w:spacing w:val="-5"/>
        </w:rPr>
        <w:t xml:space="preserve"> </w:t>
      </w:r>
      <w:r w:rsidRPr="003C20D0">
        <w:rPr>
          <w:rFonts w:ascii="Arial" w:hAnsi="Arial" w:cs="Arial"/>
        </w:rPr>
        <w:t>cesarán</w:t>
      </w:r>
      <w:r w:rsidRPr="003C20D0">
        <w:rPr>
          <w:rFonts w:ascii="Arial" w:hAnsi="Arial" w:cs="Arial"/>
          <w:spacing w:val="-3"/>
        </w:rPr>
        <w:t xml:space="preserve"> </w:t>
      </w:r>
      <w:r w:rsidRPr="003C20D0">
        <w:rPr>
          <w:rFonts w:ascii="Arial" w:hAnsi="Arial" w:cs="Arial"/>
        </w:rPr>
        <w:t>sus</w:t>
      </w:r>
      <w:r w:rsidRPr="003C20D0">
        <w:rPr>
          <w:rFonts w:ascii="Arial" w:hAnsi="Arial" w:cs="Arial"/>
          <w:spacing w:val="-5"/>
        </w:rPr>
        <w:t xml:space="preserve"> </w:t>
      </w:r>
      <w:r w:rsidRPr="003C20D0">
        <w:rPr>
          <w:rFonts w:ascii="Arial" w:hAnsi="Arial" w:cs="Arial"/>
        </w:rPr>
        <w:t>efectos</w:t>
      </w:r>
      <w:r w:rsidRPr="003C20D0">
        <w:rPr>
          <w:rFonts w:ascii="Arial" w:hAnsi="Arial" w:cs="Arial"/>
          <w:spacing w:val="-4"/>
        </w:rPr>
        <w:t xml:space="preserve"> </w:t>
      </w:r>
      <w:r w:rsidRPr="003C20D0">
        <w:rPr>
          <w:rFonts w:ascii="Arial" w:hAnsi="Arial" w:cs="Arial"/>
        </w:rPr>
        <w:t>jurídicos,</w:t>
      </w:r>
      <w:r w:rsidRPr="003C20D0">
        <w:rPr>
          <w:rFonts w:ascii="Arial" w:hAnsi="Arial" w:cs="Arial"/>
          <w:spacing w:val="-4"/>
        </w:rPr>
        <w:t xml:space="preserve"> </w:t>
      </w:r>
      <w:r w:rsidRPr="003C20D0">
        <w:rPr>
          <w:rFonts w:ascii="Arial" w:hAnsi="Arial" w:cs="Arial"/>
        </w:rPr>
        <w:t>es</w:t>
      </w:r>
      <w:r w:rsidRPr="003C20D0">
        <w:rPr>
          <w:rFonts w:ascii="Arial" w:hAnsi="Arial" w:cs="Arial"/>
          <w:spacing w:val="-3"/>
        </w:rPr>
        <w:t xml:space="preserve"> </w:t>
      </w:r>
      <w:r w:rsidRPr="003C20D0">
        <w:rPr>
          <w:rFonts w:ascii="Arial" w:hAnsi="Arial" w:cs="Arial"/>
        </w:rPr>
        <w:t>decir,</w:t>
      </w:r>
      <w:r w:rsidRPr="003C20D0">
        <w:rPr>
          <w:rFonts w:ascii="Arial" w:hAnsi="Arial" w:cs="Arial"/>
          <w:spacing w:val="-4"/>
        </w:rPr>
        <w:t xml:space="preserve"> </w:t>
      </w:r>
      <w:r w:rsidRPr="003C20D0">
        <w:rPr>
          <w:rFonts w:ascii="Arial" w:hAnsi="Arial" w:cs="Arial"/>
        </w:rPr>
        <w:t>no</w:t>
      </w:r>
      <w:r w:rsidRPr="003C20D0">
        <w:rPr>
          <w:rFonts w:ascii="Arial" w:hAnsi="Arial" w:cs="Arial"/>
          <w:spacing w:val="-3"/>
        </w:rPr>
        <w:t xml:space="preserve"> </w:t>
      </w:r>
      <w:r w:rsidRPr="003C20D0">
        <w:rPr>
          <w:rFonts w:ascii="Arial" w:hAnsi="Arial" w:cs="Arial"/>
        </w:rPr>
        <w:t>requiere</w:t>
      </w:r>
      <w:r w:rsidRPr="003C20D0">
        <w:rPr>
          <w:rFonts w:ascii="Arial" w:hAnsi="Arial" w:cs="Arial"/>
          <w:spacing w:val="-5"/>
        </w:rPr>
        <w:t xml:space="preserve"> </w:t>
      </w:r>
      <w:r w:rsidRPr="003C20D0">
        <w:rPr>
          <w:rFonts w:ascii="Arial" w:hAnsi="Arial" w:cs="Arial"/>
        </w:rPr>
        <w:t>estar</w:t>
      </w:r>
      <w:r w:rsidRPr="003C20D0">
        <w:rPr>
          <w:rFonts w:ascii="Arial" w:hAnsi="Arial" w:cs="Arial"/>
          <w:spacing w:val="-3"/>
        </w:rPr>
        <w:t xml:space="preserve"> </w:t>
      </w:r>
      <w:r w:rsidRPr="003C20D0">
        <w:rPr>
          <w:rFonts w:ascii="Arial" w:hAnsi="Arial" w:cs="Arial"/>
        </w:rPr>
        <w:t>en</w:t>
      </w:r>
      <w:r w:rsidRPr="003C20D0">
        <w:rPr>
          <w:rFonts w:ascii="Arial" w:hAnsi="Arial" w:cs="Arial"/>
          <w:spacing w:val="-4"/>
        </w:rPr>
        <w:t xml:space="preserve"> </w:t>
      </w:r>
      <w:r w:rsidRPr="003C20D0">
        <w:rPr>
          <w:rFonts w:ascii="Arial" w:hAnsi="Arial" w:cs="Arial"/>
        </w:rPr>
        <w:t>firme el acto de</w:t>
      </w:r>
      <w:r w:rsidRPr="003C20D0">
        <w:rPr>
          <w:rFonts w:ascii="Arial" w:hAnsi="Arial" w:cs="Arial"/>
          <w:spacing w:val="-2"/>
        </w:rPr>
        <w:t xml:space="preserve"> </w:t>
      </w:r>
      <w:r w:rsidRPr="003C20D0">
        <w:rPr>
          <w:rFonts w:ascii="Arial" w:hAnsi="Arial" w:cs="Arial"/>
        </w:rPr>
        <w:t>renovación.</w:t>
      </w:r>
    </w:p>
    <w:p w14:paraId="511DBBF5" w14:textId="77777777" w:rsidR="0055589F" w:rsidRPr="003C20D0" w:rsidRDefault="0055589F" w:rsidP="0057356A">
      <w:pPr>
        <w:pStyle w:val="Textoindependiente"/>
        <w:ind w:left="426" w:right="475" w:hanging="142"/>
        <w:rPr>
          <w:rFonts w:cs="Arial"/>
        </w:rPr>
      </w:pPr>
    </w:p>
    <w:p w14:paraId="7CC08097" w14:textId="77777777" w:rsidR="0055589F" w:rsidRPr="003C20D0" w:rsidRDefault="0055589F" w:rsidP="00547234">
      <w:pPr>
        <w:pStyle w:val="Prrafodelista"/>
        <w:widowControl w:val="0"/>
        <w:numPr>
          <w:ilvl w:val="0"/>
          <w:numId w:val="36"/>
        </w:numPr>
        <w:tabs>
          <w:tab w:val="left" w:pos="398"/>
        </w:tabs>
        <w:autoSpaceDE w:val="0"/>
        <w:autoSpaceDN w:val="0"/>
        <w:spacing w:before="1"/>
        <w:ind w:left="426" w:right="475" w:hanging="142"/>
        <w:contextualSpacing w:val="0"/>
        <w:jc w:val="both"/>
        <w:rPr>
          <w:rFonts w:ascii="Arial" w:hAnsi="Arial" w:cs="Arial"/>
        </w:rPr>
      </w:pPr>
      <w:r w:rsidRPr="003C20D0">
        <w:rPr>
          <w:rFonts w:ascii="Arial" w:hAnsi="Arial" w:cs="Arial"/>
          <w:b/>
        </w:rPr>
        <w:t>La</w:t>
      </w:r>
      <w:r w:rsidRPr="003C20D0">
        <w:rPr>
          <w:rFonts w:ascii="Arial" w:hAnsi="Arial" w:cs="Arial"/>
          <w:b/>
          <w:spacing w:val="-7"/>
        </w:rPr>
        <w:t xml:space="preserve"> </w:t>
      </w:r>
      <w:r w:rsidRPr="003C20D0">
        <w:rPr>
          <w:rFonts w:ascii="Arial" w:hAnsi="Arial" w:cs="Arial"/>
          <w:b/>
        </w:rPr>
        <w:t>actualización:</w:t>
      </w:r>
      <w:r w:rsidRPr="003C20D0">
        <w:rPr>
          <w:rFonts w:ascii="Arial" w:hAnsi="Arial" w:cs="Arial"/>
          <w:b/>
          <w:spacing w:val="-5"/>
        </w:rPr>
        <w:t xml:space="preserve"> </w:t>
      </w:r>
      <w:r w:rsidRPr="003C20D0">
        <w:rPr>
          <w:rFonts w:ascii="Arial" w:hAnsi="Arial" w:cs="Arial"/>
        </w:rPr>
        <w:t>Si</w:t>
      </w:r>
      <w:r w:rsidRPr="003C20D0">
        <w:rPr>
          <w:rFonts w:ascii="Arial" w:hAnsi="Arial" w:cs="Arial"/>
          <w:spacing w:val="-6"/>
        </w:rPr>
        <w:t xml:space="preserve"> </w:t>
      </w:r>
      <w:r w:rsidRPr="003C20D0">
        <w:rPr>
          <w:rFonts w:ascii="Arial" w:hAnsi="Arial" w:cs="Arial"/>
        </w:rPr>
        <w:t>llegado</w:t>
      </w:r>
      <w:r w:rsidRPr="003C20D0">
        <w:rPr>
          <w:rFonts w:ascii="Arial" w:hAnsi="Arial" w:cs="Arial"/>
          <w:spacing w:val="-6"/>
        </w:rPr>
        <w:t xml:space="preserve"> </w:t>
      </w:r>
      <w:r w:rsidRPr="003C20D0">
        <w:rPr>
          <w:rFonts w:ascii="Arial" w:hAnsi="Arial" w:cs="Arial"/>
        </w:rPr>
        <w:t>el</w:t>
      </w:r>
      <w:r w:rsidRPr="003C20D0">
        <w:rPr>
          <w:rFonts w:ascii="Arial" w:hAnsi="Arial" w:cs="Arial"/>
          <w:spacing w:val="-5"/>
        </w:rPr>
        <w:t xml:space="preserve"> </w:t>
      </w:r>
      <w:r w:rsidRPr="003C20D0">
        <w:rPr>
          <w:rFonts w:ascii="Arial" w:hAnsi="Arial" w:cs="Arial"/>
        </w:rPr>
        <w:t>momento</w:t>
      </w:r>
      <w:r w:rsidRPr="003C20D0">
        <w:rPr>
          <w:rFonts w:ascii="Arial" w:hAnsi="Arial" w:cs="Arial"/>
          <w:spacing w:val="-6"/>
        </w:rPr>
        <w:t xml:space="preserve"> </w:t>
      </w:r>
      <w:r w:rsidRPr="003C20D0">
        <w:rPr>
          <w:rFonts w:ascii="Arial" w:hAnsi="Arial" w:cs="Arial"/>
        </w:rPr>
        <w:t>del</w:t>
      </w:r>
      <w:r w:rsidRPr="003C20D0">
        <w:rPr>
          <w:rFonts w:ascii="Arial" w:hAnsi="Arial" w:cs="Arial"/>
          <w:spacing w:val="-6"/>
        </w:rPr>
        <w:t xml:space="preserve"> </w:t>
      </w:r>
      <w:r w:rsidRPr="003C20D0">
        <w:rPr>
          <w:rFonts w:ascii="Arial" w:hAnsi="Arial" w:cs="Arial"/>
        </w:rPr>
        <w:t>vencimiento</w:t>
      </w:r>
      <w:r w:rsidRPr="003C20D0">
        <w:rPr>
          <w:rFonts w:ascii="Arial" w:hAnsi="Arial" w:cs="Arial"/>
          <w:spacing w:val="-4"/>
        </w:rPr>
        <w:t xml:space="preserve"> </w:t>
      </w:r>
      <w:r w:rsidRPr="003C20D0">
        <w:rPr>
          <w:rFonts w:ascii="Arial" w:hAnsi="Arial" w:cs="Arial"/>
        </w:rPr>
        <w:t>del</w:t>
      </w:r>
      <w:r w:rsidRPr="003C20D0">
        <w:rPr>
          <w:rFonts w:ascii="Arial" w:hAnsi="Arial" w:cs="Arial"/>
          <w:spacing w:val="-7"/>
        </w:rPr>
        <w:t xml:space="preserve"> </w:t>
      </w:r>
      <w:r w:rsidRPr="003C20D0">
        <w:rPr>
          <w:rFonts w:ascii="Arial" w:hAnsi="Arial" w:cs="Arial"/>
        </w:rPr>
        <w:t>plazo</w:t>
      </w:r>
      <w:r w:rsidRPr="003C20D0">
        <w:rPr>
          <w:rFonts w:ascii="Arial" w:hAnsi="Arial" w:cs="Arial"/>
          <w:spacing w:val="-8"/>
        </w:rPr>
        <w:t xml:space="preserve"> </w:t>
      </w:r>
      <w:r w:rsidRPr="003C20D0">
        <w:rPr>
          <w:rFonts w:ascii="Arial" w:hAnsi="Arial" w:cs="Arial"/>
        </w:rPr>
        <w:t>para</w:t>
      </w:r>
      <w:r w:rsidRPr="003C20D0">
        <w:rPr>
          <w:rFonts w:ascii="Arial" w:hAnsi="Arial" w:cs="Arial"/>
          <w:spacing w:val="-6"/>
        </w:rPr>
        <w:t xml:space="preserve"> </w:t>
      </w:r>
      <w:r w:rsidRPr="003C20D0">
        <w:rPr>
          <w:rFonts w:ascii="Arial" w:hAnsi="Arial" w:cs="Arial"/>
        </w:rPr>
        <w:t>subsanar</w:t>
      </w:r>
      <w:r w:rsidRPr="003C20D0">
        <w:rPr>
          <w:rFonts w:ascii="Arial" w:hAnsi="Arial" w:cs="Arial"/>
          <w:spacing w:val="-6"/>
        </w:rPr>
        <w:t xml:space="preserve"> </w:t>
      </w:r>
      <w:r w:rsidRPr="003C20D0">
        <w:rPr>
          <w:rFonts w:ascii="Arial" w:hAnsi="Arial" w:cs="Arial"/>
        </w:rPr>
        <w:t>requisitos</w:t>
      </w:r>
      <w:r w:rsidRPr="003C20D0">
        <w:rPr>
          <w:rFonts w:ascii="Arial" w:hAnsi="Arial" w:cs="Arial"/>
          <w:spacing w:val="-8"/>
        </w:rPr>
        <w:t xml:space="preserve"> </w:t>
      </w:r>
      <w:r w:rsidRPr="003C20D0">
        <w:rPr>
          <w:rFonts w:ascii="Arial" w:hAnsi="Arial" w:cs="Arial"/>
        </w:rPr>
        <w:t>habilitantes</w:t>
      </w:r>
      <w:r w:rsidRPr="003C20D0">
        <w:rPr>
          <w:rFonts w:ascii="Arial" w:hAnsi="Arial" w:cs="Arial"/>
          <w:spacing w:val="-2"/>
        </w:rPr>
        <w:t xml:space="preserve"> </w:t>
      </w:r>
      <w:r w:rsidRPr="003C20D0">
        <w:rPr>
          <w:rFonts w:ascii="Arial" w:hAnsi="Arial" w:cs="Arial"/>
        </w:rPr>
        <w:t>sin</w:t>
      </w:r>
      <w:r w:rsidRPr="003C20D0">
        <w:rPr>
          <w:rFonts w:ascii="Arial" w:hAnsi="Arial" w:cs="Arial"/>
          <w:spacing w:val="-5"/>
        </w:rPr>
        <w:t xml:space="preserve"> </w:t>
      </w:r>
      <w:r w:rsidRPr="003C20D0">
        <w:rPr>
          <w:rFonts w:ascii="Arial" w:hAnsi="Arial" w:cs="Arial"/>
        </w:rPr>
        <w:t>que</w:t>
      </w:r>
      <w:r w:rsidRPr="003C20D0">
        <w:rPr>
          <w:rFonts w:ascii="Arial" w:hAnsi="Arial" w:cs="Arial"/>
          <w:spacing w:val="-6"/>
        </w:rPr>
        <w:t xml:space="preserve"> </w:t>
      </w:r>
      <w:r w:rsidRPr="003C20D0">
        <w:rPr>
          <w:rFonts w:ascii="Arial" w:hAnsi="Arial" w:cs="Arial"/>
        </w:rPr>
        <w:t>la</w:t>
      </w:r>
      <w:r w:rsidRPr="003C20D0">
        <w:rPr>
          <w:rFonts w:ascii="Arial" w:hAnsi="Arial" w:cs="Arial"/>
          <w:spacing w:val="-6"/>
        </w:rPr>
        <w:t xml:space="preserve"> </w:t>
      </w:r>
      <w:r w:rsidRPr="003C20D0">
        <w:rPr>
          <w:rFonts w:ascii="Arial" w:hAnsi="Arial" w:cs="Arial"/>
        </w:rPr>
        <w:t>actualización esté en firme, se mantienen los efectos jurídicos de la inscripción anterior y la evaluación se realizará con base en la información que repose en firme en el</w:t>
      </w:r>
      <w:r w:rsidRPr="003C20D0">
        <w:rPr>
          <w:rFonts w:ascii="Arial" w:hAnsi="Arial" w:cs="Arial"/>
          <w:spacing w:val="-5"/>
        </w:rPr>
        <w:t xml:space="preserve"> </w:t>
      </w:r>
      <w:r w:rsidRPr="003C20D0">
        <w:rPr>
          <w:rFonts w:ascii="Arial" w:hAnsi="Arial" w:cs="Arial"/>
        </w:rPr>
        <w:t>RUP.</w:t>
      </w:r>
    </w:p>
    <w:p w14:paraId="001211DA" w14:textId="77777777" w:rsidR="0055589F" w:rsidRPr="003C20D0" w:rsidRDefault="0055589F" w:rsidP="0057356A">
      <w:pPr>
        <w:pStyle w:val="Textoindependiente"/>
        <w:spacing w:before="10"/>
        <w:ind w:left="284" w:right="475"/>
        <w:rPr>
          <w:rFonts w:cs="Arial"/>
        </w:rPr>
      </w:pPr>
    </w:p>
    <w:p w14:paraId="50438860" w14:textId="77777777" w:rsidR="0055589F" w:rsidRPr="003C20D0" w:rsidRDefault="0055589F" w:rsidP="0057356A">
      <w:pPr>
        <w:tabs>
          <w:tab w:val="left" w:pos="993"/>
        </w:tabs>
        <w:ind w:left="284" w:right="475"/>
        <w:jc w:val="both"/>
        <w:rPr>
          <w:rFonts w:ascii="Arial" w:hAnsi="Arial" w:cs="Arial"/>
          <w:b/>
          <w:lang w:val="es-ES_tradnl" w:eastAsia="es-CO"/>
        </w:rPr>
      </w:pPr>
      <w:r w:rsidRPr="003C20D0">
        <w:rPr>
          <w:rFonts w:ascii="Arial" w:eastAsia="Batang" w:hAnsi="Arial" w:cs="Arial"/>
          <w:b/>
        </w:rPr>
        <w:t>Para efectos de las actualizaciones que se efectúan sobre el RUP, se advierte que la información que se pretenda hacer valer en el presente proceso de selección para acreditar requisitos habilitantes deberá encontrarse en firme</w:t>
      </w:r>
      <w:r w:rsidRPr="003C20D0">
        <w:rPr>
          <w:rFonts w:ascii="Arial" w:hAnsi="Arial" w:cs="Arial"/>
          <w:b/>
          <w:lang w:val="es-ES_tradnl" w:eastAsia="es-CO"/>
        </w:rPr>
        <w:t xml:space="preserve">, de conformidad con lo expuesto. </w:t>
      </w:r>
    </w:p>
    <w:p w14:paraId="49D39CD9" w14:textId="77777777" w:rsidR="0055589F" w:rsidRPr="003C20D0" w:rsidRDefault="0055589F" w:rsidP="0057356A">
      <w:pPr>
        <w:tabs>
          <w:tab w:val="left" w:pos="993"/>
        </w:tabs>
        <w:ind w:left="284" w:right="475"/>
        <w:jc w:val="both"/>
        <w:rPr>
          <w:rFonts w:ascii="Arial" w:hAnsi="Arial" w:cs="Arial"/>
          <w:b/>
          <w:lang w:val="es-ES_tradnl" w:eastAsia="es-CO"/>
        </w:rPr>
      </w:pPr>
    </w:p>
    <w:p w14:paraId="56350D5E" w14:textId="77777777" w:rsidR="0055589F" w:rsidRPr="003C20D0" w:rsidRDefault="0055589F" w:rsidP="0057356A">
      <w:pPr>
        <w:tabs>
          <w:tab w:val="left" w:pos="993"/>
        </w:tabs>
        <w:ind w:left="284" w:right="475"/>
        <w:jc w:val="both"/>
        <w:rPr>
          <w:rFonts w:ascii="Arial" w:eastAsia="Batang" w:hAnsi="Arial" w:cs="Arial"/>
          <w:u w:val="single"/>
        </w:rPr>
      </w:pPr>
      <w:r w:rsidRPr="003C20D0">
        <w:rPr>
          <w:rFonts w:ascii="Arial" w:eastAsia="Batang" w:hAnsi="Arial" w:cs="Arial"/>
        </w:rPr>
        <w:t xml:space="preserve">Si el interesado es un Consorcio o una Unión Temporal, sus miembros deben estar inscritos en forma individual en el RUP de la Cámara de Comercio y </w:t>
      </w:r>
      <w:r w:rsidRPr="003C20D0">
        <w:rPr>
          <w:rFonts w:ascii="Arial" w:eastAsia="Batang" w:hAnsi="Arial" w:cs="Arial"/>
          <w:u w:val="single"/>
        </w:rPr>
        <w:t xml:space="preserve">debe estar vigente y en firme, de conformidad con lo expuesto. </w:t>
      </w:r>
    </w:p>
    <w:p w14:paraId="4C4EB580" w14:textId="77777777" w:rsidR="0055589F" w:rsidRPr="003C20D0" w:rsidRDefault="0055589F" w:rsidP="0057356A">
      <w:pPr>
        <w:tabs>
          <w:tab w:val="left" w:pos="993"/>
        </w:tabs>
        <w:ind w:left="284" w:right="475"/>
        <w:jc w:val="both"/>
        <w:rPr>
          <w:rFonts w:ascii="Arial" w:eastAsia="Batang" w:hAnsi="Arial" w:cs="Arial"/>
          <w:u w:val="single"/>
        </w:rPr>
      </w:pPr>
    </w:p>
    <w:p w14:paraId="0295CDFD" w14:textId="77777777" w:rsidR="0055589F" w:rsidRPr="003C20D0" w:rsidRDefault="0055589F" w:rsidP="0057356A">
      <w:pPr>
        <w:tabs>
          <w:tab w:val="left" w:pos="993"/>
        </w:tabs>
        <w:ind w:left="284" w:right="475"/>
        <w:jc w:val="both"/>
        <w:rPr>
          <w:rFonts w:ascii="Arial" w:eastAsia="Batang" w:hAnsi="Arial" w:cs="Arial"/>
        </w:rPr>
      </w:pPr>
      <w:r w:rsidRPr="003C20D0">
        <w:rPr>
          <w:rFonts w:ascii="Arial" w:eastAsia="Batang" w:hAnsi="Arial" w:cs="Arial"/>
          <w:b/>
          <w:bCs/>
        </w:rPr>
        <w:t>NOTA.</w:t>
      </w:r>
      <w:r w:rsidRPr="003C20D0">
        <w:rPr>
          <w:rFonts w:ascii="Arial" w:eastAsia="Batang" w:hAnsi="Arial" w:cs="Arial"/>
        </w:rPr>
        <w:t xml:space="preserve"> Es de precisar que, de acuerdo con lo establecido en la Circular Externa única expedida por Colombia Compra Eficiente del 16 de abril de 2019, </w:t>
      </w:r>
      <w:r w:rsidRPr="003C20D0">
        <w:rPr>
          <w:rFonts w:ascii="Arial" w:eastAsia="Batang" w:hAnsi="Arial" w:cs="Arial"/>
          <w:u w:val="single"/>
        </w:rPr>
        <w:t>la información contenida en el RUP y suministrada para renovar el registro, continúa en firme hasta que finalice el trámite de renovación correspondiente</w:t>
      </w:r>
      <w:r w:rsidRPr="003C20D0">
        <w:rPr>
          <w:rFonts w:ascii="Arial" w:eastAsia="Batang" w:hAnsi="Arial" w:cs="Arial"/>
        </w:rPr>
        <w:t>. Así, en el periodo comprendido entre el momento de la solicitud de renovación y el momento en que adquiera firmeza la información renovada, es válido el RUP del año anterior, cuyos efectos no han cesado y se encuentra vigente y en firme. El proponente puede acreditar la firmeza del RUP hasta antes del inicio de la subasta.</w:t>
      </w:r>
    </w:p>
    <w:p w14:paraId="480C1842" w14:textId="77777777" w:rsidR="0055589F" w:rsidRPr="003C20D0" w:rsidRDefault="0055589F" w:rsidP="0057356A">
      <w:pPr>
        <w:tabs>
          <w:tab w:val="left" w:pos="993"/>
        </w:tabs>
        <w:ind w:left="284" w:right="475"/>
        <w:jc w:val="both"/>
        <w:rPr>
          <w:rFonts w:ascii="Arial" w:eastAsia="Batang" w:hAnsi="Arial" w:cs="Arial"/>
        </w:rPr>
      </w:pPr>
    </w:p>
    <w:p w14:paraId="130B8269" w14:textId="77777777" w:rsidR="0055589F" w:rsidRPr="003C20D0" w:rsidRDefault="0055589F" w:rsidP="0057356A">
      <w:pPr>
        <w:tabs>
          <w:tab w:val="left" w:pos="993"/>
        </w:tabs>
        <w:ind w:left="284" w:right="475"/>
        <w:jc w:val="both"/>
        <w:rPr>
          <w:rFonts w:ascii="Arial" w:eastAsia="Batang" w:hAnsi="Arial" w:cs="Arial"/>
          <w:b/>
          <w:bCs/>
          <w:u w:val="single"/>
        </w:rPr>
      </w:pPr>
      <w:r w:rsidRPr="003C20D0">
        <w:rPr>
          <w:rFonts w:ascii="Arial" w:eastAsia="Batang" w:hAnsi="Arial" w:cs="Arial"/>
          <w:b/>
          <w:bCs/>
          <w:u w:val="single"/>
        </w:rPr>
        <w:t xml:space="preserve">Al cierre del Proceso de Contratación, es decir, hasta el plazo para presentar ofertas, el RUP debe encontrarse vigente, esto es, que el proponente haya presentado la información para renovar el registro en el término anteriormente establecido. </w:t>
      </w:r>
      <w:bookmarkStart w:id="3" w:name="_Hlk68539089"/>
      <w:r w:rsidRPr="003C20D0">
        <w:rPr>
          <w:rFonts w:ascii="Arial" w:eastAsia="Batang" w:hAnsi="Arial" w:cs="Arial"/>
          <w:b/>
          <w:bCs/>
          <w:u w:val="single"/>
        </w:rPr>
        <w:t>Para verificar que los efectos el RUP no han cesado, es necesario que el certificado presentado acredite que el interesado realizó los trámites necesarios para renovar su registro dentro del término.</w:t>
      </w:r>
      <w:bookmarkEnd w:id="3"/>
    </w:p>
    <w:p w14:paraId="3B96A5E0" w14:textId="77777777" w:rsidR="0055589F" w:rsidRPr="003C20D0" w:rsidRDefault="0055589F" w:rsidP="0057356A">
      <w:pPr>
        <w:tabs>
          <w:tab w:val="left" w:pos="993"/>
        </w:tabs>
        <w:ind w:left="284" w:right="475"/>
        <w:jc w:val="both"/>
        <w:rPr>
          <w:rFonts w:ascii="Arial" w:eastAsia="Batang" w:hAnsi="Arial" w:cs="Arial"/>
          <w:b/>
          <w:bCs/>
          <w:u w:val="single"/>
        </w:rPr>
      </w:pPr>
    </w:p>
    <w:p w14:paraId="1D6650E7" w14:textId="77777777" w:rsidR="0055589F" w:rsidRPr="003C20D0" w:rsidRDefault="0055589F" w:rsidP="0057356A">
      <w:pPr>
        <w:pStyle w:val="paragraph"/>
        <w:spacing w:before="0" w:beforeAutospacing="0" w:after="0" w:afterAutospacing="0"/>
        <w:ind w:left="284" w:right="475"/>
        <w:textAlignment w:val="baseline"/>
        <w:rPr>
          <w:rFonts w:ascii="Arial" w:eastAsia="Batang" w:hAnsi="Arial" w:cs="Arial"/>
          <w:b/>
          <w:bCs/>
          <w:sz w:val="22"/>
          <w:szCs w:val="22"/>
          <w:u w:val="single"/>
          <w:lang w:val="es-ES" w:eastAsia="en-US"/>
        </w:rPr>
      </w:pPr>
      <w:r w:rsidRPr="003C20D0">
        <w:rPr>
          <w:rFonts w:ascii="Arial" w:eastAsia="Arial Narrow" w:hAnsi="Arial" w:cs="Arial"/>
          <w:sz w:val="22"/>
          <w:szCs w:val="22"/>
          <w:lang w:val="es-ES" w:eastAsia="en-US"/>
        </w:rPr>
        <w:t>La SECRETARIA verificará en el RUP del proponente, o miembros de la figura asociativa, la imposición de multas o incumplimientos de conformidad con lo dispuesto en el artículo 90 de la ley 1474 de 2011 modificado por el artículo 43 de la ley 1955 de 2019 y adicionado por el por el artículo </w:t>
      </w:r>
      <w:hyperlink r:id="rId11" w:anchor="51" w:tgtFrame="_blank" w:history="1">
        <w:r w:rsidRPr="003C20D0">
          <w:rPr>
            <w:rFonts w:ascii="Arial" w:eastAsia="Arial Narrow" w:hAnsi="Arial" w:cs="Arial"/>
            <w:sz w:val="22"/>
            <w:szCs w:val="22"/>
            <w:lang w:val="es-ES" w:eastAsia="en-US"/>
          </w:rPr>
          <w:t>51</w:t>
        </w:r>
      </w:hyperlink>
      <w:r w:rsidRPr="003C20D0">
        <w:rPr>
          <w:rFonts w:ascii="Arial" w:eastAsia="Arial Narrow" w:hAnsi="Arial" w:cs="Arial"/>
          <w:sz w:val="22"/>
          <w:szCs w:val="22"/>
          <w:lang w:val="es-ES" w:eastAsia="en-US"/>
        </w:rPr>
        <w:t> de la Ley 2195 de 2022</w:t>
      </w:r>
      <w:r w:rsidRPr="003C20D0">
        <w:rPr>
          <w:rFonts w:ascii="Arial" w:eastAsia="Batang" w:hAnsi="Arial" w:cs="Arial"/>
          <w:b/>
          <w:bCs/>
          <w:sz w:val="22"/>
          <w:szCs w:val="22"/>
          <w:u w:val="single"/>
          <w:lang w:val="es-ES" w:eastAsia="en-US"/>
        </w:rPr>
        <w:t> </w:t>
      </w:r>
    </w:p>
    <w:p w14:paraId="793A6F2D" w14:textId="77777777" w:rsidR="0055589F" w:rsidRPr="003C20D0" w:rsidRDefault="0055589F" w:rsidP="0057356A">
      <w:pPr>
        <w:pStyle w:val="paragraph"/>
        <w:spacing w:before="0" w:beforeAutospacing="0" w:after="0" w:afterAutospacing="0"/>
        <w:textAlignment w:val="baseline"/>
        <w:rPr>
          <w:rFonts w:ascii="Arial" w:hAnsi="Arial" w:cs="Arial"/>
          <w:sz w:val="22"/>
          <w:szCs w:val="22"/>
        </w:rPr>
      </w:pPr>
      <w:r w:rsidRPr="003C20D0">
        <w:rPr>
          <w:rStyle w:val="eop"/>
          <w:rFonts w:ascii="Arial" w:hAnsi="Arial" w:cs="Arial"/>
          <w:sz w:val="22"/>
          <w:szCs w:val="22"/>
        </w:rPr>
        <w:t> </w:t>
      </w:r>
    </w:p>
    <w:p w14:paraId="3D8DC409" w14:textId="77777777" w:rsidR="00067727" w:rsidRPr="003C20D0" w:rsidRDefault="00067727" w:rsidP="00547234">
      <w:pPr>
        <w:pStyle w:val="Prrafodelista"/>
        <w:numPr>
          <w:ilvl w:val="0"/>
          <w:numId w:val="2"/>
        </w:numPr>
        <w:ind w:left="502" w:right="227"/>
        <w:jc w:val="both"/>
        <w:rPr>
          <w:rFonts w:ascii="Arial" w:hAnsi="Arial" w:cs="Arial"/>
          <w:b/>
        </w:rPr>
      </w:pPr>
      <w:r w:rsidRPr="003C20D0">
        <w:rPr>
          <w:rFonts w:ascii="Arial" w:hAnsi="Arial" w:cs="Arial"/>
          <w:b/>
        </w:rPr>
        <w:t>DECLARACIÓN DE NO ESTAR INCLUIDO EN LAS LISTAS NACIONALES E INTERNACIONALES DE LAVADOS DE ACTIVOS</w:t>
      </w:r>
    </w:p>
    <w:p w14:paraId="02A6756D" w14:textId="77777777" w:rsidR="00067727" w:rsidRPr="003C20D0" w:rsidRDefault="00067727" w:rsidP="0057356A">
      <w:pPr>
        <w:jc w:val="both"/>
        <w:rPr>
          <w:rFonts w:ascii="Arial" w:hAnsi="Arial" w:cs="Arial"/>
        </w:rPr>
      </w:pPr>
    </w:p>
    <w:p w14:paraId="46F37624" w14:textId="77777777" w:rsidR="00067727" w:rsidRPr="003C20D0" w:rsidRDefault="00067727" w:rsidP="0057356A">
      <w:pPr>
        <w:jc w:val="both"/>
        <w:rPr>
          <w:rFonts w:ascii="Arial" w:hAnsi="Arial" w:cs="Arial"/>
        </w:rPr>
      </w:pPr>
    </w:p>
    <w:p w14:paraId="05082EFB" w14:textId="77777777" w:rsidR="00067727" w:rsidRPr="003C20D0" w:rsidRDefault="00067727" w:rsidP="0057356A">
      <w:pPr>
        <w:spacing w:after="100" w:afterAutospacing="1"/>
        <w:ind w:left="284" w:right="475"/>
        <w:jc w:val="both"/>
        <w:rPr>
          <w:rFonts w:ascii="Arial" w:hAnsi="Arial" w:cs="Arial"/>
        </w:rPr>
      </w:pPr>
      <w:r w:rsidRPr="003C20D0">
        <w:rPr>
          <w:rFonts w:ascii="Arial" w:hAnsi="Arial" w:cs="Arial"/>
        </w:rPr>
        <w:t xml:space="preserve">El representante legal de la persona jurídica debe expresar bajo la gravedad del juramento que la empresa, ni él están incluidos en listas nacionales o internacionales de lavado de activos. Lo anterior, se verificará con la debida suscripción del Formato Carta de Presentación de la Propuesta. </w:t>
      </w:r>
    </w:p>
    <w:p w14:paraId="25FF0CE1" w14:textId="77777777" w:rsidR="00067727" w:rsidRPr="003C20D0" w:rsidRDefault="00067727" w:rsidP="00547234">
      <w:pPr>
        <w:pStyle w:val="Prrafodelista"/>
        <w:numPr>
          <w:ilvl w:val="0"/>
          <w:numId w:val="2"/>
        </w:numPr>
        <w:ind w:left="502" w:right="227"/>
        <w:jc w:val="both"/>
        <w:rPr>
          <w:rFonts w:ascii="Arial" w:hAnsi="Arial" w:cs="Arial"/>
          <w:b/>
          <w:bCs/>
          <w:i/>
          <w:iCs/>
        </w:rPr>
      </w:pPr>
      <w:r w:rsidRPr="003C20D0">
        <w:rPr>
          <w:rFonts w:ascii="Arial" w:hAnsi="Arial" w:cs="Arial"/>
          <w:b/>
          <w:bCs/>
        </w:rPr>
        <w:t xml:space="preserve">COMPROMISO ANTICORRUPCIÓN </w:t>
      </w:r>
    </w:p>
    <w:p w14:paraId="449DE855" w14:textId="77777777" w:rsidR="00067727" w:rsidRPr="003C20D0" w:rsidRDefault="00067727" w:rsidP="0057356A">
      <w:pPr>
        <w:pStyle w:val="Textoindependiente"/>
        <w:ind w:left="284" w:right="475"/>
        <w:rPr>
          <w:rFonts w:cs="Arial"/>
          <w:b w:val="0"/>
          <w:bCs/>
        </w:rPr>
      </w:pPr>
      <w:r w:rsidRPr="003C20D0">
        <w:rPr>
          <w:rFonts w:cs="Arial"/>
          <w:bCs/>
        </w:rPr>
        <w:t>El</w:t>
      </w:r>
      <w:r w:rsidRPr="003C20D0">
        <w:rPr>
          <w:rFonts w:cs="Arial"/>
          <w:bCs/>
          <w:spacing w:val="-12"/>
        </w:rPr>
        <w:t xml:space="preserve"> </w:t>
      </w:r>
      <w:r w:rsidRPr="003C20D0">
        <w:rPr>
          <w:rFonts w:cs="Arial"/>
          <w:bCs/>
        </w:rPr>
        <w:t>Proponente</w:t>
      </w:r>
      <w:r w:rsidRPr="003C20D0">
        <w:rPr>
          <w:rFonts w:cs="Arial"/>
          <w:bCs/>
          <w:spacing w:val="-11"/>
        </w:rPr>
        <w:t xml:space="preserve"> </w:t>
      </w:r>
      <w:r w:rsidRPr="003C20D0">
        <w:rPr>
          <w:rFonts w:cs="Arial"/>
          <w:bCs/>
        </w:rPr>
        <w:t>apoyará</w:t>
      </w:r>
      <w:r w:rsidRPr="003C20D0">
        <w:rPr>
          <w:rFonts w:cs="Arial"/>
          <w:bCs/>
          <w:spacing w:val="-11"/>
        </w:rPr>
        <w:t xml:space="preserve"> </w:t>
      </w:r>
      <w:r w:rsidRPr="003C20D0">
        <w:rPr>
          <w:rFonts w:cs="Arial"/>
          <w:bCs/>
        </w:rPr>
        <w:t>la</w:t>
      </w:r>
      <w:r w:rsidRPr="003C20D0">
        <w:rPr>
          <w:rFonts w:cs="Arial"/>
          <w:bCs/>
          <w:spacing w:val="-12"/>
        </w:rPr>
        <w:t xml:space="preserve"> </w:t>
      </w:r>
      <w:r w:rsidRPr="003C20D0">
        <w:rPr>
          <w:rFonts w:cs="Arial"/>
          <w:bCs/>
        </w:rPr>
        <w:t>acción</w:t>
      </w:r>
      <w:r w:rsidRPr="003C20D0">
        <w:rPr>
          <w:rFonts w:cs="Arial"/>
          <w:bCs/>
          <w:spacing w:val="-11"/>
        </w:rPr>
        <w:t xml:space="preserve"> </w:t>
      </w:r>
      <w:r w:rsidRPr="003C20D0">
        <w:rPr>
          <w:rFonts w:cs="Arial"/>
          <w:bCs/>
        </w:rPr>
        <w:t>del</w:t>
      </w:r>
      <w:r w:rsidRPr="003C20D0">
        <w:rPr>
          <w:rFonts w:cs="Arial"/>
          <w:bCs/>
          <w:spacing w:val="-12"/>
        </w:rPr>
        <w:t xml:space="preserve"> </w:t>
      </w:r>
      <w:r w:rsidRPr="003C20D0">
        <w:rPr>
          <w:rFonts w:cs="Arial"/>
          <w:bCs/>
        </w:rPr>
        <w:t>Estado</w:t>
      </w:r>
      <w:r w:rsidRPr="003C20D0">
        <w:rPr>
          <w:rFonts w:cs="Arial"/>
          <w:bCs/>
          <w:spacing w:val="-11"/>
        </w:rPr>
        <w:t xml:space="preserve"> </w:t>
      </w:r>
      <w:r w:rsidRPr="003C20D0">
        <w:rPr>
          <w:rFonts w:cs="Arial"/>
          <w:bCs/>
        </w:rPr>
        <w:t>Colombiano</w:t>
      </w:r>
      <w:r w:rsidRPr="003C20D0">
        <w:rPr>
          <w:rFonts w:cs="Arial"/>
          <w:bCs/>
          <w:spacing w:val="-11"/>
        </w:rPr>
        <w:t xml:space="preserve"> </w:t>
      </w:r>
      <w:r w:rsidRPr="003C20D0">
        <w:rPr>
          <w:rFonts w:cs="Arial"/>
          <w:bCs/>
        </w:rPr>
        <w:t>y</w:t>
      </w:r>
      <w:r w:rsidRPr="003C20D0">
        <w:rPr>
          <w:rFonts w:cs="Arial"/>
          <w:bCs/>
          <w:spacing w:val="-11"/>
        </w:rPr>
        <w:t xml:space="preserve"> </w:t>
      </w:r>
      <w:r w:rsidRPr="003C20D0">
        <w:rPr>
          <w:rFonts w:cs="Arial"/>
          <w:bCs/>
        </w:rPr>
        <w:t>el</w:t>
      </w:r>
      <w:r w:rsidRPr="003C20D0">
        <w:rPr>
          <w:rFonts w:cs="Arial"/>
          <w:bCs/>
          <w:spacing w:val="-12"/>
        </w:rPr>
        <w:t xml:space="preserve"> </w:t>
      </w:r>
      <w:r w:rsidRPr="003C20D0">
        <w:rPr>
          <w:rFonts w:cs="Arial"/>
          <w:bCs/>
        </w:rPr>
        <w:t>Secretaría</w:t>
      </w:r>
      <w:r w:rsidRPr="003C20D0">
        <w:rPr>
          <w:rFonts w:cs="Arial"/>
          <w:bCs/>
          <w:spacing w:val="-11"/>
        </w:rPr>
        <w:t xml:space="preserve"> </w:t>
      </w:r>
      <w:r w:rsidRPr="003C20D0">
        <w:rPr>
          <w:rFonts w:cs="Arial"/>
          <w:bCs/>
        </w:rPr>
        <w:t>Distrital</w:t>
      </w:r>
      <w:r w:rsidRPr="003C20D0">
        <w:rPr>
          <w:rFonts w:cs="Arial"/>
          <w:bCs/>
          <w:spacing w:val="-12"/>
        </w:rPr>
        <w:t xml:space="preserve"> </w:t>
      </w:r>
      <w:r w:rsidRPr="003C20D0">
        <w:rPr>
          <w:rFonts w:cs="Arial"/>
          <w:bCs/>
        </w:rPr>
        <w:t>de</w:t>
      </w:r>
      <w:r w:rsidRPr="003C20D0">
        <w:rPr>
          <w:rFonts w:cs="Arial"/>
          <w:bCs/>
          <w:spacing w:val="-11"/>
        </w:rPr>
        <w:t xml:space="preserve"> </w:t>
      </w:r>
      <w:r w:rsidRPr="003C20D0">
        <w:rPr>
          <w:rFonts w:cs="Arial"/>
          <w:bCs/>
        </w:rPr>
        <w:t>Seguridad,</w:t>
      </w:r>
      <w:r w:rsidRPr="003C20D0">
        <w:rPr>
          <w:rFonts w:cs="Arial"/>
          <w:bCs/>
          <w:spacing w:val="-11"/>
        </w:rPr>
        <w:t xml:space="preserve"> </w:t>
      </w:r>
      <w:r w:rsidRPr="003C20D0">
        <w:rPr>
          <w:rFonts w:cs="Arial"/>
          <w:bCs/>
        </w:rPr>
        <w:t>Convivencia</w:t>
      </w:r>
      <w:r w:rsidRPr="003C20D0">
        <w:rPr>
          <w:rFonts w:cs="Arial"/>
          <w:bCs/>
          <w:spacing w:val="-12"/>
        </w:rPr>
        <w:t xml:space="preserve"> </w:t>
      </w:r>
      <w:r w:rsidRPr="003C20D0">
        <w:rPr>
          <w:rFonts w:cs="Arial"/>
          <w:bCs/>
        </w:rPr>
        <w:t>y</w:t>
      </w:r>
      <w:r w:rsidRPr="003C20D0">
        <w:rPr>
          <w:rFonts w:cs="Arial"/>
          <w:bCs/>
          <w:spacing w:val="-12"/>
        </w:rPr>
        <w:t xml:space="preserve"> </w:t>
      </w:r>
      <w:r w:rsidRPr="003C20D0">
        <w:rPr>
          <w:rFonts w:cs="Arial"/>
          <w:bCs/>
        </w:rPr>
        <w:t>Justicia</w:t>
      </w:r>
      <w:r w:rsidRPr="003C20D0">
        <w:rPr>
          <w:rFonts w:cs="Arial"/>
          <w:bCs/>
          <w:spacing w:val="-11"/>
        </w:rPr>
        <w:t xml:space="preserve"> </w:t>
      </w:r>
      <w:r w:rsidRPr="003C20D0">
        <w:rPr>
          <w:rFonts w:cs="Arial"/>
          <w:bCs/>
        </w:rPr>
        <w:t>para</w:t>
      </w:r>
      <w:r w:rsidRPr="003C20D0">
        <w:rPr>
          <w:rFonts w:cs="Arial"/>
          <w:bCs/>
          <w:spacing w:val="-11"/>
        </w:rPr>
        <w:t xml:space="preserve"> </w:t>
      </w:r>
      <w:r w:rsidRPr="003C20D0">
        <w:rPr>
          <w:rFonts w:cs="Arial"/>
          <w:bCs/>
        </w:rPr>
        <w:t xml:space="preserve">fortalecer la transparencia y la responsabilidad de rendir cuentas, y en este contexto deberá asumir los compromisos contenidos en el documento “Compromiso </w:t>
      </w:r>
      <w:proofErr w:type="spellStart"/>
      <w:r w:rsidRPr="003C20D0">
        <w:rPr>
          <w:rFonts w:cs="Arial"/>
          <w:bCs/>
        </w:rPr>
        <w:t>Anti-corrupción</w:t>
      </w:r>
      <w:proofErr w:type="spellEnd"/>
      <w:r w:rsidRPr="003C20D0">
        <w:rPr>
          <w:rFonts w:cs="Arial"/>
          <w:bCs/>
        </w:rPr>
        <w:t xml:space="preserve">” </w:t>
      </w:r>
      <w:r w:rsidRPr="003C20D0">
        <w:rPr>
          <w:rFonts w:eastAsia="Batang" w:cs="Arial"/>
          <w:bCs/>
          <w:iCs/>
        </w:rPr>
        <w:t>FORMATO</w:t>
      </w:r>
      <w:r w:rsidRPr="003C20D0">
        <w:rPr>
          <w:rFonts w:cs="Arial"/>
          <w:bCs/>
        </w:rPr>
        <w:t>, que hace parte de la Documentación Jurídica, Formato correspondiente.</w:t>
      </w:r>
    </w:p>
    <w:p w14:paraId="78E6E17D" w14:textId="77777777" w:rsidR="00067727" w:rsidRPr="003C20D0" w:rsidRDefault="00067727" w:rsidP="0057356A">
      <w:pPr>
        <w:pStyle w:val="Textoindependiente"/>
        <w:ind w:left="284" w:right="475"/>
        <w:rPr>
          <w:rFonts w:cs="Arial"/>
          <w:b w:val="0"/>
          <w:bCs/>
        </w:rPr>
      </w:pPr>
      <w:r w:rsidRPr="003C20D0">
        <w:rPr>
          <w:rFonts w:cs="Arial"/>
          <w:bCs/>
        </w:rPr>
        <w:t>Si</w:t>
      </w:r>
      <w:r w:rsidRPr="003C20D0">
        <w:rPr>
          <w:rFonts w:cs="Arial"/>
          <w:bCs/>
          <w:spacing w:val="-8"/>
        </w:rPr>
        <w:t xml:space="preserve"> </w:t>
      </w:r>
      <w:r w:rsidRPr="003C20D0">
        <w:rPr>
          <w:rFonts w:cs="Arial"/>
          <w:bCs/>
        </w:rPr>
        <w:t>el</w:t>
      </w:r>
      <w:r w:rsidRPr="003C20D0">
        <w:rPr>
          <w:rFonts w:cs="Arial"/>
          <w:bCs/>
          <w:spacing w:val="-7"/>
        </w:rPr>
        <w:t xml:space="preserve"> </w:t>
      </w:r>
      <w:r w:rsidRPr="003C20D0">
        <w:rPr>
          <w:rFonts w:cs="Arial"/>
          <w:bCs/>
        </w:rPr>
        <w:t>proponente</w:t>
      </w:r>
      <w:r w:rsidRPr="003C20D0">
        <w:rPr>
          <w:rFonts w:cs="Arial"/>
          <w:bCs/>
          <w:spacing w:val="-7"/>
        </w:rPr>
        <w:t xml:space="preserve"> </w:t>
      </w:r>
      <w:r w:rsidRPr="003C20D0">
        <w:rPr>
          <w:rFonts w:cs="Arial"/>
          <w:bCs/>
        </w:rPr>
        <w:t>no</w:t>
      </w:r>
      <w:r w:rsidRPr="003C20D0">
        <w:rPr>
          <w:rFonts w:cs="Arial"/>
          <w:bCs/>
          <w:spacing w:val="-7"/>
        </w:rPr>
        <w:t xml:space="preserve"> </w:t>
      </w:r>
      <w:r w:rsidRPr="003C20D0">
        <w:rPr>
          <w:rFonts w:cs="Arial"/>
          <w:bCs/>
        </w:rPr>
        <w:t>incluye</w:t>
      </w:r>
      <w:r w:rsidRPr="003C20D0">
        <w:rPr>
          <w:rFonts w:cs="Arial"/>
          <w:bCs/>
          <w:spacing w:val="-7"/>
        </w:rPr>
        <w:t xml:space="preserve"> </w:t>
      </w:r>
      <w:r w:rsidRPr="003C20D0">
        <w:rPr>
          <w:rFonts w:cs="Arial"/>
          <w:bCs/>
        </w:rPr>
        <w:t>el</w:t>
      </w:r>
      <w:r w:rsidRPr="003C20D0">
        <w:rPr>
          <w:rFonts w:cs="Arial"/>
          <w:bCs/>
          <w:spacing w:val="-8"/>
        </w:rPr>
        <w:t xml:space="preserve"> </w:t>
      </w:r>
      <w:r w:rsidRPr="003C20D0">
        <w:rPr>
          <w:rFonts w:cs="Arial"/>
          <w:bCs/>
        </w:rPr>
        <w:t>Compromiso</w:t>
      </w:r>
      <w:r w:rsidRPr="003C20D0">
        <w:rPr>
          <w:rFonts w:cs="Arial"/>
          <w:bCs/>
          <w:spacing w:val="-7"/>
        </w:rPr>
        <w:t xml:space="preserve"> </w:t>
      </w:r>
      <w:r w:rsidRPr="003C20D0">
        <w:rPr>
          <w:rFonts w:cs="Arial"/>
          <w:bCs/>
        </w:rPr>
        <w:t>Anticorrupción,</w:t>
      </w:r>
      <w:r w:rsidRPr="003C20D0">
        <w:rPr>
          <w:rFonts w:cs="Arial"/>
          <w:bCs/>
          <w:spacing w:val="-7"/>
        </w:rPr>
        <w:t xml:space="preserve"> </w:t>
      </w:r>
      <w:r w:rsidRPr="003C20D0">
        <w:rPr>
          <w:rFonts w:cs="Arial"/>
          <w:bCs/>
        </w:rPr>
        <w:t>o</w:t>
      </w:r>
      <w:r w:rsidRPr="003C20D0">
        <w:rPr>
          <w:rFonts w:cs="Arial"/>
          <w:bCs/>
          <w:spacing w:val="-6"/>
        </w:rPr>
        <w:t xml:space="preserve"> </w:t>
      </w:r>
      <w:r w:rsidRPr="003C20D0">
        <w:rPr>
          <w:rFonts w:cs="Arial"/>
          <w:bCs/>
        </w:rPr>
        <w:t>si</w:t>
      </w:r>
      <w:r w:rsidRPr="003C20D0">
        <w:rPr>
          <w:rFonts w:cs="Arial"/>
          <w:bCs/>
          <w:spacing w:val="-8"/>
        </w:rPr>
        <w:t xml:space="preserve"> </w:t>
      </w:r>
      <w:r w:rsidRPr="003C20D0">
        <w:rPr>
          <w:rFonts w:cs="Arial"/>
          <w:bCs/>
        </w:rPr>
        <w:t>incluyéndolo</w:t>
      </w:r>
      <w:r w:rsidRPr="003C20D0">
        <w:rPr>
          <w:rFonts w:cs="Arial"/>
          <w:bCs/>
          <w:spacing w:val="-6"/>
        </w:rPr>
        <w:t xml:space="preserve"> </w:t>
      </w:r>
      <w:r w:rsidRPr="003C20D0">
        <w:rPr>
          <w:rFonts w:cs="Arial"/>
          <w:bCs/>
        </w:rPr>
        <w:t>no</w:t>
      </w:r>
      <w:r w:rsidRPr="003C20D0">
        <w:rPr>
          <w:rFonts w:cs="Arial"/>
          <w:bCs/>
          <w:spacing w:val="-7"/>
        </w:rPr>
        <w:t xml:space="preserve"> </w:t>
      </w:r>
      <w:r w:rsidRPr="003C20D0">
        <w:rPr>
          <w:rFonts w:cs="Arial"/>
          <w:bCs/>
        </w:rPr>
        <w:t>está</w:t>
      </w:r>
      <w:r w:rsidRPr="003C20D0">
        <w:rPr>
          <w:rFonts w:cs="Arial"/>
          <w:bCs/>
          <w:spacing w:val="-7"/>
        </w:rPr>
        <w:t xml:space="preserve"> </w:t>
      </w:r>
      <w:r w:rsidRPr="003C20D0">
        <w:rPr>
          <w:rFonts w:cs="Arial"/>
          <w:bCs/>
        </w:rPr>
        <w:t>suscrito</w:t>
      </w:r>
      <w:r w:rsidRPr="003C20D0">
        <w:rPr>
          <w:rFonts w:cs="Arial"/>
          <w:bCs/>
          <w:spacing w:val="-8"/>
        </w:rPr>
        <w:t xml:space="preserve"> </w:t>
      </w:r>
      <w:r w:rsidRPr="003C20D0">
        <w:rPr>
          <w:rFonts w:cs="Arial"/>
          <w:bCs/>
        </w:rPr>
        <w:t>por</w:t>
      </w:r>
      <w:r w:rsidRPr="003C20D0">
        <w:rPr>
          <w:rFonts w:cs="Arial"/>
          <w:bCs/>
          <w:spacing w:val="-6"/>
        </w:rPr>
        <w:t xml:space="preserve"> </w:t>
      </w:r>
      <w:r w:rsidRPr="003C20D0">
        <w:rPr>
          <w:rFonts w:cs="Arial"/>
          <w:bCs/>
        </w:rPr>
        <w:t>el</w:t>
      </w:r>
      <w:r w:rsidRPr="003C20D0">
        <w:rPr>
          <w:rFonts w:cs="Arial"/>
          <w:bCs/>
          <w:spacing w:val="-8"/>
        </w:rPr>
        <w:t xml:space="preserve"> </w:t>
      </w:r>
      <w:r w:rsidRPr="003C20D0">
        <w:rPr>
          <w:rFonts w:cs="Arial"/>
          <w:bCs/>
        </w:rPr>
        <w:t>proponente,</w:t>
      </w:r>
      <w:r w:rsidRPr="003C20D0">
        <w:rPr>
          <w:rFonts w:cs="Arial"/>
          <w:bCs/>
          <w:spacing w:val="-6"/>
        </w:rPr>
        <w:t xml:space="preserve"> </w:t>
      </w:r>
      <w:r w:rsidRPr="003C20D0">
        <w:rPr>
          <w:rFonts w:cs="Arial"/>
          <w:bCs/>
        </w:rPr>
        <w:t>representante</w:t>
      </w:r>
      <w:r w:rsidRPr="003C20D0">
        <w:rPr>
          <w:rFonts w:cs="Arial"/>
          <w:bCs/>
          <w:spacing w:val="-7"/>
        </w:rPr>
        <w:t xml:space="preserve"> </w:t>
      </w:r>
      <w:r w:rsidRPr="003C20D0">
        <w:rPr>
          <w:rFonts w:cs="Arial"/>
          <w:bCs/>
        </w:rPr>
        <w:t>legal o apoderado, constituido en debida forma para el efecto, o si el compromiso está incompleto o su contenido no está conforme a lo exigido en el Formato del pliego de condiciones, la SCJ le requerirá para que lo allegue o subsane lo pertinente dentro del plazo señalado para el</w:t>
      </w:r>
      <w:r w:rsidRPr="003C20D0">
        <w:rPr>
          <w:rFonts w:cs="Arial"/>
          <w:bCs/>
          <w:spacing w:val="-4"/>
        </w:rPr>
        <w:t xml:space="preserve"> </w:t>
      </w:r>
      <w:r w:rsidRPr="003C20D0">
        <w:rPr>
          <w:rFonts w:cs="Arial"/>
          <w:bCs/>
        </w:rPr>
        <w:t>efecto.</w:t>
      </w:r>
    </w:p>
    <w:p w14:paraId="4C6565BB" w14:textId="77777777" w:rsidR="00067727" w:rsidRPr="003C20D0" w:rsidRDefault="00067727" w:rsidP="0057356A">
      <w:pPr>
        <w:tabs>
          <w:tab w:val="left" w:pos="993"/>
        </w:tabs>
        <w:ind w:left="284" w:right="475"/>
        <w:jc w:val="both"/>
        <w:rPr>
          <w:rFonts w:ascii="Arial" w:hAnsi="Arial" w:cs="Arial"/>
          <w:bCs/>
          <w:u w:val="single"/>
          <w:lang w:val="es-ES_tradnl" w:eastAsia="es-CO"/>
        </w:rPr>
      </w:pPr>
      <w:r w:rsidRPr="003C20D0">
        <w:rPr>
          <w:rFonts w:ascii="Arial" w:hAnsi="Arial" w:cs="Arial"/>
          <w:bCs/>
          <w:u w:val="single"/>
          <w:lang w:val="es-ES_tradnl" w:eastAsia="es-CO"/>
        </w:rPr>
        <w:t>Si la OFERTA es presentada por un Consorcio o Unión Temporal, cada uno de sus miembros deberá presentar de manera independiente el formato solicitado en el presente numeral.</w:t>
      </w:r>
    </w:p>
    <w:p w14:paraId="68FC915F" w14:textId="77777777" w:rsidR="00067727" w:rsidRPr="003C20D0" w:rsidRDefault="00067727" w:rsidP="0057356A">
      <w:pPr>
        <w:pStyle w:val="Textoindependiente"/>
        <w:spacing w:before="2"/>
        <w:ind w:left="284" w:right="475"/>
        <w:rPr>
          <w:rFonts w:cs="Arial"/>
        </w:rPr>
      </w:pPr>
    </w:p>
    <w:p w14:paraId="3C61CC91" w14:textId="77777777" w:rsidR="00067727" w:rsidRPr="003C20D0" w:rsidRDefault="00067727" w:rsidP="00547234">
      <w:pPr>
        <w:pStyle w:val="Prrafodelista"/>
        <w:numPr>
          <w:ilvl w:val="0"/>
          <w:numId w:val="2"/>
        </w:numPr>
        <w:ind w:left="502" w:right="227"/>
        <w:jc w:val="both"/>
        <w:rPr>
          <w:rFonts w:ascii="Arial" w:hAnsi="Arial" w:cs="Arial"/>
          <w:b/>
          <w:bCs/>
          <w:i/>
          <w:iCs/>
        </w:rPr>
      </w:pPr>
      <w:r w:rsidRPr="003C20D0">
        <w:rPr>
          <w:rFonts w:ascii="Arial" w:hAnsi="Arial" w:cs="Arial"/>
          <w:b/>
          <w:bCs/>
        </w:rPr>
        <w:t xml:space="preserve">DECLARACIÓN DE INHABILIDADES E INCOMPATIBILIDADES </w:t>
      </w:r>
    </w:p>
    <w:p w14:paraId="0EF1B577" w14:textId="77777777" w:rsidR="00067727" w:rsidRPr="003C20D0" w:rsidRDefault="00067727" w:rsidP="0057356A">
      <w:pPr>
        <w:ind w:left="284" w:right="475"/>
        <w:jc w:val="both"/>
        <w:rPr>
          <w:rFonts w:ascii="Arial" w:hAnsi="Arial" w:cs="Arial"/>
        </w:rPr>
      </w:pPr>
    </w:p>
    <w:p w14:paraId="69CB4116" w14:textId="77777777" w:rsidR="00067727" w:rsidRPr="003C20D0" w:rsidRDefault="00067727" w:rsidP="0057356A">
      <w:pPr>
        <w:ind w:left="284" w:right="475"/>
        <w:jc w:val="both"/>
        <w:rPr>
          <w:rFonts w:ascii="Arial" w:hAnsi="Arial" w:cs="Arial"/>
          <w:b/>
          <w:bCs/>
          <w:lang w:val="es-ES_tradnl"/>
        </w:rPr>
      </w:pPr>
      <w:r w:rsidRPr="003C20D0">
        <w:rPr>
          <w:rFonts w:ascii="Arial" w:hAnsi="Arial" w:cs="Arial"/>
        </w:rPr>
        <w:t xml:space="preserve">El proponente deberá adjuntar con su propuesta el </w:t>
      </w:r>
      <w:r w:rsidRPr="003C20D0">
        <w:rPr>
          <w:rFonts w:ascii="Arial" w:hAnsi="Arial" w:cs="Arial"/>
          <w:b/>
        </w:rPr>
        <w:t xml:space="preserve">FORMATO </w:t>
      </w:r>
      <w:r w:rsidRPr="003C20D0">
        <w:rPr>
          <w:rFonts w:ascii="Arial" w:hAnsi="Arial" w:cs="Arial"/>
        </w:rPr>
        <w:t xml:space="preserve">“Declaración de Inhabilidades e Incompatibilidades Persona Jurídica y/o Natural”, suscrito por el Representante Legal. </w:t>
      </w:r>
    </w:p>
    <w:p w14:paraId="358CE54D" w14:textId="77777777" w:rsidR="00067727" w:rsidRPr="003C20D0" w:rsidRDefault="00067727" w:rsidP="0057356A">
      <w:pPr>
        <w:ind w:left="284" w:right="475"/>
        <w:jc w:val="both"/>
        <w:rPr>
          <w:rFonts w:ascii="Arial" w:hAnsi="Arial" w:cs="Arial"/>
        </w:rPr>
      </w:pPr>
    </w:p>
    <w:p w14:paraId="79457B8F" w14:textId="77777777" w:rsidR="00067727" w:rsidRPr="003C20D0" w:rsidRDefault="00067727" w:rsidP="0057356A">
      <w:pPr>
        <w:tabs>
          <w:tab w:val="left" w:pos="993"/>
        </w:tabs>
        <w:ind w:left="284" w:right="475"/>
        <w:jc w:val="both"/>
        <w:rPr>
          <w:rFonts w:ascii="Arial" w:hAnsi="Arial" w:cs="Arial"/>
          <w:u w:val="single"/>
          <w:lang w:val="es-ES_tradnl" w:eastAsia="es-CO"/>
        </w:rPr>
      </w:pPr>
      <w:r w:rsidRPr="003C20D0">
        <w:rPr>
          <w:rFonts w:ascii="Arial" w:hAnsi="Arial" w:cs="Arial"/>
          <w:u w:val="single"/>
          <w:lang w:val="es-ES_tradnl" w:eastAsia="es-CO"/>
        </w:rPr>
        <w:t>Si la OFERTA es presentada por un Consorcio o Unión Temporal, cada uno de sus miembros deberá presentar de manera independiente el formato solicitado en el presente numeral.</w:t>
      </w:r>
    </w:p>
    <w:p w14:paraId="79A20CD0" w14:textId="77777777" w:rsidR="00067727" w:rsidRPr="003C20D0" w:rsidRDefault="00067727" w:rsidP="0057356A">
      <w:pPr>
        <w:ind w:left="284" w:right="475"/>
        <w:jc w:val="both"/>
        <w:rPr>
          <w:rFonts w:ascii="Arial" w:hAnsi="Arial" w:cs="Arial"/>
          <w:b/>
          <w:bCs/>
          <w:i/>
          <w:iCs/>
        </w:rPr>
      </w:pPr>
    </w:p>
    <w:p w14:paraId="58D28F1B" w14:textId="77777777" w:rsidR="00067727" w:rsidRPr="003C20D0" w:rsidRDefault="00067727" w:rsidP="00547234">
      <w:pPr>
        <w:pStyle w:val="Prrafodelista"/>
        <w:numPr>
          <w:ilvl w:val="0"/>
          <w:numId w:val="2"/>
        </w:numPr>
        <w:ind w:left="502" w:right="227"/>
        <w:jc w:val="both"/>
        <w:rPr>
          <w:rFonts w:ascii="Arial" w:hAnsi="Arial" w:cs="Arial"/>
          <w:b/>
          <w:bCs/>
          <w:i/>
          <w:iCs/>
        </w:rPr>
      </w:pPr>
      <w:r w:rsidRPr="003C20D0">
        <w:rPr>
          <w:rFonts w:ascii="Arial" w:hAnsi="Arial" w:cs="Arial"/>
          <w:b/>
          <w:bCs/>
        </w:rPr>
        <w:t xml:space="preserve">PACTO DE INTEGRIDAD </w:t>
      </w:r>
    </w:p>
    <w:p w14:paraId="20C8EF47" w14:textId="77777777" w:rsidR="00067727" w:rsidRPr="003C20D0" w:rsidRDefault="00067727" w:rsidP="0057356A">
      <w:pPr>
        <w:ind w:left="284" w:right="475"/>
        <w:jc w:val="both"/>
        <w:rPr>
          <w:rFonts w:ascii="Arial" w:hAnsi="Arial" w:cs="Arial"/>
        </w:rPr>
      </w:pPr>
    </w:p>
    <w:p w14:paraId="579042EB" w14:textId="77777777" w:rsidR="00067727" w:rsidRPr="003C20D0" w:rsidRDefault="00067727" w:rsidP="0057356A">
      <w:pPr>
        <w:ind w:left="284" w:right="475"/>
        <w:jc w:val="both"/>
        <w:rPr>
          <w:rFonts w:ascii="Arial" w:hAnsi="Arial" w:cs="Arial"/>
        </w:rPr>
      </w:pPr>
      <w:r w:rsidRPr="003C20D0">
        <w:rPr>
          <w:rFonts w:ascii="Arial" w:hAnsi="Arial" w:cs="Arial"/>
        </w:rPr>
        <w:t xml:space="preserve">El proponente deberá adjuntar con su propuesta el </w:t>
      </w:r>
      <w:r w:rsidRPr="003C20D0">
        <w:rPr>
          <w:rFonts w:ascii="Arial" w:eastAsia="Batang" w:hAnsi="Arial" w:cs="Arial"/>
          <w:b/>
          <w:iCs/>
        </w:rPr>
        <w:t xml:space="preserve">FORMATO </w:t>
      </w:r>
      <w:r w:rsidRPr="003C20D0">
        <w:rPr>
          <w:rFonts w:ascii="Arial" w:hAnsi="Arial" w:cs="Arial"/>
        </w:rPr>
        <w:t xml:space="preserve">“Pacto de Integridad” suscrito por el Representante Legal. </w:t>
      </w:r>
    </w:p>
    <w:p w14:paraId="54642030" w14:textId="77777777" w:rsidR="00067727" w:rsidRPr="003C20D0" w:rsidRDefault="00067727" w:rsidP="0057356A">
      <w:pPr>
        <w:ind w:left="284" w:right="475"/>
        <w:jc w:val="both"/>
        <w:rPr>
          <w:rFonts w:ascii="Arial" w:hAnsi="Arial" w:cs="Arial"/>
        </w:rPr>
      </w:pPr>
    </w:p>
    <w:p w14:paraId="2033C414" w14:textId="77777777" w:rsidR="00067727" w:rsidRPr="003C20D0" w:rsidRDefault="00067727" w:rsidP="0057356A">
      <w:pPr>
        <w:tabs>
          <w:tab w:val="left" w:pos="993"/>
        </w:tabs>
        <w:ind w:left="284" w:right="475"/>
        <w:jc w:val="both"/>
        <w:rPr>
          <w:rFonts w:ascii="Arial" w:hAnsi="Arial" w:cs="Arial"/>
          <w:u w:val="single"/>
          <w:lang w:val="es-ES_tradnl" w:eastAsia="es-CO"/>
        </w:rPr>
      </w:pPr>
      <w:r w:rsidRPr="003C20D0">
        <w:rPr>
          <w:rFonts w:ascii="Arial" w:hAnsi="Arial" w:cs="Arial"/>
          <w:u w:val="single"/>
          <w:lang w:val="es-ES_tradnl" w:eastAsia="es-CO"/>
        </w:rPr>
        <w:t>Si la OFERTA es presentada por un Consorcio o Unión Temporal, cada uno de sus miembros deberá presentar de manera independiente el formato solicitado en el presente numeral.</w:t>
      </w:r>
    </w:p>
    <w:p w14:paraId="7CF609A8" w14:textId="77777777" w:rsidR="00067727" w:rsidRPr="003C20D0" w:rsidRDefault="00067727" w:rsidP="0057356A">
      <w:pPr>
        <w:ind w:left="284" w:right="475"/>
        <w:jc w:val="both"/>
        <w:rPr>
          <w:rFonts w:ascii="Arial" w:hAnsi="Arial" w:cs="Arial"/>
        </w:rPr>
      </w:pPr>
      <w:r w:rsidRPr="003C20D0">
        <w:rPr>
          <w:rFonts w:ascii="Arial" w:hAnsi="Arial" w:cs="Arial"/>
        </w:rPr>
        <w:tab/>
      </w:r>
    </w:p>
    <w:p w14:paraId="05DD5C6F" w14:textId="77777777" w:rsidR="00067727" w:rsidRPr="003C20D0" w:rsidRDefault="00067727" w:rsidP="00547234">
      <w:pPr>
        <w:pStyle w:val="Prrafodelista"/>
        <w:numPr>
          <w:ilvl w:val="0"/>
          <w:numId w:val="2"/>
        </w:numPr>
        <w:ind w:left="502" w:right="227"/>
        <w:jc w:val="both"/>
        <w:rPr>
          <w:rFonts w:ascii="Arial" w:hAnsi="Arial" w:cs="Arial"/>
          <w:b/>
          <w:bCs/>
          <w:i/>
          <w:iCs/>
        </w:rPr>
      </w:pPr>
      <w:r w:rsidRPr="003C20D0">
        <w:rPr>
          <w:rFonts w:ascii="Arial" w:hAnsi="Arial" w:cs="Arial"/>
          <w:b/>
          <w:bCs/>
        </w:rPr>
        <w:t>AUTORIZACIÓN TRATAMIENTO DE DATOS PERSONALES</w:t>
      </w:r>
    </w:p>
    <w:p w14:paraId="182FBF1B" w14:textId="77777777" w:rsidR="00067727" w:rsidRPr="003C20D0" w:rsidRDefault="00067727" w:rsidP="0057356A">
      <w:pPr>
        <w:ind w:left="284" w:right="475"/>
        <w:jc w:val="both"/>
        <w:rPr>
          <w:rFonts w:ascii="Arial" w:hAnsi="Arial" w:cs="Arial"/>
        </w:rPr>
      </w:pPr>
    </w:p>
    <w:p w14:paraId="7AC32BCC" w14:textId="77777777" w:rsidR="00067727" w:rsidRPr="003C20D0" w:rsidRDefault="00067727" w:rsidP="0057356A">
      <w:pPr>
        <w:ind w:left="284" w:right="475"/>
        <w:jc w:val="both"/>
        <w:rPr>
          <w:rFonts w:ascii="Arial" w:hAnsi="Arial" w:cs="Arial"/>
        </w:rPr>
      </w:pPr>
      <w:r w:rsidRPr="003C20D0">
        <w:rPr>
          <w:rFonts w:ascii="Arial" w:hAnsi="Arial" w:cs="Arial"/>
        </w:rPr>
        <w:t xml:space="preserve">El proponente deberá adjuntar con su propuesta el </w:t>
      </w:r>
      <w:r w:rsidRPr="003C20D0">
        <w:rPr>
          <w:rFonts w:ascii="Arial" w:hAnsi="Arial" w:cs="Arial"/>
          <w:b/>
          <w:bCs/>
        </w:rPr>
        <w:t xml:space="preserve">FORMATO </w:t>
      </w:r>
      <w:r w:rsidRPr="003C20D0">
        <w:rPr>
          <w:rFonts w:ascii="Arial" w:hAnsi="Arial" w:cs="Arial"/>
        </w:rPr>
        <w:t>“Autorización Tratamiento de Datos Personales” suscrito por el Representante Legal. Y verificar en este documento la obligación de diligenciarlo respecto de otras personas.</w:t>
      </w:r>
      <w:r w:rsidRPr="003C20D0">
        <w:rPr>
          <w:rFonts w:ascii="Arial" w:hAnsi="Arial" w:cs="Arial"/>
        </w:rPr>
        <w:tab/>
      </w:r>
    </w:p>
    <w:p w14:paraId="2C742BC5" w14:textId="77777777" w:rsidR="00067727" w:rsidRPr="003C20D0" w:rsidRDefault="00067727" w:rsidP="0057356A">
      <w:pPr>
        <w:ind w:left="284" w:right="475"/>
        <w:jc w:val="both"/>
        <w:rPr>
          <w:rFonts w:ascii="Arial" w:hAnsi="Arial" w:cs="Arial"/>
        </w:rPr>
      </w:pPr>
    </w:p>
    <w:p w14:paraId="7FBFE560" w14:textId="77777777" w:rsidR="00067727" w:rsidRPr="003C20D0" w:rsidRDefault="00067727" w:rsidP="0057356A">
      <w:pPr>
        <w:tabs>
          <w:tab w:val="left" w:pos="993"/>
        </w:tabs>
        <w:ind w:left="284" w:right="475"/>
        <w:jc w:val="both"/>
        <w:rPr>
          <w:rFonts w:ascii="Arial" w:hAnsi="Arial" w:cs="Arial"/>
          <w:u w:val="single"/>
          <w:lang w:val="es-ES_tradnl" w:eastAsia="es-CO"/>
        </w:rPr>
      </w:pPr>
      <w:r w:rsidRPr="003C20D0">
        <w:rPr>
          <w:rFonts w:ascii="Arial" w:hAnsi="Arial" w:cs="Arial"/>
          <w:u w:val="single"/>
          <w:lang w:val="es-ES_tradnl" w:eastAsia="es-CO"/>
        </w:rPr>
        <w:t>Si la OFERTA es presentada por un Consorcio o Unión Temporal, cada uno de sus miembros deberá presentar de manera independiente el formato solicitado en el presente numeral.</w:t>
      </w:r>
    </w:p>
    <w:p w14:paraId="7FCF98A5" w14:textId="77777777" w:rsidR="00067727" w:rsidRPr="003C20D0" w:rsidRDefault="00067727" w:rsidP="0057356A">
      <w:pPr>
        <w:ind w:left="284" w:right="475"/>
        <w:jc w:val="both"/>
        <w:rPr>
          <w:rFonts w:ascii="Arial" w:hAnsi="Arial" w:cs="Arial"/>
        </w:rPr>
      </w:pPr>
    </w:p>
    <w:p w14:paraId="5A1FED0C" w14:textId="77777777" w:rsidR="00067727" w:rsidRPr="003C20D0" w:rsidRDefault="00067727" w:rsidP="0057356A">
      <w:pPr>
        <w:tabs>
          <w:tab w:val="left" w:pos="993"/>
        </w:tabs>
        <w:ind w:right="475"/>
        <w:jc w:val="both"/>
        <w:rPr>
          <w:rFonts w:ascii="Arial" w:hAnsi="Arial" w:cs="Arial"/>
          <w:lang w:val="es-ES_tradnl" w:eastAsia="es-CO"/>
        </w:rPr>
      </w:pPr>
    </w:p>
    <w:p w14:paraId="15D5CFFC" w14:textId="77777777" w:rsidR="00067727" w:rsidRPr="003C20D0" w:rsidRDefault="00067727" w:rsidP="00547234">
      <w:pPr>
        <w:pStyle w:val="Prrafodelista"/>
        <w:numPr>
          <w:ilvl w:val="0"/>
          <w:numId w:val="2"/>
        </w:numPr>
        <w:ind w:left="502" w:right="227"/>
        <w:jc w:val="both"/>
        <w:rPr>
          <w:rFonts w:ascii="Arial" w:hAnsi="Arial" w:cs="Arial"/>
          <w:lang w:val="es-ES_tradnl" w:eastAsia="es-CO"/>
        </w:rPr>
      </w:pPr>
      <w:r w:rsidRPr="003C20D0">
        <w:rPr>
          <w:rFonts w:ascii="Arial" w:eastAsiaTheme="majorEastAsia" w:hAnsi="Arial" w:cs="Arial"/>
          <w:b/>
          <w:lang w:val="es-ES_tradnl" w:eastAsia="es-CO"/>
        </w:rPr>
        <w:t>SITUACIÓN MILITAR</w:t>
      </w:r>
    </w:p>
    <w:p w14:paraId="4698BC3B" w14:textId="77777777" w:rsidR="00067727" w:rsidRPr="003C20D0" w:rsidRDefault="00067727" w:rsidP="0057356A">
      <w:pPr>
        <w:tabs>
          <w:tab w:val="left" w:pos="993"/>
        </w:tabs>
        <w:ind w:left="284" w:right="475"/>
        <w:jc w:val="both"/>
        <w:rPr>
          <w:rFonts w:ascii="Arial" w:hAnsi="Arial" w:cs="Arial"/>
          <w:lang w:val="es-ES_tradnl" w:eastAsia="es-CO"/>
        </w:rPr>
      </w:pPr>
    </w:p>
    <w:p w14:paraId="6C79FA6C" w14:textId="77777777" w:rsidR="00067727" w:rsidRPr="003C20D0" w:rsidRDefault="00067727" w:rsidP="0057356A">
      <w:pPr>
        <w:tabs>
          <w:tab w:val="left" w:pos="993"/>
        </w:tabs>
        <w:ind w:left="284" w:right="475"/>
        <w:jc w:val="both"/>
        <w:rPr>
          <w:rFonts w:ascii="Arial" w:hAnsi="Arial" w:cs="Arial"/>
          <w:lang w:val="es-ES_tradnl" w:eastAsia="es-CO"/>
        </w:rPr>
      </w:pPr>
      <w:r w:rsidRPr="003C20D0">
        <w:rPr>
          <w:rFonts w:ascii="Arial" w:hAnsi="Arial" w:cs="Arial"/>
          <w:lang w:val="es-ES_tradnl" w:eastAsia="es-CO"/>
        </w:rPr>
        <w:t xml:space="preserve">Tratándose de proponentes persona natural, y en el marco de lo dispuesto en el artículo 36 de la Ley 48 de 1993, la Secretará Distrital de Seguridad, Convivencia y Justicia realizará a verificación por medio de la oficina de la Jefatura de reclutamiento de las Fuerzas Militares de Colombia a través del siguiente link: </w:t>
      </w:r>
      <w:hyperlink r:id="rId12" w:history="1">
        <w:r w:rsidRPr="003C20D0">
          <w:rPr>
            <w:rFonts w:ascii="Arial" w:hAnsi="Arial" w:cs="Arial"/>
            <w:u w:val="single"/>
            <w:lang w:val="es-ES_tradnl" w:eastAsia="es-CO"/>
          </w:rPr>
          <w:t>https://www.libretamilitar.mil.co/Modules/Consult/MilitarySituation</w:t>
        </w:r>
      </w:hyperlink>
      <w:r w:rsidRPr="003C20D0">
        <w:rPr>
          <w:rFonts w:ascii="Arial" w:hAnsi="Arial" w:cs="Arial"/>
          <w:lang w:val="es-ES_tradnl" w:eastAsia="es-CO"/>
        </w:rPr>
        <w:t>.</w:t>
      </w:r>
    </w:p>
    <w:p w14:paraId="1E88FD05" w14:textId="77777777" w:rsidR="00067727" w:rsidRPr="003C20D0" w:rsidRDefault="00067727" w:rsidP="0057356A">
      <w:pPr>
        <w:tabs>
          <w:tab w:val="left" w:pos="993"/>
        </w:tabs>
        <w:ind w:left="284" w:right="475"/>
        <w:jc w:val="both"/>
        <w:rPr>
          <w:rFonts w:ascii="Arial" w:hAnsi="Arial" w:cs="Arial"/>
          <w:lang w:val="es-ES_tradnl" w:eastAsia="es-CO"/>
        </w:rPr>
      </w:pPr>
    </w:p>
    <w:p w14:paraId="085F5EFE" w14:textId="77777777" w:rsidR="00067727" w:rsidRPr="003C20D0" w:rsidRDefault="00067727" w:rsidP="00547234">
      <w:pPr>
        <w:pStyle w:val="Prrafodelista"/>
        <w:numPr>
          <w:ilvl w:val="0"/>
          <w:numId w:val="2"/>
        </w:numPr>
        <w:ind w:left="502" w:right="227"/>
        <w:jc w:val="both"/>
        <w:rPr>
          <w:rFonts w:ascii="Arial" w:hAnsi="Arial" w:cs="Arial"/>
          <w:b/>
          <w:bCs/>
        </w:rPr>
      </w:pPr>
      <w:r w:rsidRPr="003C20D0">
        <w:rPr>
          <w:rFonts w:ascii="Arial" w:hAnsi="Arial" w:cs="Arial"/>
          <w:b/>
          <w:bCs/>
        </w:rPr>
        <w:t>CONSULTA AL REGISTRO DE DEUDORES ALIMENTARIOS MOROSOS – REDAM</w:t>
      </w:r>
    </w:p>
    <w:p w14:paraId="4DCBF643" w14:textId="77777777" w:rsidR="00067727" w:rsidRPr="003C20D0" w:rsidRDefault="00067727" w:rsidP="0057356A">
      <w:pPr>
        <w:tabs>
          <w:tab w:val="left" w:pos="993"/>
        </w:tabs>
        <w:ind w:left="284" w:right="475"/>
        <w:jc w:val="both"/>
        <w:rPr>
          <w:rFonts w:ascii="Arial" w:hAnsi="Arial" w:cs="Arial"/>
        </w:rPr>
      </w:pPr>
    </w:p>
    <w:p w14:paraId="24B346D4" w14:textId="77777777" w:rsidR="00067727" w:rsidRPr="003C20D0" w:rsidRDefault="00067727" w:rsidP="0057356A">
      <w:pPr>
        <w:tabs>
          <w:tab w:val="left" w:pos="993"/>
        </w:tabs>
        <w:ind w:left="284" w:right="475"/>
        <w:jc w:val="both"/>
        <w:rPr>
          <w:rFonts w:ascii="Arial" w:hAnsi="Arial" w:cs="Arial"/>
        </w:rPr>
      </w:pPr>
      <w:r w:rsidRPr="003C20D0">
        <w:rPr>
          <w:rFonts w:ascii="Arial" w:hAnsi="Arial" w:cs="Arial"/>
        </w:rPr>
        <w:t xml:space="preserve">El proponente, persona natural, deberá anexar el certificado de la consulta de deudores alimentarios REDAM. En caso de proponente persona jurídica deberá anexar el certificado de consulta de su representante legal. Para los proponentes plurales deberá anexar certificado de consulta de cada uno de los representantes que lo conforman. </w:t>
      </w:r>
    </w:p>
    <w:p w14:paraId="0CB0E85E" w14:textId="77777777" w:rsidR="00067727" w:rsidRPr="003C20D0" w:rsidRDefault="00067727" w:rsidP="0057356A">
      <w:pPr>
        <w:tabs>
          <w:tab w:val="left" w:pos="993"/>
        </w:tabs>
        <w:ind w:left="284" w:right="475"/>
        <w:jc w:val="both"/>
        <w:rPr>
          <w:rFonts w:ascii="Arial" w:hAnsi="Arial" w:cs="Arial"/>
        </w:rPr>
      </w:pPr>
    </w:p>
    <w:p w14:paraId="79CF1E35" w14:textId="77777777" w:rsidR="00067727" w:rsidRPr="003C20D0" w:rsidRDefault="00067727" w:rsidP="0057356A">
      <w:pPr>
        <w:tabs>
          <w:tab w:val="left" w:pos="993"/>
        </w:tabs>
        <w:ind w:left="284" w:right="475"/>
        <w:jc w:val="both"/>
        <w:rPr>
          <w:rFonts w:ascii="Arial" w:hAnsi="Arial" w:cs="Arial"/>
        </w:rPr>
      </w:pPr>
      <w:r w:rsidRPr="003C20D0">
        <w:rPr>
          <w:rFonts w:ascii="Arial" w:hAnsi="Arial" w:cs="Arial"/>
        </w:rPr>
        <w:t xml:space="preserve">Lo anterior, teniendo en cuenta que el Registro de Deudores Alimentarios Morosos – REDAM es un mecanismo de control para garantizar el cumplimiento de las obligaciones alimentarias en todo el territorio nacional, y que una de sus consecuencias, es que impide o inhabilita a la persona para la celebración de contratos con el Estado, por lo que los proponentes deberán realizar la consulta del certificado de deudores alimentarios REDAM a través del link </w:t>
      </w:r>
      <w:hyperlink r:id="rId13" w:history="1">
        <w:r w:rsidRPr="003C20D0">
          <w:rPr>
            <w:rStyle w:val="Hipervnculo"/>
            <w:rFonts w:ascii="Arial" w:hAnsi="Arial" w:cs="Arial"/>
            <w:color w:val="auto"/>
          </w:rPr>
          <w:t>https://www.redam.gov.co/</w:t>
        </w:r>
      </w:hyperlink>
      <w:r w:rsidRPr="003C20D0">
        <w:rPr>
          <w:rFonts w:ascii="Arial" w:hAnsi="Arial" w:cs="Arial"/>
        </w:rPr>
        <w:t xml:space="preserve"> </w:t>
      </w:r>
    </w:p>
    <w:p w14:paraId="19C6E313" w14:textId="77777777" w:rsidR="00067727" w:rsidRPr="003C20D0" w:rsidRDefault="00067727" w:rsidP="0057356A">
      <w:pPr>
        <w:tabs>
          <w:tab w:val="left" w:pos="993"/>
        </w:tabs>
        <w:ind w:left="284" w:right="475"/>
        <w:jc w:val="both"/>
        <w:rPr>
          <w:rFonts w:ascii="Arial" w:hAnsi="Arial" w:cs="Arial"/>
        </w:rPr>
      </w:pPr>
    </w:p>
    <w:p w14:paraId="7E020147" w14:textId="77777777" w:rsidR="00067727" w:rsidRPr="003C20D0" w:rsidRDefault="00067727" w:rsidP="0057356A">
      <w:pPr>
        <w:tabs>
          <w:tab w:val="left" w:pos="993"/>
        </w:tabs>
        <w:ind w:left="284" w:right="475"/>
        <w:jc w:val="both"/>
        <w:rPr>
          <w:rFonts w:ascii="Arial" w:hAnsi="Arial" w:cs="Arial"/>
        </w:rPr>
      </w:pPr>
      <w:r w:rsidRPr="003C20D0">
        <w:rPr>
          <w:rFonts w:ascii="Arial" w:hAnsi="Arial" w:cs="Arial"/>
        </w:rPr>
        <w:t>De acuerdo con la sentencia C-032 de 2021, la H. Corte Constitucional señaló las responsabilidades penales, disciplinarias y patrimoniales que se deben asumir en materia de manejo de la información del REDAM, así como las obligaciones establecidas en las Leyes 1581 de 2012 de protección de datos personales y 1266 de 2008 de habeas data, en consecuencia, el proponente al cargar el documento debe marcarlo como confidencial. En caso de que no se marque como confidencial la entidad le dará el tratamiento establecido en las normas anteriores; es decir, en caso de que la certificación aportada registre alguna sanción por obligaciones alimentarias.</w:t>
      </w:r>
    </w:p>
    <w:p w14:paraId="2DF7F588" w14:textId="77777777" w:rsidR="00067727" w:rsidRPr="003C20D0" w:rsidRDefault="00067727" w:rsidP="0057356A">
      <w:pPr>
        <w:tabs>
          <w:tab w:val="left" w:pos="993"/>
        </w:tabs>
        <w:ind w:left="284" w:right="475"/>
        <w:jc w:val="both"/>
        <w:rPr>
          <w:rFonts w:ascii="Arial" w:hAnsi="Arial" w:cs="Arial"/>
        </w:rPr>
      </w:pPr>
    </w:p>
    <w:p w14:paraId="26EA5D57" w14:textId="77777777" w:rsidR="00067727" w:rsidRPr="003C20D0" w:rsidRDefault="00067727" w:rsidP="00547234">
      <w:pPr>
        <w:pStyle w:val="Prrafodelista"/>
        <w:numPr>
          <w:ilvl w:val="0"/>
          <w:numId w:val="2"/>
        </w:numPr>
        <w:ind w:left="502" w:right="227"/>
        <w:jc w:val="both"/>
        <w:rPr>
          <w:rFonts w:ascii="Arial" w:hAnsi="Arial" w:cs="Arial"/>
          <w:b/>
          <w:bCs/>
        </w:rPr>
      </w:pPr>
      <w:r w:rsidRPr="003C20D0">
        <w:rPr>
          <w:rFonts w:ascii="Arial" w:hAnsi="Arial" w:cs="Arial"/>
          <w:b/>
          <w:bCs/>
        </w:rPr>
        <w:t>CONSULTA DE ANTECEDENTES DEL PROPONENTE</w:t>
      </w:r>
    </w:p>
    <w:p w14:paraId="080BA0D6" w14:textId="77777777" w:rsidR="00067727" w:rsidRPr="003C20D0" w:rsidRDefault="00067727" w:rsidP="0057356A">
      <w:pPr>
        <w:tabs>
          <w:tab w:val="left" w:pos="993"/>
          <w:tab w:val="left" w:pos="9923"/>
        </w:tabs>
        <w:ind w:left="284" w:right="475"/>
        <w:jc w:val="both"/>
        <w:rPr>
          <w:rFonts w:ascii="Arial" w:hAnsi="Arial" w:cs="Arial"/>
        </w:rPr>
      </w:pPr>
    </w:p>
    <w:p w14:paraId="4125D722" w14:textId="77777777" w:rsidR="00067727" w:rsidRPr="003C20D0" w:rsidRDefault="00067727" w:rsidP="0057356A">
      <w:pPr>
        <w:pStyle w:val="Ttulo4"/>
        <w:tabs>
          <w:tab w:val="left" w:pos="9923"/>
        </w:tabs>
        <w:ind w:left="284" w:right="475"/>
        <w:rPr>
          <w:rFonts w:cs="Arial"/>
          <w:b w:val="0"/>
          <w:sz w:val="22"/>
          <w:szCs w:val="22"/>
        </w:rPr>
      </w:pPr>
      <w:r w:rsidRPr="003C20D0">
        <w:rPr>
          <w:rFonts w:cs="Arial"/>
          <w:b w:val="0"/>
          <w:sz w:val="22"/>
          <w:szCs w:val="22"/>
        </w:rPr>
        <w:t>La Secretaría Distrital de Seguridad, Convivencia y Justicia, consultará los sistemas de información de antecedentes judiciales, de la Contraloría General de la República, Sistema de Registro Nacional de medidas correctivas (Ley 1801 de 2016 art, 183), Consulta de Inhabilidades, Delitos sexuales cometidos contra menores de 18 años. (Ley 1918 de 2018), Procuraduría General de la Nación y Personería de Bogotá, con el fin de establecer que el proponente no esté reportado en el Boletín de Responsables Fiscales ni registre sanciones ni inhabilidades para contratar. De igual modo consultará el Portal Anticorrupción de Colombia PACO (Sistema General de Transparencia y Lucha Contra la Corrupción.</w:t>
      </w:r>
    </w:p>
    <w:p w14:paraId="63BAFF54" w14:textId="77777777" w:rsidR="00067727" w:rsidRPr="003C20D0" w:rsidRDefault="00067727" w:rsidP="0057356A">
      <w:pPr>
        <w:tabs>
          <w:tab w:val="left" w:pos="993"/>
        </w:tabs>
        <w:ind w:left="284" w:right="475"/>
        <w:jc w:val="both"/>
        <w:rPr>
          <w:rFonts w:ascii="Arial" w:hAnsi="Arial" w:cs="Arial"/>
          <w:lang w:val="es-ES_tradnl" w:eastAsia="es-CO"/>
        </w:rPr>
      </w:pPr>
    </w:p>
    <w:p w14:paraId="17E21A67" w14:textId="77777777" w:rsidR="00067727" w:rsidRPr="003C20D0" w:rsidRDefault="00067727" w:rsidP="00547234">
      <w:pPr>
        <w:pStyle w:val="Prrafodelista"/>
        <w:numPr>
          <w:ilvl w:val="0"/>
          <w:numId w:val="2"/>
        </w:numPr>
        <w:ind w:left="502" w:right="227"/>
        <w:jc w:val="both"/>
        <w:rPr>
          <w:rFonts w:ascii="Arial" w:hAnsi="Arial" w:cs="Arial"/>
          <w:b/>
          <w:lang w:val="es-ES_tradnl" w:eastAsia="es-CO"/>
        </w:rPr>
      </w:pPr>
      <w:r w:rsidRPr="003C20D0">
        <w:rPr>
          <w:rFonts w:ascii="Arial" w:hAnsi="Arial" w:cs="Arial"/>
          <w:b/>
          <w:lang w:val="es-ES_tradnl" w:eastAsia="es-CO"/>
        </w:rPr>
        <w:t xml:space="preserve">DOCUMENTOS QUE SE DEBEN APORTAR EN CASO DE SER ADJUDICADO </w:t>
      </w:r>
    </w:p>
    <w:p w14:paraId="581B8F93" w14:textId="77777777" w:rsidR="00067727" w:rsidRPr="003C20D0" w:rsidRDefault="00067727" w:rsidP="0057356A">
      <w:pPr>
        <w:tabs>
          <w:tab w:val="left" w:pos="567"/>
        </w:tabs>
        <w:ind w:left="284" w:right="475"/>
        <w:jc w:val="both"/>
        <w:rPr>
          <w:rFonts w:ascii="Arial" w:hAnsi="Arial" w:cs="Arial"/>
          <w:b/>
          <w:lang w:val="es-ES_tradnl" w:eastAsia="es-CO"/>
        </w:rPr>
      </w:pPr>
    </w:p>
    <w:p w14:paraId="345FD00C" w14:textId="77777777" w:rsidR="00067727" w:rsidRPr="003C20D0" w:rsidRDefault="00067727" w:rsidP="00547234">
      <w:pPr>
        <w:pStyle w:val="Prrafodelista"/>
        <w:numPr>
          <w:ilvl w:val="0"/>
          <w:numId w:val="37"/>
        </w:numPr>
        <w:tabs>
          <w:tab w:val="left" w:pos="993"/>
        </w:tabs>
        <w:ind w:right="475"/>
        <w:contextualSpacing w:val="0"/>
        <w:jc w:val="both"/>
        <w:rPr>
          <w:rFonts w:ascii="Arial" w:hAnsi="Arial" w:cs="Arial"/>
          <w:bCs/>
          <w:lang w:val="es-ES_tradnl" w:eastAsia="es-CO"/>
        </w:rPr>
      </w:pPr>
      <w:r w:rsidRPr="003C20D0">
        <w:rPr>
          <w:rFonts w:ascii="Arial" w:hAnsi="Arial" w:cs="Arial"/>
          <w:bCs/>
          <w:lang w:val="es-ES_tradnl" w:eastAsia="es-CO"/>
        </w:rPr>
        <w:t>REGISTRO DE INFORMACIÓN TRIBUTARIA: En caso de adjudicación del contrato, el contratista deberá aportar el Registro de Información tributaria (RIT). En caso de consorcio o unión temporal, cada uno de sus integrantes debe aportar este documento.</w:t>
      </w:r>
    </w:p>
    <w:p w14:paraId="5ABD2770" w14:textId="77777777" w:rsidR="00067727" w:rsidRPr="003C20D0" w:rsidRDefault="00067727" w:rsidP="00547234">
      <w:pPr>
        <w:pStyle w:val="Prrafodelista"/>
        <w:widowControl w:val="0"/>
        <w:numPr>
          <w:ilvl w:val="0"/>
          <w:numId w:val="37"/>
        </w:numPr>
        <w:tabs>
          <w:tab w:val="left" w:pos="567"/>
        </w:tabs>
        <w:autoSpaceDE w:val="0"/>
        <w:autoSpaceDN w:val="0"/>
        <w:ind w:right="475"/>
        <w:contextualSpacing w:val="0"/>
        <w:jc w:val="both"/>
        <w:rPr>
          <w:rFonts w:ascii="Arial" w:hAnsi="Arial" w:cs="Arial"/>
          <w:bCs/>
          <w:lang w:val="es-ES_tradnl" w:eastAsia="es-CO"/>
        </w:rPr>
      </w:pPr>
      <w:r w:rsidRPr="003C20D0">
        <w:rPr>
          <w:rFonts w:ascii="Arial" w:hAnsi="Arial" w:cs="Arial"/>
          <w:bCs/>
          <w:lang w:val="es-ES_tradnl" w:eastAsia="es-CO"/>
        </w:rPr>
        <w:t xml:space="preserve"> CERTIFICACIÓN BANCARIA: Certificación expedida por la entidad bancaria con una vigencia no mayor a treinta (30) días la cual se exigirá para realizar los pagos y deberá contener nombre del titular, número de cuenta, tipo de cuenta o clase de cuenta (ahorros o corriente u otras) y banco.</w:t>
      </w:r>
    </w:p>
    <w:p w14:paraId="259ECDAE" w14:textId="77777777" w:rsidR="00067727" w:rsidRPr="003C20D0" w:rsidRDefault="00067727" w:rsidP="00547234">
      <w:pPr>
        <w:pStyle w:val="Prrafodelista"/>
        <w:widowControl w:val="0"/>
        <w:numPr>
          <w:ilvl w:val="0"/>
          <w:numId w:val="37"/>
        </w:numPr>
        <w:tabs>
          <w:tab w:val="left" w:pos="993"/>
        </w:tabs>
        <w:autoSpaceDE w:val="0"/>
        <w:autoSpaceDN w:val="0"/>
        <w:ind w:right="475"/>
        <w:contextualSpacing w:val="0"/>
        <w:jc w:val="both"/>
        <w:rPr>
          <w:rFonts w:ascii="Arial" w:hAnsi="Arial" w:cs="Arial"/>
          <w:bCs/>
          <w:lang w:val="es-CO"/>
        </w:rPr>
      </w:pPr>
      <w:r w:rsidRPr="003C20D0">
        <w:rPr>
          <w:rFonts w:ascii="Arial" w:hAnsi="Arial" w:cs="Arial"/>
          <w:bCs/>
          <w:lang w:val="es-ES_tradnl" w:eastAsia="es-CO"/>
        </w:rPr>
        <w:t>DECLARACIÓN DE BIENES Y RENTAS Y CONFLICTO DE INTERÉS</w:t>
      </w:r>
      <w:r w:rsidRPr="003C20D0">
        <w:rPr>
          <w:rFonts w:ascii="Arial" w:hAnsi="Arial" w:cs="Arial"/>
          <w:bCs/>
          <w:lang w:val="es-CO"/>
        </w:rPr>
        <w:t xml:space="preserve"> El proponente adjudicatario deberá alegar para la suscripción del contrato de declaración de bienes y conflictos de interés en cumplimiento de lo dispuesto en la Ley 2013 de 2019. </w:t>
      </w:r>
    </w:p>
    <w:p w14:paraId="7568A4BB" w14:textId="77777777" w:rsidR="006767DE" w:rsidRPr="003C20D0" w:rsidRDefault="006767DE" w:rsidP="0057356A">
      <w:pPr>
        <w:pStyle w:val="Prrafodelista"/>
        <w:widowControl w:val="0"/>
        <w:tabs>
          <w:tab w:val="left" w:pos="993"/>
        </w:tabs>
        <w:autoSpaceDE w:val="0"/>
        <w:autoSpaceDN w:val="0"/>
        <w:ind w:right="475"/>
        <w:contextualSpacing w:val="0"/>
        <w:jc w:val="both"/>
        <w:rPr>
          <w:rFonts w:ascii="Arial" w:hAnsi="Arial" w:cs="Arial"/>
          <w:bCs/>
          <w:lang w:val="es-CO"/>
        </w:rPr>
      </w:pPr>
    </w:p>
    <w:p w14:paraId="2000A0CB" w14:textId="35A2CD07" w:rsidR="00766401" w:rsidRPr="003C20D0" w:rsidRDefault="00766401" w:rsidP="00547234">
      <w:pPr>
        <w:pStyle w:val="Prrafodelista"/>
        <w:numPr>
          <w:ilvl w:val="1"/>
          <w:numId w:val="39"/>
        </w:numPr>
        <w:jc w:val="both"/>
        <w:rPr>
          <w:rFonts w:ascii="Arial" w:hAnsi="Arial" w:cs="Arial"/>
          <w:b/>
          <w:lang w:eastAsia="es-CO"/>
        </w:rPr>
      </w:pPr>
      <w:r w:rsidRPr="003C20D0">
        <w:rPr>
          <w:rFonts w:ascii="Arial" w:hAnsi="Arial" w:cs="Arial"/>
          <w:b/>
          <w:lang w:eastAsia="es-CO"/>
        </w:rPr>
        <w:t>REQUISITOS HABILITANTES DE CARÁCTER TÉCNICO</w:t>
      </w:r>
    </w:p>
    <w:p w14:paraId="53254D28" w14:textId="77777777" w:rsidR="00766401" w:rsidRPr="003C20D0" w:rsidRDefault="00766401" w:rsidP="0057356A">
      <w:pPr>
        <w:jc w:val="both"/>
        <w:rPr>
          <w:rFonts w:ascii="Arial" w:hAnsi="Arial" w:cs="Arial"/>
          <w:b/>
          <w:lang w:eastAsia="es-CO"/>
        </w:rPr>
      </w:pPr>
    </w:p>
    <w:p w14:paraId="590DE753" w14:textId="3FBA4CCF" w:rsidR="00766401" w:rsidRPr="003C20D0" w:rsidRDefault="00766401" w:rsidP="00547234">
      <w:pPr>
        <w:pStyle w:val="Prrafodelista"/>
        <w:numPr>
          <w:ilvl w:val="2"/>
          <w:numId w:val="20"/>
        </w:numPr>
        <w:jc w:val="both"/>
        <w:rPr>
          <w:rFonts w:ascii="Arial" w:hAnsi="Arial" w:cs="Arial"/>
          <w:b/>
          <w:lang w:eastAsia="es-CO"/>
        </w:rPr>
      </w:pPr>
      <w:r w:rsidRPr="003C20D0">
        <w:rPr>
          <w:rFonts w:ascii="Arial" w:hAnsi="Arial" w:cs="Arial"/>
          <w:b/>
          <w:lang w:eastAsia="es-CO"/>
        </w:rPr>
        <w:t>EXPERIENCIA DEL PROPONENTE: (Artículo 2.2.1.1.1.5.3. Numeral 1 del Decreto 1082 de 2015):</w:t>
      </w:r>
    </w:p>
    <w:p w14:paraId="0570354C" w14:textId="77777777" w:rsidR="00766401" w:rsidRPr="003C20D0" w:rsidRDefault="00766401" w:rsidP="0057356A">
      <w:pPr>
        <w:jc w:val="both"/>
        <w:rPr>
          <w:rFonts w:ascii="Arial" w:hAnsi="Arial" w:cs="Arial"/>
          <w:lang w:eastAsia="es-CO"/>
        </w:rPr>
      </w:pPr>
    </w:p>
    <w:p w14:paraId="632E833B" w14:textId="5F9F9194" w:rsidR="007359CA" w:rsidRPr="003C20D0" w:rsidRDefault="00766401" w:rsidP="0057356A">
      <w:pPr>
        <w:jc w:val="both"/>
        <w:rPr>
          <w:rFonts w:ascii="Arial" w:hAnsi="Arial" w:cs="Arial"/>
          <w:szCs w:val="22"/>
          <w:lang w:eastAsia="es-CO"/>
        </w:rPr>
      </w:pPr>
      <w:r w:rsidRPr="003C20D0">
        <w:rPr>
          <w:rFonts w:ascii="Arial" w:hAnsi="Arial" w:cs="Arial"/>
          <w:lang w:eastAsia="es-CO"/>
        </w:rPr>
        <w:t>Teniendo en cuenta que la experiencia es el conocimiento del proponente derivado de su participación previa en actividades iguales o similares a las previstas en el objeto del contrato, en el proceso a adelantar se exigirá que el proponente acredite experiencia en ejecución de contratos cuyo objeto, obligaciones, alcance o condiciones sean iguales o contengan</w:t>
      </w:r>
      <w:r w:rsidRPr="003C20D0">
        <w:rPr>
          <w:rFonts w:ascii="Arial" w:hAnsi="Arial" w:cs="Arial"/>
          <w:b/>
          <w:bCs/>
          <w:lang w:eastAsia="es-CO"/>
        </w:rPr>
        <w:t xml:space="preserve">, </w:t>
      </w:r>
      <w:r w:rsidR="00A5142F" w:rsidRPr="003C20D0">
        <w:rPr>
          <w:rFonts w:ascii="Arial" w:hAnsi="Arial" w:cs="Arial"/>
          <w:b/>
          <w:bCs/>
          <w:lang w:eastAsia="es-CO"/>
        </w:rPr>
        <w:t>Interventoría Administrativa y Técnica a contratos del Sistema de Video vigilancia</w:t>
      </w:r>
      <w:r w:rsidR="00A5142F" w:rsidRPr="003C20D0">
        <w:rPr>
          <w:rFonts w:ascii="Arial" w:hAnsi="Arial" w:cs="Arial"/>
          <w:lang w:eastAsia="es-CO"/>
        </w:rPr>
        <w:t xml:space="preserve">, </w:t>
      </w:r>
      <w:r w:rsidR="007A4EF6" w:rsidRPr="003C20D0">
        <w:rPr>
          <w:rFonts w:ascii="Arial" w:hAnsi="Arial" w:cs="Arial"/>
          <w:lang w:eastAsia="es-CO"/>
        </w:rPr>
        <w:t xml:space="preserve">en mínimo </w:t>
      </w:r>
      <w:r w:rsidR="00E57E41" w:rsidRPr="003C20D0">
        <w:rPr>
          <w:rFonts w:ascii="Arial" w:hAnsi="Arial" w:cs="Arial"/>
          <w:lang w:eastAsia="es-CO"/>
        </w:rPr>
        <w:t>DOS</w:t>
      </w:r>
      <w:r w:rsidR="00143463" w:rsidRPr="003C20D0">
        <w:rPr>
          <w:rFonts w:ascii="Arial" w:hAnsi="Arial" w:cs="Arial"/>
          <w:lang w:eastAsia="es-CO"/>
        </w:rPr>
        <w:t xml:space="preserve"> </w:t>
      </w:r>
      <w:r w:rsidR="007A4EF6" w:rsidRPr="003C20D0">
        <w:rPr>
          <w:rFonts w:ascii="Arial" w:hAnsi="Arial" w:cs="Arial"/>
          <w:lang w:eastAsia="es-CO"/>
        </w:rPr>
        <w:t>(</w:t>
      </w:r>
      <w:r w:rsidR="00E57E41" w:rsidRPr="003C20D0">
        <w:rPr>
          <w:rFonts w:ascii="Arial" w:hAnsi="Arial" w:cs="Arial"/>
          <w:lang w:eastAsia="es-CO"/>
        </w:rPr>
        <w:t>2</w:t>
      </w:r>
      <w:r w:rsidR="007A4EF6" w:rsidRPr="003C20D0">
        <w:rPr>
          <w:rFonts w:ascii="Arial" w:hAnsi="Arial" w:cs="Arial"/>
          <w:lang w:eastAsia="es-CO"/>
        </w:rPr>
        <w:t xml:space="preserve">) y máximo </w:t>
      </w:r>
      <w:r w:rsidR="000E031C" w:rsidRPr="003C20D0">
        <w:rPr>
          <w:rFonts w:ascii="Arial" w:hAnsi="Arial" w:cs="Arial"/>
          <w:lang w:eastAsia="es-CO"/>
        </w:rPr>
        <w:t>CINCO</w:t>
      </w:r>
      <w:r w:rsidR="007A4EF6" w:rsidRPr="003C20D0">
        <w:rPr>
          <w:rFonts w:ascii="Arial" w:hAnsi="Arial" w:cs="Arial"/>
          <w:lang w:eastAsia="es-CO"/>
        </w:rPr>
        <w:t xml:space="preserve"> (</w:t>
      </w:r>
      <w:r w:rsidR="000E031C" w:rsidRPr="003C20D0">
        <w:rPr>
          <w:rFonts w:ascii="Arial" w:hAnsi="Arial" w:cs="Arial"/>
          <w:lang w:eastAsia="es-CO"/>
        </w:rPr>
        <w:t>5</w:t>
      </w:r>
      <w:r w:rsidR="007A4EF6" w:rsidRPr="003C20D0">
        <w:rPr>
          <w:rFonts w:ascii="Arial" w:hAnsi="Arial" w:cs="Arial"/>
          <w:lang w:eastAsia="es-CO"/>
        </w:rPr>
        <w:t xml:space="preserve">) contratos terminados que tengan como mínimo las siguientes actividades: Interventoría Administrativa y </w:t>
      </w:r>
      <w:r w:rsidR="007A4EF6" w:rsidRPr="003C20D0">
        <w:rPr>
          <w:rFonts w:ascii="Arial" w:hAnsi="Arial" w:cs="Arial"/>
          <w:szCs w:val="22"/>
          <w:lang w:eastAsia="es-CO"/>
        </w:rPr>
        <w:t>Técnica a contratos del Sistema de Video vigilancia, que cumplan con las siguientes condiciones:</w:t>
      </w:r>
    </w:p>
    <w:p w14:paraId="39278249" w14:textId="77777777" w:rsidR="007A4EF6" w:rsidRPr="003C20D0" w:rsidRDefault="007A4EF6" w:rsidP="0057356A">
      <w:pPr>
        <w:jc w:val="both"/>
        <w:rPr>
          <w:rFonts w:ascii="Arial" w:hAnsi="Arial" w:cs="Arial"/>
          <w:szCs w:val="22"/>
        </w:rPr>
      </w:pPr>
    </w:p>
    <w:p w14:paraId="5C6D7777" w14:textId="77777777" w:rsidR="007359CA" w:rsidRPr="003C20D0" w:rsidRDefault="007359CA" w:rsidP="00547234">
      <w:pPr>
        <w:pStyle w:val="Prrafodelista"/>
        <w:widowControl w:val="0"/>
        <w:numPr>
          <w:ilvl w:val="0"/>
          <w:numId w:val="30"/>
        </w:numPr>
        <w:tabs>
          <w:tab w:val="left" w:pos="395"/>
        </w:tabs>
        <w:autoSpaceDE w:val="0"/>
        <w:autoSpaceDN w:val="0"/>
        <w:ind w:right="59"/>
        <w:contextualSpacing w:val="0"/>
        <w:jc w:val="both"/>
        <w:rPr>
          <w:rFonts w:ascii="Arial" w:hAnsi="Arial" w:cs="Arial"/>
          <w:lang w:eastAsia="es-CO"/>
        </w:rPr>
      </w:pPr>
      <w:r w:rsidRPr="003C20D0">
        <w:rPr>
          <w:rFonts w:ascii="Arial" w:hAnsi="Arial" w:cs="Arial"/>
          <w:lang w:eastAsia="es-CO"/>
        </w:rPr>
        <w:t>Suscritos con entidades públicas o privadas.</w:t>
      </w:r>
    </w:p>
    <w:p w14:paraId="6EC63FF3" w14:textId="77777777" w:rsidR="007A4EF6" w:rsidRPr="003C20D0" w:rsidRDefault="007A4EF6" w:rsidP="00547234">
      <w:pPr>
        <w:pStyle w:val="Prrafodelista"/>
        <w:widowControl w:val="0"/>
        <w:numPr>
          <w:ilvl w:val="0"/>
          <w:numId w:val="30"/>
        </w:numPr>
        <w:tabs>
          <w:tab w:val="left" w:pos="395"/>
        </w:tabs>
        <w:autoSpaceDE w:val="0"/>
        <w:autoSpaceDN w:val="0"/>
        <w:ind w:right="59"/>
        <w:contextualSpacing w:val="0"/>
        <w:jc w:val="both"/>
        <w:rPr>
          <w:rFonts w:ascii="Arial" w:hAnsi="Arial" w:cs="Arial"/>
          <w:szCs w:val="22"/>
        </w:rPr>
      </w:pPr>
      <w:r w:rsidRPr="003C20D0">
        <w:rPr>
          <w:rFonts w:ascii="Arial" w:hAnsi="Arial" w:cs="Arial"/>
          <w:lang w:eastAsia="es-CO"/>
        </w:rPr>
        <w:t>Estado de los Contratos: Los contratos deben estar ejecutados a la fecha del cierre del proceso de sele</w:t>
      </w:r>
      <w:r w:rsidRPr="003C20D0">
        <w:rPr>
          <w:rFonts w:ascii="Arial" w:hAnsi="Arial" w:cs="Arial"/>
          <w:szCs w:val="22"/>
          <w:lang w:eastAsia="es-CO"/>
        </w:rPr>
        <w:t>cción</w:t>
      </w:r>
      <w:r w:rsidRPr="003C20D0">
        <w:rPr>
          <w:rFonts w:ascii="Arial" w:hAnsi="Arial" w:cs="Arial"/>
          <w:w w:val="80"/>
          <w:szCs w:val="22"/>
        </w:rPr>
        <w:t xml:space="preserve"> </w:t>
      </w:r>
    </w:p>
    <w:p w14:paraId="6E8CF708" w14:textId="448649B3" w:rsidR="007359CA" w:rsidRPr="003C20D0" w:rsidRDefault="007359CA" w:rsidP="00547234">
      <w:pPr>
        <w:pStyle w:val="Prrafodelista"/>
        <w:widowControl w:val="0"/>
        <w:numPr>
          <w:ilvl w:val="0"/>
          <w:numId w:val="30"/>
        </w:numPr>
        <w:tabs>
          <w:tab w:val="left" w:pos="395"/>
        </w:tabs>
        <w:autoSpaceDE w:val="0"/>
        <w:autoSpaceDN w:val="0"/>
        <w:ind w:right="59"/>
        <w:contextualSpacing w:val="0"/>
        <w:jc w:val="both"/>
        <w:rPr>
          <w:rFonts w:ascii="Arial" w:hAnsi="Arial" w:cs="Arial"/>
          <w:lang w:eastAsia="es-CO"/>
        </w:rPr>
      </w:pPr>
      <w:r w:rsidRPr="003C20D0">
        <w:rPr>
          <w:rFonts w:ascii="Arial" w:hAnsi="Arial" w:cs="Arial"/>
          <w:lang w:eastAsia="es-CO"/>
        </w:rPr>
        <w:t>Que se encuentren debidamente inscritos, verificados y certificados por la Cámara de Comercio en el Registro Único de Proponentes.</w:t>
      </w:r>
    </w:p>
    <w:p w14:paraId="30EDCFD7" w14:textId="77777777" w:rsidR="007359CA" w:rsidRPr="003C20D0" w:rsidRDefault="007359CA" w:rsidP="00547234">
      <w:pPr>
        <w:pStyle w:val="Prrafodelista"/>
        <w:widowControl w:val="0"/>
        <w:numPr>
          <w:ilvl w:val="0"/>
          <w:numId w:val="30"/>
        </w:numPr>
        <w:tabs>
          <w:tab w:val="left" w:pos="345"/>
        </w:tabs>
        <w:autoSpaceDE w:val="0"/>
        <w:autoSpaceDN w:val="0"/>
        <w:ind w:right="59"/>
        <w:contextualSpacing w:val="0"/>
        <w:jc w:val="both"/>
        <w:rPr>
          <w:rFonts w:ascii="Arial" w:hAnsi="Arial" w:cs="Arial"/>
          <w:lang w:eastAsia="es-CO"/>
        </w:rPr>
      </w:pPr>
      <w:r w:rsidRPr="003C20D0">
        <w:rPr>
          <w:rFonts w:ascii="Arial" w:hAnsi="Arial" w:cs="Arial"/>
          <w:lang w:eastAsia="es-CO"/>
        </w:rPr>
        <w:t>Que la sumatoria de los presupuestos de los contratos expresada en SMMLV, sea igual o superior al presupuesto oficial establecido para el presente proceso de selección.</w:t>
      </w:r>
    </w:p>
    <w:p w14:paraId="2E4B2E2B" w14:textId="77777777" w:rsidR="007359CA" w:rsidRPr="003C20D0" w:rsidRDefault="007359CA" w:rsidP="00547234">
      <w:pPr>
        <w:pStyle w:val="Prrafodelista"/>
        <w:widowControl w:val="0"/>
        <w:numPr>
          <w:ilvl w:val="0"/>
          <w:numId w:val="30"/>
        </w:numPr>
        <w:tabs>
          <w:tab w:val="left" w:pos="395"/>
        </w:tabs>
        <w:autoSpaceDE w:val="0"/>
        <w:autoSpaceDN w:val="0"/>
        <w:spacing w:line="251" w:lineRule="exact"/>
        <w:ind w:right="59"/>
        <w:contextualSpacing w:val="0"/>
        <w:jc w:val="both"/>
        <w:rPr>
          <w:rFonts w:ascii="Arial" w:hAnsi="Arial" w:cs="Arial"/>
          <w:lang w:eastAsia="es-CO"/>
        </w:rPr>
      </w:pPr>
      <w:r w:rsidRPr="003C20D0">
        <w:rPr>
          <w:rFonts w:ascii="Arial" w:hAnsi="Arial" w:cs="Arial"/>
          <w:lang w:eastAsia="es-CO"/>
        </w:rPr>
        <w:t>Que cada contrato se encuentre registrado en los DOS (02) códigos UNSPSC que se mencionan a continuación:</w:t>
      </w:r>
    </w:p>
    <w:p w14:paraId="1536F0E7" w14:textId="77777777" w:rsidR="007359CA" w:rsidRPr="003C20D0" w:rsidRDefault="007359CA" w:rsidP="002F4C35">
      <w:pPr>
        <w:pStyle w:val="Prrafodelista"/>
        <w:tabs>
          <w:tab w:val="left" w:pos="395"/>
        </w:tabs>
        <w:spacing w:line="251" w:lineRule="exact"/>
        <w:ind w:right="59"/>
        <w:jc w:val="both"/>
        <w:rPr>
          <w:rFonts w:ascii="Arial" w:hAnsi="Arial" w:cs="Arial"/>
          <w:szCs w:val="22"/>
        </w:rPr>
      </w:pPr>
    </w:p>
    <w:tbl>
      <w:tblPr>
        <w:tblStyle w:val="Tablaconcuadrcula4-nfasis1"/>
        <w:tblW w:w="8926" w:type="dxa"/>
        <w:tblLayout w:type="fixed"/>
        <w:tblLook w:val="01E0" w:firstRow="1" w:lastRow="1" w:firstColumn="1" w:lastColumn="1" w:noHBand="0" w:noVBand="0"/>
      </w:tblPr>
      <w:tblGrid>
        <w:gridCol w:w="1980"/>
        <w:gridCol w:w="6946"/>
      </w:tblGrid>
      <w:tr w:rsidR="003C20D0" w:rsidRPr="003C20D0" w14:paraId="54B90D7C" w14:textId="77777777" w:rsidTr="00AC445B">
        <w:trPr>
          <w:cnfStyle w:val="100000000000" w:firstRow="1" w:lastRow="0" w:firstColumn="0" w:lastColumn="0" w:oddVBand="0" w:evenVBand="0" w:oddHBand="0" w:evenHBand="0" w:firstRowFirstColumn="0" w:firstRowLastColumn="0" w:lastRowFirstColumn="0" w:lastRowLastColumn="0"/>
          <w:trHeight w:val="457"/>
        </w:trPr>
        <w:tc>
          <w:tcPr>
            <w:cnfStyle w:val="001000000000" w:firstRow="0" w:lastRow="0" w:firstColumn="1" w:lastColumn="0" w:oddVBand="0" w:evenVBand="0" w:oddHBand="0" w:evenHBand="0" w:firstRowFirstColumn="0" w:firstRowLastColumn="0" w:lastRowFirstColumn="0" w:lastRowLastColumn="0"/>
            <w:tcW w:w="1980" w:type="dxa"/>
          </w:tcPr>
          <w:p w14:paraId="77C49A1E" w14:textId="77777777" w:rsidR="007359CA" w:rsidRPr="003C20D0" w:rsidRDefault="007359CA" w:rsidP="0057356A">
            <w:pPr>
              <w:pStyle w:val="TableParagraph"/>
              <w:ind w:right="59"/>
              <w:jc w:val="both"/>
              <w:rPr>
                <w:rFonts w:ascii="Arial" w:hAnsi="Arial" w:cs="Arial"/>
                <w:b w:val="0"/>
                <w:color w:val="auto"/>
              </w:rPr>
            </w:pPr>
            <w:r w:rsidRPr="003C20D0">
              <w:rPr>
                <w:rFonts w:ascii="Arial" w:hAnsi="Arial" w:cs="Arial"/>
                <w:color w:val="auto"/>
                <w:w w:val="90"/>
              </w:rPr>
              <w:t>Código</w:t>
            </w:r>
          </w:p>
          <w:p w14:paraId="4C5966AF" w14:textId="77777777" w:rsidR="007359CA" w:rsidRPr="003C20D0" w:rsidRDefault="007359CA" w:rsidP="0057356A">
            <w:pPr>
              <w:pStyle w:val="TableParagraph"/>
              <w:ind w:right="59"/>
              <w:jc w:val="both"/>
              <w:rPr>
                <w:rFonts w:ascii="Arial" w:hAnsi="Arial" w:cs="Arial"/>
                <w:b w:val="0"/>
                <w:color w:val="auto"/>
              </w:rPr>
            </w:pPr>
            <w:r w:rsidRPr="003C20D0">
              <w:rPr>
                <w:rFonts w:ascii="Arial" w:hAnsi="Arial" w:cs="Arial"/>
                <w:color w:val="auto"/>
                <w:w w:val="90"/>
              </w:rPr>
              <w:t>UNSPSC</w:t>
            </w:r>
          </w:p>
        </w:tc>
        <w:tc>
          <w:tcPr>
            <w:cnfStyle w:val="000100000000" w:firstRow="0" w:lastRow="0" w:firstColumn="0" w:lastColumn="1" w:oddVBand="0" w:evenVBand="0" w:oddHBand="0" w:evenHBand="0" w:firstRowFirstColumn="0" w:firstRowLastColumn="0" w:lastRowFirstColumn="0" w:lastRowLastColumn="0"/>
            <w:tcW w:w="6946" w:type="dxa"/>
          </w:tcPr>
          <w:p w14:paraId="1CC53619" w14:textId="77777777" w:rsidR="007359CA" w:rsidRPr="003C20D0" w:rsidRDefault="007359CA" w:rsidP="0057356A">
            <w:pPr>
              <w:pStyle w:val="TableParagraph"/>
              <w:spacing w:before="110"/>
              <w:ind w:right="59"/>
              <w:jc w:val="both"/>
              <w:rPr>
                <w:rFonts w:ascii="Arial" w:hAnsi="Arial" w:cs="Arial"/>
                <w:b w:val="0"/>
                <w:color w:val="auto"/>
              </w:rPr>
            </w:pPr>
            <w:r w:rsidRPr="003C20D0">
              <w:rPr>
                <w:rFonts w:ascii="Arial" w:hAnsi="Arial" w:cs="Arial"/>
                <w:color w:val="auto"/>
              </w:rPr>
              <w:t>DESCRIPCIÓN</w:t>
            </w:r>
          </w:p>
        </w:tc>
      </w:tr>
      <w:tr w:rsidR="003C20D0" w:rsidRPr="003C20D0" w14:paraId="655E6E14" w14:textId="77777777" w:rsidTr="00AC445B">
        <w:trPr>
          <w:cnfStyle w:val="000000100000" w:firstRow="0" w:lastRow="0" w:firstColumn="0" w:lastColumn="0" w:oddVBand="0" w:evenVBand="0" w:oddHBand="1" w:evenHBand="0" w:firstRowFirstColumn="0" w:firstRowLastColumn="0" w:lastRowFirstColumn="0" w:lastRowLastColumn="0"/>
          <w:trHeight w:val="365"/>
        </w:trPr>
        <w:tc>
          <w:tcPr>
            <w:cnfStyle w:val="001000000000" w:firstRow="0" w:lastRow="0" w:firstColumn="1" w:lastColumn="0" w:oddVBand="0" w:evenVBand="0" w:oddHBand="0" w:evenHBand="0" w:firstRowFirstColumn="0" w:firstRowLastColumn="0" w:lastRowFirstColumn="0" w:lastRowLastColumn="0"/>
            <w:tcW w:w="1980" w:type="dxa"/>
          </w:tcPr>
          <w:p w14:paraId="5A4734EC" w14:textId="77777777" w:rsidR="007359CA" w:rsidRPr="003C20D0" w:rsidRDefault="007359CA" w:rsidP="0057356A">
            <w:pPr>
              <w:pStyle w:val="TableParagraph"/>
              <w:ind w:right="59"/>
              <w:jc w:val="both"/>
              <w:rPr>
                <w:rFonts w:ascii="Arial" w:hAnsi="Arial" w:cs="Arial"/>
              </w:rPr>
            </w:pPr>
            <w:r w:rsidRPr="003C20D0">
              <w:rPr>
                <w:rFonts w:ascii="Arial" w:hAnsi="Arial" w:cs="Arial"/>
              </w:rPr>
              <w:t>72103300</w:t>
            </w:r>
          </w:p>
        </w:tc>
        <w:tc>
          <w:tcPr>
            <w:cnfStyle w:val="000100000000" w:firstRow="0" w:lastRow="0" w:firstColumn="0" w:lastColumn="1" w:oddVBand="0" w:evenVBand="0" w:oddHBand="0" w:evenHBand="0" w:firstRowFirstColumn="0" w:firstRowLastColumn="0" w:lastRowFirstColumn="0" w:lastRowLastColumn="0"/>
            <w:tcW w:w="6946" w:type="dxa"/>
          </w:tcPr>
          <w:p w14:paraId="78C62AA1" w14:textId="77777777" w:rsidR="007359CA" w:rsidRPr="003C20D0" w:rsidRDefault="007359CA" w:rsidP="0057356A">
            <w:pPr>
              <w:pStyle w:val="TableParagraph"/>
              <w:ind w:right="59"/>
              <w:jc w:val="both"/>
              <w:rPr>
                <w:rFonts w:ascii="Arial" w:hAnsi="Arial" w:cs="Arial"/>
                <w:b w:val="0"/>
                <w:bCs w:val="0"/>
              </w:rPr>
            </w:pPr>
            <w:proofErr w:type="spellStart"/>
            <w:r w:rsidRPr="003C20D0">
              <w:rPr>
                <w:rFonts w:ascii="Arial" w:hAnsi="Arial" w:cs="Arial"/>
                <w:b w:val="0"/>
                <w:bCs w:val="0"/>
              </w:rPr>
              <w:t>Servicios</w:t>
            </w:r>
            <w:proofErr w:type="spellEnd"/>
            <w:r w:rsidRPr="003C20D0">
              <w:rPr>
                <w:rFonts w:ascii="Arial" w:hAnsi="Arial" w:cs="Arial"/>
                <w:b w:val="0"/>
                <w:bCs w:val="0"/>
              </w:rPr>
              <w:t xml:space="preserve"> de </w:t>
            </w:r>
            <w:proofErr w:type="spellStart"/>
            <w:r w:rsidRPr="003C20D0">
              <w:rPr>
                <w:rFonts w:ascii="Arial" w:hAnsi="Arial" w:cs="Arial"/>
                <w:b w:val="0"/>
                <w:bCs w:val="0"/>
              </w:rPr>
              <w:t>mantenimiento</w:t>
            </w:r>
            <w:proofErr w:type="spellEnd"/>
            <w:r w:rsidRPr="003C20D0">
              <w:rPr>
                <w:rFonts w:ascii="Arial" w:hAnsi="Arial" w:cs="Arial"/>
                <w:b w:val="0"/>
                <w:bCs w:val="0"/>
              </w:rPr>
              <w:t xml:space="preserve"> y </w:t>
            </w:r>
            <w:proofErr w:type="spellStart"/>
            <w:r w:rsidRPr="003C20D0">
              <w:rPr>
                <w:rFonts w:ascii="Arial" w:hAnsi="Arial" w:cs="Arial"/>
                <w:b w:val="0"/>
                <w:bCs w:val="0"/>
              </w:rPr>
              <w:t>reparación</w:t>
            </w:r>
            <w:proofErr w:type="spellEnd"/>
            <w:r w:rsidRPr="003C20D0">
              <w:rPr>
                <w:rFonts w:ascii="Arial" w:hAnsi="Arial" w:cs="Arial"/>
                <w:b w:val="0"/>
                <w:bCs w:val="0"/>
              </w:rPr>
              <w:t xml:space="preserve"> de </w:t>
            </w:r>
            <w:proofErr w:type="spellStart"/>
            <w:r w:rsidRPr="003C20D0">
              <w:rPr>
                <w:rFonts w:ascii="Arial" w:hAnsi="Arial" w:cs="Arial"/>
                <w:b w:val="0"/>
                <w:bCs w:val="0"/>
              </w:rPr>
              <w:t>infraestructura</w:t>
            </w:r>
            <w:proofErr w:type="spellEnd"/>
            <w:r w:rsidRPr="003C20D0">
              <w:rPr>
                <w:rFonts w:ascii="Arial" w:hAnsi="Arial" w:cs="Arial"/>
                <w:b w:val="0"/>
                <w:bCs w:val="0"/>
              </w:rPr>
              <w:t>.</w:t>
            </w:r>
          </w:p>
        </w:tc>
      </w:tr>
      <w:tr w:rsidR="003C20D0" w:rsidRPr="003C20D0" w14:paraId="158A083C" w14:textId="77777777" w:rsidTr="00AC445B">
        <w:trPr>
          <w:trHeight w:val="272"/>
        </w:trPr>
        <w:tc>
          <w:tcPr>
            <w:cnfStyle w:val="001000000000" w:firstRow="0" w:lastRow="0" w:firstColumn="1" w:lastColumn="0" w:oddVBand="0" w:evenVBand="0" w:oddHBand="0" w:evenHBand="0" w:firstRowFirstColumn="0" w:firstRowLastColumn="0" w:lastRowFirstColumn="0" w:lastRowLastColumn="0"/>
            <w:tcW w:w="1980" w:type="dxa"/>
          </w:tcPr>
          <w:p w14:paraId="72B1DE63" w14:textId="77777777" w:rsidR="007359CA" w:rsidRPr="003C20D0" w:rsidRDefault="007359CA" w:rsidP="0057356A">
            <w:pPr>
              <w:pStyle w:val="TableParagraph"/>
              <w:spacing w:before="6"/>
              <w:ind w:right="59"/>
              <w:jc w:val="both"/>
              <w:rPr>
                <w:rFonts w:ascii="Arial" w:hAnsi="Arial" w:cs="Arial"/>
              </w:rPr>
            </w:pPr>
          </w:p>
          <w:p w14:paraId="2CAD7619" w14:textId="77777777" w:rsidR="007359CA" w:rsidRPr="003C20D0" w:rsidRDefault="007359CA" w:rsidP="0057356A">
            <w:pPr>
              <w:pStyle w:val="TableParagraph"/>
              <w:ind w:right="59"/>
              <w:jc w:val="both"/>
              <w:rPr>
                <w:rFonts w:ascii="Arial" w:hAnsi="Arial" w:cs="Arial"/>
              </w:rPr>
            </w:pPr>
            <w:r w:rsidRPr="003C20D0">
              <w:rPr>
                <w:rFonts w:ascii="Arial" w:hAnsi="Arial" w:cs="Arial"/>
                <w:w w:val="90"/>
              </w:rPr>
              <w:t>72151600</w:t>
            </w:r>
          </w:p>
        </w:tc>
        <w:tc>
          <w:tcPr>
            <w:cnfStyle w:val="000100000000" w:firstRow="0" w:lastRow="0" w:firstColumn="0" w:lastColumn="1" w:oddVBand="0" w:evenVBand="0" w:oddHBand="0" w:evenHBand="0" w:firstRowFirstColumn="0" w:firstRowLastColumn="0" w:lastRowFirstColumn="0" w:lastRowLastColumn="0"/>
            <w:tcW w:w="6946" w:type="dxa"/>
          </w:tcPr>
          <w:p w14:paraId="159879EC" w14:textId="77777777" w:rsidR="007359CA" w:rsidRPr="003C20D0" w:rsidRDefault="007359CA" w:rsidP="0057356A">
            <w:pPr>
              <w:pStyle w:val="TableParagraph"/>
              <w:ind w:right="59"/>
              <w:jc w:val="both"/>
              <w:rPr>
                <w:rFonts w:ascii="Arial" w:hAnsi="Arial" w:cs="Arial"/>
                <w:b w:val="0"/>
                <w:bCs w:val="0"/>
              </w:rPr>
            </w:pPr>
            <w:proofErr w:type="spellStart"/>
            <w:r w:rsidRPr="003C20D0">
              <w:rPr>
                <w:rFonts w:ascii="Arial" w:hAnsi="Arial" w:cs="Arial"/>
                <w:b w:val="0"/>
                <w:bCs w:val="0"/>
              </w:rPr>
              <w:t>Servicios</w:t>
            </w:r>
            <w:proofErr w:type="spellEnd"/>
            <w:r w:rsidRPr="003C20D0">
              <w:rPr>
                <w:rFonts w:ascii="Arial" w:hAnsi="Arial" w:cs="Arial"/>
                <w:b w:val="0"/>
                <w:bCs w:val="0"/>
              </w:rPr>
              <w:t xml:space="preserve"> de </w:t>
            </w:r>
            <w:proofErr w:type="spellStart"/>
            <w:r w:rsidRPr="003C20D0">
              <w:rPr>
                <w:rFonts w:ascii="Arial" w:hAnsi="Arial" w:cs="Arial"/>
                <w:b w:val="0"/>
                <w:bCs w:val="0"/>
              </w:rPr>
              <w:t>sistemas</w:t>
            </w:r>
            <w:proofErr w:type="spellEnd"/>
            <w:r w:rsidRPr="003C20D0">
              <w:rPr>
                <w:rFonts w:ascii="Arial" w:hAnsi="Arial" w:cs="Arial"/>
                <w:b w:val="0"/>
                <w:bCs w:val="0"/>
              </w:rPr>
              <w:t xml:space="preserve"> </w:t>
            </w:r>
            <w:proofErr w:type="spellStart"/>
            <w:r w:rsidRPr="003C20D0">
              <w:rPr>
                <w:rFonts w:ascii="Arial" w:hAnsi="Arial" w:cs="Arial"/>
                <w:b w:val="0"/>
                <w:bCs w:val="0"/>
              </w:rPr>
              <w:t>especializados</w:t>
            </w:r>
            <w:proofErr w:type="spellEnd"/>
            <w:r w:rsidRPr="003C20D0">
              <w:rPr>
                <w:rFonts w:ascii="Arial" w:hAnsi="Arial" w:cs="Arial"/>
                <w:b w:val="0"/>
                <w:bCs w:val="0"/>
              </w:rPr>
              <w:t xml:space="preserve"> de </w:t>
            </w:r>
            <w:proofErr w:type="spellStart"/>
            <w:r w:rsidRPr="003C20D0">
              <w:rPr>
                <w:rFonts w:ascii="Arial" w:hAnsi="Arial" w:cs="Arial"/>
                <w:b w:val="0"/>
                <w:bCs w:val="0"/>
              </w:rPr>
              <w:t>comunicación</w:t>
            </w:r>
            <w:proofErr w:type="spellEnd"/>
            <w:r w:rsidRPr="003C20D0">
              <w:rPr>
                <w:rFonts w:ascii="Arial" w:hAnsi="Arial" w:cs="Arial"/>
                <w:b w:val="0"/>
                <w:bCs w:val="0"/>
              </w:rPr>
              <w:t>.</w:t>
            </w:r>
          </w:p>
        </w:tc>
      </w:tr>
      <w:tr w:rsidR="003C20D0" w:rsidRPr="003C20D0" w14:paraId="16480022" w14:textId="77777777" w:rsidTr="002E10CD">
        <w:trPr>
          <w:cnfStyle w:val="000000100000" w:firstRow="0" w:lastRow="0" w:firstColumn="0" w:lastColumn="0" w:oddVBand="0" w:evenVBand="0" w:oddHBand="1" w:evenHBand="0" w:firstRowFirstColumn="0" w:firstRowLastColumn="0" w:lastRowFirstColumn="0" w:lastRowLastColumn="0"/>
          <w:trHeight w:val="415"/>
        </w:trPr>
        <w:tc>
          <w:tcPr>
            <w:cnfStyle w:val="001000000000" w:firstRow="0" w:lastRow="0" w:firstColumn="1" w:lastColumn="0" w:oddVBand="0" w:evenVBand="0" w:oddHBand="0" w:evenHBand="0" w:firstRowFirstColumn="0" w:firstRowLastColumn="0" w:lastRowFirstColumn="0" w:lastRowLastColumn="0"/>
            <w:tcW w:w="1980" w:type="dxa"/>
          </w:tcPr>
          <w:p w14:paraId="6B6AB3CB" w14:textId="77777777" w:rsidR="007359CA" w:rsidRPr="003C20D0" w:rsidRDefault="007359CA" w:rsidP="0057356A">
            <w:pPr>
              <w:pStyle w:val="TableParagraph"/>
              <w:spacing w:before="6"/>
              <w:ind w:right="59"/>
              <w:jc w:val="both"/>
              <w:rPr>
                <w:rFonts w:ascii="Arial" w:hAnsi="Arial" w:cs="Arial"/>
              </w:rPr>
            </w:pPr>
            <w:r w:rsidRPr="003C20D0">
              <w:rPr>
                <w:rFonts w:ascii="Arial" w:hAnsi="Arial" w:cs="Arial"/>
              </w:rPr>
              <w:t>46171600</w:t>
            </w:r>
          </w:p>
        </w:tc>
        <w:tc>
          <w:tcPr>
            <w:cnfStyle w:val="000100000000" w:firstRow="0" w:lastRow="0" w:firstColumn="0" w:lastColumn="1" w:oddVBand="0" w:evenVBand="0" w:oddHBand="0" w:evenHBand="0" w:firstRowFirstColumn="0" w:firstRowLastColumn="0" w:lastRowFirstColumn="0" w:lastRowLastColumn="0"/>
            <w:tcW w:w="6946" w:type="dxa"/>
          </w:tcPr>
          <w:p w14:paraId="77807651" w14:textId="77777777" w:rsidR="007359CA" w:rsidRPr="003C20D0" w:rsidRDefault="007359CA" w:rsidP="0057356A">
            <w:pPr>
              <w:pStyle w:val="TableParagraph"/>
              <w:spacing w:before="6"/>
              <w:ind w:right="59"/>
              <w:jc w:val="both"/>
              <w:rPr>
                <w:rFonts w:ascii="Arial" w:hAnsi="Arial" w:cs="Arial"/>
                <w:b w:val="0"/>
                <w:bCs w:val="0"/>
              </w:rPr>
            </w:pPr>
            <w:proofErr w:type="spellStart"/>
            <w:r w:rsidRPr="003C20D0">
              <w:rPr>
                <w:rFonts w:ascii="Arial" w:hAnsi="Arial" w:cs="Arial"/>
                <w:b w:val="0"/>
                <w:bCs w:val="0"/>
              </w:rPr>
              <w:t>Equipo</w:t>
            </w:r>
            <w:proofErr w:type="spellEnd"/>
            <w:r w:rsidRPr="003C20D0">
              <w:rPr>
                <w:rFonts w:ascii="Arial" w:hAnsi="Arial" w:cs="Arial"/>
                <w:b w:val="0"/>
                <w:bCs w:val="0"/>
              </w:rPr>
              <w:t xml:space="preserve"> de </w:t>
            </w:r>
            <w:proofErr w:type="spellStart"/>
            <w:r w:rsidRPr="003C20D0">
              <w:rPr>
                <w:rFonts w:ascii="Arial" w:hAnsi="Arial" w:cs="Arial"/>
                <w:b w:val="0"/>
                <w:bCs w:val="0"/>
              </w:rPr>
              <w:t>vigilancia</w:t>
            </w:r>
            <w:proofErr w:type="spellEnd"/>
            <w:r w:rsidRPr="003C20D0">
              <w:rPr>
                <w:rFonts w:ascii="Arial" w:hAnsi="Arial" w:cs="Arial"/>
                <w:b w:val="0"/>
                <w:bCs w:val="0"/>
              </w:rPr>
              <w:t xml:space="preserve"> y </w:t>
            </w:r>
            <w:proofErr w:type="spellStart"/>
            <w:r w:rsidRPr="003C20D0">
              <w:rPr>
                <w:rFonts w:ascii="Arial" w:hAnsi="Arial" w:cs="Arial"/>
                <w:b w:val="0"/>
                <w:bCs w:val="0"/>
              </w:rPr>
              <w:t>detección</w:t>
            </w:r>
            <w:proofErr w:type="spellEnd"/>
            <w:r w:rsidRPr="003C20D0">
              <w:rPr>
                <w:rFonts w:ascii="Arial" w:hAnsi="Arial" w:cs="Arial"/>
                <w:b w:val="0"/>
                <w:bCs w:val="0"/>
              </w:rPr>
              <w:t>.</w:t>
            </w:r>
          </w:p>
        </w:tc>
      </w:tr>
      <w:tr w:rsidR="003C20D0" w:rsidRPr="003C20D0" w14:paraId="16DE3195" w14:textId="77777777" w:rsidTr="00AC445B">
        <w:trPr>
          <w:trHeight w:val="190"/>
        </w:trPr>
        <w:tc>
          <w:tcPr>
            <w:cnfStyle w:val="001000000000" w:firstRow="0" w:lastRow="0" w:firstColumn="1" w:lastColumn="0" w:oddVBand="0" w:evenVBand="0" w:oddHBand="0" w:evenHBand="0" w:firstRowFirstColumn="0" w:firstRowLastColumn="0" w:lastRowFirstColumn="0" w:lastRowLastColumn="0"/>
            <w:tcW w:w="1980" w:type="dxa"/>
          </w:tcPr>
          <w:p w14:paraId="6339D1D2" w14:textId="77777777" w:rsidR="007359CA" w:rsidRPr="003C20D0" w:rsidRDefault="007359CA" w:rsidP="0057356A">
            <w:pPr>
              <w:pStyle w:val="TableParagraph"/>
              <w:spacing w:before="6"/>
              <w:ind w:right="59"/>
              <w:jc w:val="both"/>
              <w:rPr>
                <w:rFonts w:ascii="Arial" w:hAnsi="Arial" w:cs="Arial"/>
              </w:rPr>
            </w:pPr>
            <w:r w:rsidRPr="003C20D0">
              <w:rPr>
                <w:rFonts w:ascii="Arial" w:hAnsi="Arial" w:cs="Arial"/>
              </w:rPr>
              <w:t>81101700</w:t>
            </w:r>
          </w:p>
        </w:tc>
        <w:tc>
          <w:tcPr>
            <w:cnfStyle w:val="000100000000" w:firstRow="0" w:lastRow="0" w:firstColumn="0" w:lastColumn="1" w:oddVBand="0" w:evenVBand="0" w:oddHBand="0" w:evenHBand="0" w:firstRowFirstColumn="0" w:firstRowLastColumn="0" w:lastRowFirstColumn="0" w:lastRowLastColumn="0"/>
            <w:tcW w:w="6946" w:type="dxa"/>
          </w:tcPr>
          <w:p w14:paraId="3C334B58" w14:textId="77777777" w:rsidR="007359CA" w:rsidRPr="003C20D0" w:rsidRDefault="007359CA" w:rsidP="0057356A">
            <w:pPr>
              <w:pStyle w:val="TableParagraph"/>
              <w:spacing w:before="6"/>
              <w:ind w:right="59"/>
              <w:jc w:val="both"/>
              <w:rPr>
                <w:rFonts w:ascii="Arial" w:hAnsi="Arial" w:cs="Arial"/>
                <w:b w:val="0"/>
                <w:bCs w:val="0"/>
              </w:rPr>
            </w:pPr>
            <w:proofErr w:type="spellStart"/>
            <w:r w:rsidRPr="003C20D0">
              <w:rPr>
                <w:rFonts w:ascii="Arial" w:hAnsi="Arial" w:cs="Arial"/>
                <w:b w:val="0"/>
                <w:bCs w:val="0"/>
              </w:rPr>
              <w:t>Ingeniería</w:t>
            </w:r>
            <w:proofErr w:type="spellEnd"/>
            <w:r w:rsidRPr="003C20D0">
              <w:rPr>
                <w:rFonts w:ascii="Arial" w:hAnsi="Arial" w:cs="Arial"/>
                <w:b w:val="0"/>
                <w:bCs w:val="0"/>
              </w:rPr>
              <w:t xml:space="preserve"> </w:t>
            </w:r>
            <w:proofErr w:type="spellStart"/>
            <w:r w:rsidRPr="003C20D0">
              <w:rPr>
                <w:rFonts w:ascii="Arial" w:hAnsi="Arial" w:cs="Arial"/>
                <w:b w:val="0"/>
                <w:bCs w:val="0"/>
              </w:rPr>
              <w:t>eléctrica</w:t>
            </w:r>
            <w:proofErr w:type="spellEnd"/>
            <w:r w:rsidRPr="003C20D0">
              <w:rPr>
                <w:rFonts w:ascii="Arial" w:hAnsi="Arial" w:cs="Arial"/>
                <w:b w:val="0"/>
                <w:bCs w:val="0"/>
              </w:rPr>
              <w:t xml:space="preserve"> y </w:t>
            </w:r>
            <w:proofErr w:type="spellStart"/>
            <w:r w:rsidRPr="003C20D0">
              <w:rPr>
                <w:rFonts w:ascii="Arial" w:hAnsi="Arial" w:cs="Arial"/>
                <w:b w:val="0"/>
                <w:bCs w:val="0"/>
              </w:rPr>
              <w:t>electrónica</w:t>
            </w:r>
            <w:proofErr w:type="spellEnd"/>
            <w:r w:rsidRPr="003C20D0">
              <w:rPr>
                <w:rFonts w:ascii="Arial" w:hAnsi="Arial" w:cs="Arial"/>
                <w:b w:val="0"/>
                <w:bCs w:val="0"/>
              </w:rPr>
              <w:t>.</w:t>
            </w:r>
          </w:p>
        </w:tc>
      </w:tr>
      <w:tr w:rsidR="003C20D0" w:rsidRPr="003C20D0" w14:paraId="299A40CA" w14:textId="77777777" w:rsidTr="00AC445B">
        <w:trPr>
          <w:cnfStyle w:val="010000000000" w:firstRow="0" w:lastRow="1" w:firstColumn="0" w:lastColumn="0" w:oddVBand="0" w:evenVBand="0" w:oddHBand="0" w:evenHBand="0" w:firstRowFirstColumn="0" w:firstRowLastColumn="0" w:lastRowFirstColumn="0" w:lastRowLastColumn="0"/>
          <w:trHeight w:val="329"/>
        </w:trPr>
        <w:tc>
          <w:tcPr>
            <w:cnfStyle w:val="001000000000" w:firstRow="0" w:lastRow="0" w:firstColumn="1" w:lastColumn="0" w:oddVBand="0" w:evenVBand="0" w:oddHBand="0" w:evenHBand="0" w:firstRowFirstColumn="0" w:firstRowLastColumn="0" w:lastRowFirstColumn="0" w:lastRowLastColumn="0"/>
            <w:tcW w:w="1980" w:type="dxa"/>
          </w:tcPr>
          <w:p w14:paraId="6520E6F6" w14:textId="77777777" w:rsidR="007359CA" w:rsidRPr="003C20D0" w:rsidRDefault="007359CA" w:rsidP="0057356A">
            <w:pPr>
              <w:pStyle w:val="TableParagraph"/>
              <w:spacing w:before="6"/>
              <w:ind w:right="59"/>
              <w:jc w:val="both"/>
              <w:rPr>
                <w:rFonts w:ascii="Arial" w:hAnsi="Arial" w:cs="Arial"/>
              </w:rPr>
            </w:pPr>
            <w:r w:rsidRPr="003C20D0">
              <w:rPr>
                <w:rFonts w:ascii="Arial" w:hAnsi="Arial" w:cs="Arial"/>
              </w:rPr>
              <w:t>92121700</w:t>
            </w:r>
          </w:p>
        </w:tc>
        <w:tc>
          <w:tcPr>
            <w:cnfStyle w:val="000100000000" w:firstRow="0" w:lastRow="0" w:firstColumn="0" w:lastColumn="1" w:oddVBand="0" w:evenVBand="0" w:oddHBand="0" w:evenHBand="0" w:firstRowFirstColumn="0" w:firstRowLastColumn="0" w:lastRowFirstColumn="0" w:lastRowLastColumn="0"/>
            <w:tcW w:w="6946" w:type="dxa"/>
          </w:tcPr>
          <w:p w14:paraId="3A49504C" w14:textId="77777777" w:rsidR="007359CA" w:rsidRPr="003C20D0" w:rsidRDefault="007359CA" w:rsidP="0057356A">
            <w:pPr>
              <w:pStyle w:val="TableParagraph"/>
              <w:spacing w:before="6"/>
              <w:ind w:right="59"/>
              <w:jc w:val="both"/>
              <w:rPr>
                <w:rFonts w:ascii="Arial" w:hAnsi="Arial" w:cs="Arial"/>
                <w:b w:val="0"/>
                <w:bCs w:val="0"/>
              </w:rPr>
            </w:pPr>
            <w:proofErr w:type="spellStart"/>
            <w:r w:rsidRPr="003C20D0">
              <w:rPr>
                <w:rFonts w:ascii="Arial" w:hAnsi="Arial" w:cs="Arial"/>
                <w:b w:val="0"/>
                <w:bCs w:val="0"/>
              </w:rPr>
              <w:t>Servicio</w:t>
            </w:r>
            <w:proofErr w:type="spellEnd"/>
            <w:r w:rsidRPr="003C20D0">
              <w:rPr>
                <w:rFonts w:ascii="Arial" w:hAnsi="Arial" w:cs="Arial"/>
                <w:b w:val="0"/>
                <w:bCs w:val="0"/>
              </w:rPr>
              <w:t xml:space="preserve"> de </w:t>
            </w:r>
            <w:proofErr w:type="spellStart"/>
            <w:r w:rsidRPr="003C20D0">
              <w:rPr>
                <w:rFonts w:ascii="Arial" w:hAnsi="Arial" w:cs="Arial"/>
                <w:b w:val="0"/>
                <w:bCs w:val="0"/>
              </w:rPr>
              <w:t>sistemas</w:t>
            </w:r>
            <w:proofErr w:type="spellEnd"/>
            <w:r w:rsidRPr="003C20D0">
              <w:rPr>
                <w:rFonts w:ascii="Arial" w:hAnsi="Arial" w:cs="Arial"/>
                <w:b w:val="0"/>
                <w:bCs w:val="0"/>
              </w:rPr>
              <w:t xml:space="preserve"> de </w:t>
            </w:r>
            <w:proofErr w:type="spellStart"/>
            <w:r w:rsidRPr="003C20D0">
              <w:rPr>
                <w:rFonts w:ascii="Arial" w:hAnsi="Arial" w:cs="Arial"/>
                <w:b w:val="0"/>
                <w:bCs w:val="0"/>
              </w:rPr>
              <w:t>seguridad</w:t>
            </w:r>
            <w:proofErr w:type="spellEnd"/>
            <w:r w:rsidRPr="003C20D0">
              <w:rPr>
                <w:rFonts w:ascii="Arial" w:hAnsi="Arial" w:cs="Arial"/>
                <w:b w:val="0"/>
                <w:bCs w:val="0"/>
              </w:rPr>
              <w:t>.</w:t>
            </w:r>
          </w:p>
        </w:tc>
      </w:tr>
    </w:tbl>
    <w:p w14:paraId="1DB43C4F" w14:textId="77777777" w:rsidR="007359CA" w:rsidRPr="003C20D0" w:rsidRDefault="007359CA" w:rsidP="0057356A">
      <w:pPr>
        <w:tabs>
          <w:tab w:val="left" w:pos="395"/>
        </w:tabs>
        <w:spacing w:line="251" w:lineRule="exact"/>
        <w:ind w:right="59"/>
        <w:jc w:val="both"/>
        <w:rPr>
          <w:rFonts w:ascii="Arial" w:hAnsi="Arial" w:cs="Arial"/>
          <w:szCs w:val="22"/>
        </w:rPr>
      </w:pPr>
    </w:p>
    <w:p w14:paraId="3F1AA494" w14:textId="77777777" w:rsidR="007359CA" w:rsidRPr="003C20D0" w:rsidRDefault="007359CA" w:rsidP="0057356A">
      <w:pPr>
        <w:pStyle w:val="Textoindependiente"/>
        <w:spacing w:before="0" w:after="0"/>
        <w:ind w:right="59"/>
        <w:rPr>
          <w:rFonts w:cs="Arial"/>
          <w:b w:val="0"/>
          <w:sz w:val="22"/>
          <w:lang w:eastAsia="es-CO"/>
        </w:rPr>
      </w:pPr>
      <w:r w:rsidRPr="003C20D0">
        <w:rPr>
          <w:rFonts w:cs="Arial"/>
          <w:b w:val="0"/>
          <w:sz w:val="22"/>
          <w:lang w:eastAsia="es-CO"/>
        </w:rPr>
        <w:t>NOTA: En caso de oferentes plurales se aplicará la misma condición en cuanto a los 2 códigos UNSPSC.</w:t>
      </w:r>
    </w:p>
    <w:p w14:paraId="78D190F7" w14:textId="77777777" w:rsidR="007359CA" w:rsidRPr="003C20D0" w:rsidRDefault="007359CA" w:rsidP="0057356A">
      <w:pPr>
        <w:jc w:val="both"/>
        <w:rPr>
          <w:rFonts w:ascii="Arial" w:hAnsi="Arial" w:cs="Arial"/>
          <w:lang w:eastAsia="es-CO"/>
        </w:rPr>
      </w:pPr>
    </w:p>
    <w:p w14:paraId="3F993FCA" w14:textId="77777777" w:rsidR="000E031C" w:rsidRPr="003C20D0" w:rsidRDefault="000E031C" w:rsidP="0057356A">
      <w:pPr>
        <w:jc w:val="both"/>
        <w:rPr>
          <w:rFonts w:ascii="Arial" w:hAnsi="Arial" w:cs="Arial"/>
          <w:lang w:eastAsia="es-CO"/>
        </w:rPr>
      </w:pPr>
    </w:p>
    <w:p w14:paraId="76541DAD" w14:textId="77777777" w:rsidR="000E031C" w:rsidRPr="003C20D0" w:rsidRDefault="000E031C" w:rsidP="0057356A">
      <w:pPr>
        <w:jc w:val="both"/>
        <w:rPr>
          <w:rFonts w:ascii="Arial" w:hAnsi="Arial" w:cs="Arial"/>
          <w:lang w:eastAsia="es-CO"/>
        </w:rPr>
      </w:pPr>
    </w:p>
    <w:p w14:paraId="60CC8563" w14:textId="77777777" w:rsidR="000E031C" w:rsidRPr="003C20D0" w:rsidRDefault="000E031C" w:rsidP="0057356A">
      <w:pPr>
        <w:jc w:val="both"/>
        <w:rPr>
          <w:rFonts w:ascii="Arial" w:hAnsi="Arial" w:cs="Arial"/>
          <w:lang w:eastAsia="es-CO"/>
        </w:rPr>
      </w:pPr>
    </w:p>
    <w:p w14:paraId="441C3D93" w14:textId="668828E7" w:rsidR="000E031C" w:rsidRPr="003C20D0" w:rsidRDefault="000E031C" w:rsidP="00547234">
      <w:pPr>
        <w:pStyle w:val="Prrafodelista"/>
        <w:numPr>
          <w:ilvl w:val="3"/>
          <w:numId w:val="30"/>
        </w:numPr>
        <w:jc w:val="both"/>
        <w:rPr>
          <w:rFonts w:ascii="Arial" w:hAnsi="Arial" w:cs="Arial"/>
          <w:lang w:eastAsia="es-CO"/>
        </w:rPr>
      </w:pPr>
      <w:r w:rsidRPr="003C20D0">
        <w:rPr>
          <w:rFonts w:ascii="Arial" w:hAnsi="Arial" w:cs="Arial"/>
          <w:b/>
          <w:bCs/>
          <w:lang w:eastAsia="es-CO"/>
        </w:rPr>
        <w:t>CRITERIOS DIFERENCIALES PARA EMPRENDIMIENTOS Y EMPRESAS DE MUJERES – ARTICULO 2.2.1.2.4.2.15 DEL DECRETO 1082 DE 2015 ADICIONADO POR EL DECRETO 1860 DE 2021</w:t>
      </w:r>
      <w:r w:rsidRPr="003C20D0">
        <w:rPr>
          <w:rFonts w:ascii="Arial" w:hAnsi="Arial" w:cs="Arial"/>
          <w:lang w:eastAsia="es-CO"/>
        </w:rPr>
        <w:t>.</w:t>
      </w:r>
    </w:p>
    <w:p w14:paraId="0A73132A" w14:textId="77777777" w:rsidR="000E031C" w:rsidRPr="003C20D0" w:rsidRDefault="000E031C" w:rsidP="0057356A">
      <w:pPr>
        <w:jc w:val="both"/>
        <w:rPr>
          <w:rFonts w:ascii="Arial" w:hAnsi="Arial" w:cs="Arial"/>
          <w:lang w:eastAsia="es-CO"/>
        </w:rPr>
      </w:pPr>
    </w:p>
    <w:p w14:paraId="3317A5F5" w14:textId="13895517" w:rsidR="000E031C" w:rsidRPr="003C20D0" w:rsidRDefault="000E031C" w:rsidP="0057356A">
      <w:pPr>
        <w:jc w:val="both"/>
        <w:rPr>
          <w:rFonts w:ascii="Arial" w:hAnsi="Arial" w:cs="Arial"/>
          <w:lang w:eastAsia="es-CO"/>
        </w:rPr>
      </w:pPr>
      <w:r w:rsidRPr="003C20D0">
        <w:rPr>
          <w:rFonts w:ascii="Arial" w:hAnsi="Arial" w:cs="Arial"/>
          <w:lang w:eastAsia="es-CO"/>
        </w:rPr>
        <w:t xml:space="preserve">En el evento en que la propuesta sea presentada por Emprendimientos y Empresas de Mujeres, podrán acreditar </w:t>
      </w:r>
      <w:proofErr w:type="gramStart"/>
      <w:r w:rsidRPr="003C20D0">
        <w:rPr>
          <w:rFonts w:ascii="Arial" w:hAnsi="Arial" w:cs="Arial"/>
          <w:lang w:eastAsia="es-CO"/>
        </w:rPr>
        <w:t>experiencia  con</w:t>
      </w:r>
      <w:proofErr w:type="gramEnd"/>
      <w:r w:rsidRPr="003C20D0">
        <w:rPr>
          <w:rFonts w:ascii="Arial" w:hAnsi="Arial" w:cs="Arial"/>
          <w:lang w:eastAsia="es-CO"/>
        </w:rPr>
        <w:t xml:space="preserve"> UN (1) CONTRATO adicional</w:t>
      </w:r>
      <w:r w:rsidRPr="003C20D0">
        <w:rPr>
          <w:rFonts w:ascii="Arial" w:hAnsi="Arial" w:cs="Arial"/>
        </w:rPr>
        <w:t xml:space="preserve"> </w:t>
      </w:r>
      <w:r w:rsidRPr="003C20D0">
        <w:rPr>
          <w:rFonts w:ascii="Arial" w:hAnsi="Arial" w:cs="Arial"/>
          <w:lang w:eastAsia="es-CO"/>
        </w:rPr>
        <w:t>a los exigidos dentro del presente proceso siempre y cuando ésta cumpla con todos y cada uno de los requisitos de experiencia del proponente del presente documento proceso.</w:t>
      </w:r>
    </w:p>
    <w:p w14:paraId="0160D624" w14:textId="77777777" w:rsidR="000E031C" w:rsidRPr="003C20D0" w:rsidRDefault="000E031C" w:rsidP="0057356A">
      <w:pPr>
        <w:jc w:val="both"/>
        <w:rPr>
          <w:rFonts w:ascii="Arial" w:hAnsi="Arial" w:cs="Arial"/>
          <w:lang w:eastAsia="es-CO"/>
        </w:rPr>
      </w:pPr>
    </w:p>
    <w:p w14:paraId="0A712374" w14:textId="77777777" w:rsidR="000E031C" w:rsidRPr="003C20D0" w:rsidRDefault="000E031C" w:rsidP="0057356A">
      <w:pPr>
        <w:jc w:val="both"/>
        <w:rPr>
          <w:rFonts w:ascii="Arial" w:hAnsi="Arial" w:cs="Arial"/>
          <w:lang w:eastAsia="es-CO"/>
        </w:rPr>
      </w:pPr>
      <w:r w:rsidRPr="003C20D0">
        <w:rPr>
          <w:rFonts w:ascii="Arial" w:hAnsi="Arial" w:cs="Arial"/>
          <w:lang w:eastAsia="es-CO"/>
        </w:rPr>
        <w:t>Nota: Se entenderán como emprendimientos y empresas de mujeres aquellas que cumplan con alguna de las condiciones señalas en el artículo 2.2.1.2.4.2.14 del Decreto 1082 de 2015, adicionado por el artículo 3 del Decreto 1082 de 2021.</w:t>
      </w:r>
    </w:p>
    <w:p w14:paraId="3169C859" w14:textId="77777777" w:rsidR="000E031C" w:rsidRPr="003C20D0" w:rsidRDefault="000E031C" w:rsidP="0057356A">
      <w:pPr>
        <w:jc w:val="both"/>
        <w:rPr>
          <w:rFonts w:ascii="Arial" w:hAnsi="Arial" w:cs="Arial"/>
          <w:lang w:eastAsia="es-CO"/>
        </w:rPr>
      </w:pPr>
    </w:p>
    <w:p w14:paraId="4237C271" w14:textId="77777777" w:rsidR="000E031C" w:rsidRPr="003C20D0" w:rsidRDefault="000E031C" w:rsidP="0057356A">
      <w:pPr>
        <w:jc w:val="both"/>
        <w:rPr>
          <w:rFonts w:ascii="Arial" w:hAnsi="Arial" w:cs="Arial"/>
          <w:lang w:eastAsia="es-CO"/>
        </w:rPr>
      </w:pPr>
      <w:r w:rsidRPr="003C20D0">
        <w:rPr>
          <w:rFonts w:ascii="Arial" w:hAnsi="Arial" w:cs="Arial"/>
          <w:lang w:eastAsia="es-CO"/>
        </w:rPr>
        <w:t>Los soportes mediante los cuales se pretende acreditar la condición de ser un emprendimientos o empresas de mujeres deberán presentarse junto con la propuesta.</w:t>
      </w:r>
    </w:p>
    <w:p w14:paraId="702B4728" w14:textId="77777777" w:rsidR="000E031C" w:rsidRPr="003C20D0" w:rsidRDefault="000E031C" w:rsidP="0057356A">
      <w:pPr>
        <w:jc w:val="both"/>
        <w:rPr>
          <w:rFonts w:ascii="Arial" w:hAnsi="Arial" w:cs="Arial"/>
          <w:lang w:eastAsia="es-CO"/>
        </w:rPr>
      </w:pPr>
    </w:p>
    <w:p w14:paraId="4755CF21" w14:textId="032950BB" w:rsidR="000E031C" w:rsidRPr="003C20D0" w:rsidRDefault="000E031C" w:rsidP="00547234">
      <w:pPr>
        <w:pStyle w:val="Prrafodelista"/>
        <w:numPr>
          <w:ilvl w:val="3"/>
          <w:numId w:val="30"/>
        </w:numPr>
        <w:jc w:val="both"/>
        <w:rPr>
          <w:rFonts w:ascii="Arial" w:hAnsi="Arial" w:cs="Arial"/>
          <w:b/>
          <w:bCs/>
          <w:lang w:eastAsia="es-CO"/>
        </w:rPr>
      </w:pPr>
      <w:r w:rsidRPr="003C20D0">
        <w:rPr>
          <w:rFonts w:ascii="Arial" w:hAnsi="Arial" w:cs="Arial"/>
          <w:b/>
          <w:bCs/>
          <w:lang w:eastAsia="es-CO"/>
        </w:rPr>
        <w:t>CRITERIOS DIFERENCIALES PARA MIPYMES – ARTICULO 2.2.1.2.4.2.18 DEL DECRETO 1082 DE 2015 ADICIONADO POR EL ARTICULO 3 DEL DECRETO 1860 DE 2021.</w:t>
      </w:r>
    </w:p>
    <w:p w14:paraId="41F7F9BB" w14:textId="77777777" w:rsidR="000E031C" w:rsidRPr="003C20D0" w:rsidRDefault="000E031C" w:rsidP="0057356A">
      <w:pPr>
        <w:jc w:val="both"/>
        <w:rPr>
          <w:rFonts w:ascii="Arial" w:hAnsi="Arial" w:cs="Arial"/>
          <w:lang w:eastAsia="es-CO"/>
        </w:rPr>
      </w:pPr>
    </w:p>
    <w:p w14:paraId="536B79F4" w14:textId="77777777" w:rsidR="00143463" w:rsidRPr="003C20D0" w:rsidRDefault="000E031C" w:rsidP="0057356A">
      <w:pPr>
        <w:jc w:val="both"/>
        <w:rPr>
          <w:rFonts w:ascii="Arial" w:hAnsi="Arial" w:cs="Arial"/>
          <w:lang w:eastAsia="es-CO"/>
        </w:rPr>
      </w:pPr>
      <w:r w:rsidRPr="003C20D0">
        <w:rPr>
          <w:rFonts w:ascii="Arial" w:hAnsi="Arial" w:cs="Arial"/>
          <w:lang w:eastAsia="es-CO"/>
        </w:rPr>
        <w:t xml:space="preserve">En cumplimiento a lo dispuesto en el Decreto 1860 de 2021, la entidad determinó permitir la presentación de una (1) </w:t>
      </w:r>
      <w:r w:rsidR="00143463" w:rsidRPr="003C20D0">
        <w:rPr>
          <w:rFonts w:ascii="Arial" w:hAnsi="Arial" w:cs="Arial"/>
          <w:lang w:eastAsia="es-CO"/>
        </w:rPr>
        <w:t>CONTRATO adicional</w:t>
      </w:r>
      <w:r w:rsidR="00143463" w:rsidRPr="003C20D0">
        <w:rPr>
          <w:rFonts w:ascii="Arial" w:hAnsi="Arial" w:cs="Arial"/>
        </w:rPr>
        <w:t xml:space="preserve"> </w:t>
      </w:r>
      <w:r w:rsidR="00143463" w:rsidRPr="003C20D0">
        <w:rPr>
          <w:rFonts w:ascii="Arial" w:hAnsi="Arial" w:cs="Arial"/>
          <w:lang w:eastAsia="es-CO"/>
        </w:rPr>
        <w:t>a los exigidos dentro del presente proceso siempre y cuando ésta cumpla con todos y cada uno de los requisitos de experiencia del proponente del presente documento proceso.</w:t>
      </w:r>
    </w:p>
    <w:p w14:paraId="322604C3" w14:textId="5D32662F" w:rsidR="000E031C" w:rsidRPr="003C20D0" w:rsidRDefault="000E031C" w:rsidP="0057356A">
      <w:pPr>
        <w:jc w:val="both"/>
        <w:rPr>
          <w:rFonts w:ascii="Arial" w:hAnsi="Arial" w:cs="Arial"/>
          <w:lang w:eastAsia="es-CO"/>
        </w:rPr>
      </w:pPr>
    </w:p>
    <w:p w14:paraId="779187F3" w14:textId="77777777" w:rsidR="000E031C" w:rsidRPr="003C20D0" w:rsidRDefault="000E031C" w:rsidP="0057356A">
      <w:pPr>
        <w:jc w:val="both"/>
        <w:rPr>
          <w:rFonts w:ascii="Arial" w:hAnsi="Arial" w:cs="Arial"/>
          <w:lang w:eastAsia="es-CO"/>
        </w:rPr>
      </w:pPr>
      <w:r w:rsidRPr="003C20D0">
        <w:rPr>
          <w:rFonts w:ascii="Arial" w:hAnsi="Arial" w:cs="Arial"/>
          <w:lang w:eastAsia="es-CO"/>
        </w:rPr>
        <w:t xml:space="preserve">NOTA: Tratándose de proponentes plurales, solo se aplicará si por lo menos uno de los integrantes acredita la calidad de </w:t>
      </w:r>
      <w:proofErr w:type="spellStart"/>
      <w:r w:rsidRPr="003C20D0">
        <w:rPr>
          <w:rFonts w:ascii="Arial" w:hAnsi="Arial" w:cs="Arial"/>
          <w:lang w:eastAsia="es-CO"/>
        </w:rPr>
        <w:t>mipymes</w:t>
      </w:r>
      <w:proofErr w:type="spellEnd"/>
      <w:r w:rsidRPr="003C20D0">
        <w:rPr>
          <w:rFonts w:ascii="Arial" w:hAnsi="Arial" w:cs="Arial"/>
          <w:lang w:eastAsia="es-CO"/>
        </w:rPr>
        <w:t xml:space="preserve"> y que tiene una participación igual o superior al diez por ciento (10%) en el consorcio o la unión temporal.</w:t>
      </w:r>
    </w:p>
    <w:p w14:paraId="6FB60B18" w14:textId="77777777" w:rsidR="00143463" w:rsidRPr="003C20D0" w:rsidRDefault="00143463" w:rsidP="0057356A">
      <w:pPr>
        <w:jc w:val="both"/>
        <w:rPr>
          <w:rFonts w:ascii="Arial" w:hAnsi="Arial" w:cs="Arial"/>
          <w:lang w:eastAsia="es-CO"/>
        </w:rPr>
      </w:pPr>
    </w:p>
    <w:p w14:paraId="338DDBD5" w14:textId="6521086A" w:rsidR="00143463" w:rsidRPr="003C20D0" w:rsidRDefault="00143463" w:rsidP="0057356A">
      <w:pPr>
        <w:jc w:val="both"/>
        <w:rPr>
          <w:rFonts w:ascii="Arial" w:hAnsi="Arial" w:cs="Arial"/>
          <w:b/>
          <w:bCs/>
          <w:lang w:eastAsia="es-CO"/>
        </w:rPr>
      </w:pPr>
      <w:r w:rsidRPr="003C20D0">
        <w:rPr>
          <w:rFonts w:ascii="Arial" w:hAnsi="Arial" w:cs="Arial"/>
          <w:b/>
          <w:bCs/>
          <w:lang w:eastAsia="es-CO"/>
        </w:rPr>
        <w:t>REGLAS PARA LA ACREDITACIÓN DE LA EXPERIENCIA DEL PROPONENTE</w:t>
      </w:r>
    </w:p>
    <w:p w14:paraId="2400831C" w14:textId="77777777" w:rsidR="00143463" w:rsidRPr="003C20D0" w:rsidRDefault="00143463" w:rsidP="0057356A">
      <w:pPr>
        <w:jc w:val="both"/>
        <w:rPr>
          <w:rFonts w:ascii="Arial" w:hAnsi="Arial" w:cs="Arial"/>
          <w:b/>
          <w:bCs/>
          <w:lang w:eastAsia="es-CO"/>
        </w:rPr>
      </w:pPr>
    </w:p>
    <w:p w14:paraId="71E3EDC5" w14:textId="06F74049" w:rsidR="00143463" w:rsidRPr="003C20D0" w:rsidRDefault="00143463" w:rsidP="00547234">
      <w:pPr>
        <w:pStyle w:val="Prrafodelista"/>
        <w:numPr>
          <w:ilvl w:val="0"/>
          <w:numId w:val="40"/>
        </w:numPr>
        <w:jc w:val="both"/>
        <w:rPr>
          <w:rFonts w:ascii="Arial" w:hAnsi="Arial" w:cs="Arial"/>
          <w:lang w:eastAsia="es-CO"/>
        </w:rPr>
      </w:pPr>
      <w:r w:rsidRPr="003C20D0">
        <w:rPr>
          <w:rFonts w:ascii="Arial" w:hAnsi="Arial" w:cs="Arial"/>
          <w:lang w:eastAsia="es-CO"/>
        </w:rPr>
        <w:t>La experiencia requerida en los numerales anteriores</w:t>
      </w:r>
      <w:r w:rsidR="00E57E41" w:rsidRPr="003C20D0">
        <w:rPr>
          <w:rFonts w:ascii="Arial" w:hAnsi="Arial" w:cs="Arial"/>
          <w:lang w:eastAsia="es-CO"/>
        </w:rPr>
        <w:t xml:space="preserve"> NO</w:t>
      </w:r>
      <w:r w:rsidRPr="003C20D0">
        <w:rPr>
          <w:rFonts w:ascii="Arial" w:hAnsi="Arial" w:cs="Arial"/>
          <w:lang w:eastAsia="es-CO"/>
        </w:rPr>
        <w:t xml:space="preserve"> </w:t>
      </w:r>
      <w:r w:rsidR="00E57E41" w:rsidRPr="003C20D0">
        <w:rPr>
          <w:rFonts w:ascii="Arial" w:hAnsi="Arial" w:cs="Arial"/>
          <w:lang w:eastAsia="es-CO"/>
        </w:rPr>
        <w:t xml:space="preserve">se </w:t>
      </w:r>
      <w:r w:rsidRPr="003C20D0">
        <w:rPr>
          <w:rFonts w:ascii="Arial" w:hAnsi="Arial" w:cs="Arial"/>
          <w:lang w:eastAsia="es-CO"/>
        </w:rPr>
        <w:t xml:space="preserve">podrá ser acreditada </w:t>
      </w:r>
      <w:r w:rsidR="00E57E41" w:rsidRPr="003C20D0">
        <w:rPr>
          <w:rFonts w:ascii="Arial" w:hAnsi="Arial" w:cs="Arial"/>
          <w:lang w:eastAsia="es-CO"/>
        </w:rPr>
        <w:t>con</w:t>
      </w:r>
      <w:r w:rsidRPr="003C20D0">
        <w:rPr>
          <w:rFonts w:ascii="Arial" w:hAnsi="Arial" w:cs="Arial"/>
          <w:lang w:eastAsia="es-CO"/>
        </w:rPr>
        <w:t xml:space="preserve"> un (1) solo contrato, </w:t>
      </w:r>
      <w:r w:rsidR="00E57E41" w:rsidRPr="003C20D0">
        <w:rPr>
          <w:rFonts w:ascii="Arial" w:hAnsi="Arial" w:cs="Arial"/>
          <w:lang w:eastAsia="es-CO"/>
        </w:rPr>
        <w:t xml:space="preserve">ya que se quiere acreditar experiencia en la ejecución de diferentes proyectos </w:t>
      </w:r>
    </w:p>
    <w:p w14:paraId="50258631" w14:textId="77777777" w:rsidR="00143463" w:rsidRPr="003C20D0" w:rsidRDefault="00143463" w:rsidP="00547234">
      <w:pPr>
        <w:pStyle w:val="Prrafodelista"/>
        <w:numPr>
          <w:ilvl w:val="0"/>
          <w:numId w:val="40"/>
        </w:numPr>
        <w:jc w:val="both"/>
        <w:rPr>
          <w:rFonts w:ascii="Arial" w:hAnsi="Arial" w:cs="Arial"/>
          <w:lang w:eastAsia="es-CO"/>
        </w:rPr>
      </w:pPr>
      <w:r w:rsidRPr="003C20D0">
        <w:rPr>
          <w:rFonts w:ascii="Arial" w:hAnsi="Arial" w:cs="Arial"/>
          <w:lang w:eastAsia="es-CO"/>
        </w:rPr>
        <w:t>Teniendo en cuenta que la Cámara de Comercio no certifica el código del clasificador de bienes y servicios hasta el cuarto nivel, ni el objeto de los contratos registrados en el RUP, el proponente deberá aportar las certificaciones de cumplimiento o acta de liquidación, o copia de los contratos acompañados del acta de liquidación y/o de recibido de entrega a satisfacción que pretenda acreditar (Numeral 6.1 de la Ley 1150 de 2007), con el propósito de identificar que la experiencia está relacionada con la ejecución de contratos afines con el objeto del contrato del presente proceso de selección. Así mismo, el proponente deberá diligenciar completa y correctamente el Formato “Experiencia del proponente”, con el fin de que manifieste la experiencia que pretende acreditar.</w:t>
      </w:r>
    </w:p>
    <w:p w14:paraId="4A99E7BB" w14:textId="77777777" w:rsidR="00143463" w:rsidRPr="003C20D0" w:rsidRDefault="00143463" w:rsidP="00547234">
      <w:pPr>
        <w:pStyle w:val="Prrafodelista"/>
        <w:numPr>
          <w:ilvl w:val="0"/>
          <w:numId w:val="40"/>
        </w:numPr>
        <w:jc w:val="both"/>
        <w:rPr>
          <w:rFonts w:ascii="Arial" w:hAnsi="Arial" w:cs="Arial"/>
          <w:lang w:eastAsia="es-CO"/>
        </w:rPr>
      </w:pPr>
      <w:r w:rsidRPr="003C20D0">
        <w:rPr>
          <w:rFonts w:ascii="Arial" w:hAnsi="Arial" w:cs="Arial"/>
          <w:lang w:eastAsia="es-CO"/>
        </w:rPr>
        <w:t>El valor de los salarios mínimos (SMMLV) de los contratos presentados para acreditar la experiencia del proponente se tomarán del Registro Único de Proponentes (RUP) para proponentes nacionales, de cada uno de los oferentes.</w:t>
      </w:r>
    </w:p>
    <w:p w14:paraId="0D5BDA49" w14:textId="77777777" w:rsidR="00143463" w:rsidRPr="003C20D0" w:rsidRDefault="00143463" w:rsidP="00547234">
      <w:pPr>
        <w:pStyle w:val="Prrafodelista"/>
        <w:numPr>
          <w:ilvl w:val="0"/>
          <w:numId w:val="40"/>
        </w:numPr>
        <w:jc w:val="both"/>
        <w:rPr>
          <w:rFonts w:ascii="Arial" w:hAnsi="Arial" w:cs="Arial"/>
          <w:lang w:eastAsia="es-CO"/>
        </w:rPr>
      </w:pPr>
      <w:r w:rsidRPr="003C20D0">
        <w:rPr>
          <w:rFonts w:ascii="Arial" w:hAnsi="Arial" w:cs="Arial"/>
          <w:lang w:eastAsia="es-CO"/>
        </w:rPr>
        <w:t>Cuando la experiencia acreditada haya sido obtenida en un contrato ejecutado por estructuras plurales tales como consorcio o unión temporal, la Secretaría solamente tendrá en cuenta el porcentaje de participación que tuvo el proponente o el integrante de la estructura plural participante en este proceso. En el evento en que la certificación y/o el RUP no contengan el porcentaje de participación de cada uno de los integrantes, el proponente deberá presentar el documento de constitución del mismo.</w:t>
      </w:r>
    </w:p>
    <w:p w14:paraId="17D1E4D5" w14:textId="77777777" w:rsidR="00143463" w:rsidRPr="003C20D0" w:rsidRDefault="00143463" w:rsidP="00547234">
      <w:pPr>
        <w:pStyle w:val="Prrafodelista"/>
        <w:numPr>
          <w:ilvl w:val="0"/>
          <w:numId w:val="40"/>
        </w:numPr>
        <w:jc w:val="both"/>
        <w:rPr>
          <w:rFonts w:ascii="Arial" w:hAnsi="Arial" w:cs="Arial"/>
          <w:lang w:eastAsia="es-CO"/>
        </w:rPr>
      </w:pPr>
      <w:r w:rsidRPr="003C20D0">
        <w:rPr>
          <w:rFonts w:ascii="Arial" w:hAnsi="Arial" w:cs="Arial"/>
          <w:lang w:eastAsia="es-CO"/>
        </w:rPr>
        <w:t>El proponente plural, al momento de diligenciar el Formato (Experiencia del Proponente), deberá señalar el o los contratos con los cuales el Comité Evaluador verificará el cumplimiento del requisito de experiencia habilitante del proponente.</w:t>
      </w:r>
    </w:p>
    <w:p w14:paraId="6A448FB3" w14:textId="77777777" w:rsidR="00143463" w:rsidRPr="003C20D0" w:rsidRDefault="00143463" w:rsidP="00547234">
      <w:pPr>
        <w:pStyle w:val="Prrafodelista"/>
        <w:numPr>
          <w:ilvl w:val="0"/>
          <w:numId w:val="40"/>
        </w:numPr>
        <w:jc w:val="both"/>
        <w:rPr>
          <w:rFonts w:ascii="Arial" w:hAnsi="Arial" w:cs="Arial"/>
          <w:lang w:eastAsia="es-CO"/>
        </w:rPr>
      </w:pPr>
      <w:r w:rsidRPr="003C20D0">
        <w:rPr>
          <w:rFonts w:ascii="Arial" w:hAnsi="Arial" w:cs="Arial"/>
          <w:lang w:eastAsia="es-CO"/>
        </w:rPr>
        <w:t>En certificaciones de acreditación de experiencia proveniente de cesión de contratos, se deberá aportar los documentos de cesión donde se indique claramente los porcentajes de la cesión efectuada, para determinar el valor luego de efectuarse la cesión.</w:t>
      </w:r>
    </w:p>
    <w:p w14:paraId="6349BB70" w14:textId="77777777" w:rsidR="00143463" w:rsidRPr="003C20D0" w:rsidRDefault="00143463" w:rsidP="00547234">
      <w:pPr>
        <w:pStyle w:val="Prrafodelista"/>
        <w:numPr>
          <w:ilvl w:val="0"/>
          <w:numId w:val="40"/>
        </w:numPr>
        <w:jc w:val="both"/>
        <w:rPr>
          <w:rFonts w:ascii="Arial" w:hAnsi="Arial" w:cs="Arial"/>
          <w:lang w:eastAsia="es-CO"/>
        </w:rPr>
      </w:pPr>
      <w:r w:rsidRPr="003C20D0">
        <w:rPr>
          <w:rFonts w:ascii="Arial" w:hAnsi="Arial" w:cs="Arial"/>
          <w:lang w:eastAsia="es-CO"/>
        </w:rPr>
        <w:t>La Entidad se reserva el derecho de verificar y solicitar durante la evaluación y hasta la adjudicación, la información y soportes que considere necesarios para verificar la información presentada.</w:t>
      </w:r>
    </w:p>
    <w:p w14:paraId="1EA8A9BB" w14:textId="77777777" w:rsidR="00143463" w:rsidRPr="003C20D0" w:rsidRDefault="00143463" w:rsidP="00547234">
      <w:pPr>
        <w:pStyle w:val="Prrafodelista"/>
        <w:numPr>
          <w:ilvl w:val="0"/>
          <w:numId w:val="40"/>
        </w:numPr>
        <w:jc w:val="both"/>
        <w:rPr>
          <w:rFonts w:ascii="Arial" w:hAnsi="Arial" w:cs="Arial"/>
          <w:lang w:eastAsia="es-CO"/>
        </w:rPr>
      </w:pPr>
      <w:r w:rsidRPr="003C20D0">
        <w:rPr>
          <w:rFonts w:ascii="Arial" w:hAnsi="Arial" w:cs="Arial"/>
          <w:lang w:eastAsia="es-CO"/>
        </w:rPr>
        <w:t>Según lo dispuesto en el Decreto 019 de 2012, en el evento en que los oferentes presenten contratos suscritos con la Secretaría Distrital de Seguridad, Convivencia y Justicia, la Entidad se reserva el derecho de realizar las verificaciones correspondientes en sus propios archivos.</w:t>
      </w:r>
    </w:p>
    <w:p w14:paraId="639A3AE1" w14:textId="47842FF1" w:rsidR="00143463" w:rsidRPr="003C20D0" w:rsidRDefault="00143463" w:rsidP="00547234">
      <w:pPr>
        <w:pStyle w:val="Prrafodelista"/>
        <w:numPr>
          <w:ilvl w:val="0"/>
          <w:numId w:val="40"/>
        </w:numPr>
        <w:jc w:val="both"/>
        <w:rPr>
          <w:rFonts w:ascii="Arial" w:hAnsi="Arial" w:cs="Arial"/>
          <w:lang w:eastAsia="es-CO"/>
        </w:rPr>
      </w:pPr>
      <w:r w:rsidRPr="003C20D0">
        <w:rPr>
          <w:rFonts w:ascii="Arial" w:hAnsi="Arial" w:cs="Arial"/>
          <w:lang w:eastAsia="es-CO"/>
        </w:rPr>
        <w:t>Cada una de las certificaciones o acreditaciones de los contratos que presente el proponente, deberá contener e indicar como mínimo la siguiente información:</w:t>
      </w:r>
    </w:p>
    <w:p w14:paraId="358209BD" w14:textId="77777777" w:rsidR="00143463" w:rsidRPr="003C20D0" w:rsidRDefault="00143463" w:rsidP="0057356A">
      <w:pPr>
        <w:jc w:val="both"/>
        <w:rPr>
          <w:rFonts w:ascii="Arial" w:hAnsi="Arial" w:cs="Arial"/>
          <w:lang w:eastAsia="es-CO"/>
        </w:rPr>
      </w:pPr>
    </w:p>
    <w:p w14:paraId="08FC0572" w14:textId="77777777" w:rsidR="00143463" w:rsidRPr="003C20D0" w:rsidRDefault="00143463" w:rsidP="00547234">
      <w:pPr>
        <w:pStyle w:val="Prrafodelista"/>
        <w:numPr>
          <w:ilvl w:val="0"/>
          <w:numId w:val="41"/>
        </w:numPr>
        <w:ind w:left="1560"/>
        <w:jc w:val="both"/>
        <w:rPr>
          <w:rFonts w:ascii="Arial" w:hAnsi="Arial" w:cs="Arial"/>
          <w:lang w:eastAsia="es-CO"/>
        </w:rPr>
      </w:pPr>
      <w:r w:rsidRPr="003C20D0">
        <w:rPr>
          <w:rFonts w:ascii="Arial" w:hAnsi="Arial" w:cs="Arial"/>
          <w:lang w:eastAsia="es-CO"/>
        </w:rPr>
        <w:t>Nombre o razón social del contratante.</w:t>
      </w:r>
    </w:p>
    <w:p w14:paraId="47698AC1" w14:textId="77777777" w:rsidR="00143463" w:rsidRPr="003C20D0" w:rsidRDefault="00143463" w:rsidP="00547234">
      <w:pPr>
        <w:pStyle w:val="Prrafodelista"/>
        <w:numPr>
          <w:ilvl w:val="0"/>
          <w:numId w:val="41"/>
        </w:numPr>
        <w:ind w:left="1560"/>
        <w:jc w:val="both"/>
        <w:rPr>
          <w:rFonts w:ascii="Arial" w:hAnsi="Arial" w:cs="Arial"/>
          <w:lang w:eastAsia="es-CO"/>
        </w:rPr>
      </w:pPr>
      <w:r w:rsidRPr="003C20D0">
        <w:rPr>
          <w:rFonts w:ascii="Arial" w:hAnsi="Arial" w:cs="Arial"/>
          <w:lang w:eastAsia="es-CO"/>
        </w:rPr>
        <w:t>Nombre o razón social del contratista.</w:t>
      </w:r>
    </w:p>
    <w:p w14:paraId="36FCEBA0" w14:textId="77777777" w:rsidR="00143463" w:rsidRPr="003C20D0" w:rsidRDefault="00143463" w:rsidP="00547234">
      <w:pPr>
        <w:pStyle w:val="Prrafodelista"/>
        <w:numPr>
          <w:ilvl w:val="0"/>
          <w:numId w:val="41"/>
        </w:numPr>
        <w:ind w:left="1560"/>
        <w:jc w:val="both"/>
        <w:rPr>
          <w:rFonts w:ascii="Arial" w:hAnsi="Arial" w:cs="Arial"/>
          <w:lang w:eastAsia="es-CO"/>
        </w:rPr>
      </w:pPr>
      <w:r w:rsidRPr="003C20D0">
        <w:rPr>
          <w:rFonts w:ascii="Arial" w:hAnsi="Arial" w:cs="Arial"/>
          <w:lang w:eastAsia="es-CO"/>
        </w:rPr>
        <w:t>Objeto del contrato.</w:t>
      </w:r>
    </w:p>
    <w:p w14:paraId="1FE826FA" w14:textId="77777777" w:rsidR="00143463" w:rsidRPr="003C20D0" w:rsidRDefault="00143463" w:rsidP="00547234">
      <w:pPr>
        <w:pStyle w:val="Prrafodelista"/>
        <w:numPr>
          <w:ilvl w:val="0"/>
          <w:numId w:val="41"/>
        </w:numPr>
        <w:ind w:left="1560"/>
        <w:jc w:val="both"/>
        <w:rPr>
          <w:rFonts w:ascii="Arial" w:hAnsi="Arial" w:cs="Arial"/>
          <w:lang w:eastAsia="es-CO"/>
        </w:rPr>
      </w:pPr>
      <w:r w:rsidRPr="003C20D0">
        <w:rPr>
          <w:rFonts w:ascii="Arial" w:hAnsi="Arial" w:cs="Arial"/>
          <w:lang w:eastAsia="es-CO"/>
        </w:rPr>
        <w:t>Fecha de iniciación.</w:t>
      </w:r>
    </w:p>
    <w:p w14:paraId="282C1419" w14:textId="77777777" w:rsidR="00143463" w:rsidRPr="003C20D0" w:rsidRDefault="00143463" w:rsidP="00547234">
      <w:pPr>
        <w:pStyle w:val="Prrafodelista"/>
        <w:numPr>
          <w:ilvl w:val="0"/>
          <w:numId w:val="41"/>
        </w:numPr>
        <w:ind w:left="1560"/>
        <w:jc w:val="both"/>
        <w:rPr>
          <w:rFonts w:ascii="Arial" w:hAnsi="Arial" w:cs="Arial"/>
          <w:lang w:eastAsia="es-CO"/>
        </w:rPr>
      </w:pPr>
      <w:r w:rsidRPr="003C20D0">
        <w:rPr>
          <w:rFonts w:ascii="Arial" w:hAnsi="Arial" w:cs="Arial"/>
          <w:lang w:eastAsia="es-CO"/>
        </w:rPr>
        <w:t>Fecha de terminación.</w:t>
      </w:r>
    </w:p>
    <w:p w14:paraId="3E0BBD4D" w14:textId="77777777" w:rsidR="00143463" w:rsidRPr="003C20D0" w:rsidRDefault="00143463" w:rsidP="00547234">
      <w:pPr>
        <w:pStyle w:val="Prrafodelista"/>
        <w:numPr>
          <w:ilvl w:val="0"/>
          <w:numId w:val="41"/>
        </w:numPr>
        <w:ind w:left="1560"/>
        <w:jc w:val="both"/>
        <w:rPr>
          <w:rFonts w:ascii="Arial" w:hAnsi="Arial" w:cs="Arial"/>
          <w:lang w:eastAsia="es-CO"/>
        </w:rPr>
      </w:pPr>
      <w:r w:rsidRPr="003C20D0">
        <w:rPr>
          <w:rFonts w:ascii="Arial" w:hAnsi="Arial" w:cs="Arial"/>
          <w:lang w:eastAsia="es-CO"/>
        </w:rPr>
        <w:t>Valor del contrato.</w:t>
      </w:r>
    </w:p>
    <w:p w14:paraId="636A11FB" w14:textId="77777777" w:rsidR="00143463" w:rsidRPr="003C20D0" w:rsidRDefault="00143463" w:rsidP="00547234">
      <w:pPr>
        <w:pStyle w:val="Prrafodelista"/>
        <w:numPr>
          <w:ilvl w:val="0"/>
          <w:numId w:val="41"/>
        </w:numPr>
        <w:ind w:left="1560"/>
        <w:jc w:val="both"/>
        <w:rPr>
          <w:rFonts w:ascii="Arial" w:hAnsi="Arial" w:cs="Arial"/>
          <w:b/>
          <w:bCs/>
          <w:lang w:eastAsia="es-CO"/>
        </w:rPr>
      </w:pPr>
      <w:r w:rsidRPr="003C20D0">
        <w:rPr>
          <w:rFonts w:ascii="Arial" w:hAnsi="Arial" w:cs="Arial"/>
          <w:lang w:eastAsia="es-CO"/>
        </w:rPr>
        <w:t xml:space="preserve">Las certificaciones deben venir debidamente suscritas por la </w:t>
      </w:r>
      <w:r w:rsidRPr="003C20D0">
        <w:rPr>
          <w:rFonts w:ascii="Arial" w:hAnsi="Arial" w:cs="Arial"/>
          <w:b/>
          <w:bCs/>
          <w:lang w:eastAsia="es-CO"/>
        </w:rPr>
        <w:t>persona facultada para expedirla.</w:t>
      </w:r>
    </w:p>
    <w:p w14:paraId="7740B04F" w14:textId="77777777" w:rsidR="00143463" w:rsidRPr="003C20D0" w:rsidRDefault="00143463" w:rsidP="00547234">
      <w:pPr>
        <w:pStyle w:val="Prrafodelista"/>
        <w:numPr>
          <w:ilvl w:val="0"/>
          <w:numId w:val="41"/>
        </w:numPr>
        <w:ind w:left="1560"/>
        <w:jc w:val="both"/>
        <w:rPr>
          <w:rFonts w:ascii="Arial" w:hAnsi="Arial" w:cs="Arial"/>
          <w:lang w:eastAsia="es-CO"/>
        </w:rPr>
      </w:pPr>
      <w:r w:rsidRPr="003C20D0">
        <w:rPr>
          <w:rFonts w:ascii="Arial" w:hAnsi="Arial" w:cs="Arial"/>
          <w:lang w:eastAsia="es-CO"/>
        </w:rPr>
        <w:t>En la certificación de cada contrato deberá indicarse el valor inicial y el valor de las adiciones en el caso de que se hayan presentado, evento en el cual se tomará como único valor el correspondiente a la sumatoria del valor inicial y sus adicciones.</w:t>
      </w:r>
    </w:p>
    <w:p w14:paraId="07B8B6A5" w14:textId="77777777" w:rsidR="00143463" w:rsidRPr="003C20D0" w:rsidRDefault="00143463" w:rsidP="00547234">
      <w:pPr>
        <w:pStyle w:val="Prrafodelista"/>
        <w:numPr>
          <w:ilvl w:val="0"/>
          <w:numId w:val="41"/>
        </w:numPr>
        <w:ind w:left="1560"/>
        <w:jc w:val="both"/>
        <w:rPr>
          <w:rFonts w:ascii="Arial" w:hAnsi="Arial" w:cs="Arial"/>
          <w:lang w:eastAsia="es-CO"/>
        </w:rPr>
      </w:pPr>
      <w:r w:rsidRPr="003C20D0">
        <w:rPr>
          <w:rFonts w:ascii="Arial" w:hAnsi="Arial" w:cs="Arial"/>
          <w:lang w:eastAsia="es-CO"/>
        </w:rPr>
        <w:t>No serán válidas las certificaciones expedidas por el mismo oferente o cualquiera de los integrantes (auto certificaciones).</w:t>
      </w:r>
    </w:p>
    <w:p w14:paraId="42CB99C0" w14:textId="0D41DBD1" w:rsidR="00BC2442" w:rsidRPr="003C20D0" w:rsidRDefault="00BC2442" w:rsidP="0057356A">
      <w:pPr>
        <w:pStyle w:val="Prrafodelista"/>
        <w:ind w:left="1560"/>
        <w:jc w:val="both"/>
        <w:rPr>
          <w:rFonts w:ascii="Arial" w:hAnsi="Arial" w:cs="Arial"/>
          <w:lang w:eastAsia="es-CO"/>
        </w:rPr>
      </w:pPr>
      <w:r w:rsidRPr="003C20D0">
        <w:rPr>
          <w:rFonts w:ascii="Arial" w:hAnsi="Arial" w:cs="Arial"/>
          <w:lang w:eastAsia="es-CO"/>
        </w:rPr>
        <w:t>Si en las certificaciones presentadas por los proponentes NO se encuentra explícitamente lo requerido en los literales anteriores, se solicitará en el periodo establecido para subsanación se allegue la documentación correspondiente, en la cual se pueda revisar lo requerido por la entidad. Las certificaciones y documentos presentados por el proponente para acreditar el requisito deberán contener, en su conjunto, como mínimo la información relacionada en el literal “i”.</w:t>
      </w:r>
    </w:p>
    <w:p w14:paraId="1DCE43A8" w14:textId="77777777" w:rsidR="00BC2442" w:rsidRPr="003C20D0" w:rsidRDefault="00BC2442" w:rsidP="0057356A">
      <w:pPr>
        <w:jc w:val="both"/>
        <w:rPr>
          <w:rFonts w:ascii="Arial" w:hAnsi="Arial" w:cs="Arial"/>
          <w:lang w:eastAsia="es-CO"/>
        </w:rPr>
      </w:pPr>
    </w:p>
    <w:p w14:paraId="0D0645E6" w14:textId="77777777" w:rsidR="00BC2442" w:rsidRPr="003C20D0" w:rsidRDefault="00BC2442" w:rsidP="00547234">
      <w:pPr>
        <w:pStyle w:val="Prrafodelista"/>
        <w:numPr>
          <w:ilvl w:val="0"/>
          <w:numId w:val="40"/>
        </w:numPr>
        <w:jc w:val="both"/>
        <w:rPr>
          <w:rFonts w:ascii="Arial" w:hAnsi="Arial" w:cs="Arial"/>
          <w:lang w:eastAsia="es-CO"/>
        </w:rPr>
      </w:pPr>
      <w:r w:rsidRPr="003C20D0">
        <w:rPr>
          <w:rFonts w:ascii="Arial" w:hAnsi="Arial" w:cs="Arial"/>
          <w:lang w:eastAsia="es-CO"/>
        </w:rPr>
        <w:t xml:space="preserve">No se aceptarán auto certificaciones, entendidas como: i) Cualquier certificación expedida por el oferente para acreditar su propia experiencia. </w:t>
      </w:r>
      <w:proofErr w:type="spellStart"/>
      <w:r w:rsidRPr="003C20D0">
        <w:rPr>
          <w:rFonts w:ascii="Arial" w:hAnsi="Arial" w:cs="Arial"/>
          <w:lang w:eastAsia="es-CO"/>
        </w:rPr>
        <w:t>ii</w:t>
      </w:r>
      <w:proofErr w:type="spellEnd"/>
      <w:r w:rsidRPr="003C20D0">
        <w:rPr>
          <w:rFonts w:ascii="Arial" w:hAnsi="Arial" w:cs="Arial"/>
          <w:lang w:eastAsia="es-CO"/>
        </w:rPr>
        <w:t>) Cualquier certificación expedida por figuras asociativas en la que el oferente o los integrantes de la misma hayan hecho parte.</w:t>
      </w:r>
    </w:p>
    <w:p w14:paraId="44B42F11" w14:textId="77777777" w:rsidR="00BC2442" w:rsidRPr="003C20D0" w:rsidRDefault="00BC2442" w:rsidP="00547234">
      <w:pPr>
        <w:pStyle w:val="Prrafodelista"/>
        <w:numPr>
          <w:ilvl w:val="0"/>
          <w:numId w:val="40"/>
        </w:numPr>
        <w:jc w:val="both"/>
        <w:rPr>
          <w:rFonts w:ascii="Arial" w:hAnsi="Arial" w:cs="Arial"/>
          <w:lang w:eastAsia="es-CO"/>
        </w:rPr>
      </w:pPr>
      <w:r w:rsidRPr="003C20D0">
        <w:rPr>
          <w:rFonts w:ascii="Arial" w:hAnsi="Arial" w:cs="Arial"/>
          <w:lang w:eastAsia="es-CO"/>
        </w:rPr>
        <w:t>Todos los soportes y documentos de la propuesta deben ser legibles y verificables.</w:t>
      </w:r>
    </w:p>
    <w:p w14:paraId="4F7E86F3" w14:textId="77777777" w:rsidR="00BC2442" w:rsidRPr="003C20D0" w:rsidRDefault="00BC2442" w:rsidP="00547234">
      <w:pPr>
        <w:pStyle w:val="Prrafodelista"/>
        <w:numPr>
          <w:ilvl w:val="0"/>
          <w:numId w:val="40"/>
        </w:numPr>
        <w:jc w:val="both"/>
        <w:rPr>
          <w:rFonts w:ascii="Arial" w:hAnsi="Arial" w:cs="Arial"/>
          <w:lang w:eastAsia="es-CO"/>
        </w:rPr>
      </w:pPr>
      <w:r w:rsidRPr="003C20D0">
        <w:rPr>
          <w:rFonts w:ascii="Arial" w:hAnsi="Arial" w:cs="Arial"/>
          <w:lang w:eastAsia="es-CO"/>
        </w:rPr>
        <w:t>La Secretaría Distrital de Seguridad, Convivencia y Justicia realizará la verificación de las condiciones de experiencia mediante el RUP del proponente, de conformidad con lo señalado en el numeral 1 del artículo 2.2.1.1.1.5.3. del Decreto 1082 de 2015, siempre y cuando el mismo contenga la identificación del Clasificador de Bienes y Servicios en el tercer nivel y su valor expresado en SMMLV.</w:t>
      </w:r>
    </w:p>
    <w:p w14:paraId="440C0812" w14:textId="77777777" w:rsidR="00BC2442" w:rsidRPr="003C20D0" w:rsidRDefault="00BC2442" w:rsidP="00547234">
      <w:pPr>
        <w:pStyle w:val="Prrafodelista"/>
        <w:numPr>
          <w:ilvl w:val="0"/>
          <w:numId w:val="40"/>
        </w:numPr>
        <w:jc w:val="both"/>
        <w:rPr>
          <w:rFonts w:ascii="Arial" w:hAnsi="Arial" w:cs="Arial"/>
          <w:lang w:eastAsia="es-CO"/>
        </w:rPr>
      </w:pPr>
      <w:r w:rsidRPr="003C20D0">
        <w:rPr>
          <w:rFonts w:ascii="Arial" w:hAnsi="Arial" w:cs="Arial"/>
          <w:lang w:eastAsia="es-CO"/>
        </w:rPr>
        <w:t>El valor del (los) contrato(s) en dólares americanos (USD) se convertirá a pesos, utilizando para esta conversión la Tasa Representativa del Mercado - TRM vigente publicada por el Banco de la República en el momento de la suscripción del respectivo contrato. Una vez se realice la conversión a la TRM vigente de que habla el punto anterior, el valor se convertirá en SMMLV colombianos del año en que se suscribió el contrato.</w:t>
      </w:r>
    </w:p>
    <w:p w14:paraId="1C9E74AE" w14:textId="77777777" w:rsidR="00BC2442" w:rsidRPr="003C20D0" w:rsidRDefault="00BC2442" w:rsidP="00547234">
      <w:pPr>
        <w:pStyle w:val="Prrafodelista"/>
        <w:numPr>
          <w:ilvl w:val="0"/>
          <w:numId w:val="40"/>
        </w:numPr>
        <w:jc w:val="both"/>
        <w:rPr>
          <w:rFonts w:ascii="Arial" w:hAnsi="Arial" w:cs="Arial"/>
          <w:lang w:eastAsia="es-CO"/>
        </w:rPr>
      </w:pPr>
      <w:r w:rsidRPr="003C20D0">
        <w:rPr>
          <w:rFonts w:ascii="Arial" w:hAnsi="Arial" w:cs="Arial"/>
          <w:lang w:eastAsia="es-CO"/>
        </w:rPr>
        <w:t>Cuando la experiencia reportada se haya facturado en moneda extranjera diferente al dólar americano, se realizará su conversión a dólares americanos de acuerdo con las tasas de cambio estadísticas publicadas por el Banco de la república en el sitio Web http://www.banrep.gov.co teniendo en cuenta la fecha de suscripción del contrato, y luego se procederá a su conversión a dólares americanos y seguidamente a pesos colombianos.</w:t>
      </w:r>
    </w:p>
    <w:p w14:paraId="2BBC1E37" w14:textId="19FC859E" w:rsidR="00BC2442" w:rsidRPr="003C20D0" w:rsidRDefault="00BC2442" w:rsidP="00547234">
      <w:pPr>
        <w:pStyle w:val="Prrafodelista"/>
        <w:numPr>
          <w:ilvl w:val="0"/>
          <w:numId w:val="40"/>
        </w:numPr>
        <w:jc w:val="both"/>
        <w:rPr>
          <w:rFonts w:ascii="Arial" w:hAnsi="Arial" w:cs="Arial"/>
          <w:lang w:eastAsia="es-CO"/>
        </w:rPr>
      </w:pPr>
      <w:r w:rsidRPr="003C20D0">
        <w:rPr>
          <w:rFonts w:ascii="Arial" w:hAnsi="Arial" w:cs="Arial"/>
          <w:lang w:eastAsia="es-CO"/>
        </w:rPr>
        <w:t>La Entidad considerará como válida la experiencia en contratos cuyo objeto no se relacione ÚNICAMENTE con TIC, siempre y cuando el proponente demuestre y discrimine el valor que corresponda del contrato a la prestación de servicios de interventoría a proyectos TI, a través de un documento expedido por la entidad contratante.</w:t>
      </w:r>
    </w:p>
    <w:p w14:paraId="52B8049B" w14:textId="77777777" w:rsidR="00BC2442" w:rsidRPr="003C20D0" w:rsidRDefault="00BC2442" w:rsidP="0057356A">
      <w:pPr>
        <w:jc w:val="both"/>
        <w:rPr>
          <w:rFonts w:ascii="Arial" w:hAnsi="Arial" w:cs="Arial"/>
          <w:lang w:eastAsia="es-CO"/>
        </w:rPr>
      </w:pPr>
    </w:p>
    <w:p w14:paraId="276F3AA6" w14:textId="519B6D2C" w:rsidR="00BC2442" w:rsidRPr="003C20D0" w:rsidRDefault="00BC2442" w:rsidP="0057356A">
      <w:pPr>
        <w:jc w:val="both"/>
        <w:rPr>
          <w:rFonts w:ascii="Arial" w:hAnsi="Arial" w:cs="Arial"/>
          <w:lang w:eastAsia="es-CO"/>
        </w:rPr>
      </w:pPr>
      <w:r w:rsidRPr="003C20D0">
        <w:rPr>
          <w:rFonts w:ascii="Arial" w:hAnsi="Arial" w:cs="Arial"/>
          <w:lang w:eastAsia="es-CO"/>
        </w:rPr>
        <w:t>LA ENTIDAD se reserva el derecho de verificar la veracidad de las certificaciones aportadas o de solicitar los respectivos contratos o documentos que la soporten</w:t>
      </w:r>
    </w:p>
    <w:p w14:paraId="4E3605DF" w14:textId="77777777" w:rsidR="00143463" w:rsidRPr="003C20D0" w:rsidRDefault="00143463" w:rsidP="0057356A">
      <w:pPr>
        <w:pStyle w:val="Prrafodelista"/>
        <w:jc w:val="both"/>
        <w:rPr>
          <w:rFonts w:ascii="Arial" w:hAnsi="Arial" w:cs="Arial"/>
          <w:lang w:eastAsia="es-CO"/>
        </w:rPr>
      </w:pPr>
    </w:p>
    <w:p w14:paraId="61179C5F" w14:textId="77777777" w:rsidR="00143463" w:rsidRPr="003C20D0" w:rsidRDefault="00143463" w:rsidP="0057356A">
      <w:pPr>
        <w:jc w:val="both"/>
        <w:rPr>
          <w:rFonts w:ascii="Arial" w:hAnsi="Arial" w:cs="Arial"/>
          <w:b/>
          <w:bCs/>
          <w:lang w:eastAsia="es-CO"/>
        </w:rPr>
      </w:pPr>
    </w:p>
    <w:p w14:paraId="2660198F" w14:textId="1E3E6E0B" w:rsidR="00BC2442" w:rsidRPr="003C20D0" w:rsidRDefault="00BC2442" w:rsidP="0057356A">
      <w:pPr>
        <w:jc w:val="both"/>
        <w:rPr>
          <w:rFonts w:ascii="Arial" w:hAnsi="Arial" w:cs="Arial"/>
          <w:b/>
          <w:bCs/>
          <w:lang w:eastAsia="es-CO"/>
        </w:rPr>
      </w:pPr>
      <w:r w:rsidRPr="003C20D0">
        <w:rPr>
          <w:rFonts w:ascii="Arial" w:hAnsi="Arial" w:cs="Arial"/>
          <w:b/>
          <w:bCs/>
          <w:lang w:eastAsia="es-CO"/>
        </w:rPr>
        <w:t>PARÁMETROS PARA ACREDITAR EXPERIENCIA O INFORMACIÓN PRESENTADA POR EL PROPONENTE EXTRANJERO SIN DOMICILIO O SUCURSAL EN COLOMBIA:</w:t>
      </w:r>
    </w:p>
    <w:p w14:paraId="4FC15A51" w14:textId="77777777" w:rsidR="00BC2442" w:rsidRPr="003C20D0" w:rsidRDefault="00BC2442" w:rsidP="0057356A">
      <w:pPr>
        <w:jc w:val="both"/>
        <w:rPr>
          <w:rFonts w:ascii="Arial" w:hAnsi="Arial" w:cs="Arial"/>
          <w:lang w:eastAsia="es-CO"/>
        </w:rPr>
      </w:pPr>
    </w:p>
    <w:p w14:paraId="47B2A752" w14:textId="77777777" w:rsidR="00BC2442" w:rsidRPr="003C20D0" w:rsidRDefault="00BC2442" w:rsidP="0057356A">
      <w:pPr>
        <w:jc w:val="both"/>
        <w:rPr>
          <w:rFonts w:ascii="Arial" w:hAnsi="Arial" w:cs="Arial"/>
          <w:lang w:eastAsia="es-CO"/>
        </w:rPr>
      </w:pPr>
      <w:r w:rsidRPr="003C20D0">
        <w:rPr>
          <w:rFonts w:ascii="Arial" w:hAnsi="Arial" w:cs="Arial"/>
          <w:lang w:eastAsia="es-CO"/>
        </w:rPr>
        <w:t>En caso de ser el proponente extranjero sin domicilio o sucursal en Colombia, se deben tener en cuenta los siguientes parámetros:</w:t>
      </w:r>
    </w:p>
    <w:p w14:paraId="2BC9E316" w14:textId="77777777" w:rsidR="00BC2442" w:rsidRPr="003C20D0" w:rsidRDefault="00BC2442" w:rsidP="0057356A">
      <w:pPr>
        <w:jc w:val="both"/>
        <w:rPr>
          <w:rFonts w:ascii="Arial" w:hAnsi="Arial" w:cs="Arial"/>
          <w:lang w:eastAsia="es-CO"/>
        </w:rPr>
      </w:pPr>
    </w:p>
    <w:p w14:paraId="7B1984DA" w14:textId="5C42CE3C" w:rsidR="00BC2442" w:rsidRPr="003C20D0" w:rsidRDefault="00BC2442" w:rsidP="00547234">
      <w:pPr>
        <w:pStyle w:val="Prrafodelista"/>
        <w:numPr>
          <w:ilvl w:val="0"/>
          <w:numId w:val="42"/>
        </w:numPr>
        <w:jc w:val="both"/>
        <w:rPr>
          <w:rFonts w:ascii="Arial" w:hAnsi="Arial" w:cs="Arial"/>
          <w:lang w:eastAsia="es-CO"/>
        </w:rPr>
      </w:pPr>
      <w:r w:rsidRPr="003C20D0">
        <w:rPr>
          <w:rFonts w:ascii="Arial" w:hAnsi="Arial" w:cs="Arial"/>
          <w:lang w:eastAsia="es-CO"/>
        </w:rPr>
        <w:t>Las certificaciones presentadas para acreditar y por medio de las cuales el proponente demuestra la experiencia requerida en este documento, así como en el pliego de condiciones, deben contener como mínimo la siguiente información:</w:t>
      </w:r>
    </w:p>
    <w:p w14:paraId="1D0A9270" w14:textId="32BDA62B" w:rsidR="00BC2442" w:rsidRPr="003C20D0" w:rsidRDefault="00BC2442" w:rsidP="00547234">
      <w:pPr>
        <w:pStyle w:val="Prrafodelista"/>
        <w:numPr>
          <w:ilvl w:val="1"/>
          <w:numId w:val="42"/>
        </w:numPr>
        <w:jc w:val="both"/>
        <w:rPr>
          <w:rFonts w:ascii="Arial" w:hAnsi="Arial" w:cs="Arial"/>
          <w:lang w:eastAsia="es-CO"/>
        </w:rPr>
      </w:pPr>
      <w:r w:rsidRPr="003C20D0">
        <w:rPr>
          <w:rFonts w:ascii="Arial" w:hAnsi="Arial" w:cs="Arial"/>
          <w:lang w:eastAsia="es-CO"/>
        </w:rPr>
        <w:t>Nombre de la entidad o empresa que certifica la experiencia;</w:t>
      </w:r>
    </w:p>
    <w:p w14:paraId="39A09440" w14:textId="7BB3D082" w:rsidR="00BC2442" w:rsidRPr="003C20D0" w:rsidRDefault="00BC2442" w:rsidP="00547234">
      <w:pPr>
        <w:pStyle w:val="Prrafodelista"/>
        <w:numPr>
          <w:ilvl w:val="1"/>
          <w:numId w:val="42"/>
        </w:numPr>
        <w:jc w:val="both"/>
        <w:rPr>
          <w:rFonts w:ascii="Arial" w:hAnsi="Arial" w:cs="Arial"/>
          <w:lang w:eastAsia="es-CO"/>
        </w:rPr>
      </w:pPr>
      <w:r w:rsidRPr="003C20D0">
        <w:rPr>
          <w:rFonts w:ascii="Arial" w:hAnsi="Arial" w:cs="Arial"/>
          <w:lang w:eastAsia="es-CO"/>
        </w:rPr>
        <w:t>Nombre e identificación del proponente o integrante del proponente;</w:t>
      </w:r>
    </w:p>
    <w:p w14:paraId="6064329D" w14:textId="558E3582" w:rsidR="00BC2442" w:rsidRPr="003C20D0" w:rsidRDefault="00BC2442" w:rsidP="00547234">
      <w:pPr>
        <w:pStyle w:val="Prrafodelista"/>
        <w:numPr>
          <w:ilvl w:val="1"/>
          <w:numId w:val="42"/>
        </w:numPr>
        <w:jc w:val="both"/>
        <w:rPr>
          <w:rFonts w:ascii="Arial" w:hAnsi="Arial" w:cs="Arial"/>
          <w:lang w:eastAsia="es-CO"/>
        </w:rPr>
      </w:pPr>
      <w:r w:rsidRPr="003C20D0">
        <w:rPr>
          <w:rFonts w:ascii="Arial" w:hAnsi="Arial" w:cs="Arial"/>
          <w:lang w:eastAsia="es-CO"/>
        </w:rPr>
        <w:t>Relación del objeto, obligaciones o actividades en donde se evidencie la ejecución de contratos en los términos señalados en el numeral 6.2.1. y subsiguientes.</w:t>
      </w:r>
    </w:p>
    <w:p w14:paraId="7EF6A94B" w14:textId="70A9442D" w:rsidR="00BC2442" w:rsidRPr="003C20D0" w:rsidRDefault="00BC2442" w:rsidP="00547234">
      <w:pPr>
        <w:pStyle w:val="Prrafodelista"/>
        <w:numPr>
          <w:ilvl w:val="1"/>
          <w:numId w:val="42"/>
        </w:numPr>
        <w:jc w:val="both"/>
        <w:rPr>
          <w:rFonts w:ascii="Arial" w:hAnsi="Arial" w:cs="Arial"/>
          <w:lang w:eastAsia="es-CO"/>
        </w:rPr>
      </w:pPr>
      <w:r w:rsidRPr="003C20D0">
        <w:rPr>
          <w:rFonts w:ascii="Arial" w:hAnsi="Arial" w:cs="Arial"/>
          <w:lang w:eastAsia="es-CO"/>
        </w:rPr>
        <w:t>Tiempo de duración en años y meses con fecha de inicio y de terminación indicando el día, mes, año, de manera que se pueda establecer el tiempo de ejecución.</w:t>
      </w:r>
    </w:p>
    <w:p w14:paraId="57C9908A" w14:textId="3E98676D" w:rsidR="00BC2442" w:rsidRPr="003C20D0" w:rsidRDefault="00BC2442" w:rsidP="00547234">
      <w:pPr>
        <w:pStyle w:val="Prrafodelista"/>
        <w:numPr>
          <w:ilvl w:val="1"/>
          <w:numId w:val="42"/>
        </w:numPr>
        <w:jc w:val="both"/>
        <w:rPr>
          <w:rFonts w:ascii="Arial" w:hAnsi="Arial" w:cs="Arial"/>
          <w:lang w:eastAsia="es-CO"/>
        </w:rPr>
      </w:pPr>
      <w:r w:rsidRPr="003C20D0">
        <w:rPr>
          <w:rFonts w:ascii="Arial" w:hAnsi="Arial" w:cs="Arial"/>
          <w:lang w:eastAsia="es-CO"/>
        </w:rPr>
        <w:t>Fechas de suspensión y reinicio en caso de que se haya presentado.</w:t>
      </w:r>
    </w:p>
    <w:p w14:paraId="6ABAE65B" w14:textId="7CF3B50F" w:rsidR="00BC2442" w:rsidRPr="003C20D0" w:rsidRDefault="00BC2442" w:rsidP="00547234">
      <w:pPr>
        <w:pStyle w:val="Prrafodelista"/>
        <w:numPr>
          <w:ilvl w:val="1"/>
          <w:numId w:val="42"/>
        </w:numPr>
        <w:jc w:val="both"/>
        <w:rPr>
          <w:rFonts w:ascii="Arial" w:hAnsi="Arial" w:cs="Arial"/>
          <w:lang w:eastAsia="es-CO"/>
        </w:rPr>
      </w:pPr>
      <w:r w:rsidRPr="003C20D0">
        <w:rPr>
          <w:rFonts w:ascii="Arial" w:hAnsi="Arial" w:cs="Arial"/>
          <w:lang w:eastAsia="es-CO"/>
        </w:rPr>
        <w:t>Descripción de adiciones y prorrogas, en caso de que se hayan presentado.</w:t>
      </w:r>
    </w:p>
    <w:p w14:paraId="1F24244D" w14:textId="28AF77F9" w:rsidR="00BC2442" w:rsidRPr="003C20D0" w:rsidRDefault="00BC2442" w:rsidP="00547234">
      <w:pPr>
        <w:pStyle w:val="Prrafodelista"/>
        <w:numPr>
          <w:ilvl w:val="1"/>
          <w:numId w:val="42"/>
        </w:numPr>
        <w:jc w:val="both"/>
        <w:rPr>
          <w:rFonts w:ascii="Arial" w:hAnsi="Arial" w:cs="Arial"/>
          <w:lang w:eastAsia="es-CO"/>
        </w:rPr>
      </w:pPr>
      <w:r w:rsidRPr="003C20D0">
        <w:rPr>
          <w:rFonts w:ascii="Arial" w:hAnsi="Arial" w:cs="Arial"/>
          <w:lang w:eastAsia="es-CO"/>
        </w:rPr>
        <w:t>Valor total ejecutado del contrato, expresado en pesos colombiano.</w:t>
      </w:r>
    </w:p>
    <w:p w14:paraId="48915F63" w14:textId="696FE5EC" w:rsidR="00BC2442" w:rsidRPr="003C20D0" w:rsidRDefault="00BC2442" w:rsidP="00547234">
      <w:pPr>
        <w:pStyle w:val="Prrafodelista"/>
        <w:numPr>
          <w:ilvl w:val="1"/>
          <w:numId w:val="42"/>
        </w:numPr>
        <w:jc w:val="both"/>
        <w:rPr>
          <w:rFonts w:ascii="Arial" w:hAnsi="Arial" w:cs="Arial"/>
          <w:lang w:eastAsia="es-CO"/>
        </w:rPr>
      </w:pPr>
      <w:r w:rsidRPr="003C20D0">
        <w:rPr>
          <w:rFonts w:ascii="Arial" w:hAnsi="Arial" w:cs="Arial"/>
          <w:lang w:eastAsia="es-CO"/>
        </w:rPr>
        <w:t>Firma y cargo del funcionario que expide la certificación</w:t>
      </w:r>
    </w:p>
    <w:p w14:paraId="0C052266" w14:textId="37CC2F4E" w:rsidR="00BC2442" w:rsidRPr="003C20D0" w:rsidRDefault="00BC2442" w:rsidP="00547234">
      <w:pPr>
        <w:pStyle w:val="Prrafodelista"/>
        <w:numPr>
          <w:ilvl w:val="1"/>
          <w:numId w:val="42"/>
        </w:numPr>
        <w:jc w:val="both"/>
        <w:rPr>
          <w:rFonts w:ascii="Arial" w:hAnsi="Arial" w:cs="Arial"/>
          <w:lang w:eastAsia="es-CO"/>
        </w:rPr>
      </w:pPr>
      <w:r w:rsidRPr="003C20D0">
        <w:rPr>
          <w:rFonts w:ascii="Arial" w:hAnsi="Arial" w:cs="Arial"/>
          <w:lang w:eastAsia="es-CO"/>
        </w:rPr>
        <w:t>Valor de los bienes suministrados o de los servicios prestados, lo anterior en caso de que el objeto, obligaciones, alcance o condiciones de los contratos contenga, adicionalmente el suministro de bienes o la prestación de servicios diferentes interventoría a proyectos TIC o interventoría a sistemas de video vigilancia.</w:t>
      </w:r>
    </w:p>
    <w:p w14:paraId="3C0556D5" w14:textId="178F1621" w:rsidR="00BC2442" w:rsidRPr="003C20D0" w:rsidRDefault="00BC2442" w:rsidP="00547234">
      <w:pPr>
        <w:pStyle w:val="Prrafodelista"/>
        <w:numPr>
          <w:ilvl w:val="1"/>
          <w:numId w:val="42"/>
        </w:numPr>
        <w:jc w:val="both"/>
        <w:rPr>
          <w:rFonts w:ascii="Arial" w:hAnsi="Arial" w:cs="Arial"/>
          <w:lang w:eastAsia="es-CO"/>
        </w:rPr>
      </w:pPr>
      <w:r w:rsidRPr="003C20D0">
        <w:rPr>
          <w:rFonts w:ascii="Arial" w:hAnsi="Arial" w:cs="Arial"/>
          <w:lang w:eastAsia="es-CO"/>
        </w:rPr>
        <w:t>Dirección y teléfono, de quien expide la certificación.</w:t>
      </w:r>
    </w:p>
    <w:p w14:paraId="33E0F090" w14:textId="77777777" w:rsidR="00BC2442" w:rsidRPr="003C20D0" w:rsidRDefault="00BC2442" w:rsidP="0057356A">
      <w:pPr>
        <w:jc w:val="both"/>
        <w:rPr>
          <w:rFonts w:ascii="Arial" w:hAnsi="Arial" w:cs="Arial"/>
          <w:lang w:eastAsia="es-CO"/>
        </w:rPr>
      </w:pPr>
    </w:p>
    <w:p w14:paraId="57798D37" w14:textId="3E9D65A1" w:rsidR="00BC2442" w:rsidRPr="003C20D0" w:rsidRDefault="00BC2442" w:rsidP="00547234">
      <w:pPr>
        <w:pStyle w:val="Prrafodelista"/>
        <w:numPr>
          <w:ilvl w:val="0"/>
          <w:numId w:val="42"/>
        </w:numPr>
        <w:jc w:val="both"/>
        <w:rPr>
          <w:rFonts w:ascii="Arial" w:hAnsi="Arial" w:cs="Arial"/>
          <w:lang w:eastAsia="es-CO"/>
        </w:rPr>
      </w:pPr>
      <w:r w:rsidRPr="003C20D0">
        <w:rPr>
          <w:rFonts w:ascii="Arial" w:hAnsi="Arial" w:cs="Arial"/>
          <w:lang w:eastAsia="es-CO"/>
        </w:rPr>
        <w:t>El proponente podrá adjuntar todos los documentos que sirvan de soporte o prueba de los requisitos exigidos para el cumplimiento. siempre que de dichos documentos se derive como mínimo la información que permita verificar el cumplimiento de la experiencia requerida en el presente pliego de condiciones. Entre estos: Certificaciones que contengan la información descrita en el literal a) del presente numeral; fotocopia de contratos, siempre que se acompañen con la respectiva acta de liquidación o de recibo final y de tales documentos se derive, como mínimo, la totalidad de la información que permita verificar el cumplimiento de la experiencia requerida en el presente pliego de condiciones.</w:t>
      </w:r>
    </w:p>
    <w:p w14:paraId="6D2B6D11" w14:textId="77777777" w:rsidR="00BC2442" w:rsidRPr="003C20D0" w:rsidRDefault="00BC2442" w:rsidP="0057356A">
      <w:pPr>
        <w:jc w:val="both"/>
        <w:rPr>
          <w:rFonts w:ascii="Arial" w:hAnsi="Arial" w:cs="Arial"/>
          <w:lang w:eastAsia="es-CO"/>
        </w:rPr>
      </w:pPr>
    </w:p>
    <w:p w14:paraId="53E1FC9C" w14:textId="223DED7C" w:rsidR="00BC2442" w:rsidRPr="003C20D0" w:rsidRDefault="00BC2442" w:rsidP="00547234">
      <w:pPr>
        <w:pStyle w:val="Prrafodelista"/>
        <w:numPr>
          <w:ilvl w:val="0"/>
          <w:numId w:val="42"/>
        </w:numPr>
        <w:jc w:val="both"/>
        <w:rPr>
          <w:rFonts w:ascii="Arial" w:hAnsi="Arial" w:cs="Arial"/>
          <w:lang w:eastAsia="es-CO"/>
        </w:rPr>
      </w:pPr>
      <w:r w:rsidRPr="003C20D0">
        <w:rPr>
          <w:rFonts w:ascii="Arial" w:hAnsi="Arial" w:cs="Arial"/>
          <w:lang w:eastAsia="es-CO"/>
        </w:rPr>
        <w:t>Si el proponente extranjero sin domicilio o sucursal en Colombia allega certificaciones de contratos en los cuales participó en unión temporal o consorcio, la certificación deberá indicar el número de integrantes y el correspondiente porcentaje real de participación y se le acreditará en la evaluación su porcentaje real de participación dentro de la Unión Temporal o Consorcio. En caso de no ser posible la determinación del porcentaje de participación, no se tendrá en cuenta la certificación.</w:t>
      </w:r>
    </w:p>
    <w:p w14:paraId="1FA4DC05" w14:textId="77777777" w:rsidR="00BC2442" w:rsidRPr="003C20D0" w:rsidRDefault="00BC2442" w:rsidP="0057356A">
      <w:pPr>
        <w:jc w:val="both"/>
        <w:rPr>
          <w:rFonts w:ascii="Arial" w:hAnsi="Arial" w:cs="Arial"/>
          <w:lang w:eastAsia="es-CO"/>
        </w:rPr>
      </w:pPr>
    </w:p>
    <w:p w14:paraId="12995C26" w14:textId="6E670174" w:rsidR="00BC2442" w:rsidRPr="003C20D0" w:rsidRDefault="00BC2442" w:rsidP="00547234">
      <w:pPr>
        <w:pStyle w:val="Prrafodelista"/>
        <w:numPr>
          <w:ilvl w:val="0"/>
          <w:numId w:val="42"/>
        </w:numPr>
        <w:jc w:val="both"/>
        <w:rPr>
          <w:rFonts w:ascii="Arial" w:hAnsi="Arial" w:cs="Arial"/>
          <w:lang w:eastAsia="es-CO"/>
        </w:rPr>
      </w:pPr>
      <w:r w:rsidRPr="003C20D0">
        <w:rPr>
          <w:rFonts w:ascii="Arial" w:hAnsi="Arial" w:cs="Arial"/>
          <w:lang w:eastAsia="es-CO"/>
        </w:rPr>
        <w:t>Los valores de las certificaciones deben ser expresados en pesos colombianos, no obstante, si dichos valores se expresan en dólares americanos, los mismos se convertirán a la tasa de cambio del dólar americano a la fecha de iniciación del respectivo contrato.</w:t>
      </w:r>
    </w:p>
    <w:p w14:paraId="2070D75A" w14:textId="77777777" w:rsidR="00BC2442" w:rsidRPr="003C20D0" w:rsidRDefault="00BC2442" w:rsidP="0057356A">
      <w:pPr>
        <w:ind w:left="360"/>
        <w:jc w:val="both"/>
        <w:rPr>
          <w:rFonts w:ascii="Arial" w:hAnsi="Arial" w:cs="Arial"/>
          <w:lang w:eastAsia="es-CO"/>
        </w:rPr>
      </w:pPr>
    </w:p>
    <w:p w14:paraId="24025E5B" w14:textId="327F731D" w:rsidR="00BC2442" w:rsidRPr="003C20D0" w:rsidRDefault="00BC2442" w:rsidP="00547234">
      <w:pPr>
        <w:pStyle w:val="Prrafodelista"/>
        <w:numPr>
          <w:ilvl w:val="0"/>
          <w:numId w:val="42"/>
        </w:numPr>
        <w:jc w:val="both"/>
        <w:rPr>
          <w:rFonts w:ascii="Arial" w:hAnsi="Arial" w:cs="Arial"/>
          <w:lang w:eastAsia="es-CO"/>
        </w:rPr>
      </w:pPr>
      <w:r w:rsidRPr="003C20D0">
        <w:rPr>
          <w:rFonts w:ascii="Arial" w:hAnsi="Arial" w:cs="Arial"/>
          <w:lang w:eastAsia="es-CO"/>
        </w:rPr>
        <w:t>El proponente debe relacionar en el Formato Experiencia del Proponente, para acreditar el cumplimiento de las reglas previstas en este numeral e indicar a que número consecutivo del reporte del contrato ejecutado corresponden los documentos</w:t>
      </w:r>
    </w:p>
    <w:p w14:paraId="09EA878D" w14:textId="77777777" w:rsidR="00BC2442" w:rsidRPr="003C20D0" w:rsidRDefault="00BC2442" w:rsidP="0057356A">
      <w:pPr>
        <w:jc w:val="both"/>
        <w:rPr>
          <w:rFonts w:ascii="Arial" w:hAnsi="Arial" w:cs="Arial"/>
          <w:lang w:eastAsia="es-CO"/>
        </w:rPr>
      </w:pPr>
    </w:p>
    <w:p w14:paraId="055EF26F" w14:textId="77777777" w:rsidR="00BC2442" w:rsidRPr="003C20D0" w:rsidRDefault="00BC2442" w:rsidP="0057356A">
      <w:pPr>
        <w:jc w:val="both"/>
        <w:rPr>
          <w:rFonts w:ascii="Arial" w:hAnsi="Arial" w:cs="Arial"/>
          <w:lang w:eastAsia="es-CO"/>
        </w:rPr>
      </w:pPr>
      <w:r w:rsidRPr="003C20D0">
        <w:rPr>
          <w:rFonts w:ascii="Arial" w:hAnsi="Arial" w:cs="Arial"/>
          <w:lang w:eastAsia="es-CO"/>
        </w:rPr>
        <w:t>La Secretaría Distrital de Seguridad, Convivencia y Justicia se reserva la facultad de comprobar la veracidad de la información de los documentos aportados.</w:t>
      </w:r>
    </w:p>
    <w:p w14:paraId="2687475F" w14:textId="77777777" w:rsidR="00BC2442" w:rsidRPr="003C20D0" w:rsidRDefault="00BC2442" w:rsidP="0057356A">
      <w:pPr>
        <w:jc w:val="both"/>
        <w:rPr>
          <w:rFonts w:ascii="Arial" w:hAnsi="Arial" w:cs="Arial"/>
          <w:lang w:eastAsia="es-CO"/>
        </w:rPr>
      </w:pPr>
    </w:p>
    <w:p w14:paraId="2EC9C015" w14:textId="77777777" w:rsidR="00BC2442" w:rsidRPr="003C20D0" w:rsidRDefault="00BC2442" w:rsidP="0057356A">
      <w:pPr>
        <w:jc w:val="both"/>
        <w:rPr>
          <w:rFonts w:ascii="Arial" w:hAnsi="Arial" w:cs="Arial"/>
          <w:lang w:eastAsia="es-CO"/>
        </w:rPr>
      </w:pPr>
      <w:r w:rsidRPr="003C20D0">
        <w:rPr>
          <w:rFonts w:ascii="Arial" w:hAnsi="Arial" w:cs="Arial"/>
          <w:lang w:eastAsia="es-CO"/>
        </w:rPr>
        <w:t>NOTA 1: Para los proponentes extranjeros: El oferente extranjero deberá relacionar y certificar la experiencia exigida en este proceso. En el evento en que dicha experiencia se haya obtenido en país distinto a Colombia, para efectos de certificarla deberá adjuntar la certificación respectiva que deberá cumplir con los requisitos establecidos en este documento. La experiencia en estos casos deberá relacionarse en el formato respectivo. Adicionalmente, si la certificación se encuentra en idioma distinto al de la República de Colombia, podrá adjuntarse además del documento en idioma extranjero, la traducción simple al castellano del documento, en todo caso deberá allegar la traducción oficial durante el término de traslado del informe de evaluación preliminar.</w:t>
      </w:r>
    </w:p>
    <w:p w14:paraId="0CDAC4CB" w14:textId="77777777" w:rsidR="00BC2442" w:rsidRPr="003C20D0" w:rsidRDefault="00BC2442" w:rsidP="0057356A">
      <w:pPr>
        <w:jc w:val="both"/>
        <w:rPr>
          <w:rFonts w:ascii="Arial" w:hAnsi="Arial" w:cs="Arial"/>
          <w:lang w:eastAsia="es-CO"/>
        </w:rPr>
      </w:pPr>
    </w:p>
    <w:p w14:paraId="3FBC4715" w14:textId="77777777" w:rsidR="00BC2442" w:rsidRPr="003C20D0" w:rsidRDefault="00BC2442" w:rsidP="0057356A">
      <w:pPr>
        <w:jc w:val="both"/>
        <w:rPr>
          <w:rFonts w:ascii="Arial" w:hAnsi="Arial" w:cs="Arial"/>
          <w:lang w:eastAsia="es-CO"/>
        </w:rPr>
      </w:pPr>
      <w:r w:rsidRPr="003C20D0">
        <w:rPr>
          <w:rFonts w:ascii="Arial" w:hAnsi="Arial" w:cs="Arial"/>
          <w:lang w:eastAsia="es-CO"/>
        </w:rPr>
        <w:t xml:space="preserve">Todos los documentos públicos expedidos en el exterior (original o copia) deberán ser aportados de conformidad con el trámite de apostillado. Entiéndase por </w:t>
      </w:r>
      <w:proofErr w:type="spellStart"/>
      <w:r w:rsidRPr="003C20D0">
        <w:rPr>
          <w:rFonts w:ascii="Arial" w:hAnsi="Arial" w:cs="Arial"/>
          <w:lang w:eastAsia="es-CO"/>
        </w:rPr>
        <w:t>apostillaje</w:t>
      </w:r>
      <w:proofErr w:type="spellEnd"/>
      <w:r w:rsidRPr="003C20D0">
        <w:rPr>
          <w:rFonts w:ascii="Arial" w:hAnsi="Arial" w:cs="Arial"/>
          <w:lang w:eastAsia="es-CO"/>
        </w:rPr>
        <w:t xml:space="preserve"> el trámite mediante el cual la autoridad competente del Estado de donde emana el documento certifica la autenticidad de la firma, a qué título ha actuado la persona que firma el documento y, cuando proceda, la indicación del sello o estampilla que llevare. Los documentos privados pueden ser aportados en original o en copia simple, estos no requieren ser apostillado.</w:t>
      </w:r>
    </w:p>
    <w:p w14:paraId="34FFD855" w14:textId="77777777" w:rsidR="00BC2442" w:rsidRPr="003C20D0" w:rsidRDefault="00BC2442" w:rsidP="0057356A">
      <w:pPr>
        <w:jc w:val="both"/>
        <w:rPr>
          <w:rFonts w:ascii="Arial" w:hAnsi="Arial" w:cs="Arial"/>
          <w:lang w:eastAsia="es-CO"/>
        </w:rPr>
      </w:pPr>
    </w:p>
    <w:p w14:paraId="561AF757" w14:textId="77777777" w:rsidR="00BC2442" w:rsidRPr="003C20D0" w:rsidRDefault="00BC2442" w:rsidP="0057356A">
      <w:pPr>
        <w:jc w:val="both"/>
        <w:rPr>
          <w:rFonts w:ascii="Arial" w:hAnsi="Arial" w:cs="Arial"/>
          <w:lang w:eastAsia="es-CO"/>
        </w:rPr>
      </w:pPr>
      <w:r w:rsidRPr="003C20D0">
        <w:rPr>
          <w:rFonts w:ascii="Arial" w:hAnsi="Arial" w:cs="Arial"/>
          <w:lang w:eastAsia="es-CO"/>
        </w:rPr>
        <w:t>Las certificaciones emitidas por fabricantes o entidades avaladas para emitirlas, podrán ser allegadas en traducción simple. Toda certificación que se adjunte como acreditación de experiencia del personal de interventoría, debe ser legible y debe contar con los números de certificado respectivo, de tal manera que la misma pueda ser verificada a través de los mecanismos que establecen los fabricantes para verificación de certificados</w:t>
      </w:r>
    </w:p>
    <w:p w14:paraId="638FA2DD" w14:textId="77777777" w:rsidR="00BC2442" w:rsidRPr="003C20D0" w:rsidRDefault="00BC2442" w:rsidP="0057356A">
      <w:pPr>
        <w:jc w:val="both"/>
        <w:rPr>
          <w:rFonts w:ascii="Arial" w:hAnsi="Arial" w:cs="Arial"/>
          <w:lang w:eastAsia="es-CO"/>
        </w:rPr>
      </w:pPr>
    </w:p>
    <w:p w14:paraId="1867E575" w14:textId="77777777" w:rsidR="00BC2442" w:rsidRPr="003C20D0" w:rsidRDefault="00BC2442" w:rsidP="0057356A">
      <w:pPr>
        <w:jc w:val="both"/>
        <w:rPr>
          <w:rFonts w:ascii="Arial" w:hAnsi="Arial" w:cs="Arial"/>
          <w:lang w:eastAsia="es-CO"/>
        </w:rPr>
      </w:pPr>
      <w:r w:rsidRPr="003C20D0">
        <w:rPr>
          <w:rFonts w:ascii="Arial" w:hAnsi="Arial" w:cs="Arial"/>
          <w:lang w:eastAsia="es-CO"/>
        </w:rPr>
        <w:t>La entidad dará aplicación en lo pertinente a lo dispuesto en la Circular Única Externa expedida por Colombia Compra Eficiente.</w:t>
      </w:r>
    </w:p>
    <w:p w14:paraId="64DA85EE" w14:textId="77777777" w:rsidR="00BC2442" w:rsidRPr="003C20D0" w:rsidRDefault="00BC2442" w:rsidP="0057356A">
      <w:pPr>
        <w:jc w:val="both"/>
        <w:rPr>
          <w:rFonts w:ascii="Arial" w:hAnsi="Arial" w:cs="Arial"/>
          <w:lang w:eastAsia="es-CO"/>
        </w:rPr>
      </w:pPr>
    </w:p>
    <w:p w14:paraId="2E50DFCB" w14:textId="77777777" w:rsidR="00BC2442" w:rsidRPr="003C20D0" w:rsidRDefault="00BC2442" w:rsidP="0057356A">
      <w:pPr>
        <w:jc w:val="both"/>
        <w:rPr>
          <w:rFonts w:ascii="Arial" w:hAnsi="Arial" w:cs="Arial"/>
          <w:lang w:eastAsia="es-CO"/>
        </w:rPr>
      </w:pPr>
      <w:r w:rsidRPr="003C20D0">
        <w:rPr>
          <w:rFonts w:ascii="Arial" w:hAnsi="Arial" w:cs="Arial"/>
          <w:lang w:eastAsia="es-CO"/>
        </w:rPr>
        <w:t>Nota 2: La inscripción en el RUP del proponente debe encontrarse en firme y vigente antes del vencimiento del término del traslado del informe de evaluación preliminar del proceso.</w:t>
      </w:r>
    </w:p>
    <w:p w14:paraId="6FA62A89" w14:textId="77777777" w:rsidR="00BC2442" w:rsidRPr="003C20D0" w:rsidRDefault="00BC2442" w:rsidP="0057356A">
      <w:pPr>
        <w:jc w:val="both"/>
        <w:rPr>
          <w:rFonts w:ascii="Arial" w:hAnsi="Arial" w:cs="Arial"/>
          <w:lang w:eastAsia="es-CO"/>
        </w:rPr>
      </w:pPr>
    </w:p>
    <w:p w14:paraId="54BAC806" w14:textId="77777777" w:rsidR="00BC2442" w:rsidRPr="003C20D0" w:rsidRDefault="00BC2442" w:rsidP="0057356A">
      <w:pPr>
        <w:jc w:val="both"/>
        <w:rPr>
          <w:rFonts w:ascii="Arial" w:hAnsi="Arial" w:cs="Arial"/>
          <w:lang w:eastAsia="es-CO"/>
        </w:rPr>
      </w:pPr>
      <w:r w:rsidRPr="003C20D0">
        <w:rPr>
          <w:rFonts w:ascii="Arial" w:hAnsi="Arial" w:cs="Arial"/>
          <w:lang w:eastAsia="es-CO"/>
        </w:rPr>
        <w:t>Nota 3: De acuerdo con lo señalado en el inciso tercero del numeral 6.1. de la Ley 1150 de 2007, el Certificado es plena prueba de las circunstancias que en ella se hagan constatar.</w:t>
      </w:r>
    </w:p>
    <w:p w14:paraId="1C986A92" w14:textId="77777777" w:rsidR="00BC2442" w:rsidRPr="003C20D0" w:rsidRDefault="00BC2442" w:rsidP="0057356A">
      <w:pPr>
        <w:jc w:val="both"/>
        <w:rPr>
          <w:rFonts w:ascii="Arial" w:hAnsi="Arial" w:cs="Arial"/>
          <w:lang w:eastAsia="es-CO"/>
        </w:rPr>
      </w:pPr>
    </w:p>
    <w:p w14:paraId="07DF1D61" w14:textId="1E3D1518" w:rsidR="00143463" w:rsidRPr="003C20D0" w:rsidRDefault="00BC2442" w:rsidP="0057356A">
      <w:pPr>
        <w:jc w:val="both"/>
        <w:rPr>
          <w:rFonts w:ascii="Arial" w:hAnsi="Arial" w:cs="Arial"/>
          <w:lang w:eastAsia="es-CO"/>
        </w:rPr>
      </w:pPr>
      <w:r w:rsidRPr="003C20D0">
        <w:rPr>
          <w:rFonts w:ascii="Arial" w:hAnsi="Arial" w:cs="Arial"/>
          <w:lang w:eastAsia="es-CO"/>
        </w:rPr>
        <w:t xml:space="preserve">Nota 4: De acuerdo con el </w:t>
      </w:r>
      <w:proofErr w:type="spellStart"/>
      <w:r w:rsidRPr="003C20D0">
        <w:rPr>
          <w:rFonts w:ascii="Arial" w:hAnsi="Arial" w:cs="Arial"/>
          <w:lang w:eastAsia="es-CO"/>
        </w:rPr>
        <w:t>subnumeral</w:t>
      </w:r>
      <w:proofErr w:type="spellEnd"/>
      <w:r w:rsidRPr="003C20D0">
        <w:rPr>
          <w:rFonts w:ascii="Arial" w:hAnsi="Arial" w:cs="Arial"/>
          <w:lang w:eastAsia="es-CO"/>
        </w:rPr>
        <w:t xml:space="preserve"> 2.5. del numeral 2 del artículo 2.2.1.1.1.5.2. del Decreto 1082 de 2015: "Si la constitución del interesado es menor a tres (3) años, puede acreditar la experiencia de sus accionistas, socios o constituyentes".</w:t>
      </w:r>
    </w:p>
    <w:p w14:paraId="4203C218" w14:textId="77777777" w:rsidR="00E57E41" w:rsidRPr="003C20D0" w:rsidRDefault="00E57E41" w:rsidP="0057356A">
      <w:pPr>
        <w:jc w:val="both"/>
        <w:rPr>
          <w:rFonts w:ascii="Arial" w:hAnsi="Arial" w:cs="Arial"/>
          <w:lang w:eastAsia="es-CO"/>
        </w:rPr>
      </w:pPr>
    </w:p>
    <w:p w14:paraId="00FDE41F" w14:textId="1B63F020" w:rsidR="00E57E41" w:rsidRPr="003C20D0" w:rsidRDefault="00E57E41" w:rsidP="00547234">
      <w:pPr>
        <w:pStyle w:val="Prrafodelista"/>
        <w:numPr>
          <w:ilvl w:val="2"/>
          <w:numId w:val="20"/>
        </w:numPr>
        <w:jc w:val="both"/>
        <w:rPr>
          <w:rFonts w:ascii="Arial" w:hAnsi="Arial" w:cs="Arial"/>
          <w:b/>
          <w:lang w:eastAsia="es-CO"/>
        </w:rPr>
      </w:pPr>
      <w:r w:rsidRPr="003C20D0">
        <w:rPr>
          <w:rFonts w:ascii="Arial" w:hAnsi="Arial" w:cs="Arial"/>
          <w:b/>
          <w:lang w:eastAsia="es-CO"/>
        </w:rPr>
        <w:t>EQUIPO DE TRABAJO HABILITANTE</w:t>
      </w:r>
    </w:p>
    <w:p w14:paraId="17CAED33" w14:textId="6D3F879D" w:rsidR="00BC2442" w:rsidRPr="003C20D0" w:rsidRDefault="00E57E41" w:rsidP="0057356A">
      <w:pPr>
        <w:jc w:val="both"/>
        <w:rPr>
          <w:rFonts w:ascii="Arial" w:hAnsi="Arial" w:cs="Arial"/>
          <w:b/>
          <w:lang w:eastAsia="es-CO"/>
        </w:rPr>
      </w:pPr>
      <w:r w:rsidRPr="003C20D0" w:rsidDel="00BC2442">
        <w:rPr>
          <w:rFonts w:ascii="Arial" w:hAnsi="Arial" w:cs="Arial"/>
          <w:b/>
        </w:rPr>
        <w:t xml:space="preserve"> </w:t>
      </w:r>
    </w:p>
    <w:p w14:paraId="4B9DF5FC" w14:textId="77777777" w:rsidR="00BC2442" w:rsidRPr="003C20D0" w:rsidRDefault="00BC2442" w:rsidP="0057356A">
      <w:pPr>
        <w:jc w:val="both"/>
        <w:rPr>
          <w:rFonts w:ascii="Arial" w:hAnsi="Arial" w:cs="Arial"/>
        </w:rPr>
      </w:pPr>
    </w:p>
    <w:p w14:paraId="5367E88D" w14:textId="6750FDE4" w:rsidR="00BC2442" w:rsidRPr="003C20D0" w:rsidRDefault="00BC2442" w:rsidP="0057356A">
      <w:pPr>
        <w:jc w:val="both"/>
        <w:rPr>
          <w:rFonts w:ascii="Arial" w:hAnsi="Arial" w:cs="Arial"/>
        </w:rPr>
      </w:pPr>
      <w:r w:rsidRPr="003C20D0">
        <w:rPr>
          <w:rFonts w:ascii="Arial" w:hAnsi="Arial" w:cs="Arial"/>
        </w:rPr>
        <w:t>Para efectos de habilitación de la oferta, el proponente deberá adjuntar los documentos que acrediten que los siguientes perfiles:</w:t>
      </w:r>
    </w:p>
    <w:p w14:paraId="22ED732F" w14:textId="77777777" w:rsidR="00BC2442" w:rsidRPr="003C20D0" w:rsidRDefault="00BC2442" w:rsidP="0057356A">
      <w:pPr>
        <w:jc w:val="both"/>
        <w:rPr>
          <w:rFonts w:ascii="Arial" w:hAnsi="Arial" w:cs="Arial"/>
        </w:rPr>
      </w:pPr>
    </w:p>
    <w:tbl>
      <w:tblPr>
        <w:tblStyle w:val="Tablaconcuadrcula4-nfasis1"/>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51"/>
        <w:gridCol w:w="4728"/>
        <w:gridCol w:w="1568"/>
      </w:tblGrid>
      <w:tr w:rsidR="003C20D0" w:rsidRPr="003C20D0" w14:paraId="596557C1" w14:textId="77777777" w:rsidTr="00AC445B">
        <w:trPr>
          <w:cnfStyle w:val="100000000000" w:firstRow="1" w:lastRow="0" w:firstColumn="0" w:lastColumn="0" w:oddVBand="0" w:evenVBand="0" w:oddHBand="0" w:evenHBand="0" w:firstRowFirstColumn="0" w:firstRowLastColumn="0" w:lastRowFirstColumn="0" w:lastRowLastColumn="0"/>
          <w:trHeight w:val="230"/>
          <w:jc w:val="center"/>
        </w:trPr>
        <w:tc>
          <w:tcPr>
            <w:cnfStyle w:val="001000000000" w:firstRow="0" w:lastRow="0" w:firstColumn="1" w:lastColumn="0" w:oddVBand="0" w:evenVBand="0" w:oddHBand="0" w:evenHBand="0" w:firstRowFirstColumn="0" w:firstRowLastColumn="0" w:lastRowFirstColumn="0" w:lastRowLastColumn="0"/>
            <w:tcW w:w="751" w:type="dxa"/>
          </w:tcPr>
          <w:p w14:paraId="20882E20" w14:textId="77777777" w:rsidR="00BC2442" w:rsidRPr="003C20D0" w:rsidRDefault="00BC2442" w:rsidP="0057356A">
            <w:pPr>
              <w:pStyle w:val="TableParagraph"/>
              <w:spacing w:line="210" w:lineRule="exact"/>
              <w:ind w:right="59"/>
              <w:jc w:val="both"/>
              <w:rPr>
                <w:rFonts w:ascii="Arial" w:eastAsia="Times New Roman" w:hAnsi="Arial" w:cs="Arial"/>
                <w:b w:val="0"/>
                <w:bCs w:val="0"/>
                <w:color w:val="auto"/>
                <w:szCs w:val="24"/>
                <w:lang w:val="es-ES" w:eastAsia="es-ES"/>
              </w:rPr>
            </w:pPr>
            <w:r w:rsidRPr="003C20D0">
              <w:rPr>
                <w:rFonts w:ascii="Arial" w:eastAsia="Times New Roman" w:hAnsi="Arial" w:cs="Arial"/>
                <w:b w:val="0"/>
                <w:bCs w:val="0"/>
                <w:color w:val="auto"/>
                <w:szCs w:val="24"/>
                <w:lang w:val="es-ES" w:eastAsia="es-ES"/>
              </w:rPr>
              <w:t>ÍTEM</w:t>
            </w:r>
          </w:p>
        </w:tc>
        <w:tc>
          <w:tcPr>
            <w:cnfStyle w:val="000010000000" w:firstRow="0" w:lastRow="0" w:firstColumn="0" w:lastColumn="0" w:oddVBand="1" w:evenVBand="0" w:oddHBand="0" w:evenHBand="0" w:firstRowFirstColumn="0" w:firstRowLastColumn="0" w:lastRowFirstColumn="0" w:lastRowLastColumn="0"/>
            <w:tcW w:w="4728" w:type="dxa"/>
          </w:tcPr>
          <w:p w14:paraId="235E5240" w14:textId="77777777" w:rsidR="00BC2442" w:rsidRPr="003C20D0" w:rsidRDefault="00BC2442" w:rsidP="0057356A">
            <w:pPr>
              <w:pStyle w:val="TableParagraph"/>
              <w:spacing w:line="210" w:lineRule="exact"/>
              <w:ind w:right="59"/>
              <w:jc w:val="both"/>
              <w:rPr>
                <w:rFonts w:ascii="Arial" w:eastAsia="Times New Roman" w:hAnsi="Arial" w:cs="Arial"/>
                <w:b w:val="0"/>
                <w:bCs w:val="0"/>
                <w:color w:val="auto"/>
                <w:szCs w:val="24"/>
                <w:lang w:val="es-ES" w:eastAsia="es-ES"/>
              </w:rPr>
            </w:pPr>
            <w:r w:rsidRPr="003C20D0">
              <w:rPr>
                <w:rFonts w:ascii="Arial" w:eastAsia="Times New Roman" w:hAnsi="Arial" w:cs="Arial"/>
                <w:b w:val="0"/>
                <w:bCs w:val="0"/>
                <w:color w:val="auto"/>
                <w:szCs w:val="24"/>
                <w:lang w:val="es-ES" w:eastAsia="es-ES"/>
              </w:rPr>
              <w:t>CONCEPTO / CARGO</w:t>
            </w:r>
          </w:p>
        </w:tc>
        <w:tc>
          <w:tcPr>
            <w:cnfStyle w:val="000100000000" w:firstRow="0" w:lastRow="0" w:firstColumn="0" w:lastColumn="1" w:oddVBand="0" w:evenVBand="0" w:oddHBand="0" w:evenHBand="0" w:firstRowFirstColumn="0" w:firstRowLastColumn="0" w:lastRowFirstColumn="0" w:lastRowLastColumn="0"/>
            <w:tcW w:w="1568" w:type="dxa"/>
          </w:tcPr>
          <w:p w14:paraId="748625CE" w14:textId="77777777" w:rsidR="00BC2442" w:rsidRPr="003C20D0" w:rsidRDefault="00BC2442" w:rsidP="0057356A">
            <w:pPr>
              <w:pStyle w:val="TableParagraph"/>
              <w:spacing w:line="210" w:lineRule="exact"/>
              <w:ind w:right="59"/>
              <w:jc w:val="both"/>
              <w:rPr>
                <w:rFonts w:ascii="Arial" w:hAnsi="Arial" w:cs="Arial"/>
                <w:b w:val="0"/>
                <w:color w:val="auto"/>
              </w:rPr>
            </w:pPr>
            <w:r w:rsidRPr="003C20D0">
              <w:rPr>
                <w:rFonts w:ascii="Arial" w:hAnsi="Arial" w:cs="Arial"/>
                <w:color w:val="auto"/>
                <w:w w:val="90"/>
              </w:rPr>
              <w:t>CANTIDAD</w:t>
            </w:r>
          </w:p>
        </w:tc>
      </w:tr>
      <w:tr w:rsidR="003C20D0" w:rsidRPr="003C20D0" w14:paraId="06CDF447" w14:textId="77777777" w:rsidTr="00AC445B">
        <w:trPr>
          <w:cnfStyle w:val="000000100000" w:firstRow="0" w:lastRow="0" w:firstColumn="0" w:lastColumn="0" w:oddVBand="0" w:evenVBand="0" w:oddHBand="1" w:evenHBand="0" w:firstRowFirstColumn="0" w:firstRowLastColumn="0" w:lastRowFirstColumn="0" w:lastRowLastColumn="0"/>
          <w:trHeight w:val="230"/>
          <w:jc w:val="center"/>
        </w:trPr>
        <w:tc>
          <w:tcPr>
            <w:cnfStyle w:val="001000000000" w:firstRow="0" w:lastRow="0" w:firstColumn="1" w:lastColumn="0" w:oddVBand="0" w:evenVBand="0" w:oddHBand="0" w:evenHBand="0" w:firstRowFirstColumn="0" w:firstRowLastColumn="0" w:lastRowFirstColumn="0" w:lastRowLastColumn="0"/>
            <w:tcW w:w="751" w:type="dxa"/>
          </w:tcPr>
          <w:p w14:paraId="1FE47423" w14:textId="77777777" w:rsidR="00BC2442" w:rsidRPr="003C20D0" w:rsidRDefault="00BC2442" w:rsidP="0057356A">
            <w:pPr>
              <w:pStyle w:val="TableParagraph"/>
              <w:spacing w:line="210" w:lineRule="exact"/>
              <w:ind w:right="59"/>
              <w:jc w:val="both"/>
              <w:rPr>
                <w:rFonts w:ascii="Arial" w:eastAsia="Times New Roman" w:hAnsi="Arial" w:cs="Arial"/>
                <w:b w:val="0"/>
                <w:bCs w:val="0"/>
                <w:szCs w:val="24"/>
                <w:lang w:val="es-ES" w:eastAsia="es-ES"/>
              </w:rPr>
            </w:pPr>
            <w:r w:rsidRPr="003C20D0">
              <w:rPr>
                <w:rFonts w:ascii="Arial" w:eastAsia="Times New Roman" w:hAnsi="Arial" w:cs="Arial"/>
                <w:b w:val="0"/>
                <w:bCs w:val="0"/>
                <w:szCs w:val="24"/>
                <w:lang w:val="es-ES" w:eastAsia="es-ES"/>
              </w:rPr>
              <w:t>1</w:t>
            </w:r>
          </w:p>
        </w:tc>
        <w:tc>
          <w:tcPr>
            <w:cnfStyle w:val="000010000000" w:firstRow="0" w:lastRow="0" w:firstColumn="0" w:lastColumn="0" w:oddVBand="1" w:evenVBand="0" w:oddHBand="0" w:evenHBand="0" w:firstRowFirstColumn="0" w:firstRowLastColumn="0" w:lastRowFirstColumn="0" w:lastRowLastColumn="0"/>
            <w:tcW w:w="4728" w:type="dxa"/>
          </w:tcPr>
          <w:p w14:paraId="1A482135" w14:textId="77777777" w:rsidR="00BC2442" w:rsidRPr="003C20D0" w:rsidRDefault="00BC2442" w:rsidP="0057356A">
            <w:pPr>
              <w:pStyle w:val="TableParagraph"/>
              <w:spacing w:line="210" w:lineRule="exact"/>
              <w:ind w:right="59"/>
              <w:jc w:val="both"/>
              <w:rPr>
                <w:rFonts w:ascii="Arial" w:eastAsia="Times New Roman" w:hAnsi="Arial" w:cs="Arial"/>
                <w:szCs w:val="24"/>
                <w:lang w:val="es-ES" w:eastAsia="es-ES"/>
              </w:rPr>
            </w:pPr>
            <w:r w:rsidRPr="003C20D0">
              <w:rPr>
                <w:rFonts w:ascii="Arial" w:eastAsia="Times New Roman" w:hAnsi="Arial" w:cs="Arial"/>
                <w:szCs w:val="24"/>
                <w:lang w:val="es-ES" w:eastAsia="es-ES"/>
              </w:rPr>
              <w:t>Director de Interventoría</w:t>
            </w:r>
          </w:p>
        </w:tc>
        <w:tc>
          <w:tcPr>
            <w:cnfStyle w:val="000100000000" w:firstRow="0" w:lastRow="0" w:firstColumn="0" w:lastColumn="1" w:oddVBand="0" w:evenVBand="0" w:oddHBand="0" w:evenHBand="0" w:firstRowFirstColumn="0" w:firstRowLastColumn="0" w:lastRowFirstColumn="0" w:lastRowLastColumn="0"/>
            <w:tcW w:w="1568" w:type="dxa"/>
          </w:tcPr>
          <w:p w14:paraId="5C2EB476" w14:textId="77777777" w:rsidR="00BC2442" w:rsidRPr="003C20D0" w:rsidRDefault="00BC2442" w:rsidP="0057356A">
            <w:pPr>
              <w:pStyle w:val="TableParagraph"/>
              <w:spacing w:line="210" w:lineRule="exact"/>
              <w:ind w:right="59"/>
              <w:jc w:val="both"/>
              <w:rPr>
                <w:rFonts w:ascii="Arial" w:hAnsi="Arial" w:cs="Arial"/>
                <w:b w:val="0"/>
                <w:bCs w:val="0"/>
              </w:rPr>
            </w:pPr>
            <w:r w:rsidRPr="003C20D0">
              <w:rPr>
                <w:rFonts w:ascii="Arial" w:hAnsi="Arial" w:cs="Arial"/>
                <w:b w:val="0"/>
                <w:bCs w:val="0"/>
                <w:w w:val="81"/>
              </w:rPr>
              <w:t>1</w:t>
            </w:r>
          </w:p>
        </w:tc>
      </w:tr>
      <w:tr w:rsidR="003C20D0" w:rsidRPr="003C20D0" w14:paraId="0F4459BD" w14:textId="77777777" w:rsidTr="00AC445B">
        <w:trPr>
          <w:trHeight w:val="230"/>
          <w:jc w:val="center"/>
        </w:trPr>
        <w:tc>
          <w:tcPr>
            <w:cnfStyle w:val="001000000000" w:firstRow="0" w:lastRow="0" w:firstColumn="1" w:lastColumn="0" w:oddVBand="0" w:evenVBand="0" w:oddHBand="0" w:evenHBand="0" w:firstRowFirstColumn="0" w:firstRowLastColumn="0" w:lastRowFirstColumn="0" w:lastRowLastColumn="0"/>
            <w:tcW w:w="751" w:type="dxa"/>
          </w:tcPr>
          <w:p w14:paraId="2621005E" w14:textId="77777777" w:rsidR="00BC2442" w:rsidRPr="003C20D0" w:rsidRDefault="00BC2442" w:rsidP="0057356A">
            <w:pPr>
              <w:pStyle w:val="TableParagraph"/>
              <w:spacing w:line="211" w:lineRule="exact"/>
              <w:ind w:right="59"/>
              <w:jc w:val="both"/>
              <w:rPr>
                <w:rFonts w:ascii="Arial" w:eastAsia="Times New Roman" w:hAnsi="Arial" w:cs="Arial"/>
                <w:b w:val="0"/>
                <w:bCs w:val="0"/>
                <w:szCs w:val="24"/>
                <w:lang w:val="es-ES" w:eastAsia="es-ES"/>
              </w:rPr>
            </w:pPr>
            <w:r w:rsidRPr="003C20D0">
              <w:rPr>
                <w:rFonts w:ascii="Arial" w:eastAsia="Times New Roman" w:hAnsi="Arial" w:cs="Arial"/>
                <w:b w:val="0"/>
                <w:bCs w:val="0"/>
                <w:szCs w:val="24"/>
                <w:lang w:val="es-ES" w:eastAsia="es-ES"/>
              </w:rPr>
              <w:t>2</w:t>
            </w:r>
          </w:p>
        </w:tc>
        <w:tc>
          <w:tcPr>
            <w:cnfStyle w:val="000010000000" w:firstRow="0" w:lastRow="0" w:firstColumn="0" w:lastColumn="0" w:oddVBand="1" w:evenVBand="0" w:oddHBand="0" w:evenHBand="0" w:firstRowFirstColumn="0" w:firstRowLastColumn="0" w:lastRowFirstColumn="0" w:lastRowLastColumn="0"/>
            <w:tcW w:w="4728" w:type="dxa"/>
          </w:tcPr>
          <w:p w14:paraId="5B17CEF1" w14:textId="77777777" w:rsidR="00BC2442" w:rsidRPr="003C20D0" w:rsidRDefault="00BC2442" w:rsidP="0057356A">
            <w:pPr>
              <w:pStyle w:val="TableParagraph"/>
              <w:spacing w:line="211" w:lineRule="exact"/>
              <w:ind w:right="59"/>
              <w:jc w:val="both"/>
              <w:rPr>
                <w:rFonts w:ascii="Arial" w:eastAsia="Times New Roman" w:hAnsi="Arial" w:cs="Arial"/>
                <w:szCs w:val="24"/>
                <w:lang w:val="es-ES" w:eastAsia="es-ES"/>
              </w:rPr>
            </w:pPr>
            <w:r w:rsidRPr="003C20D0">
              <w:rPr>
                <w:rFonts w:ascii="Arial" w:eastAsia="Times New Roman" w:hAnsi="Arial" w:cs="Arial"/>
                <w:szCs w:val="24"/>
                <w:lang w:val="es-ES" w:eastAsia="es-ES"/>
              </w:rPr>
              <w:t>Coordinador Técnico</w:t>
            </w:r>
          </w:p>
        </w:tc>
        <w:tc>
          <w:tcPr>
            <w:cnfStyle w:val="000100000000" w:firstRow="0" w:lastRow="0" w:firstColumn="0" w:lastColumn="1" w:oddVBand="0" w:evenVBand="0" w:oddHBand="0" w:evenHBand="0" w:firstRowFirstColumn="0" w:firstRowLastColumn="0" w:lastRowFirstColumn="0" w:lastRowLastColumn="0"/>
            <w:tcW w:w="1568" w:type="dxa"/>
          </w:tcPr>
          <w:p w14:paraId="3B6AE79E" w14:textId="77777777" w:rsidR="00BC2442" w:rsidRPr="003C20D0" w:rsidRDefault="00BC2442" w:rsidP="0057356A">
            <w:pPr>
              <w:pStyle w:val="TableParagraph"/>
              <w:spacing w:line="211" w:lineRule="exact"/>
              <w:ind w:right="59"/>
              <w:jc w:val="both"/>
              <w:rPr>
                <w:rFonts w:ascii="Arial" w:hAnsi="Arial" w:cs="Arial"/>
                <w:b w:val="0"/>
                <w:bCs w:val="0"/>
              </w:rPr>
            </w:pPr>
            <w:r w:rsidRPr="003C20D0">
              <w:rPr>
                <w:rFonts w:ascii="Arial" w:hAnsi="Arial" w:cs="Arial"/>
                <w:b w:val="0"/>
                <w:bCs w:val="0"/>
                <w:w w:val="81"/>
              </w:rPr>
              <w:t>1</w:t>
            </w:r>
          </w:p>
        </w:tc>
      </w:tr>
      <w:tr w:rsidR="003C20D0" w:rsidRPr="003C20D0" w14:paraId="47D903E9" w14:textId="77777777" w:rsidTr="00AC445B">
        <w:trPr>
          <w:cnfStyle w:val="010000000000" w:firstRow="0" w:lastRow="1" w:firstColumn="0" w:lastColumn="0" w:oddVBand="0" w:evenVBand="0" w:oddHBand="0" w:evenHBand="0" w:firstRowFirstColumn="0" w:firstRowLastColumn="0" w:lastRowFirstColumn="0" w:lastRowLastColumn="0"/>
          <w:trHeight w:val="47"/>
          <w:jc w:val="center"/>
        </w:trPr>
        <w:tc>
          <w:tcPr>
            <w:cnfStyle w:val="001000000000" w:firstRow="0" w:lastRow="0" w:firstColumn="1" w:lastColumn="0" w:oddVBand="0" w:evenVBand="0" w:oddHBand="0" w:evenHBand="0" w:firstRowFirstColumn="0" w:firstRowLastColumn="0" w:lastRowFirstColumn="0" w:lastRowLastColumn="0"/>
            <w:tcW w:w="751" w:type="dxa"/>
          </w:tcPr>
          <w:p w14:paraId="4C336A1F" w14:textId="77777777" w:rsidR="00BC2442" w:rsidRPr="003C20D0" w:rsidRDefault="00BC2442" w:rsidP="0057356A">
            <w:pPr>
              <w:pStyle w:val="TableParagraph"/>
              <w:spacing w:line="210" w:lineRule="exact"/>
              <w:ind w:right="59"/>
              <w:jc w:val="both"/>
              <w:rPr>
                <w:rFonts w:ascii="Arial" w:eastAsia="Times New Roman" w:hAnsi="Arial" w:cs="Arial"/>
                <w:b w:val="0"/>
                <w:bCs w:val="0"/>
                <w:szCs w:val="24"/>
                <w:lang w:val="es-ES" w:eastAsia="es-ES"/>
              </w:rPr>
            </w:pPr>
            <w:r w:rsidRPr="003C20D0">
              <w:rPr>
                <w:rFonts w:ascii="Arial" w:eastAsia="Times New Roman" w:hAnsi="Arial" w:cs="Arial"/>
                <w:b w:val="0"/>
                <w:bCs w:val="0"/>
                <w:szCs w:val="24"/>
                <w:lang w:val="es-ES" w:eastAsia="es-ES"/>
              </w:rPr>
              <w:t>3</w:t>
            </w:r>
          </w:p>
        </w:tc>
        <w:tc>
          <w:tcPr>
            <w:cnfStyle w:val="000010000000" w:firstRow="0" w:lastRow="0" w:firstColumn="0" w:lastColumn="0" w:oddVBand="1" w:evenVBand="0" w:oddHBand="0" w:evenHBand="0" w:firstRowFirstColumn="0" w:firstRowLastColumn="0" w:lastRowFirstColumn="0" w:lastRowLastColumn="0"/>
            <w:tcW w:w="4728" w:type="dxa"/>
          </w:tcPr>
          <w:p w14:paraId="6B7B0585" w14:textId="77777777" w:rsidR="00BC2442" w:rsidRPr="003C20D0" w:rsidRDefault="00BC2442" w:rsidP="0057356A">
            <w:pPr>
              <w:pStyle w:val="TableParagraph"/>
              <w:spacing w:line="210" w:lineRule="exact"/>
              <w:ind w:right="59"/>
              <w:jc w:val="both"/>
              <w:rPr>
                <w:rFonts w:ascii="Arial" w:eastAsia="Times New Roman" w:hAnsi="Arial" w:cs="Arial"/>
                <w:b w:val="0"/>
                <w:bCs w:val="0"/>
                <w:szCs w:val="24"/>
                <w:lang w:val="es-ES" w:eastAsia="es-ES"/>
              </w:rPr>
            </w:pPr>
            <w:r w:rsidRPr="003C20D0">
              <w:rPr>
                <w:rFonts w:ascii="Arial" w:eastAsia="Times New Roman" w:hAnsi="Arial" w:cs="Arial"/>
                <w:b w:val="0"/>
                <w:bCs w:val="0"/>
                <w:szCs w:val="24"/>
                <w:lang w:val="es-ES" w:eastAsia="es-ES"/>
              </w:rPr>
              <w:t xml:space="preserve">Ingeniero </w:t>
            </w:r>
            <w:proofErr w:type="gramStart"/>
            <w:r w:rsidRPr="003C20D0">
              <w:rPr>
                <w:rFonts w:ascii="Arial" w:eastAsia="Times New Roman" w:hAnsi="Arial" w:cs="Arial"/>
                <w:b w:val="0"/>
                <w:bCs w:val="0"/>
                <w:szCs w:val="24"/>
                <w:lang w:val="es-ES" w:eastAsia="es-ES"/>
              </w:rPr>
              <w:t>de  Mantenimiento</w:t>
            </w:r>
            <w:proofErr w:type="gramEnd"/>
          </w:p>
        </w:tc>
        <w:tc>
          <w:tcPr>
            <w:cnfStyle w:val="000100000000" w:firstRow="0" w:lastRow="0" w:firstColumn="0" w:lastColumn="1" w:oddVBand="0" w:evenVBand="0" w:oddHBand="0" w:evenHBand="0" w:firstRowFirstColumn="0" w:firstRowLastColumn="0" w:lastRowFirstColumn="0" w:lastRowLastColumn="0"/>
            <w:tcW w:w="1568" w:type="dxa"/>
          </w:tcPr>
          <w:p w14:paraId="698FAC7C" w14:textId="77777777" w:rsidR="00BC2442" w:rsidRPr="003C20D0" w:rsidRDefault="00BC2442" w:rsidP="0057356A">
            <w:pPr>
              <w:pStyle w:val="TableParagraph"/>
              <w:spacing w:line="210" w:lineRule="exact"/>
              <w:ind w:right="59"/>
              <w:jc w:val="both"/>
              <w:rPr>
                <w:rFonts w:ascii="Arial" w:hAnsi="Arial" w:cs="Arial"/>
                <w:b w:val="0"/>
                <w:bCs w:val="0"/>
              </w:rPr>
            </w:pPr>
            <w:r w:rsidRPr="003C20D0">
              <w:rPr>
                <w:rFonts w:ascii="Arial" w:hAnsi="Arial" w:cs="Arial"/>
                <w:b w:val="0"/>
                <w:bCs w:val="0"/>
                <w:w w:val="81"/>
              </w:rPr>
              <w:t>1</w:t>
            </w:r>
          </w:p>
        </w:tc>
      </w:tr>
    </w:tbl>
    <w:p w14:paraId="0C88F651" w14:textId="77777777" w:rsidR="00BC2442" w:rsidRPr="003C20D0" w:rsidRDefault="00BC2442" w:rsidP="0057356A">
      <w:pPr>
        <w:jc w:val="both"/>
        <w:rPr>
          <w:rFonts w:ascii="Arial" w:hAnsi="Arial" w:cs="Arial"/>
        </w:rPr>
      </w:pPr>
    </w:p>
    <w:p w14:paraId="4BBF79B7" w14:textId="77777777" w:rsidR="00E57E41" w:rsidRPr="003C20D0" w:rsidRDefault="00E57E41" w:rsidP="0057356A">
      <w:pPr>
        <w:jc w:val="both"/>
        <w:rPr>
          <w:rFonts w:ascii="Arial" w:hAnsi="Arial" w:cs="Arial"/>
          <w:iCs/>
          <w:lang w:eastAsia="es-CO"/>
        </w:rPr>
      </w:pPr>
      <w:r w:rsidRPr="003C20D0">
        <w:rPr>
          <w:rFonts w:ascii="Arial" w:hAnsi="Arial" w:cs="Arial"/>
          <w:iCs/>
          <w:lang w:eastAsia="es-CO"/>
        </w:rPr>
        <w:t xml:space="preserve">La descripción de los requisitos de formación y experiencia de cada uno de los perfiles mencionados anteriormente, se encuentran relacionados en el </w:t>
      </w:r>
      <w:r w:rsidRPr="003C20D0">
        <w:rPr>
          <w:rFonts w:ascii="Arial" w:hAnsi="Arial" w:cs="Arial"/>
          <w:b/>
          <w:bCs/>
          <w:iCs/>
          <w:lang w:eastAsia="es-CO"/>
        </w:rPr>
        <w:t>Anexo 2 - Necesidades de formación del equipo</w:t>
      </w:r>
      <w:r w:rsidRPr="003C20D0">
        <w:rPr>
          <w:rFonts w:ascii="Arial" w:hAnsi="Arial" w:cs="Arial"/>
          <w:iCs/>
          <w:lang w:eastAsia="es-CO"/>
        </w:rPr>
        <w:t>, del presente documento.</w:t>
      </w:r>
    </w:p>
    <w:p w14:paraId="0BAD3D92" w14:textId="77777777" w:rsidR="00E57E41" w:rsidRPr="003C20D0" w:rsidRDefault="00E57E41" w:rsidP="0057356A">
      <w:pPr>
        <w:jc w:val="both"/>
        <w:rPr>
          <w:rFonts w:ascii="Arial" w:hAnsi="Arial" w:cs="Arial"/>
          <w:iCs/>
          <w:lang w:eastAsia="es-CO"/>
        </w:rPr>
      </w:pPr>
    </w:p>
    <w:p w14:paraId="6F447409" w14:textId="101FC696" w:rsidR="00766401" w:rsidRPr="003C20D0" w:rsidRDefault="00E57E41" w:rsidP="0057356A">
      <w:pPr>
        <w:jc w:val="both"/>
        <w:rPr>
          <w:rFonts w:ascii="Arial" w:hAnsi="Arial" w:cs="Arial"/>
          <w:iCs/>
          <w:lang w:eastAsia="es-CO"/>
        </w:rPr>
      </w:pPr>
      <w:r w:rsidRPr="003C20D0">
        <w:rPr>
          <w:rFonts w:ascii="Arial" w:hAnsi="Arial" w:cs="Arial"/>
          <w:iCs/>
          <w:lang w:eastAsia="es-CO"/>
        </w:rPr>
        <w:t>Los profesionales descritos anteriormente, están sujetos a la verificación y evaluación como requisito habilitante, por lo que deberá acreditar el cumplimiento de los perfiles mediante los documentos idóneos de formación y experiencia. Así mismo deberá adjuntar con su propuesta debidamente diligenciado y suscrito el Formato “Formación y Experiencia Equipo de trabajo Habilitante”.</w:t>
      </w:r>
    </w:p>
    <w:p w14:paraId="06EF32F8" w14:textId="77777777" w:rsidR="00766401" w:rsidRPr="003C20D0" w:rsidRDefault="00766401" w:rsidP="0057356A">
      <w:pPr>
        <w:jc w:val="both"/>
        <w:rPr>
          <w:rFonts w:ascii="Arial" w:hAnsi="Arial" w:cs="Arial"/>
          <w:iCs/>
          <w:lang w:eastAsia="es-CO"/>
        </w:rPr>
      </w:pPr>
    </w:p>
    <w:p w14:paraId="1915DE89" w14:textId="0A506A94" w:rsidR="00E57E41" w:rsidRPr="003C20D0" w:rsidRDefault="00E57E41" w:rsidP="00547234">
      <w:pPr>
        <w:pStyle w:val="Prrafodelista"/>
        <w:numPr>
          <w:ilvl w:val="2"/>
          <w:numId w:val="20"/>
        </w:numPr>
        <w:jc w:val="both"/>
        <w:rPr>
          <w:rFonts w:ascii="Arial" w:hAnsi="Arial" w:cs="Arial"/>
          <w:b/>
          <w:lang w:eastAsia="es-CO"/>
        </w:rPr>
      </w:pPr>
      <w:proofErr w:type="gramStart"/>
      <w:r w:rsidRPr="003C20D0">
        <w:rPr>
          <w:rFonts w:ascii="Arial" w:hAnsi="Arial" w:cs="Arial"/>
          <w:b/>
          <w:lang w:eastAsia="es-CO"/>
        </w:rPr>
        <w:t>TOTAL</w:t>
      </w:r>
      <w:proofErr w:type="gramEnd"/>
      <w:r w:rsidRPr="003C20D0">
        <w:rPr>
          <w:rFonts w:ascii="Arial" w:hAnsi="Arial" w:cs="Arial"/>
          <w:b/>
          <w:lang w:eastAsia="es-CO"/>
        </w:rPr>
        <w:t xml:space="preserve"> DEL RECURSO HUMANO NO PRESENTADO CON LA PROPUESTA</w:t>
      </w:r>
    </w:p>
    <w:p w14:paraId="477BF80A" w14:textId="77777777" w:rsidR="00E57E41" w:rsidRPr="003C20D0" w:rsidRDefault="00E57E41" w:rsidP="002F4C35">
      <w:pPr>
        <w:pStyle w:val="Prrafodelista"/>
        <w:ind w:left="1080"/>
        <w:jc w:val="both"/>
        <w:rPr>
          <w:rFonts w:ascii="Arial" w:hAnsi="Arial" w:cs="Arial"/>
          <w:b/>
          <w:lang w:eastAsia="es-CO"/>
        </w:rPr>
      </w:pPr>
    </w:p>
    <w:p w14:paraId="593E82A0" w14:textId="77777777" w:rsidR="00E57E41" w:rsidRPr="003C20D0" w:rsidRDefault="00E57E41" w:rsidP="002F4C35">
      <w:pPr>
        <w:jc w:val="both"/>
        <w:rPr>
          <w:rFonts w:ascii="Arial" w:hAnsi="Arial" w:cs="Arial"/>
          <w:bCs/>
          <w:lang w:eastAsia="es-CO"/>
        </w:rPr>
      </w:pPr>
      <w:r w:rsidRPr="003C20D0">
        <w:rPr>
          <w:rFonts w:ascii="Arial" w:hAnsi="Arial" w:cs="Arial"/>
          <w:bCs/>
          <w:lang w:eastAsia="es-CO"/>
        </w:rPr>
        <w:t>El personal que se describe a continuación no está sujeto a verificación, ni evaluación durante el proceso de selección, por lo que deberá ser acreditado por el adjudicatario dentro de los cinco (5) días hábiles siguientes a la suscripción del contrato y su aprobación por parte del supervisor es fundamental para la suscripción de la respectiva acta de inicio, so pena de incumplimiento de acuerdo con lo descrito en las obligaciones generales del contratista de interventoría.</w:t>
      </w:r>
    </w:p>
    <w:p w14:paraId="4E262CC2" w14:textId="77777777" w:rsidR="00E57E41" w:rsidRPr="003C20D0" w:rsidRDefault="00E57E41" w:rsidP="002F4C35">
      <w:pPr>
        <w:jc w:val="both"/>
        <w:rPr>
          <w:rFonts w:ascii="Arial" w:hAnsi="Arial" w:cs="Arial"/>
          <w:bCs/>
          <w:lang w:eastAsia="es-CO"/>
        </w:rPr>
      </w:pPr>
    </w:p>
    <w:p w14:paraId="262A175B" w14:textId="298FF940" w:rsidR="00E57E41" w:rsidRPr="003C20D0" w:rsidRDefault="00E57E41" w:rsidP="002F4C35">
      <w:pPr>
        <w:jc w:val="both"/>
        <w:rPr>
          <w:rFonts w:ascii="Arial" w:hAnsi="Arial" w:cs="Arial"/>
          <w:bCs/>
          <w:lang w:eastAsia="es-CO"/>
        </w:rPr>
      </w:pPr>
      <w:r w:rsidRPr="003C20D0">
        <w:rPr>
          <w:rFonts w:ascii="Arial" w:hAnsi="Arial" w:cs="Arial"/>
          <w:bCs/>
          <w:lang w:eastAsia="es-CO"/>
        </w:rPr>
        <w:t xml:space="preserve">En tal sentido, el proponente debe presentar un documento donde se compromete a presentar, para aprobación del SUPERVISOR, los documentos que soporten la experiencia y formación académica de los perfiles no establecidos como requisitos técnicos habilitantes, </w:t>
      </w:r>
      <w:proofErr w:type="gramStart"/>
      <w:r w:rsidRPr="003C20D0">
        <w:rPr>
          <w:rFonts w:ascii="Arial" w:hAnsi="Arial" w:cs="Arial"/>
          <w:bCs/>
          <w:lang w:eastAsia="es-CO"/>
        </w:rPr>
        <w:t>para  proceder</w:t>
      </w:r>
      <w:proofErr w:type="gramEnd"/>
      <w:r w:rsidRPr="003C20D0">
        <w:rPr>
          <w:rFonts w:ascii="Arial" w:hAnsi="Arial" w:cs="Arial"/>
          <w:bCs/>
          <w:lang w:eastAsia="es-CO"/>
        </w:rPr>
        <w:t xml:space="preserve"> a la suscripción del acta de inicio.</w:t>
      </w:r>
    </w:p>
    <w:p w14:paraId="709BACBB" w14:textId="77777777" w:rsidR="00625F6B" w:rsidRPr="003C20D0" w:rsidRDefault="00625F6B" w:rsidP="002F4C35">
      <w:pPr>
        <w:jc w:val="both"/>
        <w:rPr>
          <w:rFonts w:ascii="Arial" w:hAnsi="Arial" w:cs="Arial"/>
          <w:bCs/>
          <w:lang w:eastAsia="es-CO"/>
        </w:rPr>
      </w:pPr>
    </w:p>
    <w:tbl>
      <w:tblPr>
        <w:tblStyle w:val="Tablaconcuadrcula4-nfasis1"/>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0"/>
        <w:gridCol w:w="4815"/>
        <w:gridCol w:w="46"/>
        <w:gridCol w:w="1237"/>
      </w:tblGrid>
      <w:tr w:rsidR="003C20D0" w:rsidRPr="003C20D0" w14:paraId="5242D8E5" w14:textId="77777777" w:rsidTr="00AC445B">
        <w:trPr>
          <w:cnfStyle w:val="100000000000" w:firstRow="1" w:lastRow="0" w:firstColumn="0" w:lastColumn="0" w:oddVBand="0" w:evenVBand="0" w:oddHBand="0" w:evenHBand="0" w:firstRowFirstColumn="0" w:firstRowLastColumn="0" w:lastRowFirstColumn="0" w:lastRowLastColumn="0"/>
          <w:trHeight w:val="230"/>
          <w:jc w:val="center"/>
        </w:trPr>
        <w:tc>
          <w:tcPr>
            <w:cnfStyle w:val="001000000000" w:firstRow="0" w:lastRow="0" w:firstColumn="1" w:lastColumn="0" w:oddVBand="0" w:evenVBand="0" w:oddHBand="0" w:evenHBand="0" w:firstRowFirstColumn="0" w:firstRowLastColumn="0" w:lastRowFirstColumn="0" w:lastRowLastColumn="0"/>
            <w:tcW w:w="850" w:type="dxa"/>
          </w:tcPr>
          <w:p w14:paraId="78487302" w14:textId="77777777" w:rsidR="00625F6B" w:rsidRPr="003C20D0" w:rsidRDefault="00625F6B" w:rsidP="0057356A">
            <w:pPr>
              <w:pStyle w:val="TableParagraph"/>
              <w:spacing w:line="210" w:lineRule="exact"/>
              <w:ind w:right="59"/>
              <w:jc w:val="both"/>
              <w:rPr>
                <w:rFonts w:ascii="Arial" w:hAnsi="Arial" w:cs="Arial"/>
                <w:b w:val="0"/>
                <w:color w:val="auto"/>
              </w:rPr>
            </w:pPr>
            <w:r w:rsidRPr="003C20D0">
              <w:rPr>
                <w:rFonts w:ascii="Arial" w:hAnsi="Arial" w:cs="Arial"/>
                <w:color w:val="auto"/>
                <w:w w:val="90"/>
              </w:rPr>
              <w:t>ÍTEM</w:t>
            </w:r>
          </w:p>
        </w:tc>
        <w:tc>
          <w:tcPr>
            <w:cnfStyle w:val="000010000000" w:firstRow="0" w:lastRow="0" w:firstColumn="0" w:lastColumn="0" w:oddVBand="1" w:evenVBand="0" w:oddHBand="0" w:evenHBand="0" w:firstRowFirstColumn="0" w:firstRowLastColumn="0" w:lastRowFirstColumn="0" w:lastRowLastColumn="0"/>
            <w:tcW w:w="4815" w:type="dxa"/>
          </w:tcPr>
          <w:p w14:paraId="0E71167B" w14:textId="77777777" w:rsidR="00625F6B" w:rsidRPr="003C20D0" w:rsidRDefault="00625F6B" w:rsidP="0057356A">
            <w:pPr>
              <w:pStyle w:val="TableParagraph"/>
              <w:spacing w:line="210" w:lineRule="exact"/>
              <w:ind w:right="59"/>
              <w:jc w:val="both"/>
              <w:rPr>
                <w:rFonts w:ascii="Arial" w:hAnsi="Arial" w:cs="Arial"/>
                <w:b w:val="0"/>
                <w:color w:val="auto"/>
              </w:rPr>
            </w:pPr>
            <w:r w:rsidRPr="003C20D0">
              <w:rPr>
                <w:rFonts w:ascii="Arial" w:hAnsi="Arial" w:cs="Arial"/>
                <w:color w:val="auto"/>
                <w:w w:val="90"/>
              </w:rPr>
              <w:t>DESCRIPCIÓN</w:t>
            </w:r>
          </w:p>
        </w:tc>
        <w:tc>
          <w:tcPr>
            <w:cnfStyle w:val="000100000000" w:firstRow="0" w:lastRow="0" w:firstColumn="0" w:lastColumn="1" w:oddVBand="0" w:evenVBand="0" w:oddHBand="0" w:evenHBand="0" w:firstRowFirstColumn="0" w:firstRowLastColumn="0" w:lastRowFirstColumn="0" w:lastRowLastColumn="0"/>
            <w:tcW w:w="1283" w:type="dxa"/>
            <w:gridSpan w:val="2"/>
          </w:tcPr>
          <w:p w14:paraId="23781ED0" w14:textId="77777777" w:rsidR="00625F6B" w:rsidRPr="003C20D0" w:rsidRDefault="00625F6B" w:rsidP="0057356A">
            <w:pPr>
              <w:pStyle w:val="TableParagraph"/>
              <w:spacing w:line="210" w:lineRule="exact"/>
              <w:ind w:right="59"/>
              <w:jc w:val="both"/>
              <w:rPr>
                <w:rFonts w:ascii="Arial" w:hAnsi="Arial" w:cs="Arial"/>
                <w:b w:val="0"/>
                <w:color w:val="auto"/>
              </w:rPr>
            </w:pPr>
            <w:r w:rsidRPr="003C20D0">
              <w:rPr>
                <w:rFonts w:ascii="Arial" w:hAnsi="Arial" w:cs="Arial"/>
                <w:color w:val="auto"/>
                <w:w w:val="90"/>
              </w:rPr>
              <w:t>CANTIDAD</w:t>
            </w:r>
          </w:p>
        </w:tc>
      </w:tr>
      <w:tr w:rsidR="003C20D0" w:rsidRPr="003C20D0" w14:paraId="18DD22A6" w14:textId="77777777" w:rsidTr="00AC445B">
        <w:trPr>
          <w:cnfStyle w:val="000000100000" w:firstRow="0" w:lastRow="0" w:firstColumn="0" w:lastColumn="0" w:oddVBand="0" w:evenVBand="0" w:oddHBand="1" w:evenHBand="0" w:firstRowFirstColumn="0" w:firstRowLastColumn="0" w:lastRowFirstColumn="0" w:lastRowLastColumn="0"/>
          <w:trHeight w:val="228"/>
          <w:jc w:val="center"/>
        </w:trPr>
        <w:tc>
          <w:tcPr>
            <w:cnfStyle w:val="001000000000" w:firstRow="0" w:lastRow="0" w:firstColumn="1" w:lastColumn="0" w:oddVBand="0" w:evenVBand="0" w:oddHBand="0" w:evenHBand="0" w:firstRowFirstColumn="0" w:firstRowLastColumn="0" w:lastRowFirstColumn="0" w:lastRowLastColumn="0"/>
            <w:tcW w:w="850" w:type="dxa"/>
          </w:tcPr>
          <w:p w14:paraId="6987A008" w14:textId="77777777" w:rsidR="00625F6B" w:rsidRPr="003C20D0" w:rsidRDefault="00625F6B" w:rsidP="0057356A">
            <w:pPr>
              <w:pStyle w:val="TableParagraph"/>
              <w:spacing w:line="208" w:lineRule="exact"/>
              <w:ind w:right="59"/>
              <w:jc w:val="both"/>
              <w:rPr>
                <w:rFonts w:ascii="Arial" w:hAnsi="Arial" w:cs="Arial"/>
                <w:b w:val="0"/>
                <w:bCs w:val="0"/>
              </w:rPr>
            </w:pPr>
            <w:r w:rsidRPr="003C20D0">
              <w:rPr>
                <w:rFonts w:ascii="Arial" w:hAnsi="Arial" w:cs="Arial"/>
                <w:b w:val="0"/>
                <w:bCs w:val="0"/>
                <w:w w:val="78"/>
              </w:rPr>
              <w:t>1</w:t>
            </w:r>
          </w:p>
        </w:tc>
        <w:tc>
          <w:tcPr>
            <w:cnfStyle w:val="000010000000" w:firstRow="0" w:lastRow="0" w:firstColumn="0" w:lastColumn="0" w:oddVBand="1" w:evenVBand="0" w:oddHBand="0" w:evenHBand="0" w:firstRowFirstColumn="0" w:firstRowLastColumn="0" w:lastRowFirstColumn="0" w:lastRowLastColumn="0"/>
            <w:tcW w:w="4861" w:type="dxa"/>
            <w:gridSpan w:val="2"/>
          </w:tcPr>
          <w:p w14:paraId="131340C1" w14:textId="77777777" w:rsidR="00625F6B" w:rsidRPr="003C20D0" w:rsidRDefault="00625F6B" w:rsidP="0057356A">
            <w:pPr>
              <w:pStyle w:val="TableParagraph"/>
              <w:spacing w:line="208" w:lineRule="exact"/>
              <w:ind w:right="59"/>
              <w:jc w:val="both"/>
              <w:rPr>
                <w:rFonts w:ascii="Arial" w:hAnsi="Arial" w:cs="Arial"/>
              </w:rPr>
            </w:pPr>
            <w:proofErr w:type="spellStart"/>
            <w:r w:rsidRPr="003C20D0">
              <w:rPr>
                <w:rFonts w:ascii="Arial" w:hAnsi="Arial" w:cs="Arial"/>
                <w:w w:val="80"/>
              </w:rPr>
              <w:t>Profesional</w:t>
            </w:r>
            <w:proofErr w:type="spellEnd"/>
            <w:r w:rsidRPr="003C20D0">
              <w:rPr>
                <w:rFonts w:ascii="Arial" w:hAnsi="Arial" w:cs="Arial"/>
                <w:spacing w:val="1"/>
                <w:w w:val="80"/>
              </w:rPr>
              <w:t xml:space="preserve"> </w:t>
            </w:r>
            <w:proofErr w:type="spellStart"/>
            <w:r w:rsidRPr="003C20D0">
              <w:rPr>
                <w:rFonts w:ascii="Arial" w:hAnsi="Arial" w:cs="Arial"/>
                <w:w w:val="80"/>
              </w:rPr>
              <w:t>Financiero</w:t>
            </w:r>
            <w:proofErr w:type="spellEnd"/>
            <w:r w:rsidRPr="003C20D0">
              <w:rPr>
                <w:rFonts w:ascii="Arial" w:hAnsi="Arial" w:cs="Arial"/>
                <w:w w:val="80"/>
              </w:rPr>
              <w:t>,</w:t>
            </w:r>
            <w:r w:rsidRPr="003C20D0">
              <w:rPr>
                <w:rFonts w:ascii="Arial" w:hAnsi="Arial" w:cs="Arial"/>
                <w:spacing w:val="8"/>
                <w:w w:val="80"/>
              </w:rPr>
              <w:t xml:space="preserve"> </w:t>
            </w:r>
            <w:proofErr w:type="spellStart"/>
            <w:r w:rsidRPr="003C20D0">
              <w:rPr>
                <w:rFonts w:ascii="Arial" w:hAnsi="Arial" w:cs="Arial"/>
                <w:w w:val="80"/>
              </w:rPr>
              <w:t>Contable</w:t>
            </w:r>
            <w:proofErr w:type="spellEnd"/>
            <w:r w:rsidRPr="003C20D0">
              <w:rPr>
                <w:rFonts w:ascii="Arial" w:hAnsi="Arial" w:cs="Arial"/>
                <w:spacing w:val="12"/>
                <w:w w:val="80"/>
              </w:rPr>
              <w:t xml:space="preserve"> </w:t>
            </w:r>
            <w:r w:rsidRPr="003C20D0">
              <w:rPr>
                <w:rFonts w:ascii="Arial" w:hAnsi="Arial" w:cs="Arial"/>
                <w:w w:val="80"/>
              </w:rPr>
              <w:t>y</w:t>
            </w:r>
            <w:r w:rsidRPr="003C20D0">
              <w:rPr>
                <w:rFonts w:ascii="Arial" w:hAnsi="Arial" w:cs="Arial"/>
                <w:spacing w:val="3"/>
                <w:w w:val="80"/>
              </w:rPr>
              <w:t xml:space="preserve"> </w:t>
            </w:r>
            <w:proofErr w:type="spellStart"/>
            <w:r w:rsidRPr="003C20D0">
              <w:rPr>
                <w:rFonts w:ascii="Arial" w:hAnsi="Arial" w:cs="Arial"/>
                <w:w w:val="80"/>
              </w:rPr>
              <w:t>Administrativo</w:t>
            </w:r>
            <w:proofErr w:type="spellEnd"/>
          </w:p>
        </w:tc>
        <w:tc>
          <w:tcPr>
            <w:cnfStyle w:val="000100000000" w:firstRow="0" w:lastRow="0" w:firstColumn="0" w:lastColumn="1" w:oddVBand="0" w:evenVBand="0" w:oddHBand="0" w:evenHBand="0" w:firstRowFirstColumn="0" w:firstRowLastColumn="0" w:lastRowFirstColumn="0" w:lastRowLastColumn="0"/>
            <w:tcW w:w="1237" w:type="dxa"/>
          </w:tcPr>
          <w:p w14:paraId="64A7EA87" w14:textId="77777777" w:rsidR="00625F6B" w:rsidRPr="003C20D0" w:rsidRDefault="00625F6B" w:rsidP="0057356A">
            <w:pPr>
              <w:pStyle w:val="TableParagraph"/>
              <w:spacing w:line="208" w:lineRule="exact"/>
              <w:ind w:right="59"/>
              <w:jc w:val="both"/>
              <w:rPr>
                <w:rFonts w:ascii="Arial" w:hAnsi="Arial" w:cs="Arial"/>
                <w:b w:val="0"/>
                <w:bCs w:val="0"/>
              </w:rPr>
            </w:pPr>
            <w:r w:rsidRPr="003C20D0">
              <w:rPr>
                <w:rFonts w:ascii="Arial" w:hAnsi="Arial" w:cs="Arial"/>
                <w:b w:val="0"/>
                <w:bCs w:val="0"/>
                <w:w w:val="78"/>
              </w:rPr>
              <w:t>1</w:t>
            </w:r>
          </w:p>
        </w:tc>
      </w:tr>
      <w:tr w:rsidR="003C20D0" w:rsidRPr="003C20D0" w14:paraId="6EF2BFE0" w14:textId="77777777" w:rsidTr="00AC445B">
        <w:trPr>
          <w:trHeight w:val="230"/>
          <w:jc w:val="center"/>
        </w:trPr>
        <w:tc>
          <w:tcPr>
            <w:cnfStyle w:val="001000000000" w:firstRow="0" w:lastRow="0" w:firstColumn="1" w:lastColumn="0" w:oddVBand="0" w:evenVBand="0" w:oddHBand="0" w:evenHBand="0" w:firstRowFirstColumn="0" w:firstRowLastColumn="0" w:lastRowFirstColumn="0" w:lastRowLastColumn="0"/>
            <w:tcW w:w="850" w:type="dxa"/>
          </w:tcPr>
          <w:p w14:paraId="7686F977" w14:textId="77777777" w:rsidR="00625F6B" w:rsidRPr="003C20D0" w:rsidRDefault="00625F6B" w:rsidP="0057356A">
            <w:pPr>
              <w:pStyle w:val="TableParagraph"/>
              <w:spacing w:line="210" w:lineRule="exact"/>
              <w:ind w:right="59"/>
              <w:jc w:val="both"/>
              <w:rPr>
                <w:rFonts w:ascii="Arial" w:hAnsi="Arial" w:cs="Arial"/>
                <w:b w:val="0"/>
                <w:bCs w:val="0"/>
              </w:rPr>
            </w:pPr>
            <w:r w:rsidRPr="003C20D0">
              <w:rPr>
                <w:rFonts w:ascii="Arial" w:hAnsi="Arial" w:cs="Arial"/>
                <w:b w:val="0"/>
                <w:bCs w:val="0"/>
                <w:w w:val="78"/>
              </w:rPr>
              <w:t>2</w:t>
            </w:r>
          </w:p>
        </w:tc>
        <w:tc>
          <w:tcPr>
            <w:cnfStyle w:val="000010000000" w:firstRow="0" w:lastRow="0" w:firstColumn="0" w:lastColumn="0" w:oddVBand="1" w:evenVBand="0" w:oddHBand="0" w:evenHBand="0" w:firstRowFirstColumn="0" w:firstRowLastColumn="0" w:lastRowFirstColumn="0" w:lastRowLastColumn="0"/>
            <w:tcW w:w="4861" w:type="dxa"/>
            <w:gridSpan w:val="2"/>
          </w:tcPr>
          <w:p w14:paraId="331D4F28" w14:textId="77777777" w:rsidR="00625F6B" w:rsidRPr="003C20D0" w:rsidRDefault="00625F6B" w:rsidP="0057356A">
            <w:pPr>
              <w:pStyle w:val="TableParagraph"/>
              <w:spacing w:line="210" w:lineRule="exact"/>
              <w:ind w:right="59"/>
              <w:jc w:val="both"/>
              <w:rPr>
                <w:rFonts w:ascii="Arial" w:hAnsi="Arial" w:cs="Arial"/>
              </w:rPr>
            </w:pPr>
            <w:proofErr w:type="spellStart"/>
            <w:r w:rsidRPr="003C20D0">
              <w:rPr>
                <w:rFonts w:ascii="Arial" w:hAnsi="Arial" w:cs="Arial"/>
                <w:w w:val="80"/>
              </w:rPr>
              <w:t>Profesional</w:t>
            </w:r>
            <w:proofErr w:type="spellEnd"/>
            <w:r w:rsidRPr="003C20D0">
              <w:rPr>
                <w:rFonts w:ascii="Arial" w:hAnsi="Arial" w:cs="Arial"/>
                <w:spacing w:val="4"/>
                <w:w w:val="80"/>
              </w:rPr>
              <w:t xml:space="preserve"> </w:t>
            </w:r>
            <w:proofErr w:type="spellStart"/>
            <w:r w:rsidRPr="003C20D0">
              <w:rPr>
                <w:rFonts w:ascii="Arial" w:hAnsi="Arial" w:cs="Arial"/>
                <w:w w:val="80"/>
              </w:rPr>
              <w:t>Jurídico</w:t>
            </w:r>
            <w:proofErr w:type="spellEnd"/>
          </w:p>
        </w:tc>
        <w:tc>
          <w:tcPr>
            <w:cnfStyle w:val="000100000000" w:firstRow="0" w:lastRow="0" w:firstColumn="0" w:lastColumn="1" w:oddVBand="0" w:evenVBand="0" w:oddHBand="0" w:evenHBand="0" w:firstRowFirstColumn="0" w:firstRowLastColumn="0" w:lastRowFirstColumn="0" w:lastRowLastColumn="0"/>
            <w:tcW w:w="1237" w:type="dxa"/>
          </w:tcPr>
          <w:p w14:paraId="06726E01" w14:textId="77777777" w:rsidR="00625F6B" w:rsidRPr="003C20D0" w:rsidRDefault="00625F6B" w:rsidP="0057356A">
            <w:pPr>
              <w:pStyle w:val="TableParagraph"/>
              <w:spacing w:line="210" w:lineRule="exact"/>
              <w:ind w:right="59"/>
              <w:jc w:val="both"/>
              <w:rPr>
                <w:rFonts w:ascii="Arial" w:hAnsi="Arial" w:cs="Arial"/>
                <w:b w:val="0"/>
                <w:bCs w:val="0"/>
              </w:rPr>
            </w:pPr>
            <w:r w:rsidRPr="003C20D0">
              <w:rPr>
                <w:rFonts w:ascii="Arial" w:hAnsi="Arial" w:cs="Arial"/>
                <w:b w:val="0"/>
                <w:bCs w:val="0"/>
                <w:w w:val="78"/>
              </w:rPr>
              <w:t>1</w:t>
            </w:r>
          </w:p>
        </w:tc>
      </w:tr>
      <w:tr w:rsidR="003C20D0" w:rsidRPr="003C20D0" w14:paraId="5F059664" w14:textId="77777777" w:rsidTr="00AC445B">
        <w:trPr>
          <w:cnfStyle w:val="000000100000" w:firstRow="0" w:lastRow="0" w:firstColumn="0" w:lastColumn="0" w:oddVBand="0" w:evenVBand="0" w:oddHBand="1" w:evenHBand="0" w:firstRowFirstColumn="0" w:firstRowLastColumn="0" w:lastRowFirstColumn="0" w:lastRowLastColumn="0"/>
          <w:trHeight w:val="230"/>
          <w:jc w:val="center"/>
        </w:trPr>
        <w:tc>
          <w:tcPr>
            <w:cnfStyle w:val="001000000000" w:firstRow="0" w:lastRow="0" w:firstColumn="1" w:lastColumn="0" w:oddVBand="0" w:evenVBand="0" w:oddHBand="0" w:evenHBand="0" w:firstRowFirstColumn="0" w:firstRowLastColumn="0" w:lastRowFirstColumn="0" w:lastRowLastColumn="0"/>
            <w:tcW w:w="850" w:type="dxa"/>
          </w:tcPr>
          <w:p w14:paraId="71B7F852" w14:textId="77777777" w:rsidR="00625F6B" w:rsidRPr="003C20D0" w:rsidRDefault="00625F6B" w:rsidP="0057356A">
            <w:pPr>
              <w:pStyle w:val="TableParagraph"/>
              <w:spacing w:line="210" w:lineRule="exact"/>
              <w:ind w:right="59"/>
              <w:jc w:val="both"/>
              <w:rPr>
                <w:rFonts w:ascii="Arial" w:hAnsi="Arial" w:cs="Arial"/>
                <w:w w:val="78"/>
              </w:rPr>
            </w:pPr>
            <w:r w:rsidRPr="003C20D0">
              <w:rPr>
                <w:rFonts w:ascii="Arial" w:hAnsi="Arial" w:cs="Arial"/>
                <w:w w:val="78"/>
              </w:rPr>
              <w:t>3</w:t>
            </w:r>
          </w:p>
        </w:tc>
        <w:tc>
          <w:tcPr>
            <w:cnfStyle w:val="000010000000" w:firstRow="0" w:lastRow="0" w:firstColumn="0" w:lastColumn="0" w:oddVBand="1" w:evenVBand="0" w:oddHBand="0" w:evenHBand="0" w:firstRowFirstColumn="0" w:firstRowLastColumn="0" w:lastRowFirstColumn="0" w:lastRowLastColumn="0"/>
            <w:tcW w:w="4861" w:type="dxa"/>
            <w:gridSpan w:val="2"/>
          </w:tcPr>
          <w:p w14:paraId="39BE5D0C" w14:textId="77777777" w:rsidR="00625F6B" w:rsidRPr="003C20D0" w:rsidRDefault="00625F6B" w:rsidP="0057356A">
            <w:pPr>
              <w:pStyle w:val="TableParagraph"/>
              <w:spacing w:line="210" w:lineRule="exact"/>
              <w:ind w:right="59"/>
              <w:jc w:val="both"/>
              <w:rPr>
                <w:rFonts w:ascii="Arial" w:hAnsi="Arial" w:cs="Arial"/>
                <w:w w:val="80"/>
              </w:rPr>
            </w:pPr>
            <w:proofErr w:type="spellStart"/>
            <w:r w:rsidRPr="003C20D0">
              <w:rPr>
                <w:rFonts w:ascii="Arial" w:hAnsi="Arial" w:cs="Arial"/>
                <w:w w:val="80"/>
              </w:rPr>
              <w:t>Profesional</w:t>
            </w:r>
            <w:proofErr w:type="spellEnd"/>
            <w:r w:rsidRPr="003C20D0">
              <w:rPr>
                <w:rFonts w:ascii="Arial" w:hAnsi="Arial" w:cs="Arial"/>
                <w:w w:val="80"/>
              </w:rPr>
              <w:t xml:space="preserve"> Técnico</w:t>
            </w:r>
          </w:p>
        </w:tc>
        <w:tc>
          <w:tcPr>
            <w:cnfStyle w:val="000100000000" w:firstRow="0" w:lastRow="0" w:firstColumn="0" w:lastColumn="1" w:oddVBand="0" w:evenVBand="0" w:oddHBand="0" w:evenHBand="0" w:firstRowFirstColumn="0" w:firstRowLastColumn="0" w:lastRowFirstColumn="0" w:lastRowLastColumn="0"/>
            <w:tcW w:w="1237" w:type="dxa"/>
          </w:tcPr>
          <w:p w14:paraId="5704678E" w14:textId="77777777" w:rsidR="00625F6B" w:rsidRPr="003C20D0" w:rsidRDefault="00625F6B" w:rsidP="0057356A">
            <w:pPr>
              <w:pStyle w:val="TableParagraph"/>
              <w:spacing w:line="210" w:lineRule="exact"/>
              <w:ind w:right="59"/>
              <w:jc w:val="both"/>
              <w:rPr>
                <w:rFonts w:ascii="Arial" w:hAnsi="Arial" w:cs="Arial"/>
                <w:w w:val="78"/>
              </w:rPr>
            </w:pPr>
            <w:r w:rsidRPr="003C20D0">
              <w:rPr>
                <w:rFonts w:ascii="Arial" w:hAnsi="Arial" w:cs="Arial"/>
                <w:w w:val="78"/>
              </w:rPr>
              <w:t>1</w:t>
            </w:r>
          </w:p>
        </w:tc>
      </w:tr>
      <w:tr w:rsidR="003C20D0" w:rsidRPr="003C20D0" w14:paraId="5D117281" w14:textId="77777777" w:rsidTr="00AC445B">
        <w:trPr>
          <w:trHeight w:val="230"/>
          <w:jc w:val="center"/>
        </w:trPr>
        <w:tc>
          <w:tcPr>
            <w:cnfStyle w:val="001000000000" w:firstRow="0" w:lastRow="0" w:firstColumn="1" w:lastColumn="0" w:oddVBand="0" w:evenVBand="0" w:oddHBand="0" w:evenHBand="0" w:firstRowFirstColumn="0" w:firstRowLastColumn="0" w:lastRowFirstColumn="0" w:lastRowLastColumn="0"/>
            <w:tcW w:w="850" w:type="dxa"/>
          </w:tcPr>
          <w:p w14:paraId="74675211" w14:textId="77777777" w:rsidR="00625F6B" w:rsidRPr="003C20D0" w:rsidRDefault="00625F6B" w:rsidP="0057356A">
            <w:pPr>
              <w:pStyle w:val="TableParagraph"/>
              <w:spacing w:line="210" w:lineRule="exact"/>
              <w:ind w:right="59"/>
              <w:jc w:val="both"/>
              <w:rPr>
                <w:rFonts w:ascii="Arial" w:hAnsi="Arial" w:cs="Arial"/>
                <w:b w:val="0"/>
                <w:bCs w:val="0"/>
              </w:rPr>
            </w:pPr>
            <w:r w:rsidRPr="003C20D0">
              <w:rPr>
                <w:rFonts w:ascii="Arial" w:hAnsi="Arial" w:cs="Arial"/>
                <w:b w:val="0"/>
                <w:bCs w:val="0"/>
                <w:w w:val="78"/>
              </w:rPr>
              <w:t>4</w:t>
            </w:r>
          </w:p>
        </w:tc>
        <w:tc>
          <w:tcPr>
            <w:cnfStyle w:val="000010000000" w:firstRow="0" w:lastRow="0" w:firstColumn="0" w:lastColumn="0" w:oddVBand="1" w:evenVBand="0" w:oddHBand="0" w:evenHBand="0" w:firstRowFirstColumn="0" w:firstRowLastColumn="0" w:lastRowFirstColumn="0" w:lastRowLastColumn="0"/>
            <w:tcW w:w="4861" w:type="dxa"/>
            <w:gridSpan w:val="2"/>
          </w:tcPr>
          <w:p w14:paraId="3AC44AEA" w14:textId="77777777" w:rsidR="00625F6B" w:rsidRPr="003C20D0" w:rsidRDefault="00625F6B" w:rsidP="0057356A">
            <w:pPr>
              <w:pStyle w:val="TableParagraph"/>
              <w:spacing w:line="210" w:lineRule="exact"/>
              <w:ind w:right="59"/>
              <w:jc w:val="both"/>
              <w:rPr>
                <w:rFonts w:ascii="Arial" w:hAnsi="Arial" w:cs="Arial"/>
              </w:rPr>
            </w:pPr>
            <w:r w:rsidRPr="003C20D0">
              <w:rPr>
                <w:rFonts w:ascii="Arial" w:hAnsi="Arial" w:cs="Arial"/>
                <w:w w:val="80"/>
              </w:rPr>
              <w:t>Inspector</w:t>
            </w:r>
            <w:r w:rsidRPr="003C20D0">
              <w:rPr>
                <w:rFonts w:ascii="Arial" w:hAnsi="Arial" w:cs="Arial"/>
                <w:spacing w:val="10"/>
                <w:w w:val="80"/>
              </w:rPr>
              <w:t xml:space="preserve"> </w:t>
            </w:r>
            <w:r w:rsidRPr="003C20D0">
              <w:rPr>
                <w:rFonts w:ascii="Arial" w:hAnsi="Arial" w:cs="Arial"/>
                <w:w w:val="80"/>
              </w:rPr>
              <w:t>Técnico/</w:t>
            </w:r>
            <w:proofErr w:type="spellStart"/>
            <w:r w:rsidRPr="003C20D0">
              <w:rPr>
                <w:rFonts w:ascii="Arial" w:hAnsi="Arial" w:cs="Arial"/>
                <w:w w:val="80"/>
              </w:rPr>
              <w:t>Tecnólogo</w:t>
            </w:r>
            <w:proofErr w:type="spellEnd"/>
            <w:r w:rsidRPr="003C20D0">
              <w:rPr>
                <w:rFonts w:ascii="Arial" w:hAnsi="Arial" w:cs="Arial"/>
                <w:spacing w:val="13"/>
                <w:w w:val="80"/>
              </w:rPr>
              <w:t xml:space="preserve"> </w:t>
            </w:r>
            <w:r w:rsidRPr="003C20D0">
              <w:rPr>
                <w:rFonts w:ascii="Arial" w:hAnsi="Arial" w:cs="Arial"/>
                <w:w w:val="80"/>
              </w:rPr>
              <w:t>campo/C4/COSEC</w:t>
            </w:r>
          </w:p>
        </w:tc>
        <w:tc>
          <w:tcPr>
            <w:cnfStyle w:val="000100000000" w:firstRow="0" w:lastRow="0" w:firstColumn="0" w:lastColumn="1" w:oddVBand="0" w:evenVBand="0" w:oddHBand="0" w:evenHBand="0" w:firstRowFirstColumn="0" w:firstRowLastColumn="0" w:lastRowFirstColumn="0" w:lastRowLastColumn="0"/>
            <w:tcW w:w="1237" w:type="dxa"/>
          </w:tcPr>
          <w:p w14:paraId="177ACCDA" w14:textId="77777777" w:rsidR="00625F6B" w:rsidRPr="003C20D0" w:rsidRDefault="00625F6B" w:rsidP="0057356A">
            <w:pPr>
              <w:pStyle w:val="TableParagraph"/>
              <w:spacing w:line="210" w:lineRule="exact"/>
              <w:ind w:right="59"/>
              <w:jc w:val="both"/>
              <w:rPr>
                <w:rFonts w:ascii="Arial" w:hAnsi="Arial" w:cs="Arial"/>
                <w:b w:val="0"/>
                <w:bCs w:val="0"/>
              </w:rPr>
            </w:pPr>
            <w:r w:rsidRPr="003C20D0">
              <w:rPr>
                <w:rFonts w:ascii="Arial" w:hAnsi="Arial" w:cs="Arial"/>
                <w:b w:val="0"/>
                <w:bCs w:val="0"/>
                <w:w w:val="90"/>
              </w:rPr>
              <w:t>14</w:t>
            </w:r>
          </w:p>
        </w:tc>
      </w:tr>
      <w:tr w:rsidR="003C20D0" w:rsidRPr="003C20D0" w14:paraId="1CF9015E" w14:textId="77777777" w:rsidTr="00AC445B">
        <w:trPr>
          <w:cnfStyle w:val="000000100000" w:firstRow="0" w:lastRow="0" w:firstColumn="0" w:lastColumn="0" w:oddVBand="0" w:evenVBand="0" w:oddHBand="1" w:evenHBand="0" w:firstRowFirstColumn="0" w:firstRowLastColumn="0" w:lastRowFirstColumn="0" w:lastRowLastColumn="0"/>
          <w:trHeight w:val="460"/>
          <w:jc w:val="center"/>
        </w:trPr>
        <w:tc>
          <w:tcPr>
            <w:cnfStyle w:val="001000000000" w:firstRow="0" w:lastRow="0" w:firstColumn="1" w:lastColumn="0" w:oddVBand="0" w:evenVBand="0" w:oddHBand="0" w:evenHBand="0" w:firstRowFirstColumn="0" w:firstRowLastColumn="0" w:lastRowFirstColumn="0" w:lastRowLastColumn="0"/>
            <w:tcW w:w="850" w:type="dxa"/>
          </w:tcPr>
          <w:p w14:paraId="01629842" w14:textId="77777777" w:rsidR="00625F6B" w:rsidRPr="003C20D0" w:rsidRDefault="00625F6B" w:rsidP="0057356A">
            <w:pPr>
              <w:pStyle w:val="TableParagraph"/>
              <w:spacing w:before="110"/>
              <w:ind w:right="59"/>
              <w:jc w:val="both"/>
              <w:rPr>
                <w:rFonts w:ascii="Arial" w:hAnsi="Arial" w:cs="Arial"/>
                <w:b w:val="0"/>
                <w:bCs w:val="0"/>
              </w:rPr>
            </w:pPr>
            <w:r w:rsidRPr="003C20D0">
              <w:rPr>
                <w:rFonts w:ascii="Arial" w:hAnsi="Arial" w:cs="Arial"/>
                <w:b w:val="0"/>
                <w:bCs w:val="0"/>
                <w:w w:val="78"/>
              </w:rPr>
              <w:t>5</w:t>
            </w:r>
          </w:p>
        </w:tc>
        <w:tc>
          <w:tcPr>
            <w:cnfStyle w:val="000010000000" w:firstRow="0" w:lastRow="0" w:firstColumn="0" w:lastColumn="0" w:oddVBand="1" w:evenVBand="0" w:oddHBand="0" w:evenHBand="0" w:firstRowFirstColumn="0" w:firstRowLastColumn="0" w:lastRowFirstColumn="0" w:lastRowLastColumn="0"/>
            <w:tcW w:w="4861" w:type="dxa"/>
            <w:gridSpan w:val="2"/>
          </w:tcPr>
          <w:p w14:paraId="3E77C3D7" w14:textId="77777777" w:rsidR="00625F6B" w:rsidRPr="003C20D0" w:rsidRDefault="00625F6B" w:rsidP="0057356A">
            <w:pPr>
              <w:pStyle w:val="TableParagraph"/>
              <w:spacing w:line="218" w:lineRule="auto"/>
              <w:ind w:right="59"/>
              <w:jc w:val="both"/>
              <w:rPr>
                <w:rFonts w:ascii="Arial" w:hAnsi="Arial" w:cs="Arial"/>
              </w:rPr>
            </w:pPr>
            <w:proofErr w:type="spellStart"/>
            <w:r w:rsidRPr="003C20D0">
              <w:rPr>
                <w:rFonts w:ascii="Arial" w:hAnsi="Arial" w:cs="Arial"/>
                <w:w w:val="80"/>
              </w:rPr>
              <w:t>Profesional</w:t>
            </w:r>
            <w:proofErr w:type="spellEnd"/>
            <w:r w:rsidRPr="003C20D0">
              <w:rPr>
                <w:rFonts w:ascii="Arial" w:hAnsi="Arial" w:cs="Arial"/>
                <w:spacing w:val="5"/>
                <w:w w:val="80"/>
              </w:rPr>
              <w:t xml:space="preserve"> </w:t>
            </w:r>
            <w:proofErr w:type="spellStart"/>
            <w:r w:rsidRPr="003C20D0">
              <w:rPr>
                <w:rFonts w:ascii="Arial" w:hAnsi="Arial" w:cs="Arial"/>
                <w:w w:val="80"/>
              </w:rPr>
              <w:t>Seguridad</w:t>
            </w:r>
            <w:proofErr w:type="spellEnd"/>
            <w:r w:rsidRPr="003C20D0">
              <w:rPr>
                <w:rFonts w:ascii="Arial" w:hAnsi="Arial" w:cs="Arial"/>
                <w:spacing w:val="7"/>
                <w:w w:val="80"/>
              </w:rPr>
              <w:t xml:space="preserve"> </w:t>
            </w:r>
            <w:r w:rsidRPr="003C20D0">
              <w:rPr>
                <w:rFonts w:ascii="Arial" w:hAnsi="Arial" w:cs="Arial"/>
                <w:w w:val="80"/>
              </w:rPr>
              <w:t>y</w:t>
            </w:r>
            <w:r w:rsidRPr="003C20D0">
              <w:rPr>
                <w:rFonts w:ascii="Arial" w:hAnsi="Arial" w:cs="Arial"/>
                <w:spacing w:val="6"/>
                <w:w w:val="80"/>
              </w:rPr>
              <w:t xml:space="preserve"> </w:t>
            </w:r>
            <w:proofErr w:type="spellStart"/>
            <w:r w:rsidRPr="003C20D0">
              <w:rPr>
                <w:rFonts w:ascii="Arial" w:hAnsi="Arial" w:cs="Arial"/>
                <w:w w:val="80"/>
              </w:rPr>
              <w:t>Salud</w:t>
            </w:r>
            <w:proofErr w:type="spellEnd"/>
            <w:r w:rsidRPr="003C20D0">
              <w:rPr>
                <w:rFonts w:ascii="Arial" w:hAnsi="Arial" w:cs="Arial"/>
                <w:spacing w:val="6"/>
                <w:w w:val="80"/>
              </w:rPr>
              <w:t xml:space="preserve"> </w:t>
            </w:r>
            <w:proofErr w:type="spellStart"/>
            <w:r w:rsidRPr="003C20D0">
              <w:rPr>
                <w:rFonts w:ascii="Arial" w:hAnsi="Arial" w:cs="Arial"/>
                <w:w w:val="80"/>
              </w:rPr>
              <w:t>en</w:t>
            </w:r>
            <w:proofErr w:type="spellEnd"/>
            <w:r w:rsidRPr="003C20D0">
              <w:rPr>
                <w:rFonts w:ascii="Arial" w:hAnsi="Arial" w:cs="Arial"/>
                <w:spacing w:val="10"/>
                <w:w w:val="80"/>
              </w:rPr>
              <w:t xml:space="preserve"> </w:t>
            </w:r>
            <w:r w:rsidRPr="003C20D0">
              <w:rPr>
                <w:rFonts w:ascii="Arial" w:hAnsi="Arial" w:cs="Arial"/>
                <w:w w:val="80"/>
              </w:rPr>
              <w:t>el</w:t>
            </w:r>
            <w:r w:rsidRPr="003C20D0">
              <w:rPr>
                <w:rFonts w:ascii="Arial" w:hAnsi="Arial" w:cs="Arial"/>
                <w:spacing w:val="6"/>
                <w:w w:val="80"/>
              </w:rPr>
              <w:t xml:space="preserve"> </w:t>
            </w:r>
            <w:proofErr w:type="spellStart"/>
            <w:r w:rsidRPr="003C20D0">
              <w:rPr>
                <w:rFonts w:ascii="Arial" w:hAnsi="Arial" w:cs="Arial"/>
                <w:w w:val="80"/>
              </w:rPr>
              <w:t>Trabajo</w:t>
            </w:r>
            <w:proofErr w:type="spellEnd"/>
            <w:r w:rsidRPr="003C20D0">
              <w:rPr>
                <w:rFonts w:ascii="Arial" w:hAnsi="Arial" w:cs="Arial"/>
                <w:spacing w:val="7"/>
                <w:w w:val="80"/>
              </w:rPr>
              <w:t xml:space="preserve"> </w:t>
            </w:r>
            <w:r w:rsidRPr="003C20D0">
              <w:rPr>
                <w:rFonts w:ascii="Arial" w:hAnsi="Arial" w:cs="Arial"/>
                <w:w w:val="80"/>
              </w:rPr>
              <w:t>y</w:t>
            </w:r>
            <w:r w:rsidRPr="003C20D0">
              <w:rPr>
                <w:rFonts w:ascii="Arial" w:hAnsi="Arial" w:cs="Arial"/>
                <w:spacing w:val="10"/>
                <w:w w:val="80"/>
              </w:rPr>
              <w:t xml:space="preserve"> </w:t>
            </w:r>
            <w:r w:rsidRPr="003C20D0">
              <w:rPr>
                <w:rFonts w:ascii="Arial" w:hAnsi="Arial" w:cs="Arial"/>
                <w:w w:val="80"/>
              </w:rPr>
              <w:t>Medio</w:t>
            </w:r>
            <w:r w:rsidRPr="003C20D0">
              <w:rPr>
                <w:rFonts w:ascii="Arial" w:hAnsi="Arial" w:cs="Arial"/>
                <w:spacing w:val="-42"/>
                <w:w w:val="80"/>
              </w:rPr>
              <w:t xml:space="preserve"> </w:t>
            </w:r>
            <w:proofErr w:type="spellStart"/>
            <w:r w:rsidRPr="003C20D0">
              <w:rPr>
                <w:rFonts w:ascii="Arial" w:hAnsi="Arial" w:cs="Arial"/>
                <w:w w:val="90"/>
              </w:rPr>
              <w:t>Ambiente</w:t>
            </w:r>
            <w:proofErr w:type="spellEnd"/>
          </w:p>
        </w:tc>
        <w:tc>
          <w:tcPr>
            <w:cnfStyle w:val="000100000000" w:firstRow="0" w:lastRow="0" w:firstColumn="0" w:lastColumn="1" w:oddVBand="0" w:evenVBand="0" w:oddHBand="0" w:evenHBand="0" w:firstRowFirstColumn="0" w:firstRowLastColumn="0" w:lastRowFirstColumn="0" w:lastRowLastColumn="0"/>
            <w:tcW w:w="1237" w:type="dxa"/>
          </w:tcPr>
          <w:p w14:paraId="13A0DADD" w14:textId="77777777" w:rsidR="00625F6B" w:rsidRPr="003C20D0" w:rsidRDefault="00625F6B" w:rsidP="0057356A">
            <w:pPr>
              <w:pStyle w:val="TableParagraph"/>
              <w:spacing w:before="110"/>
              <w:ind w:right="59"/>
              <w:jc w:val="both"/>
              <w:rPr>
                <w:rFonts w:ascii="Arial" w:hAnsi="Arial" w:cs="Arial"/>
                <w:b w:val="0"/>
                <w:bCs w:val="0"/>
              </w:rPr>
            </w:pPr>
            <w:r w:rsidRPr="003C20D0">
              <w:rPr>
                <w:rFonts w:ascii="Arial" w:hAnsi="Arial" w:cs="Arial"/>
                <w:b w:val="0"/>
                <w:bCs w:val="0"/>
                <w:w w:val="78"/>
              </w:rPr>
              <w:t>1</w:t>
            </w:r>
          </w:p>
        </w:tc>
      </w:tr>
      <w:tr w:rsidR="003C20D0" w:rsidRPr="003C20D0" w14:paraId="45E8EA17" w14:textId="77777777" w:rsidTr="00AC445B">
        <w:trPr>
          <w:cnfStyle w:val="010000000000" w:firstRow="0" w:lastRow="1" w:firstColumn="0" w:lastColumn="0" w:oddVBand="0" w:evenVBand="0" w:oddHBand="0" w:evenHBand="0" w:firstRowFirstColumn="0" w:firstRowLastColumn="0" w:lastRowFirstColumn="0" w:lastRowLastColumn="0"/>
          <w:trHeight w:val="230"/>
          <w:jc w:val="center"/>
        </w:trPr>
        <w:tc>
          <w:tcPr>
            <w:cnfStyle w:val="001000000000" w:firstRow="0" w:lastRow="0" w:firstColumn="1" w:lastColumn="0" w:oddVBand="0" w:evenVBand="0" w:oddHBand="0" w:evenHBand="0" w:firstRowFirstColumn="0" w:firstRowLastColumn="0" w:lastRowFirstColumn="0" w:lastRowLastColumn="0"/>
            <w:tcW w:w="850" w:type="dxa"/>
          </w:tcPr>
          <w:p w14:paraId="17B625A7" w14:textId="77777777" w:rsidR="00625F6B" w:rsidRPr="003C20D0" w:rsidRDefault="00625F6B" w:rsidP="0057356A">
            <w:pPr>
              <w:pStyle w:val="TableParagraph"/>
              <w:spacing w:line="210" w:lineRule="exact"/>
              <w:ind w:right="59"/>
              <w:jc w:val="both"/>
              <w:rPr>
                <w:rFonts w:ascii="Arial" w:hAnsi="Arial" w:cs="Arial"/>
                <w:b w:val="0"/>
                <w:bCs w:val="0"/>
              </w:rPr>
            </w:pPr>
            <w:r w:rsidRPr="003C20D0">
              <w:rPr>
                <w:rFonts w:ascii="Arial" w:hAnsi="Arial" w:cs="Arial"/>
                <w:b w:val="0"/>
                <w:bCs w:val="0"/>
                <w:w w:val="78"/>
              </w:rPr>
              <w:t>6</w:t>
            </w:r>
          </w:p>
        </w:tc>
        <w:tc>
          <w:tcPr>
            <w:cnfStyle w:val="000010000000" w:firstRow="0" w:lastRow="0" w:firstColumn="0" w:lastColumn="0" w:oddVBand="1" w:evenVBand="0" w:oddHBand="0" w:evenHBand="0" w:firstRowFirstColumn="0" w:firstRowLastColumn="0" w:lastRowFirstColumn="0" w:lastRowLastColumn="0"/>
            <w:tcW w:w="4861" w:type="dxa"/>
            <w:gridSpan w:val="2"/>
          </w:tcPr>
          <w:p w14:paraId="41CF3B7A" w14:textId="77777777" w:rsidR="00625F6B" w:rsidRPr="003C20D0" w:rsidRDefault="00625F6B" w:rsidP="0057356A">
            <w:pPr>
              <w:pStyle w:val="TableParagraph"/>
              <w:spacing w:line="210" w:lineRule="exact"/>
              <w:ind w:right="59"/>
              <w:jc w:val="both"/>
              <w:rPr>
                <w:rFonts w:ascii="Arial" w:hAnsi="Arial" w:cs="Arial"/>
                <w:b w:val="0"/>
                <w:bCs w:val="0"/>
              </w:rPr>
            </w:pPr>
            <w:proofErr w:type="spellStart"/>
            <w:r w:rsidRPr="003C20D0">
              <w:rPr>
                <w:rFonts w:ascii="Arial" w:hAnsi="Arial" w:cs="Arial"/>
                <w:b w:val="0"/>
                <w:bCs w:val="0"/>
                <w:w w:val="80"/>
              </w:rPr>
              <w:t>Profesional</w:t>
            </w:r>
            <w:proofErr w:type="spellEnd"/>
            <w:r w:rsidRPr="003C20D0">
              <w:rPr>
                <w:rFonts w:ascii="Arial" w:hAnsi="Arial" w:cs="Arial"/>
                <w:b w:val="0"/>
                <w:bCs w:val="0"/>
                <w:spacing w:val="2"/>
                <w:w w:val="80"/>
              </w:rPr>
              <w:t xml:space="preserve"> </w:t>
            </w:r>
            <w:proofErr w:type="spellStart"/>
            <w:r w:rsidRPr="003C20D0">
              <w:rPr>
                <w:rFonts w:ascii="Arial" w:hAnsi="Arial" w:cs="Arial"/>
                <w:b w:val="0"/>
                <w:bCs w:val="0"/>
                <w:w w:val="80"/>
              </w:rPr>
              <w:t>en</w:t>
            </w:r>
            <w:proofErr w:type="spellEnd"/>
            <w:r w:rsidRPr="003C20D0">
              <w:rPr>
                <w:rFonts w:ascii="Arial" w:hAnsi="Arial" w:cs="Arial"/>
                <w:b w:val="0"/>
                <w:bCs w:val="0"/>
                <w:spacing w:val="7"/>
                <w:w w:val="80"/>
              </w:rPr>
              <w:t xml:space="preserve"> </w:t>
            </w:r>
            <w:proofErr w:type="spellStart"/>
            <w:r w:rsidRPr="003C20D0">
              <w:rPr>
                <w:rFonts w:ascii="Arial" w:hAnsi="Arial" w:cs="Arial"/>
                <w:b w:val="0"/>
                <w:bCs w:val="0"/>
                <w:w w:val="80"/>
              </w:rPr>
              <w:t>Seguridad</w:t>
            </w:r>
            <w:proofErr w:type="spellEnd"/>
            <w:r w:rsidRPr="003C20D0">
              <w:rPr>
                <w:rFonts w:ascii="Arial" w:hAnsi="Arial" w:cs="Arial"/>
                <w:b w:val="0"/>
                <w:bCs w:val="0"/>
                <w:spacing w:val="5"/>
                <w:w w:val="80"/>
              </w:rPr>
              <w:t xml:space="preserve"> </w:t>
            </w:r>
            <w:r w:rsidRPr="003C20D0">
              <w:rPr>
                <w:rFonts w:ascii="Arial" w:hAnsi="Arial" w:cs="Arial"/>
                <w:b w:val="0"/>
                <w:bCs w:val="0"/>
                <w:w w:val="80"/>
              </w:rPr>
              <w:t>de</w:t>
            </w:r>
            <w:r w:rsidRPr="003C20D0">
              <w:rPr>
                <w:rFonts w:ascii="Arial" w:hAnsi="Arial" w:cs="Arial"/>
                <w:b w:val="0"/>
                <w:bCs w:val="0"/>
                <w:spacing w:val="5"/>
                <w:w w:val="80"/>
              </w:rPr>
              <w:t xml:space="preserve"> </w:t>
            </w:r>
            <w:r w:rsidRPr="003C20D0">
              <w:rPr>
                <w:rFonts w:ascii="Arial" w:hAnsi="Arial" w:cs="Arial"/>
                <w:b w:val="0"/>
                <w:bCs w:val="0"/>
                <w:w w:val="80"/>
              </w:rPr>
              <w:t>la</w:t>
            </w:r>
            <w:r w:rsidRPr="003C20D0">
              <w:rPr>
                <w:rFonts w:ascii="Arial" w:hAnsi="Arial" w:cs="Arial"/>
                <w:b w:val="0"/>
                <w:bCs w:val="0"/>
                <w:spacing w:val="7"/>
                <w:w w:val="80"/>
              </w:rPr>
              <w:t xml:space="preserve"> </w:t>
            </w:r>
            <w:proofErr w:type="spellStart"/>
            <w:r w:rsidRPr="003C20D0">
              <w:rPr>
                <w:rFonts w:ascii="Arial" w:hAnsi="Arial" w:cs="Arial"/>
                <w:b w:val="0"/>
                <w:bCs w:val="0"/>
                <w:w w:val="80"/>
              </w:rPr>
              <w:t>información</w:t>
            </w:r>
            <w:proofErr w:type="spellEnd"/>
          </w:p>
        </w:tc>
        <w:tc>
          <w:tcPr>
            <w:cnfStyle w:val="000100000000" w:firstRow="0" w:lastRow="0" w:firstColumn="0" w:lastColumn="1" w:oddVBand="0" w:evenVBand="0" w:oddHBand="0" w:evenHBand="0" w:firstRowFirstColumn="0" w:firstRowLastColumn="0" w:lastRowFirstColumn="0" w:lastRowLastColumn="0"/>
            <w:tcW w:w="1237" w:type="dxa"/>
          </w:tcPr>
          <w:p w14:paraId="46299FEC" w14:textId="77777777" w:rsidR="00625F6B" w:rsidRPr="003C20D0" w:rsidRDefault="00625F6B" w:rsidP="0057356A">
            <w:pPr>
              <w:pStyle w:val="TableParagraph"/>
              <w:spacing w:line="210" w:lineRule="exact"/>
              <w:ind w:right="59"/>
              <w:jc w:val="both"/>
              <w:rPr>
                <w:rFonts w:ascii="Arial" w:hAnsi="Arial" w:cs="Arial"/>
                <w:b w:val="0"/>
                <w:bCs w:val="0"/>
              </w:rPr>
            </w:pPr>
            <w:r w:rsidRPr="003C20D0">
              <w:rPr>
                <w:rFonts w:ascii="Arial" w:hAnsi="Arial" w:cs="Arial"/>
                <w:b w:val="0"/>
                <w:bCs w:val="0"/>
                <w:w w:val="78"/>
              </w:rPr>
              <w:t>1</w:t>
            </w:r>
          </w:p>
        </w:tc>
      </w:tr>
    </w:tbl>
    <w:p w14:paraId="1060BC3A" w14:textId="77777777" w:rsidR="00E57E41" w:rsidRPr="003C20D0" w:rsidRDefault="00E57E41" w:rsidP="002F4C35">
      <w:pPr>
        <w:pStyle w:val="Prrafodelista"/>
        <w:ind w:left="1080"/>
        <w:jc w:val="both"/>
        <w:rPr>
          <w:rFonts w:ascii="Arial" w:hAnsi="Arial" w:cs="Arial"/>
          <w:b/>
          <w:lang w:eastAsia="es-CO"/>
        </w:rPr>
      </w:pPr>
    </w:p>
    <w:p w14:paraId="2C617B4C" w14:textId="77777777" w:rsidR="00E57E41" w:rsidRPr="003C20D0" w:rsidRDefault="00E57E41" w:rsidP="002F4C35">
      <w:pPr>
        <w:pStyle w:val="Prrafodelista"/>
        <w:ind w:left="1080"/>
        <w:jc w:val="both"/>
        <w:rPr>
          <w:rFonts w:ascii="Arial" w:hAnsi="Arial" w:cs="Arial"/>
          <w:b/>
          <w:lang w:eastAsia="es-CO"/>
        </w:rPr>
      </w:pPr>
    </w:p>
    <w:p w14:paraId="1DC39273" w14:textId="0ECC6B78" w:rsidR="00E57E41" w:rsidRPr="003C20D0" w:rsidRDefault="00625F6B" w:rsidP="002F4C35">
      <w:pPr>
        <w:jc w:val="both"/>
        <w:rPr>
          <w:rFonts w:ascii="Arial" w:hAnsi="Arial" w:cs="Arial"/>
          <w:bCs/>
          <w:lang w:eastAsia="es-CO"/>
        </w:rPr>
      </w:pPr>
      <w:r w:rsidRPr="003C20D0">
        <w:rPr>
          <w:rFonts w:ascii="Arial" w:hAnsi="Arial" w:cs="Arial"/>
          <w:bCs/>
          <w:lang w:eastAsia="es-CO"/>
        </w:rPr>
        <w:t xml:space="preserve">La descripción de los requisitos de formación y experiencia de cada uno de los perfiles mencionados anteriormente, se encuentran relacionados en el Anexo 2 - Necesidades de formación del </w:t>
      </w:r>
      <w:proofErr w:type="gramStart"/>
      <w:r w:rsidRPr="003C20D0">
        <w:rPr>
          <w:rFonts w:ascii="Arial" w:hAnsi="Arial" w:cs="Arial"/>
          <w:bCs/>
          <w:lang w:eastAsia="es-CO"/>
        </w:rPr>
        <w:t>equipo ,</w:t>
      </w:r>
      <w:proofErr w:type="gramEnd"/>
      <w:r w:rsidRPr="003C20D0">
        <w:rPr>
          <w:rFonts w:ascii="Arial" w:hAnsi="Arial" w:cs="Arial"/>
          <w:bCs/>
          <w:lang w:eastAsia="es-CO"/>
        </w:rPr>
        <w:t xml:space="preserve"> del presente documento.</w:t>
      </w:r>
    </w:p>
    <w:p w14:paraId="013AFD3E" w14:textId="77777777" w:rsidR="00625F6B" w:rsidRPr="003C20D0" w:rsidRDefault="00625F6B" w:rsidP="002F4C35">
      <w:pPr>
        <w:jc w:val="both"/>
        <w:rPr>
          <w:rFonts w:ascii="Arial" w:hAnsi="Arial" w:cs="Arial"/>
          <w:bCs/>
          <w:lang w:eastAsia="es-CO"/>
        </w:rPr>
      </w:pPr>
    </w:p>
    <w:p w14:paraId="0FB32088" w14:textId="396F9DDC" w:rsidR="00625F6B" w:rsidRPr="003C20D0" w:rsidRDefault="00625F6B" w:rsidP="0057356A">
      <w:pPr>
        <w:jc w:val="both"/>
        <w:rPr>
          <w:rFonts w:ascii="Arial" w:hAnsi="Arial" w:cs="Arial"/>
          <w:b/>
          <w:lang w:eastAsia="es-CO"/>
        </w:rPr>
      </w:pPr>
      <w:r w:rsidRPr="003C20D0">
        <w:rPr>
          <w:rFonts w:ascii="Arial" w:hAnsi="Arial" w:cs="Arial"/>
          <w:b/>
          <w:lang w:eastAsia="es-CO"/>
        </w:rPr>
        <w:t>REGLAS PARA LA ACREDITACIÓN DE LA EXPERIENCIA DEL EQUIPO DE TRABAJO HABILITANTE</w:t>
      </w:r>
    </w:p>
    <w:p w14:paraId="16046192" w14:textId="77777777" w:rsidR="00E57E41" w:rsidRPr="003C20D0" w:rsidRDefault="00E57E41" w:rsidP="002F4C35">
      <w:pPr>
        <w:pStyle w:val="Prrafodelista"/>
        <w:ind w:left="1080"/>
        <w:jc w:val="both"/>
        <w:rPr>
          <w:rFonts w:ascii="Arial" w:hAnsi="Arial" w:cs="Arial"/>
          <w:b/>
          <w:lang w:eastAsia="es-CO"/>
        </w:rPr>
      </w:pPr>
    </w:p>
    <w:p w14:paraId="5899D6E1" w14:textId="7C543558" w:rsidR="00625F6B" w:rsidRPr="003C20D0" w:rsidRDefault="00625F6B" w:rsidP="002F4C35">
      <w:pPr>
        <w:jc w:val="both"/>
        <w:rPr>
          <w:rFonts w:ascii="Arial" w:hAnsi="Arial" w:cs="Arial"/>
          <w:bCs/>
          <w:lang w:eastAsia="es-CO"/>
        </w:rPr>
      </w:pPr>
      <w:r w:rsidRPr="003C20D0">
        <w:rPr>
          <w:rFonts w:ascii="Arial" w:hAnsi="Arial" w:cs="Arial"/>
          <w:bCs/>
          <w:lang w:eastAsia="es-CO"/>
        </w:rPr>
        <w:t xml:space="preserve">El proponente deberá presentar, con su oferta, únicamente los documentos requeridos para los roles establecidos </w:t>
      </w:r>
      <w:proofErr w:type="gramStart"/>
      <w:r w:rsidRPr="003C20D0">
        <w:rPr>
          <w:rFonts w:ascii="Arial" w:hAnsi="Arial" w:cs="Arial"/>
          <w:bCs/>
          <w:lang w:eastAsia="es-CO"/>
        </w:rPr>
        <w:t>como  EQUIPO</w:t>
      </w:r>
      <w:proofErr w:type="gramEnd"/>
      <w:r w:rsidRPr="003C20D0">
        <w:rPr>
          <w:rFonts w:ascii="Arial" w:hAnsi="Arial" w:cs="Arial"/>
          <w:bCs/>
          <w:lang w:eastAsia="es-CO"/>
        </w:rPr>
        <w:t xml:space="preserve"> DE TRABAJO HABILITANTE</w:t>
      </w:r>
    </w:p>
    <w:p w14:paraId="030D5983" w14:textId="77777777" w:rsidR="00625F6B" w:rsidRPr="003C20D0" w:rsidRDefault="00625F6B" w:rsidP="002F4C35">
      <w:pPr>
        <w:jc w:val="both"/>
        <w:rPr>
          <w:rFonts w:ascii="Arial" w:hAnsi="Arial" w:cs="Arial"/>
          <w:bCs/>
          <w:lang w:eastAsia="es-CO"/>
        </w:rPr>
      </w:pPr>
    </w:p>
    <w:p w14:paraId="08185875" w14:textId="04C09BB0" w:rsidR="00625F6B" w:rsidRPr="003C20D0" w:rsidRDefault="00625F6B" w:rsidP="00547234">
      <w:pPr>
        <w:pStyle w:val="Prrafodelista"/>
        <w:numPr>
          <w:ilvl w:val="0"/>
          <w:numId w:val="43"/>
        </w:numPr>
        <w:jc w:val="both"/>
        <w:rPr>
          <w:rFonts w:ascii="Arial" w:hAnsi="Arial" w:cs="Arial"/>
          <w:bCs/>
          <w:lang w:eastAsia="es-CO"/>
        </w:rPr>
      </w:pPr>
      <w:r w:rsidRPr="003C20D0">
        <w:rPr>
          <w:rFonts w:ascii="Arial" w:hAnsi="Arial" w:cs="Arial"/>
          <w:bCs/>
          <w:lang w:eastAsia="es-CO"/>
        </w:rPr>
        <w:t>Para el cumplimiento de requisitos del personal, el proponente deberá anexar a su propuesta los siguientes soportes:</w:t>
      </w:r>
    </w:p>
    <w:p w14:paraId="2906442A" w14:textId="12B17069" w:rsidR="00625F6B" w:rsidRPr="003C20D0" w:rsidRDefault="00625F6B" w:rsidP="00547234">
      <w:pPr>
        <w:pStyle w:val="Prrafodelista"/>
        <w:numPr>
          <w:ilvl w:val="0"/>
          <w:numId w:val="44"/>
        </w:numPr>
        <w:ind w:left="1276"/>
        <w:jc w:val="both"/>
        <w:rPr>
          <w:rFonts w:ascii="Arial" w:hAnsi="Arial" w:cs="Arial"/>
          <w:bCs/>
          <w:lang w:eastAsia="es-CO"/>
        </w:rPr>
      </w:pPr>
      <w:r w:rsidRPr="003C20D0">
        <w:rPr>
          <w:rFonts w:ascii="Arial" w:hAnsi="Arial" w:cs="Arial"/>
          <w:bCs/>
          <w:lang w:eastAsia="es-CO"/>
        </w:rPr>
        <w:t>Hoja de vida</w:t>
      </w:r>
    </w:p>
    <w:p w14:paraId="7071D9EB" w14:textId="014F5C4F" w:rsidR="00625F6B" w:rsidRPr="003C20D0" w:rsidRDefault="00625F6B" w:rsidP="00547234">
      <w:pPr>
        <w:pStyle w:val="Prrafodelista"/>
        <w:numPr>
          <w:ilvl w:val="0"/>
          <w:numId w:val="44"/>
        </w:numPr>
        <w:ind w:left="1276"/>
        <w:jc w:val="both"/>
        <w:rPr>
          <w:rFonts w:ascii="Arial" w:hAnsi="Arial" w:cs="Arial"/>
          <w:bCs/>
          <w:lang w:eastAsia="es-CO"/>
        </w:rPr>
      </w:pPr>
      <w:r w:rsidRPr="003C20D0">
        <w:rPr>
          <w:rFonts w:ascii="Arial" w:hAnsi="Arial" w:cs="Arial"/>
          <w:bCs/>
          <w:lang w:eastAsia="es-CO"/>
        </w:rPr>
        <w:t>Formato “INFORMACIÓN GENERAL – EQUIPO DE TRABAJO HABILITANTE”, debidamente firmado y diligenciado.</w:t>
      </w:r>
    </w:p>
    <w:p w14:paraId="5AC20454" w14:textId="26C34C82" w:rsidR="00625F6B" w:rsidRPr="003C20D0" w:rsidRDefault="00625F6B" w:rsidP="00547234">
      <w:pPr>
        <w:pStyle w:val="Prrafodelista"/>
        <w:numPr>
          <w:ilvl w:val="0"/>
          <w:numId w:val="44"/>
        </w:numPr>
        <w:ind w:left="1276"/>
        <w:jc w:val="both"/>
        <w:rPr>
          <w:rFonts w:ascii="Arial" w:hAnsi="Arial" w:cs="Arial"/>
          <w:bCs/>
          <w:lang w:eastAsia="es-CO"/>
        </w:rPr>
      </w:pPr>
      <w:r w:rsidRPr="003C20D0">
        <w:rPr>
          <w:rFonts w:ascii="Arial" w:hAnsi="Arial" w:cs="Arial"/>
          <w:bCs/>
          <w:lang w:eastAsia="es-CO"/>
        </w:rPr>
        <w:t>Soportes de la información contenida en el Formato establecido para tal fin, así: copia de cédula, tarjeta profesional o equivalente, diplomas o actas de grado, contrato y/o proyecto ejecutado en el cual el profesional ejerció el cargo acreditado, certificaciones laborales, certificado de vigencia de la matrícula profesional, cuya validez no haya caducado a la fecha de cierre del presente proceso, con los documentos que soporten la experiencia y formación académica de los roles establecidos como EQUIPO DE TRABAJO HABILITANTE.</w:t>
      </w:r>
    </w:p>
    <w:p w14:paraId="602D0360" w14:textId="62FB99B1" w:rsidR="00625F6B" w:rsidRPr="003C20D0" w:rsidRDefault="00625F6B" w:rsidP="00547234">
      <w:pPr>
        <w:pStyle w:val="Prrafodelista"/>
        <w:numPr>
          <w:ilvl w:val="0"/>
          <w:numId w:val="44"/>
        </w:numPr>
        <w:ind w:left="1276"/>
        <w:jc w:val="both"/>
        <w:rPr>
          <w:rFonts w:ascii="Arial" w:hAnsi="Arial" w:cs="Arial"/>
          <w:bCs/>
          <w:lang w:eastAsia="es-CO"/>
        </w:rPr>
      </w:pPr>
      <w:r w:rsidRPr="003C20D0">
        <w:rPr>
          <w:rFonts w:ascii="Arial" w:hAnsi="Arial" w:cs="Arial"/>
          <w:bCs/>
          <w:lang w:eastAsia="es-CO"/>
        </w:rPr>
        <w:t>Las certificaciones y documentos complementarios laborales deberán contener en su conjunto como mínimo: Nombre o razón social del contratante, cargo o labor desempeñada, funciones o actividades, fecha de inicio del periodo laborado, fecha de terminación del periodo laborado, nombre, datos de contacto y firma de quien expide la certificación Formato INFORMACIÓN GENERAL – EQUIPO DE TRABAJO HABILITANTE</w:t>
      </w:r>
    </w:p>
    <w:p w14:paraId="39E75331" w14:textId="14CA59B7" w:rsidR="00625F6B" w:rsidRPr="003C20D0" w:rsidRDefault="00625F6B" w:rsidP="00547234">
      <w:pPr>
        <w:pStyle w:val="Prrafodelista"/>
        <w:numPr>
          <w:ilvl w:val="0"/>
          <w:numId w:val="44"/>
        </w:numPr>
        <w:ind w:left="1276"/>
        <w:jc w:val="both"/>
        <w:rPr>
          <w:rFonts w:ascii="Arial" w:hAnsi="Arial" w:cs="Arial"/>
          <w:bCs/>
          <w:lang w:eastAsia="es-CO"/>
        </w:rPr>
      </w:pPr>
      <w:r w:rsidRPr="003C20D0">
        <w:rPr>
          <w:rFonts w:ascii="Arial" w:hAnsi="Arial" w:cs="Arial"/>
          <w:bCs/>
          <w:lang w:eastAsia="es-CO"/>
        </w:rPr>
        <w:t>Para los eventos en los que la empresa participante o alguno de los miembros de la figura asociativa (consorcio, unión temporal) sea quien expida la certificación para el profesional propuesto, deberá allegar adicionalmente el siguiente requisito: - Copia del contrato de vinculación con la empresa certificante, correspondiente al periodo certificado.</w:t>
      </w:r>
    </w:p>
    <w:p w14:paraId="7A6F460E" w14:textId="43C0E890" w:rsidR="00625F6B" w:rsidRPr="003C20D0" w:rsidRDefault="00625F6B" w:rsidP="00547234">
      <w:pPr>
        <w:pStyle w:val="Prrafodelista"/>
        <w:numPr>
          <w:ilvl w:val="0"/>
          <w:numId w:val="44"/>
        </w:numPr>
        <w:ind w:left="1276"/>
        <w:jc w:val="both"/>
        <w:rPr>
          <w:rFonts w:ascii="Arial" w:hAnsi="Arial" w:cs="Arial"/>
          <w:bCs/>
          <w:lang w:eastAsia="es-CO"/>
        </w:rPr>
      </w:pPr>
      <w:r w:rsidRPr="003C20D0">
        <w:rPr>
          <w:rFonts w:ascii="Arial" w:hAnsi="Arial" w:cs="Arial"/>
          <w:bCs/>
          <w:lang w:eastAsia="es-CO"/>
        </w:rPr>
        <w:t>La presentación de las certificaciones debe cumplir con los requisitos señalados. En caso de inconsistencias en la información, se solicitará aclaración y/o acreditación de la documentación, lo anterior con el propósito de habilitar la propuesta, si hay lugar a ello.</w:t>
      </w:r>
    </w:p>
    <w:p w14:paraId="19DF7D53" w14:textId="2F511DA3" w:rsidR="00625F6B" w:rsidRPr="003C20D0" w:rsidRDefault="00625F6B" w:rsidP="00547234">
      <w:pPr>
        <w:pStyle w:val="Prrafodelista"/>
        <w:numPr>
          <w:ilvl w:val="0"/>
          <w:numId w:val="43"/>
        </w:numPr>
        <w:jc w:val="both"/>
        <w:rPr>
          <w:rFonts w:ascii="Arial" w:hAnsi="Arial" w:cs="Arial"/>
          <w:bCs/>
          <w:lang w:eastAsia="es-CO"/>
        </w:rPr>
      </w:pPr>
      <w:r w:rsidRPr="003C20D0">
        <w:rPr>
          <w:rFonts w:ascii="Arial" w:hAnsi="Arial" w:cs="Arial"/>
          <w:bCs/>
          <w:lang w:eastAsia="es-CO"/>
        </w:rPr>
        <w:t>El proponente debe comprometerse a garantizar el porcentaje de dedicación del personal. Para tales efectos, el proponente deberá presentar debidamente suscrito el Formato INFORMACIÓN GENERAL – EQUIPO DE TRABAJO HABILITANTE.</w:t>
      </w:r>
    </w:p>
    <w:p w14:paraId="2DD7A4E8" w14:textId="3D0C33E5" w:rsidR="00625F6B" w:rsidRPr="003C20D0" w:rsidRDefault="00625F6B" w:rsidP="00547234">
      <w:pPr>
        <w:pStyle w:val="Prrafodelista"/>
        <w:numPr>
          <w:ilvl w:val="0"/>
          <w:numId w:val="43"/>
        </w:numPr>
        <w:jc w:val="both"/>
        <w:rPr>
          <w:rFonts w:ascii="Arial" w:hAnsi="Arial" w:cs="Arial"/>
          <w:bCs/>
          <w:lang w:eastAsia="es-CO"/>
        </w:rPr>
      </w:pPr>
      <w:r w:rsidRPr="003C20D0">
        <w:rPr>
          <w:rFonts w:ascii="Arial" w:hAnsi="Arial" w:cs="Arial"/>
          <w:bCs/>
          <w:lang w:eastAsia="es-CO"/>
        </w:rPr>
        <w:t>La SDSCJ podrá solicitar en cualquier momento información adicional o complementaria cuando requiera verificar la información suministrada de los profesionales.</w:t>
      </w:r>
    </w:p>
    <w:p w14:paraId="44DE2442" w14:textId="62C6D229" w:rsidR="00625F6B" w:rsidRPr="003C20D0" w:rsidRDefault="00625F6B" w:rsidP="00547234">
      <w:pPr>
        <w:pStyle w:val="Prrafodelista"/>
        <w:numPr>
          <w:ilvl w:val="0"/>
          <w:numId w:val="43"/>
        </w:numPr>
        <w:jc w:val="both"/>
        <w:rPr>
          <w:rFonts w:ascii="Arial" w:hAnsi="Arial" w:cs="Arial"/>
          <w:bCs/>
          <w:lang w:eastAsia="es-CO"/>
        </w:rPr>
      </w:pPr>
      <w:r w:rsidRPr="003C20D0">
        <w:rPr>
          <w:rFonts w:ascii="Arial" w:hAnsi="Arial" w:cs="Arial"/>
          <w:bCs/>
          <w:lang w:eastAsia="es-CO"/>
        </w:rPr>
        <w:t>La experiencia se puede certificar individualmente por proyecto, o con una sola certificación demostrar la participación en varios proyectos, siempre y cuando por cada proyecto se especifique la información requerida.</w:t>
      </w:r>
    </w:p>
    <w:p w14:paraId="1921D8DD" w14:textId="4304CF3E" w:rsidR="00625F6B" w:rsidRPr="003C20D0" w:rsidRDefault="00625F6B" w:rsidP="00547234">
      <w:pPr>
        <w:pStyle w:val="Prrafodelista"/>
        <w:numPr>
          <w:ilvl w:val="0"/>
          <w:numId w:val="43"/>
        </w:numPr>
        <w:jc w:val="both"/>
        <w:rPr>
          <w:rFonts w:ascii="Arial" w:hAnsi="Arial" w:cs="Arial"/>
          <w:bCs/>
          <w:lang w:eastAsia="es-CO"/>
        </w:rPr>
      </w:pPr>
      <w:r w:rsidRPr="003C20D0">
        <w:rPr>
          <w:rFonts w:ascii="Arial" w:hAnsi="Arial" w:cs="Arial"/>
          <w:bCs/>
          <w:lang w:eastAsia="es-CO"/>
        </w:rPr>
        <w:t>Respecto a los títulos obtenidos en el extranjero, si se tratan de estudios obtenidos en el exterior, se deberá presentar la convalidación del título expedida por el Ministerio de Educación – Sistema Nacional de Información de la Educación Superior SNIES, de acuerdo con lo señalado en la Ley 30 de 1992 y demás normas relacionadas, en todo caso la entidad aplicará lo señalado en la circular única externa, emitida por Colombia Compra.</w:t>
      </w:r>
    </w:p>
    <w:p w14:paraId="42894471" w14:textId="25CE613B" w:rsidR="00625F6B" w:rsidRPr="003C20D0" w:rsidRDefault="00625F6B" w:rsidP="00547234">
      <w:pPr>
        <w:pStyle w:val="Prrafodelista"/>
        <w:numPr>
          <w:ilvl w:val="0"/>
          <w:numId w:val="43"/>
        </w:numPr>
        <w:jc w:val="both"/>
        <w:rPr>
          <w:rFonts w:ascii="Arial" w:hAnsi="Arial" w:cs="Arial"/>
          <w:bCs/>
          <w:lang w:eastAsia="es-CO"/>
        </w:rPr>
      </w:pPr>
      <w:r w:rsidRPr="003C20D0">
        <w:rPr>
          <w:rFonts w:ascii="Arial" w:hAnsi="Arial" w:cs="Arial"/>
          <w:bCs/>
          <w:lang w:eastAsia="es-CO"/>
        </w:rPr>
        <w:t>La entidad realizará revisión de las actividades relacionadas en las certificaciones presentadas a fin de establecer si existe correspondencia entre las funciones ejercidas por el profesional propuesto en el cargo acreditado y las señaladas por la entidad en el rol que se pretende acreditar, independientemente de la denominación del cargo, dándole primacía al contenido sustancial de la misma.</w:t>
      </w:r>
    </w:p>
    <w:p w14:paraId="49D31B21" w14:textId="5A12B460" w:rsidR="00625F6B" w:rsidRPr="003C20D0" w:rsidRDefault="00625F6B" w:rsidP="00547234">
      <w:pPr>
        <w:pStyle w:val="Prrafodelista"/>
        <w:numPr>
          <w:ilvl w:val="0"/>
          <w:numId w:val="43"/>
        </w:numPr>
        <w:jc w:val="both"/>
        <w:rPr>
          <w:rFonts w:ascii="Arial" w:hAnsi="Arial" w:cs="Arial"/>
          <w:bCs/>
          <w:lang w:eastAsia="es-CO"/>
        </w:rPr>
      </w:pPr>
      <w:r w:rsidRPr="003C20D0">
        <w:rPr>
          <w:rFonts w:ascii="Arial" w:hAnsi="Arial" w:cs="Arial"/>
          <w:bCs/>
          <w:lang w:eastAsia="es-CO"/>
        </w:rPr>
        <w:t>La entidad contabilizará la experiencia general de los profesionales teniendo en cuenta el tiempo transcurrido desde la expedición de la matricula profesional hasta la fecha de cierre del presente proceso.</w:t>
      </w:r>
    </w:p>
    <w:p w14:paraId="00EE5601" w14:textId="77777777" w:rsidR="00E57E41" w:rsidRPr="003C20D0" w:rsidRDefault="00E57E41" w:rsidP="002F4C35">
      <w:pPr>
        <w:pStyle w:val="Prrafodelista"/>
        <w:ind w:left="1080"/>
        <w:jc w:val="both"/>
        <w:rPr>
          <w:rFonts w:ascii="Arial" w:hAnsi="Arial" w:cs="Arial"/>
          <w:b/>
          <w:lang w:eastAsia="es-CO"/>
        </w:rPr>
      </w:pPr>
    </w:p>
    <w:p w14:paraId="21830B18" w14:textId="1DD3F1BD" w:rsidR="00766401" w:rsidRPr="003C20D0" w:rsidRDefault="00625F6B" w:rsidP="00547234">
      <w:pPr>
        <w:pStyle w:val="Prrafodelista"/>
        <w:numPr>
          <w:ilvl w:val="2"/>
          <w:numId w:val="20"/>
        </w:numPr>
        <w:jc w:val="both"/>
        <w:rPr>
          <w:rFonts w:ascii="Arial" w:hAnsi="Arial" w:cs="Arial"/>
          <w:lang w:eastAsia="es-CO"/>
        </w:rPr>
      </w:pPr>
      <w:r w:rsidRPr="003C20D0">
        <w:rPr>
          <w:rFonts w:ascii="Arial" w:hAnsi="Arial" w:cs="Arial"/>
          <w:b/>
          <w:bCs/>
          <w:lang w:eastAsia="es-CO"/>
        </w:rPr>
        <w:t>CERTIFICACIÓN DE CUMPLIMIENTO DEL SISTEMA DE GESTIÓN DE SEGURIDAD Y SALUD EN EL TRABAJO</w:t>
      </w:r>
    </w:p>
    <w:p w14:paraId="3B4D57A2" w14:textId="77777777" w:rsidR="00766401" w:rsidRPr="003C20D0" w:rsidRDefault="00766401" w:rsidP="0057356A">
      <w:pPr>
        <w:jc w:val="both"/>
        <w:rPr>
          <w:rFonts w:ascii="Arial" w:hAnsi="Arial" w:cs="Arial"/>
          <w:lang w:eastAsia="es-CO"/>
        </w:rPr>
      </w:pPr>
    </w:p>
    <w:p w14:paraId="62573725" w14:textId="77777777" w:rsidR="00625F6B" w:rsidRPr="003C20D0" w:rsidRDefault="00625F6B" w:rsidP="0057356A">
      <w:pPr>
        <w:jc w:val="both"/>
        <w:rPr>
          <w:rFonts w:ascii="Arial" w:hAnsi="Arial" w:cs="Arial"/>
          <w:iCs/>
          <w:lang w:eastAsia="es-CO"/>
        </w:rPr>
      </w:pPr>
      <w:r w:rsidRPr="003C20D0">
        <w:rPr>
          <w:rFonts w:ascii="Arial" w:hAnsi="Arial" w:cs="Arial"/>
          <w:iCs/>
          <w:lang w:eastAsia="es-CO"/>
        </w:rPr>
        <w:t>Como requisito habilitante de carácter técnico, se exigirá a los futuros contratistas que realicen el diligenciamiento y presentación del Formato “CERTIFICACIÓN DE CUMPLIMIENTO DEL SISTEMA DE GESTIÓN DE LA SEGURIDAD Y SALUD EN EL TRABAJO SG SG-SST”, por el cual el proponente deberá declarar que reconoce, evalúa y controla los riesgos que puedan afectar la seguridad y la salud en el entorno laboral, con el fin de dar cumplimiento a lo establecido en el Decreto Único Reglamentario 1072 de 2015.</w:t>
      </w:r>
    </w:p>
    <w:p w14:paraId="46EB764F" w14:textId="77777777" w:rsidR="00625F6B" w:rsidRPr="003C20D0" w:rsidRDefault="00625F6B" w:rsidP="0057356A">
      <w:pPr>
        <w:jc w:val="both"/>
        <w:rPr>
          <w:rFonts w:ascii="Arial" w:hAnsi="Arial" w:cs="Arial"/>
          <w:iCs/>
          <w:lang w:eastAsia="es-CO"/>
        </w:rPr>
      </w:pPr>
    </w:p>
    <w:p w14:paraId="522695CE" w14:textId="77777777" w:rsidR="00625F6B" w:rsidRPr="003C20D0" w:rsidRDefault="00625F6B" w:rsidP="0057356A">
      <w:pPr>
        <w:jc w:val="both"/>
        <w:rPr>
          <w:rFonts w:ascii="Arial" w:hAnsi="Arial" w:cs="Arial"/>
          <w:iCs/>
          <w:lang w:eastAsia="es-CO"/>
        </w:rPr>
      </w:pPr>
      <w:r w:rsidRPr="003C20D0">
        <w:rPr>
          <w:rFonts w:ascii="Arial" w:hAnsi="Arial" w:cs="Arial"/>
          <w:iCs/>
          <w:lang w:eastAsia="es-CO"/>
        </w:rPr>
        <w:t>Las empresas que hacen parte de un Consorcio o Unión Temporal deben presentar de manera independiente la certificación de cumplimiento por cada uno de sus integrantes, de acuerdo con lo establecido en el Decreto 1072 de 2015 y la Resolución 312 de 2019, y deben dar cumplimiento al Sistema de Gestión de la Seguridad y Salud en el Trabajo - SGSST durante la ejecución del proceso y del contrato.</w:t>
      </w:r>
    </w:p>
    <w:p w14:paraId="2D4DE943" w14:textId="77777777" w:rsidR="00625F6B" w:rsidRPr="003C20D0" w:rsidRDefault="00625F6B" w:rsidP="0057356A">
      <w:pPr>
        <w:jc w:val="both"/>
        <w:rPr>
          <w:rFonts w:ascii="Arial" w:hAnsi="Arial" w:cs="Arial"/>
          <w:iCs/>
          <w:lang w:eastAsia="es-CO"/>
        </w:rPr>
      </w:pPr>
    </w:p>
    <w:p w14:paraId="20FA789F" w14:textId="77777777" w:rsidR="00625F6B" w:rsidRPr="003C20D0" w:rsidRDefault="00625F6B" w:rsidP="0057356A">
      <w:pPr>
        <w:jc w:val="both"/>
        <w:rPr>
          <w:rFonts w:ascii="Arial" w:hAnsi="Arial" w:cs="Arial"/>
          <w:iCs/>
          <w:lang w:eastAsia="es-CO"/>
        </w:rPr>
      </w:pPr>
      <w:r w:rsidRPr="003C20D0">
        <w:rPr>
          <w:rFonts w:ascii="Arial" w:hAnsi="Arial" w:cs="Arial"/>
          <w:iCs/>
          <w:lang w:eastAsia="es-CO"/>
        </w:rPr>
        <w:t>Así mismo, las personas jurídicas creadas a partir del primero de enero de la vigencia en que se esté realizando el proceso contractual, deben contar con el Sistema de Gestión de la Seguridad y Salud en el Trabajo que debe estar certificado por la ARL a la cual estén afiliados sus trabajadores, o por el profesional de SST que sea responsable del SGSST de acuerdo a la proporción del tiempo transcurrido hasta la presentación de la propuesta, sin embargo deberán continuar en el proceso de implementación del SGSST durante la ejecución del contrato en caso de ser adjudicado.</w:t>
      </w:r>
    </w:p>
    <w:p w14:paraId="43F237F7" w14:textId="77777777" w:rsidR="00625F6B" w:rsidRPr="003C20D0" w:rsidRDefault="00625F6B" w:rsidP="0057356A">
      <w:pPr>
        <w:jc w:val="both"/>
        <w:rPr>
          <w:rFonts w:ascii="Arial" w:hAnsi="Arial" w:cs="Arial"/>
          <w:iCs/>
          <w:lang w:eastAsia="es-CO"/>
        </w:rPr>
      </w:pPr>
    </w:p>
    <w:p w14:paraId="3E59CE28" w14:textId="77777777" w:rsidR="00625F6B" w:rsidRPr="003C20D0" w:rsidRDefault="00625F6B" w:rsidP="0057356A">
      <w:pPr>
        <w:jc w:val="both"/>
        <w:rPr>
          <w:rFonts w:ascii="Arial" w:hAnsi="Arial" w:cs="Arial"/>
          <w:iCs/>
          <w:lang w:eastAsia="es-CO"/>
        </w:rPr>
      </w:pPr>
      <w:r w:rsidRPr="003C20D0">
        <w:rPr>
          <w:rFonts w:ascii="Arial" w:hAnsi="Arial" w:cs="Arial"/>
          <w:iCs/>
          <w:lang w:eastAsia="es-CO"/>
        </w:rPr>
        <w:t>Por otro lado, las personas jurídicas de origen extranjero que presenten propuestas se someterán en todo caso a la legislación colombiana. Para aquellas que no cuenten con sucursal en Colombia al momento de la presentación de la propuesta, deberán presentar el Anexo Carta de compromiso de cumplimiento que es requisito habilitante en materia de Seguridad y Salud en el Trabajo.</w:t>
      </w:r>
    </w:p>
    <w:p w14:paraId="16469CB1" w14:textId="77777777" w:rsidR="00625F6B" w:rsidRPr="003C20D0" w:rsidRDefault="00625F6B" w:rsidP="0057356A">
      <w:pPr>
        <w:jc w:val="both"/>
        <w:rPr>
          <w:rFonts w:ascii="Arial" w:hAnsi="Arial" w:cs="Arial"/>
          <w:iCs/>
          <w:lang w:eastAsia="es-CO"/>
        </w:rPr>
      </w:pPr>
    </w:p>
    <w:p w14:paraId="4156CB94" w14:textId="30CC7BDD" w:rsidR="001F571F" w:rsidRPr="003C20D0" w:rsidRDefault="00625F6B" w:rsidP="0057356A">
      <w:pPr>
        <w:jc w:val="both"/>
        <w:rPr>
          <w:rFonts w:ascii="Arial" w:hAnsi="Arial" w:cs="Arial"/>
          <w:iCs/>
          <w:lang w:eastAsia="es-CO"/>
        </w:rPr>
      </w:pPr>
      <w:r w:rsidRPr="003C20D0">
        <w:rPr>
          <w:rFonts w:ascii="Arial" w:hAnsi="Arial" w:cs="Arial"/>
          <w:iCs/>
          <w:lang w:eastAsia="es-CO"/>
        </w:rPr>
        <w:t>En caso de que el proponente no tenga personal a cargo, conforme al parágrafo 2 del artículo 2 de la Resolución 0312 de 2019, no están obligados a implementar los Estándares Mínimos, por lo que presentará su certificación de afiliación voluntaria al Sistema General de Riesgos Laborales de que trata la Sección 5 del Capítulo 2 del Título 4 de la Parte 2 del Libro 2 del Decreto 1072 de 2015, Único Reglamentario del Sector Trabajo; excepto para aquellos procesos contractuales que incluyan actividades que impliquen Alto Riesgo: trabajo en alturas, espacios confinados, trabajos en caliente, trabajos con energías y sustancias químicas peligrosas; en cuyo caso sí se debe acreditar el cumplimiento de lo señalado en el Formato que es requisito habilitante en materia de Seguridad y Salud en el Trabajo.</w:t>
      </w:r>
    </w:p>
    <w:p w14:paraId="6FF39675" w14:textId="77777777" w:rsidR="001F571F" w:rsidRPr="003C20D0" w:rsidRDefault="001F571F" w:rsidP="0057356A">
      <w:pPr>
        <w:jc w:val="both"/>
        <w:rPr>
          <w:rFonts w:ascii="Arial" w:hAnsi="Arial" w:cs="Arial"/>
          <w:iCs/>
          <w:lang w:eastAsia="es-CO"/>
        </w:rPr>
      </w:pPr>
    </w:p>
    <w:p w14:paraId="2590097D" w14:textId="414CE993" w:rsidR="001F571F" w:rsidRPr="003C20D0" w:rsidRDefault="001F571F" w:rsidP="0057356A">
      <w:pPr>
        <w:jc w:val="both"/>
        <w:rPr>
          <w:rFonts w:ascii="Arial" w:hAnsi="Arial" w:cs="Arial"/>
          <w:b/>
          <w:bCs/>
          <w:iCs/>
          <w:lang w:eastAsia="es-CO"/>
        </w:rPr>
      </w:pPr>
      <w:r w:rsidRPr="003C20D0">
        <w:rPr>
          <w:rFonts w:ascii="Arial" w:hAnsi="Arial" w:cs="Arial"/>
          <w:b/>
          <w:bCs/>
          <w:iCs/>
          <w:lang w:eastAsia="es-CO"/>
        </w:rPr>
        <w:t>REGLAS DE SUBSANABILIDAD</w:t>
      </w:r>
    </w:p>
    <w:p w14:paraId="21C8CF76" w14:textId="77777777" w:rsidR="001F571F" w:rsidRPr="003C20D0" w:rsidRDefault="001F571F" w:rsidP="0057356A">
      <w:pPr>
        <w:jc w:val="both"/>
        <w:rPr>
          <w:rFonts w:ascii="Arial" w:hAnsi="Arial" w:cs="Arial"/>
          <w:b/>
          <w:bCs/>
          <w:iCs/>
          <w:lang w:eastAsia="es-CO"/>
        </w:rPr>
      </w:pPr>
    </w:p>
    <w:p w14:paraId="2FCBAD8C" w14:textId="77777777" w:rsidR="001F571F" w:rsidRPr="003C20D0" w:rsidRDefault="001F571F" w:rsidP="0057356A">
      <w:pPr>
        <w:jc w:val="both"/>
        <w:rPr>
          <w:rFonts w:ascii="Arial" w:hAnsi="Arial" w:cs="Arial"/>
          <w:iCs/>
          <w:lang w:eastAsia="es-CO"/>
        </w:rPr>
      </w:pPr>
      <w:r w:rsidRPr="003C20D0">
        <w:rPr>
          <w:rFonts w:ascii="Arial" w:hAnsi="Arial" w:cs="Arial"/>
          <w:iCs/>
          <w:lang w:eastAsia="es-CO"/>
        </w:rPr>
        <w:t>El oferente tiene la carga de presentar su oferta en forma íntegra, esto es, respondiendo todos los puntos del pliego de condiciones y adjuntando todos los documentos de soporte o prueba de las condiciones que pretenda hacer valer en el proceso.</w:t>
      </w:r>
    </w:p>
    <w:p w14:paraId="33CD98DF" w14:textId="77777777" w:rsidR="001F571F" w:rsidRPr="003C20D0" w:rsidRDefault="001F571F" w:rsidP="0057356A">
      <w:pPr>
        <w:jc w:val="both"/>
        <w:rPr>
          <w:rFonts w:ascii="Arial" w:hAnsi="Arial" w:cs="Arial"/>
          <w:iCs/>
          <w:lang w:eastAsia="es-CO"/>
        </w:rPr>
      </w:pPr>
    </w:p>
    <w:p w14:paraId="716E61A6" w14:textId="77777777" w:rsidR="001F571F" w:rsidRPr="003C20D0" w:rsidRDefault="001F571F" w:rsidP="0057356A">
      <w:pPr>
        <w:jc w:val="both"/>
        <w:rPr>
          <w:rFonts w:ascii="Arial" w:hAnsi="Arial" w:cs="Arial"/>
          <w:iCs/>
          <w:lang w:eastAsia="es-CO"/>
        </w:rPr>
      </w:pPr>
      <w:r w:rsidRPr="003C20D0">
        <w:rPr>
          <w:rFonts w:ascii="Arial" w:hAnsi="Arial" w:cs="Arial"/>
          <w:iCs/>
          <w:lang w:eastAsia="es-CO"/>
        </w:rPr>
        <w:t>De conformidad con el parágrafo primero del artículo 5 de la Ley 1150 de 2007, modificado por el artículo 5 de la Ley 1882 de 15 de enero de 2018:</w:t>
      </w:r>
    </w:p>
    <w:p w14:paraId="32A517D0" w14:textId="77777777" w:rsidR="001F571F" w:rsidRPr="003C20D0" w:rsidRDefault="001F571F" w:rsidP="0057356A">
      <w:pPr>
        <w:jc w:val="both"/>
        <w:rPr>
          <w:rFonts w:ascii="Arial" w:hAnsi="Arial" w:cs="Arial"/>
          <w:iCs/>
          <w:lang w:eastAsia="es-CO"/>
        </w:rPr>
      </w:pPr>
    </w:p>
    <w:p w14:paraId="028F5FCE" w14:textId="77777777" w:rsidR="001F571F" w:rsidRPr="003C20D0" w:rsidRDefault="001F571F" w:rsidP="0057356A">
      <w:pPr>
        <w:jc w:val="both"/>
        <w:rPr>
          <w:rFonts w:ascii="Arial" w:hAnsi="Arial" w:cs="Arial"/>
          <w:iCs/>
          <w:lang w:eastAsia="es-CO"/>
        </w:rPr>
      </w:pPr>
      <w:r w:rsidRPr="003C20D0">
        <w:rPr>
          <w:rFonts w:ascii="Arial" w:hAnsi="Arial" w:cs="Arial"/>
          <w:iCs/>
          <w:lang w:eastAsia="es-CO"/>
        </w:rPr>
        <w:t>“(…) la ausencia de requisitos o la falta de documentos referentes a la futura contratación o al proponente, no necesarios para la comparación de las propuestas no servirán de título suficiente para el rechazo de los ofrecimientos hechos. En consecuencia, todos aquellos requisitos de la propuesta que no afecten la asignación de puntaje deberán ser solicitados por las entidades estatales y deberán ser entregados por los proponentes hasta el término de traslado del informe de evaluación que corresponda a cada modalidad de selección (…). Serán rechazadas las ofertas de aquellos proponentes que no suministren la información y la documentación solicitada por la entidad estatal hasta el plazo anteriormente señalado.</w:t>
      </w:r>
    </w:p>
    <w:p w14:paraId="515B2220" w14:textId="77777777" w:rsidR="001F571F" w:rsidRPr="003C20D0" w:rsidRDefault="001F571F" w:rsidP="0057356A">
      <w:pPr>
        <w:jc w:val="both"/>
        <w:rPr>
          <w:rFonts w:ascii="Arial" w:hAnsi="Arial" w:cs="Arial"/>
          <w:iCs/>
          <w:lang w:eastAsia="es-CO"/>
        </w:rPr>
      </w:pPr>
    </w:p>
    <w:p w14:paraId="3038F9A0" w14:textId="77777777" w:rsidR="001F571F" w:rsidRPr="003C20D0" w:rsidRDefault="001F571F" w:rsidP="0057356A">
      <w:pPr>
        <w:jc w:val="both"/>
        <w:rPr>
          <w:rFonts w:ascii="Arial" w:hAnsi="Arial" w:cs="Arial"/>
          <w:iCs/>
          <w:lang w:eastAsia="es-CO"/>
        </w:rPr>
      </w:pPr>
      <w:r w:rsidRPr="003C20D0">
        <w:rPr>
          <w:rFonts w:ascii="Arial" w:hAnsi="Arial" w:cs="Arial"/>
          <w:iCs/>
          <w:lang w:eastAsia="es-CO"/>
        </w:rPr>
        <w:t>Durante el término otorgado para subsanar las ofertas, los proponentes no podrán acreditar circunstancias</w:t>
      </w:r>
    </w:p>
    <w:p w14:paraId="14CD2AFF" w14:textId="77777777" w:rsidR="001F571F" w:rsidRPr="003C20D0" w:rsidRDefault="001F571F" w:rsidP="0057356A">
      <w:pPr>
        <w:jc w:val="both"/>
        <w:rPr>
          <w:rFonts w:ascii="Arial" w:hAnsi="Arial" w:cs="Arial"/>
          <w:iCs/>
          <w:lang w:eastAsia="es-CO"/>
        </w:rPr>
      </w:pPr>
      <w:r w:rsidRPr="003C20D0">
        <w:rPr>
          <w:rFonts w:ascii="Arial" w:hAnsi="Arial" w:cs="Arial"/>
          <w:iCs/>
          <w:lang w:eastAsia="es-CO"/>
        </w:rPr>
        <w:t>ocurridas con posterioridad al cierre del proceso.”</w:t>
      </w:r>
    </w:p>
    <w:p w14:paraId="1DF73123" w14:textId="77777777" w:rsidR="001F571F" w:rsidRPr="003C20D0" w:rsidRDefault="001F571F" w:rsidP="0057356A">
      <w:pPr>
        <w:jc w:val="both"/>
        <w:rPr>
          <w:rFonts w:ascii="Arial" w:hAnsi="Arial" w:cs="Arial"/>
          <w:iCs/>
          <w:lang w:eastAsia="es-CO"/>
        </w:rPr>
      </w:pPr>
    </w:p>
    <w:p w14:paraId="2F24BD8B" w14:textId="77777777" w:rsidR="001F571F" w:rsidRPr="003C20D0" w:rsidRDefault="001F571F" w:rsidP="0057356A">
      <w:pPr>
        <w:jc w:val="both"/>
        <w:rPr>
          <w:rFonts w:ascii="Arial" w:hAnsi="Arial" w:cs="Arial"/>
          <w:iCs/>
          <w:lang w:eastAsia="es-CO"/>
        </w:rPr>
      </w:pPr>
      <w:r w:rsidRPr="003C20D0">
        <w:rPr>
          <w:rFonts w:ascii="Arial" w:hAnsi="Arial" w:cs="Arial"/>
          <w:iCs/>
          <w:lang w:eastAsia="es-CO"/>
        </w:rPr>
        <w:t>El numeral 6 del artículo 30 de la Ley 80 de 1993, indica: “Las propuestas deben referirse y sujetarse a todos y cada uno de</w:t>
      </w:r>
    </w:p>
    <w:p w14:paraId="2F884F52" w14:textId="77777777" w:rsidR="001F571F" w:rsidRPr="003C20D0" w:rsidRDefault="001F571F" w:rsidP="0057356A">
      <w:pPr>
        <w:jc w:val="both"/>
        <w:rPr>
          <w:rFonts w:ascii="Arial" w:hAnsi="Arial" w:cs="Arial"/>
          <w:iCs/>
          <w:lang w:eastAsia="es-CO"/>
        </w:rPr>
      </w:pPr>
      <w:r w:rsidRPr="003C20D0">
        <w:rPr>
          <w:rFonts w:ascii="Arial" w:hAnsi="Arial" w:cs="Arial"/>
          <w:iCs/>
          <w:lang w:eastAsia="es-CO"/>
        </w:rPr>
        <w:t>los puntos contenidos en el pliego de condiciones. (…)”</w:t>
      </w:r>
    </w:p>
    <w:p w14:paraId="1B57BDC1" w14:textId="77777777" w:rsidR="001F571F" w:rsidRPr="003C20D0" w:rsidRDefault="001F571F" w:rsidP="0057356A">
      <w:pPr>
        <w:jc w:val="both"/>
        <w:rPr>
          <w:rFonts w:ascii="Arial" w:hAnsi="Arial" w:cs="Arial"/>
          <w:iCs/>
          <w:lang w:eastAsia="es-CO"/>
        </w:rPr>
      </w:pPr>
    </w:p>
    <w:p w14:paraId="10175B19" w14:textId="77777777" w:rsidR="001F571F" w:rsidRPr="003C20D0" w:rsidRDefault="001F571F" w:rsidP="0057356A">
      <w:pPr>
        <w:jc w:val="both"/>
        <w:rPr>
          <w:rFonts w:ascii="Arial" w:hAnsi="Arial" w:cs="Arial"/>
          <w:iCs/>
          <w:lang w:eastAsia="es-CO"/>
        </w:rPr>
      </w:pPr>
      <w:r w:rsidRPr="003C20D0">
        <w:rPr>
          <w:rFonts w:ascii="Arial" w:hAnsi="Arial" w:cs="Arial"/>
          <w:iCs/>
          <w:lang w:eastAsia="es-CO"/>
        </w:rPr>
        <w:t>De conformidad con lo previsto en el numeral 6 del artículo 30 de la Ley 80 de 1993 y el artículo 5 de la Ley 1150 de 2007 modificado por el artículo 5 de la Ley 1882 de 15 de enero de 2018 el Comité Evaluador de la Secretaría, mediante la publicación del Informe Preliminar de Requisitos Habilitantes y Evaluación de las propuestas, requerirá a los Proponentes para que subsanen sus ofertas o aporten las aclaraciones o precisiones que se estime necesarios para valorar los requisitos habilitantes.</w:t>
      </w:r>
    </w:p>
    <w:p w14:paraId="6B0E9A95" w14:textId="77777777" w:rsidR="001F571F" w:rsidRPr="003C20D0" w:rsidRDefault="001F571F" w:rsidP="0057356A">
      <w:pPr>
        <w:jc w:val="both"/>
        <w:rPr>
          <w:rFonts w:ascii="Arial" w:hAnsi="Arial" w:cs="Arial"/>
          <w:iCs/>
          <w:lang w:eastAsia="es-CO"/>
        </w:rPr>
      </w:pPr>
    </w:p>
    <w:p w14:paraId="2A4D316E" w14:textId="77777777" w:rsidR="001F571F" w:rsidRPr="003C20D0" w:rsidRDefault="001F571F" w:rsidP="0057356A">
      <w:pPr>
        <w:jc w:val="both"/>
        <w:rPr>
          <w:rFonts w:ascii="Arial" w:hAnsi="Arial" w:cs="Arial"/>
          <w:iCs/>
          <w:lang w:eastAsia="es-CO"/>
        </w:rPr>
      </w:pPr>
      <w:r w:rsidRPr="003C20D0">
        <w:rPr>
          <w:rFonts w:ascii="Arial" w:hAnsi="Arial" w:cs="Arial"/>
          <w:iCs/>
          <w:lang w:eastAsia="es-CO"/>
        </w:rPr>
        <w:t>Los proponentes deberán allegar las aclaraciones y/o documentos requeridos, hasta el término de traslado del informe de evaluación, so pena del rechazo de la propuesta.</w:t>
      </w:r>
    </w:p>
    <w:p w14:paraId="6E6E00A1" w14:textId="77777777" w:rsidR="001F571F" w:rsidRPr="003C20D0" w:rsidRDefault="001F571F" w:rsidP="0057356A">
      <w:pPr>
        <w:jc w:val="both"/>
        <w:rPr>
          <w:rFonts w:ascii="Arial" w:hAnsi="Arial" w:cs="Arial"/>
          <w:iCs/>
          <w:lang w:eastAsia="es-CO"/>
        </w:rPr>
      </w:pPr>
    </w:p>
    <w:p w14:paraId="0D1B1F1F" w14:textId="77777777" w:rsidR="001F571F" w:rsidRPr="003C20D0" w:rsidRDefault="001F571F" w:rsidP="0057356A">
      <w:pPr>
        <w:jc w:val="both"/>
        <w:rPr>
          <w:rFonts w:ascii="Arial" w:hAnsi="Arial" w:cs="Arial"/>
          <w:iCs/>
          <w:lang w:eastAsia="es-CO"/>
        </w:rPr>
      </w:pPr>
      <w:r w:rsidRPr="003C20D0">
        <w:rPr>
          <w:rFonts w:ascii="Arial" w:hAnsi="Arial" w:cs="Arial"/>
          <w:iCs/>
          <w:lang w:eastAsia="es-CO"/>
        </w:rPr>
        <w:t>Considerando que, el EQUIPO DE TRABAJO HABILITANTE es objeto de ponderación; deben presentarse junto con la propuesta, todos los documentos que acrediten el cumplimiento de los factores ponderables. Por tanto, los mismos NO SERÁN SUBSANABLES y el comité técnico evaluador otorgará cero (0) puntos en el respectivo criterio.</w:t>
      </w:r>
    </w:p>
    <w:p w14:paraId="64859AD6" w14:textId="77777777" w:rsidR="001F571F" w:rsidRPr="003C20D0" w:rsidRDefault="001F571F" w:rsidP="0057356A">
      <w:pPr>
        <w:jc w:val="both"/>
        <w:rPr>
          <w:rFonts w:ascii="Arial" w:hAnsi="Arial" w:cs="Arial"/>
          <w:iCs/>
          <w:lang w:eastAsia="es-CO"/>
        </w:rPr>
      </w:pPr>
    </w:p>
    <w:p w14:paraId="7491F4E2" w14:textId="77777777" w:rsidR="001F571F" w:rsidRPr="003C20D0" w:rsidRDefault="001F571F" w:rsidP="0057356A">
      <w:pPr>
        <w:jc w:val="both"/>
        <w:rPr>
          <w:rFonts w:ascii="Arial" w:hAnsi="Arial" w:cs="Arial"/>
          <w:iCs/>
          <w:lang w:eastAsia="es-CO"/>
        </w:rPr>
      </w:pPr>
      <w:r w:rsidRPr="003C20D0">
        <w:rPr>
          <w:rFonts w:ascii="Arial" w:hAnsi="Arial" w:cs="Arial"/>
          <w:iCs/>
          <w:lang w:eastAsia="es-CO"/>
        </w:rPr>
        <w:t>En el evento que el perfil del profesional requerido como parte del “Equipo de Trabajo Habilitante” no cumpla con lo requerido por la Entidad, el Proponente puede reemplazar la persona propuesta a efecto de habilitar su propuesta.</w:t>
      </w:r>
    </w:p>
    <w:p w14:paraId="1E6C6695" w14:textId="77777777" w:rsidR="001F571F" w:rsidRPr="003C20D0" w:rsidRDefault="001F571F" w:rsidP="0057356A">
      <w:pPr>
        <w:jc w:val="both"/>
        <w:rPr>
          <w:rFonts w:ascii="Arial" w:hAnsi="Arial" w:cs="Arial"/>
          <w:iCs/>
          <w:lang w:eastAsia="es-CO"/>
        </w:rPr>
      </w:pPr>
    </w:p>
    <w:p w14:paraId="0561A4F3" w14:textId="3FA82BEF" w:rsidR="001F571F" w:rsidRPr="003C20D0" w:rsidRDefault="001F571F" w:rsidP="0057356A">
      <w:pPr>
        <w:jc w:val="both"/>
        <w:rPr>
          <w:rFonts w:ascii="Arial" w:hAnsi="Arial" w:cs="Arial"/>
          <w:iCs/>
          <w:lang w:eastAsia="es-CO"/>
        </w:rPr>
      </w:pPr>
      <w:r w:rsidRPr="003C20D0">
        <w:rPr>
          <w:rFonts w:ascii="Arial" w:hAnsi="Arial" w:cs="Arial"/>
          <w:iCs/>
          <w:lang w:eastAsia="es-CO"/>
        </w:rPr>
        <w:t xml:space="preserve">No obstante, y en este caso, el personal sustituido o reemplazado; NO SERA OBJETO DE EVALUACIÓN EN LOS FACTORES DE PONDERACIÓN, toda vez que se interpreta como un cambio o mejora de la propuesta inicialmente presentada. Todos aquellos requisitos de la propuesta que afecten la asignación de puntaje no podrán ser objeto de </w:t>
      </w:r>
      <w:proofErr w:type="spellStart"/>
      <w:r w:rsidRPr="003C20D0">
        <w:rPr>
          <w:rFonts w:ascii="Arial" w:hAnsi="Arial" w:cs="Arial"/>
          <w:iCs/>
          <w:lang w:eastAsia="es-CO"/>
        </w:rPr>
        <w:t>subsanabilidad</w:t>
      </w:r>
      <w:proofErr w:type="spellEnd"/>
      <w:r w:rsidRPr="003C20D0">
        <w:rPr>
          <w:rFonts w:ascii="Arial" w:hAnsi="Arial" w:cs="Arial"/>
          <w:iCs/>
          <w:lang w:eastAsia="es-CO"/>
        </w:rPr>
        <w:t>, por lo que los mismos DEBEN ser aportados por los proponentes desde el momento mismo de la presentación de la oferta.</w:t>
      </w:r>
    </w:p>
    <w:p w14:paraId="308EE389" w14:textId="77777777" w:rsidR="00625F6B" w:rsidRPr="003C20D0" w:rsidRDefault="00625F6B" w:rsidP="0057356A">
      <w:pPr>
        <w:jc w:val="both"/>
        <w:rPr>
          <w:rFonts w:ascii="Arial" w:hAnsi="Arial" w:cs="Arial"/>
          <w:iCs/>
          <w:lang w:eastAsia="es-CO"/>
        </w:rPr>
      </w:pPr>
    </w:p>
    <w:p w14:paraId="5139F53A" w14:textId="51EC7B00" w:rsidR="006767DE" w:rsidRPr="003C20D0" w:rsidRDefault="006767DE" w:rsidP="00547234">
      <w:pPr>
        <w:pStyle w:val="Prrafodelista"/>
        <w:numPr>
          <w:ilvl w:val="2"/>
          <w:numId w:val="20"/>
        </w:numPr>
        <w:jc w:val="both"/>
        <w:rPr>
          <w:rFonts w:ascii="Arial" w:hAnsi="Arial" w:cs="Arial"/>
          <w:b/>
          <w:bCs/>
          <w:iCs/>
          <w:lang w:eastAsia="es-CO"/>
        </w:rPr>
      </w:pPr>
      <w:r w:rsidRPr="003C20D0">
        <w:rPr>
          <w:rFonts w:ascii="Arial" w:hAnsi="Arial" w:cs="Arial"/>
          <w:b/>
          <w:bCs/>
          <w:iCs/>
          <w:lang w:eastAsia="es-CO"/>
        </w:rPr>
        <w:t>FORMA DE PRESENTAR LA OFERTA ECONOMICA</w:t>
      </w:r>
    </w:p>
    <w:p w14:paraId="4C2C6978" w14:textId="77777777" w:rsidR="006767DE" w:rsidRPr="003C20D0" w:rsidRDefault="006767DE" w:rsidP="0057356A">
      <w:pPr>
        <w:pStyle w:val="Prrafodelista"/>
        <w:ind w:left="1080"/>
        <w:jc w:val="both"/>
        <w:rPr>
          <w:rFonts w:ascii="Arial" w:hAnsi="Arial" w:cs="Arial"/>
          <w:iCs/>
          <w:lang w:eastAsia="es-CO"/>
        </w:rPr>
      </w:pPr>
    </w:p>
    <w:p w14:paraId="37819B92" w14:textId="77777777" w:rsidR="006767DE" w:rsidRPr="003C20D0" w:rsidRDefault="006767DE" w:rsidP="0057356A">
      <w:pPr>
        <w:jc w:val="both"/>
        <w:rPr>
          <w:rFonts w:ascii="Arial" w:hAnsi="Arial" w:cs="Arial"/>
          <w:iCs/>
          <w:lang w:eastAsia="es-CO"/>
        </w:rPr>
      </w:pPr>
      <w:r w:rsidRPr="003C20D0">
        <w:rPr>
          <w:rFonts w:ascii="Arial" w:hAnsi="Arial" w:cs="Arial"/>
          <w:iCs/>
          <w:lang w:eastAsia="es-CO"/>
        </w:rPr>
        <w:t>Los oferentes deberán presentar su propuesta económica a través de la plataforma SECOP II, indicando:</w:t>
      </w:r>
    </w:p>
    <w:p w14:paraId="023A004B" w14:textId="77777777" w:rsidR="006767DE" w:rsidRPr="003C20D0" w:rsidRDefault="006767DE" w:rsidP="0057356A">
      <w:pPr>
        <w:jc w:val="both"/>
        <w:rPr>
          <w:rFonts w:ascii="Arial" w:hAnsi="Arial" w:cs="Arial"/>
          <w:iCs/>
          <w:lang w:eastAsia="es-CO"/>
        </w:rPr>
      </w:pPr>
    </w:p>
    <w:p w14:paraId="0629DEF8" w14:textId="77777777" w:rsidR="006767DE" w:rsidRPr="003C20D0" w:rsidRDefault="006767DE" w:rsidP="0057356A">
      <w:pPr>
        <w:jc w:val="both"/>
        <w:rPr>
          <w:rFonts w:ascii="Arial" w:hAnsi="Arial" w:cs="Arial"/>
          <w:iCs/>
          <w:lang w:eastAsia="es-CO"/>
        </w:rPr>
      </w:pPr>
      <w:r w:rsidRPr="003C20D0">
        <w:rPr>
          <w:rFonts w:ascii="Arial" w:hAnsi="Arial" w:cs="Arial"/>
          <w:iCs/>
          <w:lang w:eastAsia="es-CO"/>
        </w:rPr>
        <w:t>•</w:t>
      </w:r>
      <w:r w:rsidRPr="003C20D0">
        <w:rPr>
          <w:rFonts w:ascii="Arial" w:hAnsi="Arial" w:cs="Arial"/>
          <w:iCs/>
          <w:lang w:eastAsia="es-CO"/>
        </w:rPr>
        <w:tab/>
        <w:t>El salario mensual para cada uno de los perfiles requeridos.</w:t>
      </w:r>
    </w:p>
    <w:p w14:paraId="0F5B7989" w14:textId="77777777" w:rsidR="006767DE" w:rsidRPr="003C20D0" w:rsidRDefault="006767DE" w:rsidP="0057356A">
      <w:pPr>
        <w:jc w:val="both"/>
        <w:rPr>
          <w:rFonts w:ascii="Arial" w:hAnsi="Arial" w:cs="Arial"/>
          <w:iCs/>
          <w:lang w:eastAsia="es-CO"/>
        </w:rPr>
      </w:pPr>
      <w:r w:rsidRPr="003C20D0">
        <w:rPr>
          <w:rFonts w:ascii="Arial" w:hAnsi="Arial" w:cs="Arial"/>
          <w:iCs/>
          <w:lang w:eastAsia="es-CO"/>
        </w:rPr>
        <w:t>•</w:t>
      </w:r>
      <w:r w:rsidRPr="003C20D0">
        <w:rPr>
          <w:rFonts w:ascii="Arial" w:hAnsi="Arial" w:cs="Arial"/>
          <w:iCs/>
          <w:lang w:eastAsia="es-CO"/>
        </w:rPr>
        <w:tab/>
        <w:t>El Factor Multiplicador propuesto.</w:t>
      </w:r>
    </w:p>
    <w:p w14:paraId="43523209" w14:textId="77777777" w:rsidR="006767DE" w:rsidRPr="003C20D0" w:rsidRDefault="006767DE" w:rsidP="0057356A">
      <w:pPr>
        <w:jc w:val="both"/>
        <w:rPr>
          <w:rFonts w:ascii="Arial" w:hAnsi="Arial" w:cs="Arial"/>
          <w:iCs/>
          <w:lang w:eastAsia="es-CO"/>
        </w:rPr>
      </w:pPr>
      <w:r w:rsidRPr="003C20D0">
        <w:rPr>
          <w:rFonts w:ascii="Arial" w:hAnsi="Arial" w:cs="Arial"/>
          <w:iCs/>
          <w:lang w:eastAsia="es-CO"/>
        </w:rPr>
        <w:t>•</w:t>
      </w:r>
      <w:r w:rsidRPr="003C20D0">
        <w:rPr>
          <w:rFonts w:ascii="Arial" w:hAnsi="Arial" w:cs="Arial"/>
          <w:iCs/>
          <w:lang w:eastAsia="es-CO"/>
        </w:rPr>
        <w:tab/>
        <w:t>Porcentaje de IVA aplicable.</w:t>
      </w:r>
    </w:p>
    <w:p w14:paraId="4356537B" w14:textId="77777777" w:rsidR="006767DE" w:rsidRPr="003C20D0" w:rsidRDefault="006767DE" w:rsidP="0057356A">
      <w:pPr>
        <w:jc w:val="both"/>
        <w:rPr>
          <w:rFonts w:ascii="Arial" w:hAnsi="Arial" w:cs="Arial"/>
          <w:iCs/>
          <w:lang w:eastAsia="es-CO"/>
        </w:rPr>
      </w:pPr>
    </w:p>
    <w:p w14:paraId="61CD6D7F" w14:textId="77777777" w:rsidR="006767DE" w:rsidRPr="003C20D0" w:rsidRDefault="006767DE" w:rsidP="0057356A">
      <w:pPr>
        <w:jc w:val="both"/>
        <w:rPr>
          <w:rFonts w:ascii="Arial" w:hAnsi="Arial" w:cs="Arial"/>
          <w:iCs/>
          <w:lang w:eastAsia="es-CO"/>
        </w:rPr>
      </w:pPr>
      <w:r w:rsidRPr="003C20D0">
        <w:rPr>
          <w:rFonts w:ascii="Arial" w:hAnsi="Arial" w:cs="Arial"/>
          <w:iCs/>
          <w:lang w:eastAsia="es-CO"/>
        </w:rPr>
        <w:t>El valor total de la propuesta económica presentada será el resultado del diligenciamiento de los datos requeridos y el mismo no deberá exceder el valor total del presupuesto del proceso, so pena de RECHAZO DE LA PROPUESTA.</w:t>
      </w:r>
    </w:p>
    <w:p w14:paraId="20EE9CD8" w14:textId="77777777" w:rsidR="006767DE" w:rsidRPr="003C20D0" w:rsidRDefault="006767DE" w:rsidP="0057356A">
      <w:pPr>
        <w:jc w:val="both"/>
        <w:rPr>
          <w:rFonts w:ascii="Arial" w:hAnsi="Arial" w:cs="Arial"/>
          <w:iCs/>
          <w:lang w:eastAsia="es-CO"/>
        </w:rPr>
      </w:pPr>
    </w:p>
    <w:p w14:paraId="7D03E009" w14:textId="256BD59E" w:rsidR="006767DE" w:rsidRPr="003C20D0" w:rsidRDefault="006767DE" w:rsidP="0057356A">
      <w:pPr>
        <w:jc w:val="both"/>
        <w:rPr>
          <w:rFonts w:ascii="Arial" w:hAnsi="Arial" w:cs="Arial"/>
          <w:iCs/>
          <w:lang w:eastAsia="es-CO"/>
        </w:rPr>
      </w:pPr>
      <w:r w:rsidRPr="003C20D0">
        <w:rPr>
          <w:rFonts w:ascii="Arial" w:hAnsi="Arial" w:cs="Arial"/>
          <w:iCs/>
          <w:lang w:eastAsia="es-CO"/>
        </w:rPr>
        <w:t>Para el cálculo del Factor Multiplicador, los oferentes deben, de acuerdo con su estructura organizacional, de costos y demás que apliquen, establecer los conceptos y porcentaje total del mismo, sin exceder el establecido por la entidad en el análisis de Sector y el Estudio de Mercado, el cual no puede ser superior a 2.45 para los de perfiles requeridos so pena de RECHAZO DE LA PROPUESTA.</w:t>
      </w:r>
    </w:p>
    <w:p w14:paraId="18B6A3BF" w14:textId="77777777" w:rsidR="006767DE" w:rsidRPr="003C20D0" w:rsidRDefault="006767DE" w:rsidP="0057356A">
      <w:pPr>
        <w:jc w:val="both"/>
        <w:rPr>
          <w:rFonts w:ascii="Arial" w:hAnsi="Arial" w:cs="Arial"/>
          <w:iCs/>
          <w:lang w:eastAsia="es-CO"/>
        </w:rPr>
      </w:pPr>
    </w:p>
    <w:p w14:paraId="31B48E36" w14:textId="77777777" w:rsidR="006767DE" w:rsidRPr="003C20D0" w:rsidRDefault="006767DE" w:rsidP="0057356A">
      <w:pPr>
        <w:jc w:val="both"/>
        <w:rPr>
          <w:rFonts w:ascii="Arial" w:hAnsi="Arial" w:cs="Arial"/>
          <w:iCs/>
          <w:lang w:eastAsia="es-CO"/>
        </w:rPr>
      </w:pPr>
      <w:r w:rsidRPr="003C20D0">
        <w:rPr>
          <w:rFonts w:ascii="Arial" w:hAnsi="Arial" w:cs="Arial"/>
          <w:b/>
          <w:bCs/>
          <w:iCs/>
          <w:lang w:eastAsia="es-CO"/>
        </w:rPr>
        <w:t>Nota:</w:t>
      </w:r>
      <w:r w:rsidRPr="003C20D0">
        <w:rPr>
          <w:rFonts w:ascii="Arial" w:hAnsi="Arial" w:cs="Arial"/>
          <w:iCs/>
          <w:lang w:eastAsia="es-CO"/>
        </w:rPr>
        <w:t xml:space="preserve"> Únicamente el oferente a quien le sea adjudicado el contrato, deberá presentar dentro de los tres días hábiles siguientes a la suscripción del acta de inicio, el detalle y discriminación del Factor Multiplicador indicado en su propuesta, para revisión y aprobación por parte de la supervisión.</w:t>
      </w:r>
    </w:p>
    <w:p w14:paraId="0BFF2AFC" w14:textId="77777777" w:rsidR="00766401" w:rsidRPr="003C20D0" w:rsidRDefault="00766401" w:rsidP="0057356A">
      <w:pPr>
        <w:jc w:val="both"/>
        <w:rPr>
          <w:rFonts w:ascii="Arial" w:hAnsi="Arial" w:cs="Arial"/>
          <w:lang w:eastAsia="es-CO"/>
        </w:rPr>
      </w:pPr>
    </w:p>
    <w:p w14:paraId="5720C53C" w14:textId="10E3E8FC" w:rsidR="00766401" w:rsidRPr="003C20D0" w:rsidRDefault="00766401" w:rsidP="00547234">
      <w:pPr>
        <w:pStyle w:val="Prrafodelista"/>
        <w:numPr>
          <w:ilvl w:val="1"/>
          <w:numId w:val="39"/>
        </w:numPr>
        <w:jc w:val="both"/>
        <w:rPr>
          <w:rFonts w:ascii="Arial" w:hAnsi="Arial" w:cs="Arial"/>
          <w:b/>
          <w:lang w:eastAsia="es-CO"/>
        </w:rPr>
      </w:pPr>
      <w:r w:rsidRPr="003C20D0">
        <w:rPr>
          <w:rFonts w:ascii="Arial" w:hAnsi="Arial" w:cs="Arial"/>
          <w:b/>
          <w:lang w:eastAsia="es-CO"/>
        </w:rPr>
        <w:t>REQUISITOS HABILITANTES DE CARÁCTER FINANCIERO.</w:t>
      </w:r>
    </w:p>
    <w:p w14:paraId="6FB84175" w14:textId="77777777" w:rsidR="00766401" w:rsidRPr="003C20D0" w:rsidRDefault="00766401" w:rsidP="0057356A">
      <w:pPr>
        <w:jc w:val="both"/>
        <w:rPr>
          <w:rFonts w:ascii="Arial" w:hAnsi="Arial" w:cs="Arial"/>
          <w:b/>
          <w:lang w:eastAsia="es-CO"/>
        </w:rPr>
      </w:pPr>
    </w:p>
    <w:p w14:paraId="0AB412C1" w14:textId="77777777" w:rsidR="00766401" w:rsidRPr="003C20D0" w:rsidRDefault="00766401" w:rsidP="0057356A">
      <w:pPr>
        <w:jc w:val="both"/>
        <w:rPr>
          <w:rFonts w:ascii="Arial" w:hAnsi="Arial" w:cs="Arial"/>
          <w:b/>
          <w:lang w:eastAsia="es-CO"/>
        </w:rPr>
      </w:pPr>
      <w:r w:rsidRPr="003C20D0">
        <w:rPr>
          <w:rFonts w:ascii="Arial" w:hAnsi="Arial" w:cs="Arial"/>
          <w:b/>
          <w:lang w:eastAsia="es-CO"/>
        </w:rPr>
        <w:t xml:space="preserve">5.3.1. </w:t>
      </w:r>
      <w:r w:rsidRPr="003C20D0">
        <w:rPr>
          <w:rFonts w:ascii="Arial" w:hAnsi="Arial" w:cs="Arial"/>
          <w:b/>
          <w:lang w:eastAsia="es-CO"/>
        </w:rPr>
        <w:tab/>
        <w:t>DOCUMENTOS DE CARÁCTER FINANCIERO:</w:t>
      </w:r>
    </w:p>
    <w:p w14:paraId="3940234C" w14:textId="77777777" w:rsidR="00766401" w:rsidRPr="003C20D0" w:rsidRDefault="00766401" w:rsidP="0057356A">
      <w:pPr>
        <w:jc w:val="both"/>
        <w:rPr>
          <w:rFonts w:ascii="Arial" w:hAnsi="Arial" w:cs="Arial"/>
          <w:b/>
          <w:lang w:eastAsia="es-CO"/>
        </w:rPr>
      </w:pPr>
    </w:p>
    <w:p w14:paraId="6C96E263" w14:textId="77777777" w:rsidR="00766401" w:rsidRPr="003C20D0" w:rsidRDefault="00766401" w:rsidP="0057356A">
      <w:pPr>
        <w:jc w:val="both"/>
        <w:rPr>
          <w:rFonts w:ascii="Arial" w:hAnsi="Arial" w:cs="Arial"/>
          <w:lang w:eastAsia="es-CO"/>
        </w:rPr>
      </w:pPr>
      <w:r w:rsidRPr="003C20D0">
        <w:rPr>
          <w:rFonts w:ascii="Arial" w:hAnsi="Arial" w:cs="Arial"/>
          <w:lang w:eastAsia="es-CO"/>
        </w:rPr>
        <w:t>Para acreditar el cumplimiento de los indicadores financieros que se establezcan en el presente numeral, el proponente debe adjuntar los siguientes documentos:</w:t>
      </w:r>
    </w:p>
    <w:p w14:paraId="498701B9" w14:textId="77777777" w:rsidR="006767DE" w:rsidRPr="003C20D0" w:rsidRDefault="006767DE" w:rsidP="0057356A">
      <w:pPr>
        <w:jc w:val="both"/>
        <w:rPr>
          <w:rFonts w:ascii="Arial" w:hAnsi="Arial" w:cs="Arial"/>
          <w:lang w:eastAsia="es-CO"/>
        </w:rPr>
      </w:pPr>
    </w:p>
    <w:p w14:paraId="533AFA77" w14:textId="77777777" w:rsidR="006767DE" w:rsidRPr="003C20D0" w:rsidRDefault="006767DE" w:rsidP="0057356A">
      <w:pPr>
        <w:jc w:val="both"/>
        <w:rPr>
          <w:rFonts w:ascii="Arial" w:hAnsi="Arial" w:cs="Arial"/>
          <w:lang w:eastAsia="es-CO"/>
        </w:rPr>
      </w:pPr>
    </w:p>
    <w:p w14:paraId="7377F09D" w14:textId="77777777" w:rsidR="00766401" w:rsidRPr="003C20D0" w:rsidRDefault="00766401" w:rsidP="0057356A">
      <w:pPr>
        <w:jc w:val="both"/>
        <w:rPr>
          <w:rFonts w:ascii="Arial" w:hAnsi="Arial" w:cs="Arial"/>
          <w:lang w:eastAsia="es-CO"/>
        </w:rPr>
      </w:pPr>
    </w:p>
    <w:p w14:paraId="12C8170D" w14:textId="08FC8DDC" w:rsidR="00D8764E" w:rsidRPr="003C20D0" w:rsidRDefault="00766401" w:rsidP="00547234">
      <w:pPr>
        <w:numPr>
          <w:ilvl w:val="0"/>
          <w:numId w:val="4"/>
        </w:numPr>
        <w:jc w:val="both"/>
        <w:rPr>
          <w:rFonts w:ascii="Arial" w:hAnsi="Arial" w:cs="Arial"/>
          <w:lang w:eastAsia="es-CO"/>
        </w:rPr>
      </w:pPr>
      <w:r w:rsidRPr="003C20D0">
        <w:rPr>
          <w:rFonts w:ascii="Arial" w:hAnsi="Arial" w:cs="Arial"/>
          <w:b/>
          <w:u w:val="single"/>
          <w:lang w:eastAsia="es-CO"/>
        </w:rPr>
        <w:t>Certificado de Inscripción, Clasificación y Calificación - Registro Único de Proponentes – RUP, vigente y en firme</w:t>
      </w:r>
      <w:r w:rsidRPr="003C20D0">
        <w:rPr>
          <w:rFonts w:ascii="Arial" w:hAnsi="Arial" w:cs="Arial"/>
          <w:lang w:eastAsia="es-CO"/>
        </w:rPr>
        <w:t xml:space="preserve">, </w:t>
      </w:r>
      <w:r w:rsidR="006767DE" w:rsidRPr="003C20D0">
        <w:rPr>
          <w:rFonts w:ascii="Arial" w:hAnsi="Arial" w:cs="Arial"/>
          <w:lang w:eastAsia="es-CO"/>
        </w:rPr>
        <w:t>en el que se certifique la capacidad financiera con las cifras de los Estados Financieros a 31 de diciembre de 2023. El certificado debe haber sido expedido por lo menos con un (1) mes anterior al cierre del proceso de selección.</w:t>
      </w:r>
    </w:p>
    <w:p w14:paraId="280E38ED" w14:textId="77777777" w:rsidR="00766401" w:rsidRPr="003C20D0" w:rsidRDefault="00766401" w:rsidP="0057356A">
      <w:pPr>
        <w:ind w:left="360"/>
        <w:jc w:val="both"/>
        <w:rPr>
          <w:rFonts w:ascii="Arial" w:hAnsi="Arial" w:cs="Arial"/>
          <w:lang w:eastAsia="es-CO"/>
        </w:rPr>
      </w:pPr>
    </w:p>
    <w:p w14:paraId="154C2971" w14:textId="77777777" w:rsidR="00D8764E" w:rsidRPr="003C20D0" w:rsidRDefault="00D8764E" w:rsidP="00547234">
      <w:pPr>
        <w:numPr>
          <w:ilvl w:val="0"/>
          <w:numId w:val="4"/>
        </w:numPr>
        <w:jc w:val="both"/>
        <w:rPr>
          <w:rFonts w:ascii="Arial" w:hAnsi="Arial" w:cs="Arial"/>
          <w:lang w:eastAsia="es-CO"/>
        </w:rPr>
      </w:pPr>
      <w:r w:rsidRPr="003C20D0">
        <w:rPr>
          <w:rFonts w:ascii="Arial" w:hAnsi="Arial" w:cs="Arial"/>
          <w:lang w:eastAsia="es-CO"/>
        </w:rPr>
        <w:t>Cada uno de los integrantes de los consorcios, uniones temporales y promesa de sociedad futura en forma independiente presentará el Certificado de Inscripción, Clasificación y Calificación - Registro Único de Proponentes – RUP vigente y en firme, en el que se certifique la capacidad financiera con las cifras de los Estados Financieros con corte a 31 de diciembre de 2023.</w:t>
      </w:r>
    </w:p>
    <w:p w14:paraId="25DE83EF" w14:textId="77777777" w:rsidR="00D8764E" w:rsidRPr="003C20D0" w:rsidRDefault="00D8764E" w:rsidP="0057356A">
      <w:pPr>
        <w:ind w:left="360"/>
        <w:jc w:val="both"/>
        <w:rPr>
          <w:rFonts w:ascii="Arial" w:hAnsi="Arial" w:cs="Arial"/>
          <w:lang w:eastAsia="es-CO"/>
        </w:rPr>
      </w:pPr>
    </w:p>
    <w:p w14:paraId="64781DEC" w14:textId="77777777" w:rsidR="00D8764E" w:rsidRPr="003C20D0" w:rsidRDefault="00D8764E" w:rsidP="00547234">
      <w:pPr>
        <w:numPr>
          <w:ilvl w:val="0"/>
          <w:numId w:val="4"/>
        </w:numPr>
        <w:jc w:val="both"/>
        <w:rPr>
          <w:rFonts w:ascii="Arial" w:hAnsi="Arial" w:cs="Arial"/>
          <w:lang w:eastAsia="es-CO"/>
        </w:rPr>
      </w:pPr>
      <w:r w:rsidRPr="003C20D0">
        <w:rPr>
          <w:rFonts w:ascii="Arial" w:hAnsi="Arial" w:cs="Arial"/>
          <w:lang w:eastAsia="es-CO"/>
        </w:rPr>
        <w:t>Los proponentes extranjeros deberán presentar la información financiera de acuerdo a lo establecido en la ley 1314 de 2009, por la cual se regulan los principios y normas de contabilidad e información financiera y de aseguramiento de información aceptados en Colombia, se señalan las autoridades competentes, el procedimiento para su expedición y se determinan las entidades responsables de vigilar su cumplimiento.</w:t>
      </w:r>
    </w:p>
    <w:p w14:paraId="6F20C61E" w14:textId="77777777" w:rsidR="00D8764E" w:rsidRPr="003C20D0" w:rsidRDefault="00D8764E" w:rsidP="0057356A">
      <w:pPr>
        <w:ind w:left="360"/>
        <w:jc w:val="both"/>
        <w:rPr>
          <w:rFonts w:ascii="Arial" w:hAnsi="Arial" w:cs="Arial"/>
          <w:lang w:eastAsia="es-CO"/>
        </w:rPr>
      </w:pPr>
    </w:p>
    <w:p w14:paraId="575D4F81" w14:textId="77777777" w:rsidR="00D8764E" w:rsidRPr="003C20D0" w:rsidRDefault="00D8764E" w:rsidP="00547234">
      <w:pPr>
        <w:numPr>
          <w:ilvl w:val="0"/>
          <w:numId w:val="4"/>
        </w:numPr>
        <w:jc w:val="both"/>
        <w:rPr>
          <w:rFonts w:ascii="Arial" w:hAnsi="Arial" w:cs="Arial"/>
          <w:lang w:eastAsia="es-CO"/>
        </w:rPr>
      </w:pPr>
      <w:r w:rsidRPr="003C20D0">
        <w:rPr>
          <w:rFonts w:ascii="Arial" w:hAnsi="Arial" w:cs="Arial"/>
          <w:lang w:eastAsia="es-CO"/>
        </w:rPr>
        <w:t>La persona natural extranjera con domicilio en el país o jurídica extranjera que tenga sucursal en Colombia, debe presentar el Certificado de Inscripción, Clasificación y Calificación - Registro Único de Proponentes - RUP vigente y en firme, en el que se certifique la capacidad financiera con las cifras de los Estados Financieros con corte a 31 de diciembre de 2023 de la casa matriz.</w:t>
      </w:r>
    </w:p>
    <w:p w14:paraId="31BFE334" w14:textId="77777777" w:rsidR="00D8764E" w:rsidRPr="003C20D0" w:rsidRDefault="00D8764E" w:rsidP="0057356A">
      <w:pPr>
        <w:ind w:left="360"/>
        <w:jc w:val="both"/>
        <w:rPr>
          <w:rFonts w:ascii="Arial" w:hAnsi="Arial" w:cs="Arial"/>
          <w:lang w:eastAsia="es-CO"/>
        </w:rPr>
      </w:pPr>
    </w:p>
    <w:p w14:paraId="297C057A" w14:textId="77777777" w:rsidR="00D8764E" w:rsidRPr="003C20D0" w:rsidRDefault="00D8764E" w:rsidP="00547234">
      <w:pPr>
        <w:numPr>
          <w:ilvl w:val="0"/>
          <w:numId w:val="4"/>
        </w:numPr>
        <w:jc w:val="both"/>
        <w:rPr>
          <w:rFonts w:ascii="Arial" w:hAnsi="Arial" w:cs="Arial"/>
          <w:lang w:eastAsia="es-CO"/>
        </w:rPr>
      </w:pPr>
      <w:r w:rsidRPr="003C20D0">
        <w:rPr>
          <w:rFonts w:ascii="Arial" w:hAnsi="Arial" w:cs="Arial"/>
          <w:lang w:eastAsia="es-CO"/>
        </w:rPr>
        <w:t>La persona jurídica extranjera que tenga sucursal en Colombia, debe presentar el Certificado de Inscripción, Clasificación y Calificación - Registro Único de Proponentes - RUP vigente y en firme, en el que se certifique la capacidad financiera con las cifras de los Estados Financieros de su casa matriz y deben ser presentados de conformidad con las normas aplicables en el país en el que son emitidos. Los proponentes que terminan su año contable en fecha distinta al 31 de diciembre, deben tener actualizada la información financiera a la última fecha de cierre fiscal del país origen.</w:t>
      </w:r>
    </w:p>
    <w:p w14:paraId="15EAED05" w14:textId="77777777" w:rsidR="00D8764E" w:rsidRPr="003C20D0" w:rsidRDefault="00D8764E" w:rsidP="0057356A">
      <w:pPr>
        <w:ind w:left="360"/>
        <w:jc w:val="both"/>
        <w:rPr>
          <w:rFonts w:ascii="Arial" w:hAnsi="Arial" w:cs="Arial"/>
          <w:lang w:eastAsia="es-CO"/>
        </w:rPr>
      </w:pPr>
    </w:p>
    <w:p w14:paraId="7093882B" w14:textId="77777777" w:rsidR="00D8764E" w:rsidRPr="003C20D0" w:rsidRDefault="00D8764E" w:rsidP="00547234">
      <w:pPr>
        <w:numPr>
          <w:ilvl w:val="0"/>
          <w:numId w:val="4"/>
        </w:numPr>
        <w:jc w:val="both"/>
        <w:rPr>
          <w:rFonts w:ascii="Arial" w:hAnsi="Arial" w:cs="Arial"/>
          <w:lang w:eastAsia="es-CO"/>
        </w:rPr>
      </w:pPr>
      <w:r w:rsidRPr="003C20D0">
        <w:rPr>
          <w:rFonts w:ascii="Arial" w:hAnsi="Arial" w:cs="Arial"/>
          <w:lang w:eastAsia="es-CO"/>
        </w:rPr>
        <w:t>El proponente, persona natural extranjera sin domicilio en el país o persona jurídica extranjera que no tenga establecida sucursal en Colombia, no requiere estar inscrito en el RUP.</w:t>
      </w:r>
    </w:p>
    <w:p w14:paraId="66DBD207" w14:textId="77777777" w:rsidR="00D8764E" w:rsidRPr="003C20D0" w:rsidRDefault="00D8764E" w:rsidP="0057356A">
      <w:pPr>
        <w:ind w:left="360"/>
        <w:jc w:val="both"/>
        <w:rPr>
          <w:rFonts w:ascii="Arial" w:hAnsi="Arial" w:cs="Arial"/>
          <w:lang w:eastAsia="es-CO"/>
        </w:rPr>
      </w:pPr>
    </w:p>
    <w:p w14:paraId="435C08EF" w14:textId="72A968A5" w:rsidR="00D8764E" w:rsidRPr="003C20D0" w:rsidRDefault="00D8764E" w:rsidP="00547234">
      <w:pPr>
        <w:numPr>
          <w:ilvl w:val="0"/>
          <w:numId w:val="4"/>
        </w:numPr>
        <w:jc w:val="both"/>
        <w:rPr>
          <w:rFonts w:ascii="Arial" w:hAnsi="Arial" w:cs="Arial"/>
          <w:lang w:eastAsia="es-CO"/>
        </w:rPr>
      </w:pPr>
      <w:r w:rsidRPr="003C20D0">
        <w:rPr>
          <w:rFonts w:ascii="Arial" w:hAnsi="Arial" w:cs="Arial"/>
          <w:lang w:eastAsia="es-CO"/>
        </w:rPr>
        <w:t xml:space="preserve">En tal caso, presentará Estados Financieros con corte a 31 de diciembre de 2023 comparativos con el año 2022, o a la fecha de cierre fiscal del país de origen (comparativos con la vigencia inmediatamente anterior) o balance de apertura, si es una sociedad nueva. </w:t>
      </w:r>
    </w:p>
    <w:p w14:paraId="1C0F205F" w14:textId="77777777" w:rsidR="00D8764E" w:rsidRPr="003C20D0" w:rsidRDefault="00D8764E" w:rsidP="0057356A">
      <w:pPr>
        <w:jc w:val="both"/>
        <w:rPr>
          <w:rFonts w:ascii="Arial" w:hAnsi="Arial" w:cs="Arial"/>
          <w:lang w:eastAsia="es-CO"/>
        </w:rPr>
      </w:pPr>
    </w:p>
    <w:p w14:paraId="72014F09" w14:textId="67C21792" w:rsidR="00766401" w:rsidRPr="003C20D0" w:rsidRDefault="00766401" w:rsidP="0057356A">
      <w:pPr>
        <w:jc w:val="both"/>
        <w:rPr>
          <w:rFonts w:ascii="Arial" w:hAnsi="Arial" w:cs="Arial"/>
          <w:lang w:eastAsia="es-CO"/>
        </w:rPr>
      </w:pPr>
      <w:r w:rsidRPr="003C20D0">
        <w:rPr>
          <w:rFonts w:ascii="Arial" w:hAnsi="Arial" w:cs="Arial"/>
          <w:lang w:eastAsia="es-CO"/>
        </w:rPr>
        <w:t xml:space="preserve">La información financiera de la casa matriz deberá presentarse según la legislación propia del país de origen, debidamente traducidos al idioma español, apostillados o autenticados de conformidad con lo dispuesto en los artículos 480 del Código de Comercio y 251 del Código General del Proceso, </w:t>
      </w:r>
      <w:proofErr w:type="spellStart"/>
      <w:r w:rsidRPr="003C20D0">
        <w:rPr>
          <w:rFonts w:ascii="Arial" w:hAnsi="Arial" w:cs="Arial"/>
          <w:lang w:eastAsia="es-CO"/>
        </w:rPr>
        <w:t>re-expresados</w:t>
      </w:r>
      <w:proofErr w:type="spellEnd"/>
      <w:r w:rsidRPr="003C20D0">
        <w:rPr>
          <w:rFonts w:ascii="Arial" w:hAnsi="Arial" w:cs="Arial"/>
          <w:lang w:eastAsia="es-CO"/>
        </w:rPr>
        <w:t xml:space="preserve"> en moneda legal colombiana a la tasa de cambio representativa de mercado (TRM) de la fecha de cierre de los mismos, indicando la tasa de conversión, firmados por el Contador Público Colombiano que los hubiere convertido, para tal efecto presentará los siguientes documentos de carácter financiero:</w:t>
      </w:r>
    </w:p>
    <w:p w14:paraId="3741F9D1" w14:textId="77777777" w:rsidR="00766401" w:rsidRPr="003C20D0" w:rsidRDefault="00766401" w:rsidP="0057356A">
      <w:pPr>
        <w:jc w:val="both"/>
        <w:rPr>
          <w:rFonts w:ascii="Arial" w:hAnsi="Arial" w:cs="Arial"/>
          <w:lang w:eastAsia="es-CO"/>
        </w:rPr>
      </w:pPr>
    </w:p>
    <w:p w14:paraId="79198FFA" w14:textId="77777777" w:rsidR="00766401" w:rsidRPr="003C20D0" w:rsidRDefault="00766401" w:rsidP="00547234">
      <w:pPr>
        <w:numPr>
          <w:ilvl w:val="0"/>
          <w:numId w:val="5"/>
        </w:numPr>
        <w:jc w:val="both"/>
        <w:rPr>
          <w:rFonts w:ascii="Arial" w:hAnsi="Arial" w:cs="Arial"/>
          <w:lang w:eastAsia="es-CO"/>
        </w:rPr>
      </w:pPr>
      <w:r w:rsidRPr="003C20D0">
        <w:rPr>
          <w:rFonts w:ascii="Arial" w:hAnsi="Arial" w:cs="Arial"/>
          <w:lang w:eastAsia="es-CO"/>
        </w:rPr>
        <w:t>Fotocopia (legible) de la tarjeta profesional del contador público que los hubiere convertido.</w:t>
      </w:r>
    </w:p>
    <w:p w14:paraId="64B56DD8" w14:textId="77777777" w:rsidR="00766401" w:rsidRPr="003C20D0" w:rsidRDefault="00766401" w:rsidP="00547234">
      <w:pPr>
        <w:numPr>
          <w:ilvl w:val="0"/>
          <w:numId w:val="5"/>
        </w:numPr>
        <w:jc w:val="both"/>
        <w:rPr>
          <w:rFonts w:ascii="Arial" w:hAnsi="Arial" w:cs="Arial"/>
          <w:lang w:eastAsia="es-CO"/>
        </w:rPr>
      </w:pPr>
      <w:r w:rsidRPr="003C20D0">
        <w:rPr>
          <w:rFonts w:ascii="Arial" w:hAnsi="Arial" w:cs="Arial"/>
          <w:lang w:eastAsia="es-CO"/>
        </w:rPr>
        <w:t>Fotocopia (legible) del certificado de antecedentes disciplinarios del Contador Público que los hubiere convertido, expedido por la Junta Central de Contadores con una antigüedad no superior a tres (3) meses a partir de la fecha de cierre de la presente invitación.</w:t>
      </w:r>
    </w:p>
    <w:p w14:paraId="1F43D368" w14:textId="77777777" w:rsidR="00766401" w:rsidRPr="003C20D0" w:rsidRDefault="00766401" w:rsidP="0057356A">
      <w:pPr>
        <w:jc w:val="both"/>
        <w:rPr>
          <w:rFonts w:ascii="Arial" w:hAnsi="Arial" w:cs="Arial"/>
          <w:lang w:eastAsia="es-CO"/>
        </w:rPr>
      </w:pPr>
    </w:p>
    <w:p w14:paraId="081211C1" w14:textId="77777777" w:rsidR="00766401" w:rsidRPr="003C20D0" w:rsidRDefault="00766401" w:rsidP="0057356A">
      <w:pPr>
        <w:ind w:left="284"/>
        <w:jc w:val="both"/>
        <w:rPr>
          <w:rFonts w:ascii="Arial" w:hAnsi="Arial" w:cs="Arial"/>
          <w:lang w:eastAsia="es-CO"/>
        </w:rPr>
      </w:pPr>
      <w:r w:rsidRPr="003C20D0">
        <w:rPr>
          <w:rFonts w:ascii="Arial" w:hAnsi="Arial" w:cs="Arial"/>
          <w:lang w:eastAsia="es-CO"/>
        </w:rPr>
        <w:t xml:space="preserve">Para el cálculo de la capacidad financiera y de la capacidad organizacional, la entidad tendrá en cuenta la información registrada en el </w:t>
      </w:r>
      <w:r w:rsidRPr="003C20D0">
        <w:rPr>
          <w:rFonts w:ascii="Arial" w:hAnsi="Arial" w:cs="Arial"/>
          <w:b/>
          <w:lang w:eastAsia="es-CO"/>
        </w:rPr>
        <w:t>RUP vigente</w:t>
      </w:r>
      <w:r w:rsidRPr="003C20D0">
        <w:rPr>
          <w:rFonts w:ascii="Arial" w:hAnsi="Arial" w:cs="Arial"/>
          <w:lang w:eastAsia="es-CO"/>
        </w:rPr>
        <w:t>.</w:t>
      </w:r>
    </w:p>
    <w:p w14:paraId="383FCBD7" w14:textId="77777777" w:rsidR="00766401" w:rsidRPr="003C20D0" w:rsidRDefault="00766401" w:rsidP="0057356A">
      <w:pPr>
        <w:jc w:val="both"/>
        <w:rPr>
          <w:rFonts w:ascii="Arial" w:hAnsi="Arial" w:cs="Arial"/>
          <w:lang w:eastAsia="es-CO"/>
        </w:rPr>
      </w:pPr>
    </w:p>
    <w:p w14:paraId="027BCFD3" w14:textId="77777777" w:rsidR="00766401" w:rsidRPr="003C20D0" w:rsidRDefault="00766401" w:rsidP="0057356A">
      <w:pPr>
        <w:ind w:left="284"/>
        <w:jc w:val="both"/>
        <w:rPr>
          <w:rFonts w:ascii="Arial" w:hAnsi="Arial" w:cs="Arial"/>
          <w:lang w:eastAsia="es-CO"/>
        </w:rPr>
      </w:pPr>
      <w:r w:rsidRPr="003C20D0">
        <w:rPr>
          <w:rFonts w:ascii="Arial" w:hAnsi="Arial" w:cs="Arial"/>
          <w:lang w:eastAsia="es-CO"/>
        </w:rPr>
        <w:t>En todo caso, el proponente, persona natural extranjera sin domicilio en el país o persona jurídica extranjera que no tenga establecida sucursal en Colombia, aceptará las condiciones establecidas en el pliego de condiciones y en el evento de resultar favorecido con la adjudicación, el contratista deberá someterse a los procedimientos y exigencias contempladas por la ley colombiana para las personas extranjeras naturales o jurídicas que establecen negocios permanentes en el país.</w:t>
      </w:r>
    </w:p>
    <w:p w14:paraId="62E08786" w14:textId="77777777" w:rsidR="00766401" w:rsidRPr="003C20D0" w:rsidRDefault="00766401" w:rsidP="0057356A">
      <w:pPr>
        <w:jc w:val="both"/>
        <w:rPr>
          <w:rFonts w:ascii="Arial" w:hAnsi="Arial" w:cs="Arial"/>
          <w:lang w:eastAsia="es-CO"/>
        </w:rPr>
      </w:pPr>
    </w:p>
    <w:p w14:paraId="5ABC1086" w14:textId="77777777" w:rsidR="00766401" w:rsidRPr="003C20D0" w:rsidRDefault="00766401" w:rsidP="00547234">
      <w:pPr>
        <w:numPr>
          <w:ilvl w:val="0"/>
          <w:numId w:val="4"/>
        </w:numPr>
        <w:jc w:val="both"/>
        <w:rPr>
          <w:rFonts w:ascii="Arial" w:hAnsi="Arial" w:cs="Arial"/>
          <w:lang w:eastAsia="es-CO"/>
        </w:rPr>
      </w:pPr>
      <w:r w:rsidRPr="003C20D0">
        <w:rPr>
          <w:rFonts w:ascii="Arial" w:hAnsi="Arial" w:cs="Arial"/>
          <w:lang w:eastAsia="es-CO"/>
        </w:rPr>
        <w:t>Las disposiciones del presente proceso de selección, en cuanto a proponentes extranjeros se refiere, regirán sin perjuicio de lo pactado en tratados o convenios internacionales. A las sociedades extranjeras con sucursal en Colombia se les aplicarán las reglas de las sociedades colombianas, salvo que estuvieren sometidas a normas especiales.</w:t>
      </w:r>
    </w:p>
    <w:p w14:paraId="7BD2C449" w14:textId="77777777" w:rsidR="00766401" w:rsidRPr="003C20D0" w:rsidRDefault="00766401" w:rsidP="0057356A">
      <w:pPr>
        <w:jc w:val="both"/>
        <w:rPr>
          <w:rFonts w:ascii="Arial" w:hAnsi="Arial" w:cs="Arial"/>
          <w:lang w:eastAsia="es-CO"/>
        </w:rPr>
      </w:pPr>
    </w:p>
    <w:p w14:paraId="5FC11C07" w14:textId="77777777" w:rsidR="00766401" w:rsidRPr="003C20D0" w:rsidRDefault="00766401" w:rsidP="0057356A">
      <w:pPr>
        <w:ind w:left="360"/>
        <w:jc w:val="both"/>
        <w:rPr>
          <w:rFonts w:ascii="Arial" w:hAnsi="Arial" w:cs="Arial"/>
          <w:lang w:eastAsia="es-CO"/>
        </w:rPr>
      </w:pPr>
      <w:r w:rsidRPr="003C20D0">
        <w:rPr>
          <w:rFonts w:ascii="Arial" w:hAnsi="Arial" w:cs="Arial"/>
          <w:lang w:eastAsia="es-CO"/>
        </w:rPr>
        <w:t>Si el proponente presenta la información financiera en la forma exigida, CUMPLE con los documentos financieros. De lo contrario se solicitará aclaración, para que dentro de la oportunidad legal aporte las aclaraciones solicitadas.</w:t>
      </w:r>
    </w:p>
    <w:p w14:paraId="0E5D2DF5" w14:textId="77777777" w:rsidR="00766401" w:rsidRPr="003C20D0" w:rsidRDefault="00766401" w:rsidP="0057356A">
      <w:pPr>
        <w:jc w:val="both"/>
        <w:rPr>
          <w:rFonts w:ascii="Arial" w:hAnsi="Arial" w:cs="Arial"/>
          <w:lang w:eastAsia="es-CO"/>
        </w:rPr>
      </w:pPr>
    </w:p>
    <w:p w14:paraId="27B8DBAF" w14:textId="77777777" w:rsidR="00766401" w:rsidRPr="003C20D0" w:rsidRDefault="00766401" w:rsidP="0057356A">
      <w:pPr>
        <w:ind w:left="360"/>
        <w:jc w:val="both"/>
        <w:rPr>
          <w:rFonts w:ascii="Arial" w:hAnsi="Arial" w:cs="Arial"/>
          <w:lang w:eastAsia="es-CO"/>
        </w:rPr>
      </w:pPr>
      <w:r w:rsidRPr="003C20D0">
        <w:rPr>
          <w:rFonts w:ascii="Arial" w:hAnsi="Arial" w:cs="Arial"/>
          <w:lang w:eastAsia="es-CO"/>
        </w:rPr>
        <w:t xml:space="preserve">De no presentar el proponente las aclaraciones solicitadas, no ser satisfactorias, no aportar los documentos necesarios o no presentarlas dentro del plazo de la oportunidad legal establecido para tal fin, la propuesta será evaluada desde el punto de vista de los documentos financieros como </w:t>
      </w:r>
      <w:r w:rsidRPr="003C20D0">
        <w:rPr>
          <w:rFonts w:ascii="Arial" w:hAnsi="Arial" w:cs="Arial"/>
          <w:b/>
          <w:lang w:eastAsia="es-CO"/>
        </w:rPr>
        <w:t>NO CUMPLE</w:t>
      </w:r>
      <w:r w:rsidRPr="003C20D0">
        <w:rPr>
          <w:rFonts w:ascii="Arial" w:hAnsi="Arial" w:cs="Arial"/>
          <w:lang w:eastAsia="es-CO"/>
        </w:rPr>
        <w:t>.</w:t>
      </w:r>
    </w:p>
    <w:p w14:paraId="79D08D94" w14:textId="77777777" w:rsidR="00766401" w:rsidRPr="003C20D0" w:rsidRDefault="00766401" w:rsidP="0057356A">
      <w:pPr>
        <w:jc w:val="both"/>
        <w:rPr>
          <w:rFonts w:ascii="Arial" w:hAnsi="Arial" w:cs="Arial"/>
          <w:lang w:eastAsia="es-CO"/>
        </w:rPr>
      </w:pPr>
    </w:p>
    <w:p w14:paraId="50D47222" w14:textId="77777777" w:rsidR="00766401" w:rsidRPr="003C20D0" w:rsidRDefault="00766401" w:rsidP="00547234">
      <w:pPr>
        <w:numPr>
          <w:ilvl w:val="0"/>
          <w:numId w:val="4"/>
        </w:numPr>
        <w:jc w:val="both"/>
        <w:rPr>
          <w:rFonts w:ascii="Arial" w:hAnsi="Arial" w:cs="Arial"/>
          <w:b/>
          <w:lang w:eastAsia="es-CO"/>
        </w:rPr>
      </w:pPr>
      <w:r w:rsidRPr="003C20D0">
        <w:rPr>
          <w:rFonts w:ascii="Arial" w:hAnsi="Arial" w:cs="Arial"/>
          <w:lang w:eastAsia="es-CO"/>
        </w:rPr>
        <w:t>Las sociedades nacionales o extranjeras con domicilio o sucursal en el país y los integrantes de los consorcios o uniones temporales que a 31 de diciembre de 20__ se encuentren incursos en las causales de disolución o liquidación contempladas en la ley, se evaluarán desde el punto de vista de la capacidad financiera como NO CUMPLE</w:t>
      </w:r>
    </w:p>
    <w:p w14:paraId="012B5680" w14:textId="77777777" w:rsidR="00766401" w:rsidRPr="003C20D0" w:rsidRDefault="00766401" w:rsidP="0057356A">
      <w:pPr>
        <w:jc w:val="both"/>
        <w:rPr>
          <w:rFonts w:ascii="Arial" w:hAnsi="Arial" w:cs="Arial"/>
          <w:lang w:eastAsia="es-CO"/>
        </w:rPr>
      </w:pPr>
    </w:p>
    <w:p w14:paraId="76A21F4C" w14:textId="77777777" w:rsidR="00766401" w:rsidRPr="003C20D0" w:rsidRDefault="00766401" w:rsidP="0057356A">
      <w:pPr>
        <w:pStyle w:val="Prrafodelista"/>
        <w:ind w:left="0"/>
        <w:jc w:val="both"/>
        <w:rPr>
          <w:rFonts w:ascii="Arial" w:hAnsi="Arial" w:cs="Arial"/>
          <w:b/>
          <w:lang w:eastAsia="es-CO"/>
        </w:rPr>
      </w:pPr>
    </w:p>
    <w:p w14:paraId="4497ACA8" w14:textId="77777777" w:rsidR="00766401" w:rsidRPr="003C20D0" w:rsidRDefault="00766401" w:rsidP="0057356A">
      <w:pPr>
        <w:pStyle w:val="Prrafodelista"/>
        <w:ind w:left="0"/>
        <w:jc w:val="both"/>
        <w:rPr>
          <w:rFonts w:ascii="Arial" w:hAnsi="Arial" w:cs="Arial"/>
          <w:lang w:eastAsia="es-CO"/>
        </w:rPr>
      </w:pPr>
      <w:r w:rsidRPr="003C20D0">
        <w:rPr>
          <w:rFonts w:ascii="Arial" w:hAnsi="Arial" w:cs="Arial"/>
          <w:b/>
          <w:lang w:eastAsia="es-CO"/>
        </w:rPr>
        <w:t>Nota 1:</w:t>
      </w:r>
      <w:r w:rsidRPr="003C20D0">
        <w:rPr>
          <w:rFonts w:ascii="Arial" w:hAnsi="Arial" w:cs="Arial"/>
          <w:lang w:eastAsia="es-CO"/>
        </w:rPr>
        <w:t xml:space="preserve"> La Secretaría tomará los indicadores financieros y de capacidad organizacional que presenta el RUP. Así mismo, cuando se requiera la  entidad calculará el resultado de los indicadores tomando la información de las partidas contables que reporta el RUP; teniendo en cuenta lo anterior se tomará  el valor las partida contables relacionadas para  hacer el cálculo de los indicadores y establecer si el proponente cumple con los requisitos habilitantes establecidos, es decir cuando se requiera determinar si los valores son mayores o menores a los requerimientos de la entidad, se tendrán en cuenta todos los decimales que arroje el resultado.</w:t>
      </w:r>
    </w:p>
    <w:p w14:paraId="09C78CC4" w14:textId="77777777" w:rsidR="00766401" w:rsidRPr="003C20D0" w:rsidRDefault="00766401" w:rsidP="0057356A">
      <w:pPr>
        <w:pStyle w:val="Prrafodelista"/>
        <w:jc w:val="both"/>
        <w:rPr>
          <w:rFonts w:ascii="Arial" w:hAnsi="Arial" w:cs="Arial"/>
          <w:lang w:eastAsia="es-CO"/>
        </w:rPr>
      </w:pPr>
    </w:p>
    <w:p w14:paraId="476FE59D" w14:textId="77777777" w:rsidR="00766401" w:rsidRPr="003C20D0" w:rsidRDefault="00766401" w:rsidP="0057356A">
      <w:pPr>
        <w:pStyle w:val="Prrafodelista"/>
        <w:ind w:left="0"/>
        <w:jc w:val="both"/>
        <w:rPr>
          <w:rFonts w:ascii="Arial" w:hAnsi="Arial" w:cs="Arial"/>
          <w:lang w:eastAsia="es-CO"/>
        </w:rPr>
      </w:pPr>
      <w:r w:rsidRPr="003C20D0">
        <w:rPr>
          <w:rFonts w:ascii="Arial" w:hAnsi="Arial" w:cs="Arial"/>
          <w:b/>
          <w:lang w:eastAsia="es-CO"/>
        </w:rPr>
        <w:t>Nota 2:</w:t>
      </w:r>
      <w:r w:rsidRPr="003C20D0">
        <w:rPr>
          <w:rFonts w:ascii="Arial" w:hAnsi="Arial" w:cs="Arial"/>
          <w:lang w:eastAsia="es-CO"/>
        </w:rPr>
        <w:t xml:space="preserve"> En el caso de proponentes presentados con la figura de unión temporal, Consorcios o promesa de sociedad futura, el cálculo de los indicadores de la capacidad financiera y organizacional se obtendrá aplicando lo establecido en el título VII “Proponentes Plurales” y en el numeral 1 “Ponderación de los componentes de los indicadores” del título VII del Manual para determinar y verificar los requisitos habilitantes en los procesos de contratación, expedido por la Agencia Nacional de Contratación – Colombia Compra Eficiente, así:</w:t>
      </w:r>
    </w:p>
    <w:p w14:paraId="2AC88A88" w14:textId="77777777" w:rsidR="00766401" w:rsidRPr="003C20D0" w:rsidRDefault="00766401" w:rsidP="0057356A">
      <w:pPr>
        <w:pStyle w:val="Prrafodelista"/>
        <w:ind w:left="0"/>
        <w:jc w:val="both"/>
        <w:rPr>
          <w:rFonts w:ascii="Arial" w:hAnsi="Arial" w:cs="Arial"/>
          <w:lang w:eastAsia="es-CO"/>
        </w:rPr>
      </w:pPr>
    </w:p>
    <w:p w14:paraId="6A775CB8" w14:textId="58353994" w:rsidR="00766401" w:rsidRPr="003C20D0" w:rsidRDefault="00D8764E" w:rsidP="0057356A">
      <w:pPr>
        <w:ind w:left="284"/>
        <w:jc w:val="both"/>
        <w:rPr>
          <w:rFonts w:ascii="Arial" w:hAnsi="Arial" w:cs="Arial"/>
          <w:lang w:eastAsia="es-CO"/>
        </w:rPr>
      </w:pPr>
      <w:r w:rsidRPr="003C20D0">
        <w:rPr>
          <w:rFonts w:ascii="Arial" w:hAnsi="Arial" w:cs="Arial"/>
          <w:lang w:eastAsia="es-CO"/>
        </w:rPr>
        <w:t>Cuando se trate de consorcios o uniones temporales, el procedimiento para calcular los indicadores liquidez, endeudamiento, cobertura de intereses, rentabilidad del activo y rentabilidad del patrimonio, se hará con ponderación de los componentes de los indicadores, esto es, que cada uno de los integrantes aporta el valor total de cada componente del indicador de acuerdo con su participación en el consorcio o unión temporal.</w:t>
      </w:r>
      <w:r w:rsidR="00766401" w:rsidRPr="003C20D0">
        <w:rPr>
          <w:rFonts w:ascii="Arial" w:hAnsi="Arial" w:cs="Arial"/>
          <w:lang w:eastAsia="es-CO"/>
        </w:rPr>
        <w:t xml:space="preserve"> </w:t>
      </w:r>
    </w:p>
    <w:p w14:paraId="002CEC78" w14:textId="77777777" w:rsidR="00766401" w:rsidRPr="003C20D0" w:rsidRDefault="00766401" w:rsidP="0057356A">
      <w:pPr>
        <w:pStyle w:val="Prrafodelista"/>
        <w:jc w:val="both"/>
        <w:rPr>
          <w:rFonts w:ascii="Arial" w:hAnsi="Arial" w:cs="Arial"/>
          <w:szCs w:val="22"/>
          <w:lang w:eastAsia="es-CO"/>
        </w:rPr>
      </w:pPr>
    </w:p>
    <w:p w14:paraId="5678611A" w14:textId="77777777" w:rsidR="00766401" w:rsidRPr="003C20D0" w:rsidRDefault="00766401" w:rsidP="002F4C35">
      <w:pPr>
        <w:jc w:val="both"/>
        <w:rPr>
          <w:rFonts w:ascii="Arial" w:hAnsi="Arial" w:cs="Arial"/>
          <w:szCs w:val="22"/>
          <w:lang w:eastAsia="es-CO"/>
        </w:rPr>
      </w:pPr>
      <w:r w:rsidRPr="003C20D0">
        <w:rPr>
          <w:rFonts w:ascii="Arial" w:hAnsi="Arial" w:cs="Arial"/>
          <w:lang w:eastAsia="es-CO"/>
        </w:rPr>
        <w:object w:dxaOrig="8040" w:dyaOrig="1530" w14:anchorId="66926F8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4.4pt;height:79.2pt" o:ole="">
            <v:imagedata r:id="rId14" o:title=""/>
          </v:shape>
          <o:OLEObject Type="Embed" ProgID="PBrush" ShapeID="_x0000_i1025" DrawAspect="Content" ObjectID="_1794641370" r:id="rId15"/>
        </w:object>
      </w:r>
    </w:p>
    <w:p w14:paraId="63321469" w14:textId="77777777" w:rsidR="00766401" w:rsidRPr="003C20D0" w:rsidRDefault="00766401" w:rsidP="0057356A">
      <w:pPr>
        <w:pStyle w:val="Prrafodelista"/>
        <w:ind w:left="0"/>
        <w:jc w:val="both"/>
        <w:rPr>
          <w:rFonts w:ascii="Arial" w:hAnsi="Arial" w:cs="Arial"/>
          <w:szCs w:val="22"/>
          <w:lang w:eastAsia="es-CO"/>
        </w:rPr>
      </w:pPr>
    </w:p>
    <w:p w14:paraId="1345F2F0" w14:textId="77777777" w:rsidR="00766401" w:rsidRPr="003C20D0" w:rsidRDefault="00766401" w:rsidP="0057356A">
      <w:pPr>
        <w:ind w:left="284"/>
        <w:jc w:val="both"/>
        <w:rPr>
          <w:rFonts w:ascii="Arial" w:hAnsi="Arial" w:cs="Arial"/>
          <w:lang w:eastAsia="es-CO"/>
        </w:rPr>
      </w:pPr>
      <w:r w:rsidRPr="003C20D0">
        <w:rPr>
          <w:rFonts w:ascii="Arial" w:hAnsi="Arial" w:cs="Arial"/>
          <w:lang w:eastAsia="es-CO"/>
        </w:rPr>
        <w:t xml:space="preserve">El procedimiento para calcular los indicadores con valores absolutos </w:t>
      </w:r>
      <w:r w:rsidRPr="003C20D0">
        <w:rPr>
          <w:rFonts w:ascii="Arial" w:hAnsi="Arial" w:cs="Arial"/>
          <w:highlight w:val="yellow"/>
          <w:lang w:eastAsia="es-CO"/>
        </w:rPr>
        <w:t>como el Patrimonio y el capital de trabajo</w:t>
      </w:r>
      <w:r w:rsidRPr="003C20D0">
        <w:rPr>
          <w:rFonts w:ascii="Arial" w:hAnsi="Arial" w:cs="Arial"/>
          <w:lang w:eastAsia="es-CO"/>
        </w:rPr>
        <w:t>, se realizará con base en la siguiente formula.</w:t>
      </w:r>
    </w:p>
    <w:p w14:paraId="7D859F26" w14:textId="77777777" w:rsidR="00766401" w:rsidRPr="003C20D0" w:rsidRDefault="00766401" w:rsidP="0057356A">
      <w:pPr>
        <w:pStyle w:val="Prrafodelista"/>
        <w:jc w:val="both"/>
        <w:rPr>
          <w:rFonts w:ascii="Arial" w:hAnsi="Arial" w:cs="Arial"/>
          <w:lang w:eastAsia="es-CO"/>
        </w:rPr>
      </w:pPr>
    </w:p>
    <w:p w14:paraId="0A377D54" w14:textId="77777777" w:rsidR="00766401" w:rsidRPr="003C20D0" w:rsidRDefault="00766401" w:rsidP="0057356A">
      <w:pPr>
        <w:jc w:val="both"/>
        <w:rPr>
          <w:rFonts w:ascii="Arial" w:hAnsi="Arial" w:cs="Arial"/>
          <w:szCs w:val="22"/>
          <w:lang w:eastAsia="es-CO"/>
        </w:rPr>
      </w:pPr>
      <w:r w:rsidRPr="003C20D0">
        <w:rPr>
          <w:rFonts w:ascii="Arial" w:hAnsi="Arial" w:cs="Arial"/>
          <w:noProof/>
          <w:lang w:val="es-CO" w:eastAsia="es-CO"/>
        </w:rPr>
        <w:drawing>
          <wp:inline distT="0" distB="0" distL="0" distR="0" wp14:anchorId="1F7EA0F2" wp14:editId="57F1373C">
            <wp:extent cx="5076825" cy="466725"/>
            <wp:effectExtent l="0" t="0" r="9525" b="9525"/>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076825" cy="466725"/>
                    </a:xfrm>
                    <a:prstGeom prst="rect">
                      <a:avLst/>
                    </a:prstGeom>
                    <a:noFill/>
                    <a:ln>
                      <a:noFill/>
                    </a:ln>
                  </pic:spPr>
                </pic:pic>
              </a:graphicData>
            </a:graphic>
          </wp:inline>
        </w:drawing>
      </w:r>
    </w:p>
    <w:p w14:paraId="0DCFB132" w14:textId="77777777" w:rsidR="00766401" w:rsidRPr="003C20D0" w:rsidRDefault="00766401" w:rsidP="0057356A">
      <w:pPr>
        <w:pStyle w:val="Prrafodelista"/>
        <w:jc w:val="both"/>
        <w:rPr>
          <w:rFonts w:ascii="Arial" w:hAnsi="Arial" w:cs="Arial"/>
          <w:szCs w:val="22"/>
          <w:lang w:eastAsia="es-CO"/>
        </w:rPr>
      </w:pPr>
    </w:p>
    <w:p w14:paraId="73CD8F0C" w14:textId="77777777" w:rsidR="00766401" w:rsidRPr="003C20D0" w:rsidRDefault="00766401" w:rsidP="0057356A">
      <w:pPr>
        <w:jc w:val="both"/>
        <w:rPr>
          <w:rFonts w:ascii="Arial" w:hAnsi="Arial" w:cs="Arial"/>
          <w:szCs w:val="22"/>
          <w:lang w:val="es-MX" w:eastAsia="es-CO"/>
        </w:rPr>
      </w:pPr>
    </w:p>
    <w:p w14:paraId="2FF5AEEE" w14:textId="77777777" w:rsidR="00766401" w:rsidRPr="003C20D0" w:rsidRDefault="00766401" w:rsidP="0057356A">
      <w:pPr>
        <w:jc w:val="both"/>
        <w:rPr>
          <w:rFonts w:ascii="Arial" w:hAnsi="Arial" w:cs="Arial"/>
          <w:b/>
          <w:bCs/>
          <w:szCs w:val="22"/>
          <w:lang w:val="es-MX" w:eastAsia="es-CO"/>
        </w:rPr>
      </w:pPr>
    </w:p>
    <w:p w14:paraId="7F44A5C4" w14:textId="0CEEC599" w:rsidR="00766401" w:rsidRPr="003C20D0" w:rsidRDefault="00766401" w:rsidP="0057356A">
      <w:pPr>
        <w:jc w:val="both"/>
        <w:rPr>
          <w:rFonts w:ascii="Arial" w:hAnsi="Arial" w:cs="Arial"/>
          <w:lang w:eastAsia="es-CO"/>
        </w:rPr>
      </w:pPr>
      <w:r w:rsidRPr="003C20D0">
        <w:rPr>
          <w:rFonts w:ascii="Arial" w:hAnsi="Arial" w:cs="Arial"/>
          <w:b/>
          <w:lang w:eastAsia="es-CO"/>
        </w:rPr>
        <w:t>Nota 3:</w:t>
      </w:r>
      <w:r w:rsidRPr="003C20D0">
        <w:rPr>
          <w:rFonts w:ascii="Arial" w:hAnsi="Arial" w:cs="Arial"/>
          <w:lang w:eastAsia="es-CO"/>
        </w:rPr>
        <w:t xml:space="preserve"> Para el caso de las personas naturales extranjeras sin residencia en Colombia y las sociedades extranjeras sin sucursal en Colombia, deberán presentar el Balance General Clasificado, el Estado de Resultados con corte al 31 de diciembre de 20</w:t>
      </w:r>
      <w:r w:rsidR="00D8764E" w:rsidRPr="003C20D0">
        <w:rPr>
          <w:rFonts w:ascii="Arial" w:hAnsi="Arial" w:cs="Arial"/>
          <w:lang w:eastAsia="es-CO"/>
        </w:rPr>
        <w:t>23</w:t>
      </w:r>
      <w:r w:rsidRPr="003C20D0">
        <w:rPr>
          <w:rFonts w:ascii="Arial" w:hAnsi="Arial" w:cs="Arial"/>
          <w:lang w:eastAsia="es-CO"/>
        </w:rPr>
        <w:t xml:space="preserve">, firmados por el representante legal y avalados con la firma de quien se encuentre en obligación de hacerlo, de conformidad con la legislación propia del país de origen,  debidamente </w:t>
      </w:r>
      <w:proofErr w:type="spellStart"/>
      <w:r w:rsidRPr="003C20D0">
        <w:rPr>
          <w:rFonts w:ascii="Arial" w:hAnsi="Arial" w:cs="Arial"/>
          <w:lang w:eastAsia="es-CO"/>
        </w:rPr>
        <w:t>consularizado</w:t>
      </w:r>
      <w:proofErr w:type="spellEnd"/>
      <w:r w:rsidRPr="003C20D0">
        <w:rPr>
          <w:rFonts w:ascii="Arial" w:hAnsi="Arial" w:cs="Arial"/>
          <w:lang w:eastAsia="es-CO"/>
        </w:rPr>
        <w:t xml:space="preserve"> o apostillado, acompañado de traducción simple al idioma español, con los valores expresados en moneda legal colombiana, a la tasa de cambio de la fecha de cierre del Balance General, avalados por un Contador Público debidamente inscrito ante la Junta Central de Contadores, quien deberá presentar el Certificado de Vigencia de Inscripción y Antecedentes Disciplinarios, vigente a la fecha de adjudicación del presente proceso.</w:t>
      </w:r>
    </w:p>
    <w:p w14:paraId="07985115" w14:textId="77777777" w:rsidR="00766401" w:rsidRPr="003C20D0" w:rsidRDefault="00766401" w:rsidP="0057356A">
      <w:pPr>
        <w:jc w:val="both"/>
        <w:rPr>
          <w:rFonts w:ascii="Arial" w:hAnsi="Arial" w:cs="Arial"/>
          <w:lang w:val="es-MX" w:eastAsia="es-CO"/>
        </w:rPr>
      </w:pPr>
    </w:p>
    <w:p w14:paraId="796B5649" w14:textId="77777777" w:rsidR="00766401" w:rsidRPr="003C20D0" w:rsidRDefault="00766401" w:rsidP="0057356A">
      <w:pPr>
        <w:jc w:val="both"/>
        <w:rPr>
          <w:rFonts w:ascii="Arial" w:hAnsi="Arial" w:cs="Arial"/>
          <w:lang w:eastAsia="es-CO"/>
        </w:rPr>
      </w:pPr>
      <w:r w:rsidRPr="003C20D0">
        <w:rPr>
          <w:rFonts w:ascii="Arial" w:hAnsi="Arial" w:cs="Arial"/>
          <w:b/>
          <w:lang w:eastAsia="es-CO"/>
        </w:rPr>
        <w:t>Nota 4:</w:t>
      </w:r>
      <w:r w:rsidRPr="003C20D0">
        <w:rPr>
          <w:rFonts w:ascii="Arial" w:hAnsi="Arial" w:cs="Arial"/>
          <w:lang w:eastAsia="es-CO"/>
        </w:rPr>
        <w:t xml:space="preserve"> La información financiera deberá estar en firme a la fecha de cierre del proceso de selección. </w:t>
      </w:r>
    </w:p>
    <w:p w14:paraId="25DA2F8C" w14:textId="77777777" w:rsidR="00766401" w:rsidRPr="003C20D0" w:rsidRDefault="00766401" w:rsidP="0057356A">
      <w:pPr>
        <w:jc w:val="both"/>
        <w:rPr>
          <w:rFonts w:ascii="Arial" w:hAnsi="Arial" w:cs="Arial"/>
          <w:lang w:eastAsia="es-CO"/>
        </w:rPr>
      </w:pPr>
    </w:p>
    <w:p w14:paraId="3E5EDF9B" w14:textId="3F1F4876" w:rsidR="00766401" w:rsidRPr="003C20D0" w:rsidRDefault="00766401" w:rsidP="0057356A">
      <w:pPr>
        <w:jc w:val="both"/>
        <w:rPr>
          <w:rFonts w:ascii="Arial" w:hAnsi="Arial" w:cs="Arial"/>
          <w:lang w:eastAsia="es-CO"/>
        </w:rPr>
      </w:pPr>
      <w:r w:rsidRPr="003C20D0">
        <w:rPr>
          <w:rFonts w:ascii="Arial" w:hAnsi="Arial" w:cs="Arial"/>
          <w:b/>
          <w:lang w:eastAsia="es-CO"/>
        </w:rPr>
        <w:t xml:space="preserve">Nota 5: </w:t>
      </w:r>
      <w:r w:rsidRPr="003C20D0">
        <w:rPr>
          <w:rFonts w:ascii="Arial" w:hAnsi="Arial" w:cs="Arial"/>
          <w:lang w:eastAsia="es-CO"/>
        </w:rPr>
        <w:t>En cumplimiento de lo establecido en el artículo 6º de la Ley 1150 de 2007, modificado por el artículo 221 del Decreto Ley 19 de 2012 y el numeral 3, del artículo 2.2.1.1.1.5.3 Decreto 1082 de 2015, la Secretaria evaluará la capacidad financiera y la capacidad organizacional de los proponentes con base en los indicadores definidos y la información financiera contenida en el Certificado de Inscripción y Clasificación – RUP, correspondiente a los estados financieros con fecha de corte a 31 de diciembre de 20</w:t>
      </w:r>
      <w:r w:rsidR="00D8764E" w:rsidRPr="003C20D0">
        <w:rPr>
          <w:rFonts w:ascii="Arial" w:hAnsi="Arial" w:cs="Arial"/>
          <w:lang w:eastAsia="es-CO"/>
        </w:rPr>
        <w:t>23</w:t>
      </w:r>
      <w:r w:rsidRPr="003C20D0">
        <w:rPr>
          <w:rFonts w:ascii="Arial" w:hAnsi="Arial" w:cs="Arial"/>
          <w:lang w:eastAsia="es-CO"/>
        </w:rPr>
        <w:t>.</w:t>
      </w:r>
    </w:p>
    <w:p w14:paraId="58B51DAA" w14:textId="77777777" w:rsidR="00766401" w:rsidRPr="003C20D0" w:rsidRDefault="00766401" w:rsidP="0057356A">
      <w:pPr>
        <w:jc w:val="both"/>
        <w:rPr>
          <w:rFonts w:ascii="Arial" w:hAnsi="Arial" w:cs="Arial"/>
          <w:lang w:eastAsia="es-CO"/>
        </w:rPr>
      </w:pPr>
    </w:p>
    <w:p w14:paraId="373FF33A" w14:textId="77777777" w:rsidR="00766401" w:rsidRPr="003C20D0" w:rsidRDefault="00766401" w:rsidP="0057356A">
      <w:pPr>
        <w:ind w:right="193"/>
        <w:jc w:val="both"/>
        <w:rPr>
          <w:rFonts w:ascii="Arial" w:hAnsi="Arial" w:cs="Arial"/>
        </w:rPr>
      </w:pPr>
      <w:r w:rsidRPr="003C20D0">
        <w:rPr>
          <w:rFonts w:ascii="Arial" w:hAnsi="Arial" w:cs="Arial"/>
          <w:b/>
          <w:lang w:eastAsia="es-CO"/>
        </w:rPr>
        <w:t>Nota 6:</w:t>
      </w:r>
      <w:r w:rsidRPr="003C20D0">
        <w:rPr>
          <w:rFonts w:ascii="Arial" w:hAnsi="Arial" w:cs="Arial"/>
        </w:rPr>
        <w:t xml:space="preserve"> En el caso de los consorcios o uniones temporales, los integrantes deberán presentar cada uno su correspondiente Certificado de inscripción, calificación y clasificación en el RUP de manera separada, el cual debe estar vigente y en firme a la fecha de cierre presentación de las propuestas. </w:t>
      </w:r>
    </w:p>
    <w:p w14:paraId="2B62C433" w14:textId="77777777" w:rsidR="00766401" w:rsidRPr="003C20D0" w:rsidRDefault="00766401" w:rsidP="0057356A">
      <w:pPr>
        <w:ind w:right="193"/>
        <w:jc w:val="both"/>
        <w:rPr>
          <w:rFonts w:ascii="Arial" w:hAnsi="Arial" w:cs="Arial"/>
        </w:rPr>
      </w:pPr>
    </w:p>
    <w:p w14:paraId="070DA0FD" w14:textId="77777777" w:rsidR="00766401" w:rsidRPr="003C20D0" w:rsidRDefault="00766401" w:rsidP="0057356A">
      <w:pPr>
        <w:ind w:right="193"/>
        <w:jc w:val="both"/>
        <w:rPr>
          <w:rFonts w:ascii="Arial" w:hAnsi="Arial" w:cs="Arial"/>
        </w:rPr>
      </w:pPr>
      <w:r w:rsidRPr="003C20D0">
        <w:rPr>
          <w:rFonts w:ascii="Arial" w:hAnsi="Arial" w:cs="Arial"/>
          <w:b/>
        </w:rPr>
        <w:t xml:space="preserve">Nota 7: </w:t>
      </w:r>
      <w:r w:rsidRPr="003C20D0">
        <w:rPr>
          <w:rFonts w:ascii="Arial" w:hAnsi="Arial" w:cs="Arial"/>
        </w:rPr>
        <w:t>En caso que la propuesta no cumpla con los indicadores financieros requeridos para el año 20__ o, tratándose de sociedades extranjeras con o sin domicilio en Colombia, los indicadores financieros del cierre fiscal en cada país de origen, la propuesta NO será HABILITADA FINANCIERAMENTE.</w:t>
      </w:r>
    </w:p>
    <w:p w14:paraId="30E5AFD3" w14:textId="77777777" w:rsidR="00766401" w:rsidRPr="003C20D0" w:rsidRDefault="00766401" w:rsidP="0057356A">
      <w:pPr>
        <w:ind w:right="193"/>
        <w:jc w:val="both"/>
        <w:rPr>
          <w:rFonts w:ascii="Arial" w:hAnsi="Arial" w:cs="Arial"/>
        </w:rPr>
      </w:pPr>
    </w:p>
    <w:p w14:paraId="7697080B" w14:textId="2E2BB474" w:rsidR="00766401" w:rsidRPr="003C20D0" w:rsidRDefault="00766401" w:rsidP="0057356A">
      <w:pPr>
        <w:ind w:right="193"/>
        <w:jc w:val="both"/>
        <w:rPr>
          <w:rFonts w:ascii="Arial" w:hAnsi="Arial" w:cs="Arial"/>
          <w:b/>
        </w:rPr>
      </w:pPr>
      <w:r w:rsidRPr="003C20D0">
        <w:rPr>
          <w:rFonts w:ascii="Arial" w:hAnsi="Arial" w:cs="Arial"/>
          <w:b/>
        </w:rPr>
        <w:t xml:space="preserve">Nota 8: </w:t>
      </w:r>
      <w:r w:rsidRPr="003C20D0">
        <w:rPr>
          <w:rFonts w:ascii="Arial" w:hAnsi="Arial" w:cs="Arial"/>
        </w:rPr>
        <w:t>Los proponentes o sus integrantes, no obligados a inscribirse en el RUP, deberán justificar expresamente tal circunstancia y presentar los Estados Financieros (Balance General y estado de resultados) con corte a 31 de diciembre de 20</w:t>
      </w:r>
      <w:r w:rsidR="00D8764E" w:rsidRPr="003C20D0">
        <w:rPr>
          <w:rFonts w:ascii="Arial" w:hAnsi="Arial" w:cs="Arial"/>
        </w:rPr>
        <w:t>23</w:t>
      </w:r>
      <w:r w:rsidRPr="003C20D0">
        <w:rPr>
          <w:rFonts w:ascii="Arial" w:hAnsi="Arial" w:cs="Arial"/>
        </w:rPr>
        <w:t>, certificados por contador público o Revisor fiscal en caso de tener la obligación legal de contar con éste.</w:t>
      </w:r>
    </w:p>
    <w:p w14:paraId="1B1C7866" w14:textId="77777777" w:rsidR="00766401" w:rsidRPr="003C20D0" w:rsidRDefault="00766401" w:rsidP="0057356A">
      <w:pPr>
        <w:jc w:val="both"/>
        <w:rPr>
          <w:rFonts w:ascii="Arial" w:hAnsi="Arial" w:cs="Arial"/>
          <w:lang w:eastAsia="es-CO"/>
        </w:rPr>
      </w:pPr>
    </w:p>
    <w:p w14:paraId="2E4391D6" w14:textId="77777777" w:rsidR="00766401" w:rsidRPr="003C20D0" w:rsidRDefault="00766401" w:rsidP="0057356A">
      <w:pPr>
        <w:jc w:val="both"/>
        <w:rPr>
          <w:rFonts w:ascii="Arial" w:hAnsi="Arial" w:cs="Arial"/>
          <w:lang w:eastAsia="es-CO"/>
        </w:rPr>
      </w:pPr>
    </w:p>
    <w:p w14:paraId="713E7BBB" w14:textId="77777777" w:rsidR="00766401" w:rsidRPr="003C20D0" w:rsidRDefault="00766401" w:rsidP="0057356A">
      <w:pPr>
        <w:jc w:val="both"/>
        <w:rPr>
          <w:rFonts w:ascii="Arial" w:hAnsi="Arial" w:cs="Arial"/>
          <w:lang w:eastAsia="es-CO"/>
        </w:rPr>
      </w:pPr>
      <w:r w:rsidRPr="003C20D0">
        <w:rPr>
          <w:rFonts w:ascii="Arial" w:hAnsi="Arial" w:cs="Arial"/>
          <w:b/>
          <w:lang w:eastAsia="es-CO"/>
        </w:rPr>
        <w:t>5.3.2 REQUISITOS HABILITANTES DE CAPACIDAD FINANCIERA Y CAPACIDAD ORGANIZACIONAL</w:t>
      </w:r>
      <w:r w:rsidRPr="003C20D0">
        <w:rPr>
          <w:rFonts w:ascii="Arial" w:hAnsi="Arial" w:cs="Arial"/>
          <w:lang w:eastAsia="es-CO"/>
        </w:rPr>
        <w:t>:</w:t>
      </w:r>
    </w:p>
    <w:p w14:paraId="051DAF98" w14:textId="77777777" w:rsidR="00766401" w:rsidRPr="003C20D0" w:rsidRDefault="00766401" w:rsidP="0057356A">
      <w:pPr>
        <w:jc w:val="both"/>
        <w:rPr>
          <w:rFonts w:ascii="Arial" w:hAnsi="Arial" w:cs="Arial"/>
          <w:lang w:eastAsia="es-CO"/>
        </w:rPr>
      </w:pPr>
    </w:p>
    <w:p w14:paraId="3CA7E051" w14:textId="77777777" w:rsidR="00766401" w:rsidRPr="003C20D0" w:rsidRDefault="00766401" w:rsidP="0057356A">
      <w:pPr>
        <w:jc w:val="both"/>
        <w:rPr>
          <w:rFonts w:ascii="Arial" w:hAnsi="Arial" w:cs="Arial"/>
          <w:lang w:eastAsia="es-CO"/>
        </w:rPr>
      </w:pPr>
    </w:p>
    <w:p w14:paraId="0F55582C" w14:textId="77777777" w:rsidR="00766401" w:rsidRPr="003C20D0" w:rsidRDefault="00766401" w:rsidP="0057356A">
      <w:pPr>
        <w:jc w:val="both"/>
        <w:rPr>
          <w:rFonts w:ascii="Arial" w:hAnsi="Arial" w:cs="Arial"/>
          <w:lang w:eastAsia="es-CO"/>
        </w:rPr>
      </w:pPr>
      <w:r w:rsidRPr="003C20D0">
        <w:rPr>
          <w:rFonts w:ascii="Arial" w:hAnsi="Arial" w:cs="Arial"/>
          <w:lang w:eastAsia="es-CO"/>
        </w:rPr>
        <w:t>Con el fin de garantizar la pluralidad de oferentes, con la premisa de salvaguardar el patrimonio público y el cumplimiento de las necesidades y expectativas que la SDSCJ busca alcanzar y cubrir a través del presente proceso se han establecido los siguientes requisitos habilitantes de carácter financiero:</w:t>
      </w:r>
    </w:p>
    <w:p w14:paraId="5824542B" w14:textId="77777777" w:rsidR="00766401" w:rsidRPr="003C20D0" w:rsidRDefault="00766401" w:rsidP="0057356A">
      <w:pPr>
        <w:jc w:val="both"/>
        <w:rPr>
          <w:rFonts w:ascii="Arial" w:hAnsi="Arial" w:cs="Arial"/>
          <w:b/>
          <w:lang w:eastAsia="es-CO"/>
        </w:rPr>
      </w:pPr>
    </w:p>
    <w:p w14:paraId="04BDDAB4" w14:textId="77777777" w:rsidR="00766401" w:rsidRPr="003C20D0" w:rsidRDefault="00766401" w:rsidP="00547234">
      <w:pPr>
        <w:numPr>
          <w:ilvl w:val="0"/>
          <w:numId w:val="6"/>
        </w:numPr>
        <w:jc w:val="both"/>
        <w:rPr>
          <w:rFonts w:ascii="Arial" w:hAnsi="Arial" w:cs="Arial"/>
          <w:lang w:eastAsia="es-CO"/>
        </w:rPr>
      </w:pPr>
      <w:r w:rsidRPr="003C20D0">
        <w:rPr>
          <w:rFonts w:ascii="Arial" w:hAnsi="Arial" w:cs="Arial"/>
          <w:lang w:eastAsia="es-CO"/>
        </w:rPr>
        <w:t xml:space="preserve">La entidad tendrá en cuenta la información registrada en el </w:t>
      </w:r>
      <w:r w:rsidRPr="003C20D0">
        <w:rPr>
          <w:rFonts w:ascii="Arial" w:hAnsi="Arial" w:cs="Arial"/>
          <w:b/>
          <w:lang w:eastAsia="es-CO"/>
        </w:rPr>
        <w:t>RUP (REGISTRO ÚNICO DE PROPONENTES)</w:t>
      </w:r>
      <w:r w:rsidRPr="003C20D0">
        <w:rPr>
          <w:rFonts w:ascii="Arial" w:hAnsi="Arial" w:cs="Arial"/>
          <w:lang w:eastAsia="es-CO"/>
        </w:rPr>
        <w:t xml:space="preserve">, vigente y en firme, el cual debe haber sido expedido dentro de los treinta (30) días calendario anteriores al cierre del proceso de selección. </w:t>
      </w:r>
    </w:p>
    <w:p w14:paraId="027BE025" w14:textId="77777777" w:rsidR="00766401" w:rsidRPr="003C20D0" w:rsidRDefault="00766401" w:rsidP="0057356A">
      <w:pPr>
        <w:jc w:val="both"/>
        <w:rPr>
          <w:rFonts w:ascii="Arial" w:hAnsi="Arial" w:cs="Arial"/>
          <w:lang w:val="es-MX" w:eastAsia="es-CO"/>
        </w:rPr>
      </w:pPr>
    </w:p>
    <w:p w14:paraId="65529A1F" w14:textId="77777777" w:rsidR="00766401" w:rsidRPr="003C20D0" w:rsidRDefault="00766401" w:rsidP="00547234">
      <w:pPr>
        <w:numPr>
          <w:ilvl w:val="0"/>
          <w:numId w:val="6"/>
        </w:numPr>
        <w:jc w:val="both"/>
        <w:rPr>
          <w:rFonts w:ascii="Arial" w:hAnsi="Arial" w:cs="Arial"/>
          <w:lang w:val="es-MX" w:eastAsia="es-CO"/>
        </w:rPr>
      </w:pPr>
      <w:r w:rsidRPr="003C20D0">
        <w:rPr>
          <w:rFonts w:ascii="Arial" w:hAnsi="Arial" w:cs="Arial"/>
          <w:lang w:val="es-MX" w:eastAsia="es-CO"/>
        </w:rPr>
        <w:t xml:space="preserve">El resultado determinará la habilitación o no de la propuesta, es decir, para el proceso de selección de los proponentes, se debe tener en cuenta el cumplimiento de la totalidad de los índices financieros enunciados, sin que estos generen puntaje en los criterios de calificación de las propuestas.  </w:t>
      </w:r>
    </w:p>
    <w:p w14:paraId="2CEF7753" w14:textId="77777777" w:rsidR="00766401" w:rsidRPr="003C20D0" w:rsidRDefault="00766401" w:rsidP="0057356A">
      <w:pPr>
        <w:jc w:val="both"/>
        <w:rPr>
          <w:rFonts w:ascii="Arial" w:hAnsi="Arial" w:cs="Arial"/>
          <w:lang w:val="es-MX" w:eastAsia="es-CO"/>
        </w:rPr>
      </w:pPr>
    </w:p>
    <w:p w14:paraId="79C17062" w14:textId="77777777" w:rsidR="00766401" w:rsidRPr="003C20D0" w:rsidRDefault="00766401" w:rsidP="00547234">
      <w:pPr>
        <w:numPr>
          <w:ilvl w:val="0"/>
          <w:numId w:val="6"/>
        </w:numPr>
        <w:jc w:val="both"/>
        <w:rPr>
          <w:rFonts w:ascii="Arial" w:hAnsi="Arial" w:cs="Arial"/>
          <w:lang w:eastAsia="es-CO"/>
        </w:rPr>
      </w:pPr>
      <w:r w:rsidRPr="003C20D0">
        <w:rPr>
          <w:rFonts w:ascii="Arial" w:hAnsi="Arial" w:cs="Arial"/>
          <w:lang w:eastAsia="es-CO"/>
        </w:rPr>
        <w:t>Para la evaluación de la capacidad financiera, la Secretaria de Seguridad, Convivencia y Justicia verificará el cumplimiento del índice con máximo dos (02) decimales, en caso en que se presente duda del cumplimiento de los requisitos se aplicará lo establecido en la Nota No. 1 de la sección anterior.</w:t>
      </w:r>
    </w:p>
    <w:p w14:paraId="0D015983" w14:textId="77777777" w:rsidR="00766401" w:rsidRPr="003C20D0" w:rsidRDefault="00766401" w:rsidP="0057356A">
      <w:pPr>
        <w:jc w:val="both"/>
        <w:rPr>
          <w:rFonts w:ascii="Arial" w:hAnsi="Arial" w:cs="Arial"/>
          <w:b/>
          <w:lang w:eastAsia="es-CO"/>
        </w:rPr>
      </w:pPr>
    </w:p>
    <w:p w14:paraId="07D3BE73" w14:textId="77777777" w:rsidR="00766401" w:rsidRPr="003C20D0" w:rsidRDefault="00766401" w:rsidP="00547234">
      <w:pPr>
        <w:numPr>
          <w:ilvl w:val="0"/>
          <w:numId w:val="6"/>
        </w:numPr>
        <w:jc w:val="both"/>
        <w:rPr>
          <w:rFonts w:ascii="Arial" w:hAnsi="Arial" w:cs="Arial"/>
          <w:lang w:eastAsia="es-CO"/>
        </w:rPr>
      </w:pPr>
      <w:r w:rsidRPr="003C20D0">
        <w:rPr>
          <w:rFonts w:ascii="Arial" w:hAnsi="Arial" w:cs="Arial"/>
          <w:lang w:eastAsia="es-CO"/>
        </w:rPr>
        <w:t xml:space="preserve">La información financiera debe ser presentada en moneda legal colombiana, por ser ésta la unidad de medida para la preparación y presentación de la información contable, según lo dispuesto en el artículo 50 del Decreto 2649 de 1993. </w:t>
      </w:r>
    </w:p>
    <w:p w14:paraId="613DFCAB" w14:textId="77777777" w:rsidR="00766401" w:rsidRPr="003C20D0" w:rsidRDefault="00766401" w:rsidP="0057356A">
      <w:pPr>
        <w:jc w:val="both"/>
        <w:rPr>
          <w:rFonts w:ascii="Arial" w:hAnsi="Arial" w:cs="Arial"/>
          <w:lang w:eastAsia="es-CO"/>
        </w:rPr>
      </w:pPr>
    </w:p>
    <w:p w14:paraId="2213237C" w14:textId="77777777" w:rsidR="00766401" w:rsidRPr="003C20D0" w:rsidRDefault="00766401" w:rsidP="00547234">
      <w:pPr>
        <w:pStyle w:val="Prrafodelista"/>
        <w:numPr>
          <w:ilvl w:val="2"/>
          <w:numId w:val="15"/>
        </w:numPr>
        <w:jc w:val="both"/>
        <w:rPr>
          <w:rFonts w:ascii="Arial" w:hAnsi="Arial" w:cs="Arial"/>
          <w:b/>
          <w:u w:val="single"/>
          <w:lang w:eastAsia="es-CO"/>
        </w:rPr>
      </w:pPr>
      <w:r w:rsidRPr="003C20D0">
        <w:rPr>
          <w:rFonts w:ascii="Arial" w:hAnsi="Arial" w:cs="Arial"/>
          <w:b/>
          <w:u w:val="single"/>
          <w:lang w:eastAsia="es-CO"/>
        </w:rPr>
        <w:t>INDICADORES DE CAPACIDAD FINANCIERA:</w:t>
      </w:r>
    </w:p>
    <w:p w14:paraId="53450D15" w14:textId="77777777" w:rsidR="00766401" w:rsidRPr="003C20D0" w:rsidRDefault="00766401" w:rsidP="0057356A">
      <w:pPr>
        <w:jc w:val="both"/>
        <w:rPr>
          <w:rFonts w:ascii="Arial" w:hAnsi="Arial" w:cs="Arial"/>
          <w:u w:val="single"/>
          <w:lang w:eastAsia="es-CO"/>
        </w:rPr>
      </w:pPr>
    </w:p>
    <w:p w14:paraId="1B13D1F2" w14:textId="77777777" w:rsidR="00766401" w:rsidRPr="003C20D0" w:rsidRDefault="00766401" w:rsidP="0057356A">
      <w:pPr>
        <w:jc w:val="both"/>
        <w:rPr>
          <w:rFonts w:ascii="Arial" w:hAnsi="Arial" w:cs="Arial"/>
          <w:lang w:eastAsia="es-CO"/>
        </w:rPr>
      </w:pPr>
      <w:r w:rsidRPr="003C20D0">
        <w:rPr>
          <w:rFonts w:ascii="Arial" w:hAnsi="Arial" w:cs="Arial"/>
          <w:lang w:eastAsia="es-CO"/>
        </w:rPr>
        <w:t>El proponente debe cumplir con los resultados de cada uno de los indicadores financieros, así:</w:t>
      </w:r>
    </w:p>
    <w:p w14:paraId="6269F94B" w14:textId="77777777" w:rsidR="00766401" w:rsidRPr="003C20D0" w:rsidRDefault="00766401" w:rsidP="0057356A">
      <w:pPr>
        <w:jc w:val="both"/>
        <w:rPr>
          <w:rFonts w:ascii="Arial" w:hAnsi="Arial" w:cs="Arial"/>
          <w:lang w:eastAsia="es-CO"/>
        </w:rPr>
      </w:pPr>
    </w:p>
    <w:p w14:paraId="168D9DEC" w14:textId="77777777" w:rsidR="00766401" w:rsidRPr="003C20D0" w:rsidRDefault="00766401" w:rsidP="00547234">
      <w:pPr>
        <w:pStyle w:val="Prrafodelista"/>
        <w:numPr>
          <w:ilvl w:val="0"/>
          <w:numId w:val="10"/>
        </w:numPr>
        <w:jc w:val="both"/>
        <w:rPr>
          <w:rFonts w:ascii="Arial" w:hAnsi="Arial" w:cs="Arial"/>
          <w:lang w:eastAsia="es-CO"/>
        </w:rPr>
      </w:pPr>
      <w:r w:rsidRPr="003C20D0">
        <w:rPr>
          <w:rFonts w:ascii="Arial" w:hAnsi="Arial" w:cs="Arial"/>
          <w:b/>
          <w:lang w:eastAsia="es-CO"/>
        </w:rPr>
        <w:t>Índice de Liquidez</w:t>
      </w:r>
      <w:r w:rsidRPr="003C20D0">
        <w:rPr>
          <w:rFonts w:ascii="Arial" w:hAnsi="Arial" w:cs="Arial"/>
          <w:lang w:eastAsia="es-CO"/>
        </w:rPr>
        <w:t xml:space="preserve"> = activo corriente / pasivo corriente. </w:t>
      </w:r>
    </w:p>
    <w:p w14:paraId="51F01AE2" w14:textId="77777777" w:rsidR="00766401" w:rsidRPr="003C20D0" w:rsidRDefault="00766401" w:rsidP="0057356A">
      <w:pPr>
        <w:jc w:val="both"/>
        <w:rPr>
          <w:rFonts w:ascii="Arial" w:hAnsi="Arial" w:cs="Arial"/>
          <w:lang w:eastAsia="es-CO"/>
        </w:rPr>
      </w:pPr>
    </w:p>
    <w:p w14:paraId="03443A21" w14:textId="659289E4" w:rsidR="00766401" w:rsidRPr="003C20D0" w:rsidRDefault="00766401" w:rsidP="0057356A">
      <w:pPr>
        <w:ind w:left="708"/>
        <w:jc w:val="both"/>
        <w:rPr>
          <w:rFonts w:ascii="Arial" w:hAnsi="Arial" w:cs="Arial"/>
          <w:b/>
          <w:bCs/>
          <w:lang w:eastAsia="es-CO"/>
        </w:rPr>
      </w:pPr>
      <w:r w:rsidRPr="003C20D0">
        <w:rPr>
          <w:rFonts w:ascii="Arial" w:hAnsi="Arial" w:cs="Arial"/>
          <w:lang w:eastAsia="es-CO"/>
        </w:rPr>
        <w:t xml:space="preserve">Para dar cumplimiento al indicador, el proponente deberá acreditar un índice de liquidez mayor o igual a </w:t>
      </w:r>
      <w:r w:rsidR="00D8764E" w:rsidRPr="003C20D0">
        <w:rPr>
          <w:rFonts w:ascii="Arial" w:hAnsi="Arial" w:cs="Arial"/>
          <w:b/>
          <w:bCs/>
          <w:lang w:eastAsia="es-CO"/>
        </w:rPr>
        <w:t>1.49 vez (veces)</w:t>
      </w:r>
    </w:p>
    <w:p w14:paraId="6B76B849" w14:textId="77777777" w:rsidR="00766401" w:rsidRPr="003C20D0" w:rsidRDefault="00766401" w:rsidP="0057356A">
      <w:pPr>
        <w:jc w:val="both"/>
        <w:rPr>
          <w:rFonts w:ascii="Arial" w:hAnsi="Arial" w:cs="Arial"/>
          <w:lang w:eastAsia="es-CO"/>
        </w:rPr>
      </w:pPr>
    </w:p>
    <w:p w14:paraId="4488C07B" w14:textId="77777777" w:rsidR="00766401" w:rsidRPr="003C20D0" w:rsidRDefault="00766401" w:rsidP="00547234">
      <w:pPr>
        <w:pStyle w:val="Prrafodelista"/>
        <w:numPr>
          <w:ilvl w:val="0"/>
          <w:numId w:val="10"/>
        </w:numPr>
        <w:jc w:val="both"/>
        <w:rPr>
          <w:rFonts w:ascii="Arial" w:hAnsi="Arial" w:cs="Arial"/>
          <w:lang w:eastAsia="es-CO"/>
        </w:rPr>
      </w:pPr>
      <w:r w:rsidRPr="003C20D0">
        <w:rPr>
          <w:rFonts w:ascii="Arial" w:hAnsi="Arial" w:cs="Arial"/>
          <w:b/>
          <w:lang w:eastAsia="es-CO"/>
        </w:rPr>
        <w:t>Nivel de Endeudamiento</w:t>
      </w:r>
      <w:r w:rsidRPr="003C20D0">
        <w:rPr>
          <w:rFonts w:ascii="Arial" w:hAnsi="Arial" w:cs="Arial"/>
          <w:lang w:eastAsia="es-CO"/>
        </w:rPr>
        <w:t xml:space="preserve"> = pasivo total / activo total. </w:t>
      </w:r>
    </w:p>
    <w:p w14:paraId="4D4D181B" w14:textId="77777777" w:rsidR="00766401" w:rsidRPr="003C20D0" w:rsidRDefault="00766401" w:rsidP="0057356A">
      <w:pPr>
        <w:jc w:val="both"/>
        <w:rPr>
          <w:rFonts w:ascii="Arial" w:hAnsi="Arial" w:cs="Arial"/>
          <w:lang w:eastAsia="es-CO"/>
        </w:rPr>
      </w:pPr>
    </w:p>
    <w:p w14:paraId="21A2B374" w14:textId="41C0E1A5" w:rsidR="00766401" w:rsidRPr="003C20D0" w:rsidRDefault="00766401" w:rsidP="0057356A">
      <w:pPr>
        <w:ind w:left="360"/>
        <w:jc w:val="both"/>
        <w:rPr>
          <w:rFonts w:ascii="Arial" w:hAnsi="Arial" w:cs="Arial"/>
          <w:lang w:eastAsia="es-CO"/>
        </w:rPr>
      </w:pPr>
      <w:r w:rsidRPr="003C20D0">
        <w:rPr>
          <w:rFonts w:ascii="Arial" w:hAnsi="Arial" w:cs="Arial"/>
          <w:lang w:eastAsia="es-CO"/>
        </w:rPr>
        <w:t xml:space="preserve">Para dar cumplimiento al indicador de endeudamiento, el proponente deberá tener un endeudamiento menor o igual al </w:t>
      </w:r>
      <w:r w:rsidR="00D8764E" w:rsidRPr="003C20D0">
        <w:rPr>
          <w:rFonts w:ascii="Arial" w:hAnsi="Arial" w:cs="Arial"/>
          <w:lang w:eastAsia="es-CO"/>
        </w:rPr>
        <w:t>59</w:t>
      </w:r>
      <w:proofErr w:type="gramStart"/>
      <w:r w:rsidR="00D8764E" w:rsidRPr="003C20D0">
        <w:rPr>
          <w:rFonts w:ascii="Arial" w:hAnsi="Arial" w:cs="Arial"/>
          <w:lang w:eastAsia="es-CO"/>
        </w:rPr>
        <w:t>%.</w:t>
      </w:r>
      <w:r w:rsidRPr="003C20D0">
        <w:rPr>
          <w:rFonts w:ascii="Arial" w:hAnsi="Arial" w:cs="Arial"/>
          <w:b/>
          <w:lang w:eastAsia="es-CO"/>
        </w:rPr>
        <w:t>.</w:t>
      </w:r>
      <w:proofErr w:type="gramEnd"/>
      <w:r w:rsidRPr="003C20D0">
        <w:rPr>
          <w:rFonts w:ascii="Arial" w:hAnsi="Arial" w:cs="Arial"/>
          <w:lang w:eastAsia="es-CO"/>
        </w:rPr>
        <w:t xml:space="preserve"> </w:t>
      </w:r>
    </w:p>
    <w:p w14:paraId="79CB3557" w14:textId="77777777" w:rsidR="00766401" w:rsidRPr="003C20D0" w:rsidRDefault="00766401" w:rsidP="0057356A">
      <w:pPr>
        <w:jc w:val="both"/>
        <w:rPr>
          <w:rFonts w:ascii="Arial" w:hAnsi="Arial" w:cs="Arial"/>
          <w:lang w:eastAsia="es-CO"/>
        </w:rPr>
      </w:pPr>
    </w:p>
    <w:p w14:paraId="03CA4066" w14:textId="77777777" w:rsidR="00766401" w:rsidRPr="003C20D0" w:rsidRDefault="00766401" w:rsidP="00547234">
      <w:pPr>
        <w:pStyle w:val="Prrafodelista"/>
        <w:numPr>
          <w:ilvl w:val="0"/>
          <w:numId w:val="10"/>
        </w:numPr>
        <w:jc w:val="both"/>
        <w:rPr>
          <w:rFonts w:ascii="Arial" w:hAnsi="Arial" w:cs="Arial"/>
          <w:lang w:eastAsia="es-CO"/>
        </w:rPr>
      </w:pPr>
      <w:r w:rsidRPr="003C20D0">
        <w:rPr>
          <w:rFonts w:ascii="Arial" w:hAnsi="Arial" w:cs="Arial"/>
          <w:b/>
          <w:lang w:eastAsia="es-CO"/>
        </w:rPr>
        <w:t>Razón de Cobertura de Intereses</w:t>
      </w:r>
      <w:r w:rsidRPr="003C20D0">
        <w:rPr>
          <w:rFonts w:ascii="Arial" w:hAnsi="Arial" w:cs="Arial"/>
          <w:lang w:eastAsia="es-CO"/>
        </w:rPr>
        <w:t xml:space="preserve"> = utilidad operacional / gastos de intereses. </w:t>
      </w:r>
    </w:p>
    <w:p w14:paraId="01152ADA" w14:textId="77777777" w:rsidR="00766401" w:rsidRPr="003C20D0" w:rsidRDefault="00766401" w:rsidP="0057356A">
      <w:pPr>
        <w:jc w:val="both"/>
        <w:rPr>
          <w:rFonts w:ascii="Arial" w:hAnsi="Arial" w:cs="Arial"/>
          <w:lang w:eastAsia="es-CO"/>
        </w:rPr>
      </w:pPr>
    </w:p>
    <w:p w14:paraId="24199D9A" w14:textId="1F9D4D69" w:rsidR="00766401" w:rsidRPr="003C20D0" w:rsidRDefault="00766401" w:rsidP="0057356A">
      <w:pPr>
        <w:ind w:left="360"/>
        <w:jc w:val="both"/>
        <w:rPr>
          <w:rFonts w:ascii="Arial" w:hAnsi="Arial" w:cs="Arial"/>
          <w:lang w:eastAsia="es-CO"/>
        </w:rPr>
      </w:pPr>
      <w:r w:rsidRPr="003C20D0">
        <w:rPr>
          <w:rFonts w:ascii="Arial" w:hAnsi="Arial" w:cs="Arial"/>
          <w:lang w:eastAsia="es-CO"/>
        </w:rPr>
        <w:t xml:space="preserve">Para dar cumplimiento a este indicador, el proponente deberá tener una Razón de Cobertura de Intereses mayor o igual a </w:t>
      </w:r>
      <w:r w:rsidR="00D8764E" w:rsidRPr="003C20D0">
        <w:rPr>
          <w:rFonts w:ascii="Arial" w:hAnsi="Arial" w:cs="Arial"/>
          <w:b/>
          <w:lang w:eastAsia="es-CO"/>
        </w:rPr>
        <w:t xml:space="preserve">1 </w:t>
      </w:r>
      <w:r w:rsidRPr="003C20D0">
        <w:rPr>
          <w:rFonts w:ascii="Arial" w:hAnsi="Arial" w:cs="Arial"/>
          <w:b/>
          <w:lang w:eastAsia="es-CO"/>
        </w:rPr>
        <w:t>vez (veces),</w:t>
      </w:r>
      <w:r w:rsidRPr="003C20D0">
        <w:rPr>
          <w:rFonts w:ascii="Arial" w:hAnsi="Arial" w:cs="Arial"/>
          <w:lang w:eastAsia="es-CO"/>
        </w:rPr>
        <w:t xml:space="preserve"> o por un valor indeterminado en el caso en que el proponente no tenga endeudamiento y por lo tanto no incurra en gasto de intereses.</w:t>
      </w:r>
    </w:p>
    <w:p w14:paraId="05BFDD77" w14:textId="77777777" w:rsidR="00766401" w:rsidRPr="003C20D0" w:rsidRDefault="00766401" w:rsidP="0057356A">
      <w:pPr>
        <w:jc w:val="both"/>
        <w:rPr>
          <w:rFonts w:ascii="Arial" w:hAnsi="Arial" w:cs="Arial"/>
          <w:lang w:eastAsia="es-CO"/>
        </w:rPr>
      </w:pPr>
    </w:p>
    <w:p w14:paraId="2C9FC5E8" w14:textId="77777777" w:rsidR="00766401" w:rsidRPr="003C20D0" w:rsidRDefault="00766401" w:rsidP="00547234">
      <w:pPr>
        <w:pStyle w:val="Prrafodelista"/>
        <w:numPr>
          <w:ilvl w:val="0"/>
          <w:numId w:val="10"/>
        </w:numPr>
        <w:jc w:val="both"/>
        <w:rPr>
          <w:rFonts w:ascii="Arial" w:hAnsi="Arial" w:cs="Arial"/>
          <w:lang w:eastAsia="es-CO"/>
        </w:rPr>
      </w:pPr>
      <w:r w:rsidRPr="003C20D0">
        <w:rPr>
          <w:rFonts w:ascii="Arial" w:hAnsi="Arial" w:cs="Arial"/>
          <w:b/>
          <w:lang w:eastAsia="es-CO"/>
        </w:rPr>
        <w:t>Capital de Trabajo = activo total</w:t>
      </w:r>
      <w:r w:rsidRPr="003C20D0">
        <w:rPr>
          <w:rFonts w:ascii="Arial" w:hAnsi="Arial" w:cs="Arial"/>
          <w:lang w:eastAsia="es-CO"/>
        </w:rPr>
        <w:t xml:space="preserve"> </w:t>
      </w:r>
      <w:r w:rsidRPr="003C20D0">
        <w:rPr>
          <w:rFonts w:ascii="Arial" w:hAnsi="Arial" w:cs="Arial"/>
          <w:b/>
          <w:lang w:eastAsia="es-CO"/>
        </w:rPr>
        <w:t>– pasivo total.</w:t>
      </w:r>
      <w:r w:rsidRPr="003C20D0">
        <w:rPr>
          <w:rFonts w:ascii="Arial" w:hAnsi="Arial" w:cs="Arial"/>
          <w:lang w:eastAsia="es-CO"/>
        </w:rPr>
        <w:t xml:space="preserve"> </w:t>
      </w:r>
    </w:p>
    <w:p w14:paraId="087822CC" w14:textId="77777777" w:rsidR="00766401" w:rsidRPr="003C20D0" w:rsidRDefault="00766401" w:rsidP="0057356A">
      <w:pPr>
        <w:jc w:val="both"/>
        <w:rPr>
          <w:rFonts w:ascii="Arial" w:hAnsi="Arial" w:cs="Arial"/>
          <w:lang w:eastAsia="es-CO"/>
        </w:rPr>
      </w:pPr>
    </w:p>
    <w:p w14:paraId="03DBAF36" w14:textId="70AF8025" w:rsidR="00766401" w:rsidRPr="003C20D0" w:rsidRDefault="00766401" w:rsidP="0057356A">
      <w:pPr>
        <w:ind w:left="360"/>
        <w:jc w:val="both"/>
        <w:rPr>
          <w:rFonts w:ascii="Arial" w:hAnsi="Arial" w:cs="Arial"/>
          <w:lang w:eastAsia="es-CO"/>
        </w:rPr>
      </w:pPr>
      <w:r w:rsidRPr="003C20D0">
        <w:rPr>
          <w:rFonts w:ascii="Arial" w:hAnsi="Arial" w:cs="Arial"/>
          <w:lang w:eastAsia="es-CO"/>
        </w:rPr>
        <w:t xml:space="preserve">Para dar cumplimiento al indicador de capital de trabajo, el proponente deberá tener un capital de trabajo mínimo que corresponda al </w:t>
      </w:r>
      <w:r w:rsidR="00D8764E" w:rsidRPr="003C20D0">
        <w:rPr>
          <w:rFonts w:ascii="Arial" w:hAnsi="Arial" w:cs="Arial"/>
          <w:b/>
          <w:lang w:eastAsia="es-CO"/>
        </w:rPr>
        <w:t>30</w:t>
      </w:r>
      <w:r w:rsidRPr="003C20D0">
        <w:rPr>
          <w:rFonts w:ascii="Arial" w:hAnsi="Arial" w:cs="Arial"/>
          <w:b/>
          <w:lang w:eastAsia="es-CO"/>
        </w:rPr>
        <w:t>%</w:t>
      </w:r>
      <w:r w:rsidRPr="003C20D0">
        <w:rPr>
          <w:rFonts w:ascii="Arial" w:hAnsi="Arial" w:cs="Arial"/>
          <w:lang w:eastAsia="es-CO"/>
        </w:rPr>
        <w:t xml:space="preserve"> valor del presupuesto oficial aprobado. </w:t>
      </w:r>
    </w:p>
    <w:p w14:paraId="1DDD6434" w14:textId="77777777" w:rsidR="00766401" w:rsidRPr="003C20D0" w:rsidRDefault="00766401" w:rsidP="0057356A">
      <w:pPr>
        <w:jc w:val="both"/>
        <w:rPr>
          <w:rFonts w:ascii="Arial" w:hAnsi="Arial" w:cs="Arial"/>
          <w:lang w:eastAsia="es-CO"/>
        </w:rPr>
      </w:pPr>
    </w:p>
    <w:p w14:paraId="5159D5DA" w14:textId="77777777" w:rsidR="00766401" w:rsidRPr="003C20D0" w:rsidRDefault="00766401" w:rsidP="0057356A">
      <w:pPr>
        <w:jc w:val="both"/>
        <w:rPr>
          <w:rFonts w:ascii="Arial" w:hAnsi="Arial" w:cs="Arial"/>
          <w:lang w:eastAsia="es-CO"/>
        </w:rPr>
      </w:pPr>
      <w:r w:rsidRPr="003C20D0">
        <w:rPr>
          <w:rFonts w:ascii="Arial" w:hAnsi="Arial" w:cs="Arial"/>
          <w:lang w:eastAsia="es-CO"/>
        </w:rPr>
        <w:t xml:space="preserve">Quedará </w:t>
      </w:r>
      <w:r w:rsidRPr="003C20D0">
        <w:rPr>
          <w:rFonts w:ascii="Arial" w:hAnsi="Arial" w:cs="Arial"/>
          <w:b/>
          <w:u w:val="single"/>
          <w:lang w:eastAsia="es-CO"/>
        </w:rPr>
        <w:t>HABILITADO en su capacidad financiera</w:t>
      </w:r>
      <w:r w:rsidRPr="003C20D0">
        <w:rPr>
          <w:rFonts w:ascii="Arial" w:hAnsi="Arial" w:cs="Arial"/>
          <w:lang w:eastAsia="es-CO"/>
        </w:rPr>
        <w:t>, el proponente que cumpla con todos los documentos financieros e indicadores financieros aquí establecidos.</w:t>
      </w:r>
    </w:p>
    <w:p w14:paraId="7E6DDBCE" w14:textId="77777777" w:rsidR="00766401" w:rsidRPr="003C20D0" w:rsidRDefault="00766401" w:rsidP="0057356A">
      <w:pPr>
        <w:jc w:val="both"/>
        <w:rPr>
          <w:rFonts w:ascii="Arial" w:hAnsi="Arial" w:cs="Arial"/>
          <w:b/>
          <w:lang w:eastAsia="es-CO"/>
        </w:rPr>
      </w:pPr>
    </w:p>
    <w:p w14:paraId="57965AA1" w14:textId="77777777" w:rsidR="00766401" w:rsidRPr="003C20D0" w:rsidRDefault="00766401" w:rsidP="00547234">
      <w:pPr>
        <w:pStyle w:val="Prrafodelista"/>
        <w:numPr>
          <w:ilvl w:val="2"/>
          <w:numId w:val="15"/>
        </w:numPr>
        <w:jc w:val="both"/>
        <w:rPr>
          <w:rFonts w:ascii="Arial" w:hAnsi="Arial" w:cs="Arial"/>
          <w:b/>
          <w:u w:val="single"/>
          <w:lang w:eastAsia="es-CO"/>
        </w:rPr>
      </w:pPr>
      <w:r w:rsidRPr="003C20D0">
        <w:rPr>
          <w:rFonts w:ascii="Arial" w:hAnsi="Arial" w:cs="Arial"/>
          <w:b/>
          <w:u w:val="single"/>
          <w:lang w:eastAsia="es-CO"/>
        </w:rPr>
        <w:t>INDICADORES DE LA CAPACIDAD ORGANIZACIÓNAL:</w:t>
      </w:r>
    </w:p>
    <w:p w14:paraId="3E1FC8CD" w14:textId="77777777" w:rsidR="00766401" w:rsidRPr="003C20D0" w:rsidRDefault="00766401" w:rsidP="0057356A">
      <w:pPr>
        <w:jc w:val="both"/>
        <w:rPr>
          <w:rFonts w:ascii="Arial" w:hAnsi="Arial" w:cs="Arial"/>
          <w:u w:val="single"/>
          <w:lang w:eastAsia="es-CO"/>
        </w:rPr>
      </w:pPr>
    </w:p>
    <w:p w14:paraId="6467330B" w14:textId="77777777" w:rsidR="00766401" w:rsidRPr="003C20D0" w:rsidRDefault="00766401" w:rsidP="0057356A">
      <w:pPr>
        <w:jc w:val="both"/>
        <w:rPr>
          <w:rFonts w:ascii="Arial" w:hAnsi="Arial" w:cs="Arial"/>
          <w:lang w:eastAsia="es-CO"/>
        </w:rPr>
      </w:pPr>
      <w:r w:rsidRPr="003C20D0">
        <w:rPr>
          <w:rFonts w:ascii="Arial" w:hAnsi="Arial" w:cs="Arial"/>
          <w:lang w:eastAsia="es-CO"/>
        </w:rPr>
        <w:t>El proponente debe cumplir con los resultados de cada uno de los indicadores de capacidad organizacional, así:</w:t>
      </w:r>
    </w:p>
    <w:p w14:paraId="661E0D47" w14:textId="77777777" w:rsidR="00766401" w:rsidRPr="003C20D0" w:rsidRDefault="00766401" w:rsidP="0057356A">
      <w:pPr>
        <w:jc w:val="both"/>
        <w:rPr>
          <w:rFonts w:ascii="Arial" w:hAnsi="Arial" w:cs="Arial"/>
          <w:lang w:eastAsia="es-CO"/>
        </w:rPr>
      </w:pPr>
    </w:p>
    <w:p w14:paraId="29F0464B" w14:textId="77777777" w:rsidR="00766401" w:rsidRPr="003C20D0" w:rsidRDefault="00766401" w:rsidP="00547234">
      <w:pPr>
        <w:pStyle w:val="Prrafodelista"/>
        <w:numPr>
          <w:ilvl w:val="0"/>
          <w:numId w:val="11"/>
        </w:numPr>
        <w:jc w:val="both"/>
        <w:rPr>
          <w:rFonts w:ascii="Arial" w:hAnsi="Arial" w:cs="Arial"/>
          <w:lang w:eastAsia="es-CO"/>
        </w:rPr>
      </w:pPr>
      <w:r w:rsidRPr="003C20D0">
        <w:rPr>
          <w:rFonts w:ascii="Arial" w:hAnsi="Arial" w:cs="Arial"/>
          <w:b/>
          <w:lang w:eastAsia="es-CO"/>
        </w:rPr>
        <w:t>Rentabilidad del Patrimonio = utilidad operacional / patrimonio.</w:t>
      </w:r>
      <w:r w:rsidRPr="003C20D0">
        <w:rPr>
          <w:rFonts w:ascii="Arial" w:hAnsi="Arial" w:cs="Arial"/>
          <w:lang w:eastAsia="es-CO"/>
        </w:rPr>
        <w:t xml:space="preserve"> </w:t>
      </w:r>
    </w:p>
    <w:p w14:paraId="01C57B80" w14:textId="77777777" w:rsidR="00766401" w:rsidRPr="003C20D0" w:rsidRDefault="00766401" w:rsidP="0057356A">
      <w:pPr>
        <w:jc w:val="both"/>
        <w:rPr>
          <w:rFonts w:ascii="Arial" w:hAnsi="Arial" w:cs="Arial"/>
          <w:lang w:eastAsia="es-CO"/>
        </w:rPr>
      </w:pPr>
    </w:p>
    <w:p w14:paraId="101F7F39" w14:textId="17D404D4" w:rsidR="00766401" w:rsidRPr="003C20D0" w:rsidRDefault="00766401" w:rsidP="0057356A">
      <w:pPr>
        <w:ind w:left="360"/>
        <w:jc w:val="both"/>
        <w:rPr>
          <w:rFonts w:ascii="Arial" w:hAnsi="Arial" w:cs="Arial"/>
          <w:lang w:eastAsia="es-CO"/>
        </w:rPr>
      </w:pPr>
      <w:r w:rsidRPr="003C20D0">
        <w:rPr>
          <w:rFonts w:ascii="Arial" w:hAnsi="Arial" w:cs="Arial"/>
          <w:lang w:eastAsia="es-CO"/>
        </w:rPr>
        <w:t xml:space="preserve">Para dar cumplimiento al indicador, el proponente deberá tener un indicador de rentabilidad del patrimonio mayor a </w:t>
      </w:r>
      <w:r w:rsidR="00D8764E" w:rsidRPr="003C20D0">
        <w:rPr>
          <w:rFonts w:ascii="Arial" w:hAnsi="Arial" w:cs="Arial"/>
          <w:b/>
          <w:lang w:eastAsia="es-CO"/>
        </w:rPr>
        <w:t>5</w:t>
      </w:r>
      <w:r w:rsidRPr="003C20D0">
        <w:rPr>
          <w:rFonts w:ascii="Arial" w:hAnsi="Arial" w:cs="Arial"/>
          <w:b/>
          <w:lang w:eastAsia="es-CO"/>
        </w:rPr>
        <w:t>%.</w:t>
      </w:r>
      <w:r w:rsidRPr="003C20D0">
        <w:rPr>
          <w:rFonts w:ascii="Arial" w:hAnsi="Arial" w:cs="Arial"/>
          <w:lang w:eastAsia="es-CO"/>
        </w:rPr>
        <w:t xml:space="preserve"> </w:t>
      </w:r>
    </w:p>
    <w:p w14:paraId="23605726" w14:textId="77777777" w:rsidR="00766401" w:rsidRPr="003C20D0" w:rsidRDefault="00766401" w:rsidP="0057356A">
      <w:pPr>
        <w:jc w:val="both"/>
        <w:rPr>
          <w:rFonts w:ascii="Arial" w:hAnsi="Arial" w:cs="Arial"/>
          <w:lang w:eastAsia="es-CO"/>
        </w:rPr>
      </w:pPr>
    </w:p>
    <w:p w14:paraId="41FC0214" w14:textId="77777777" w:rsidR="00766401" w:rsidRPr="003C20D0" w:rsidRDefault="00766401" w:rsidP="00547234">
      <w:pPr>
        <w:numPr>
          <w:ilvl w:val="0"/>
          <w:numId w:val="11"/>
        </w:numPr>
        <w:jc w:val="both"/>
        <w:rPr>
          <w:rFonts w:ascii="Arial" w:hAnsi="Arial" w:cs="Arial"/>
          <w:lang w:eastAsia="es-CO"/>
        </w:rPr>
      </w:pPr>
      <w:r w:rsidRPr="003C20D0">
        <w:rPr>
          <w:rFonts w:ascii="Arial" w:hAnsi="Arial" w:cs="Arial"/>
          <w:b/>
          <w:lang w:eastAsia="es-CO"/>
        </w:rPr>
        <w:t>Rentabilidad del Activo = utilidad operacional / activo.</w:t>
      </w:r>
      <w:r w:rsidRPr="003C20D0">
        <w:rPr>
          <w:rFonts w:ascii="Arial" w:hAnsi="Arial" w:cs="Arial"/>
          <w:lang w:eastAsia="es-CO"/>
        </w:rPr>
        <w:t xml:space="preserve"> </w:t>
      </w:r>
    </w:p>
    <w:p w14:paraId="7BE898B9" w14:textId="77777777" w:rsidR="00766401" w:rsidRPr="003C20D0" w:rsidRDefault="00766401" w:rsidP="0057356A">
      <w:pPr>
        <w:jc w:val="both"/>
        <w:rPr>
          <w:rFonts w:ascii="Arial" w:hAnsi="Arial" w:cs="Arial"/>
          <w:lang w:eastAsia="es-CO"/>
        </w:rPr>
      </w:pPr>
    </w:p>
    <w:p w14:paraId="2537DAC8" w14:textId="3BC9F662" w:rsidR="00766401" w:rsidRPr="003C20D0" w:rsidRDefault="00766401" w:rsidP="0057356A">
      <w:pPr>
        <w:ind w:left="360"/>
        <w:jc w:val="both"/>
        <w:rPr>
          <w:rFonts w:ascii="Arial" w:hAnsi="Arial" w:cs="Arial"/>
          <w:lang w:eastAsia="es-CO"/>
        </w:rPr>
      </w:pPr>
      <w:r w:rsidRPr="003C20D0">
        <w:rPr>
          <w:rFonts w:ascii="Arial" w:hAnsi="Arial" w:cs="Arial"/>
          <w:lang w:eastAsia="es-CO"/>
        </w:rPr>
        <w:t xml:space="preserve">Para dar cumplimiento al indicador, el proponente deberá tener un indicador de rentabilidad del activo mayor a </w:t>
      </w:r>
      <w:r w:rsidR="00D8764E" w:rsidRPr="003C20D0">
        <w:rPr>
          <w:rFonts w:ascii="Arial" w:hAnsi="Arial" w:cs="Arial"/>
          <w:b/>
          <w:lang w:eastAsia="es-CO"/>
        </w:rPr>
        <w:t>2</w:t>
      </w:r>
      <w:r w:rsidRPr="003C20D0">
        <w:rPr>
          <w:rFonts w:ascii="Arial" w:hAnsi="Arial" w:cs="Arial"/>
          <w:b/>
          <w:lang w:eastAsia="es-CO"/>
        </w:rPr>
        <w:t>%.</w:t>
      </w:r>
      <w:r w:rsidRPr="003C20D0">
        <w:rPr>
          <w:rFonts w:ascii="Arial" w:hAnsi="Arial" w:cs="Arial"/>
          <w:lang w:eastAsia="es-CO"/>
        </w:rPr>
        <w:t xml:space="preserve"> </w:t>
      </w:r>
    </w:p>
    <w:p w14:paraId="6AD101F2" w14:textId="77777777" w:rsidR="00766401" w:rsidRPr="003C20D0" w:rsidRDefault="00766401" w:rsidP="0057356A">
      <w:pPr>
        <w:jc w:val="both"/>
        <w:rPr>
          <w:rFonts w:ascii="Arial" w:hAnsi="Arial" w:cs="Arial"/>
          <w:lang w:eastAsia="es-CO"/>
        </w:rPr>
      </w:pPr>
    </w:p>
    <w:p w14:paraId="6F449234" w14:textId="77777777" w:rsidR="00766401" w:rsidRPr="003C20D0" w:rsidRDefault="00766401" w:rsidP="0057356A">
      <w:pPr>
        <w:jc w:val="both"/>
        <w:rPr>
          <w:rFonts w:ascii="Arial" w:hAnsi="Arial" w:cs="Arial"/>
          <w:b/>
          <w:lang w:eastAsia="es-CO"/>
        </w:rPr>
      </w:pPr>
      <w:r w:rsidRPr="003C20D0">
        <w:rPr>
          <w:rFonts w:ascii="Arial" w:hAnsi="Arial" w:cs="Arial"/>
          <w:b/>
          <w:lang w:eastAsia="es-CO"/>
        </w:rPr>
        <w:t>Tabla resumen:</w:t>
      </w:r>
    </w:p>
    <w:p w14:paraId="34A9C74F" w14:textId="77777777" w:rsidR="00766401" w:rsidRPr="003C20D0" w:rsidRDefault="00766401" w:rsidP="0057356A">
      <w:pPr>
        <w:jc w:val="both"/>
        <w:rPr>
          <w:rFonts w:ascii="Arial" w:hAnsi="Arial" w:cs="Arial"/>
          <w:u w:val="single"/>
          <w:lang w:eastAsia="es-CO"/>
        </w:rPr>
      </w:pPr>
    </w:p>
    <w:p w14:paraId="704FE342" w14:textId="77777777" w:rsidR="00766401" w:rsidRPr="003C20D0" w:rsidRDefault="00766401" w:rsidP="0057356A">
      <w:pPr>
        <w:jc w:val="both"/>
        <w:rPr>
          <w:rFonts w:ascii="Arial" w:hAnsi="Arial" w:cs="Arial"/>
          <w:b/>
          <w:lang w:eastAsia="es-CO"/>
        </w:rPr>
      </w:pPr>
    </w:p>
    <w:tbl>
      <w:tblPr>
        <w:tblW w:w="7792" w:type="dxa"/>
        <w:jc w:val="center"/>
        <w:tblLook w:val="04A0" w:firstRow="1" w:lastRow="0" w:firstColumn="1" w:lastColumn="0" w:noHBand="0" w:noVBand="1"/>
      </w:tblPr>
      <w:tblGrid>
        <w:gridCol w:w="4390"/>
        <w:gridCol w:w="3402"/>
      </w:tblGrid>
      <w:tr w:rsidR="003C20D0" w:rsidRPr="003C20D0" w14:paraId="5E2DE9CD" w14:textId="77777777" w:rsidTr="002E10CD">
        <w:trPr>
          <w:jc w:val="center"/>
        </w:trPr>
        <w:tc>
          <w:tcPr>
            <w:tcW w:w="7792" w:type="dxa"/>
            <w:gridSpan w:val="2"/>
            <w:tcBorders>
              <w:top w:val="single" w:sz="4" w:space="0" w:color="auto"/>
              <w:left w:val="single" w:sz="4" w:space="0" w:color="auto"/>
              <w:bottom w:val="single" w:sz="4" w:space="0" w:color="auto"/>
              <w:right w:val="single" w:sz="4" w:space="0" w:color="auto"/>
            </w:tcBorders>
            <w:hideMark/>
          </w:tcPr>
          <w:p w14:paraId="43CE58B5" w14:textId="77777777" w:rsidR="00766401" w:rsidRPr="003C20D0" w:rsidRDefault="00766401" w:rsidP="0057356A">
            <w:pPr>
              <w:jc w:val="both"/>
              <w:rPr>
                <w:rFonts w:ascii="Arial" w:hAnsi="Arial" w:cs="Arial"/>
                <w:lang w:eastAsia="es-CO"/>
              </w:rPr>
            </w:pPr>
            <w:r w:rsidRPr="003C20D0">
              <w:rPr>
                <w:rFonts w:ascii="Arial" w:hAnsi="Arial" w:cs="Arial"/>
                <w:b/>
                <w:lang w:eastAsia="es-CO"/>
              </w:rPr>
              <w:t>INDICADORES CAPACIDAD FINANCIERA</w:t>
            </w:r>
          </w:p>
        </w:tc>
      </w:tr>
      <w:tr w:rsidR="003C20D0" w:rsidRPr="003C20D0" w14:paraId="7B191E7A" w14:textId="77777777" w:rsidTr="002E10CD">
        <w:trPr>
          <w:jc w:val="center"/>
        </w:trPr>
        <w:tc>
          <w:tcPr>
            <w:tcW w:w="4390" w:type="dxa"/>
            <w:tcBorders>
              <w:top w:val="single" w:sz="4" w:space="0" w:color="auto"/>
              <w:left w:val="single" w:sz="4" w:space="0" w:color="auto"/>
              <w:bottom w:val="single" w:sz="4" w:space="0" w:color="auto"/>
              <w:right w:val="single" w:sz="4" w:space="0" w:color="auto"/>
            </w:tcBorders>
            <w:hideMark/>
          </w:tcPr>
          <w:p w14:paraId="226F3358" w14:textId="77777777" w:rsidR="00766401" w:rsidRPr="003C20D0" w:rsidRDefault="00766401" w:rsidP="0057356A">
            <w:pPr>
              <w:jc w:val="both"/>
              <w:rPr>
                <w:rFonts w:ascii="Arial" w:hAnsi="Arial" w:cs="Arial"/>
                <w:b/>
                <w:lang w:eastAsia="es-CO"/>
              </w:rPr>
            </w:pPr>
            <w:r w:rsidRPr="003C20D0">
              <w:rPr>
                <w:rFonts w:ascii="Arial" w:hAnsi="Arial" w:cs="Arial"/>
                <w:b/>
                <w:lang w:eastAsia="es-CO"/>
              </w:rPr>
              <w:t>INDICADOR</w:t>
            </w:r>
          </w:p>
        </w:tc>
        <w:tc>
          <w:tcPr>
            <w:tcW w:w="3402" w:type="dxa"/>
            <w:tcBorders>
              <w:top w:val="single" w:sz="4" w:space="0" w:color="auto"/>
              <w:left w:val="single" w:sz="4" w:space="0" w:color="auto"/>
              <w:bottom w:val="single" w:sz="4" w:space="0" w:color="auto"/>
              <w:right w:val="single" w:sz="4" w:space="0" w:color="auto"/>
            </w:tcBorders>
            <w:hideMark/>
          </w:tcPr>
          <w:p w14:paraId="1F117097" w14:textId="77777777" w:rsidR="00766401" w:rsidRPr="003C20D0" w:rsidRDefault="00766401" w:rsidP="0057356A">
            <w:pPr>
              <w:jc w:val="both"/>
              <w:rPr>
                <w:rFonts w:ascii="Arial" w:hAnsi="Arial" w:cs="Arial"/>
                <w:b/>
                <w:lang w:eastAsia="es-CO"/>
              </w:rPr>
            </w:pPr>
            <w:r w:rsidRPr="003C20D0">
              <w:rPr>
                <w:rFonts w:ascii="Arial" w:hAnsi="Arial" w:cs="Arial"/>
                <w:b/>
                <w:lang w:eastAsia="es-CO"/>
              </w:rPr>
              <w:t>MARGEN SOLICITADO</w:t>
            </w:r>
          </w:p>
        </w:tc>
      </w:tr>
      <w:tr w:rsidR="003C20D0" w:rsidRPr="003C20D0" w14:paraId="552B10C3" w14:textId="77777777" w:rsidTr="002E10CD">
        <w:trPr>
          <w:jc w:val="center"/>
        </w:trPr>
        <w:tc>
          <w:tcPr>
            <w:tcW w:w="4390" w:type="dxa"/>
            <w:tcBorders>
              <w:top w:val="single" w:sz="4" w:space="0" w:color="auto"/>
              <w:left w:val="single" w:sz="4" w:space="0" w:color="auto"/>
              <w:bottom w:val="single" w:sz="4" w:space="0" w:color="auto"/>
              <w:right w:val="single" w:sz="4" w:space="0" w:color="auto"/>
            </w:tcBorders>
            <w:hideMark/>
          </w:tcPr>
          <w:p w14:paraId="0DB3356B" w14:textId="77777777" w:rsidR="00D8764E" w:rsidRPr="003C20D0" w:rsidRDefault="00D8764E" w:rsidP="0057356A">
            <w:pPr>
              <w:jc w:val="both"/>
              <w:rPr>
                <w:rFonts w:ascii="Arial" w:hAnsi="Arial" w:cs="Arial"/>
                <w:b/>
                <w:lang w:eastAsia="es-CO"/>
              </w:rPr>
            </w:pPr>
            <w:r w:rsidRPr="003C20D0">
              <w:rPr>
                <w:rFonts w:ascii="Arial" w:hAnsi="Arial" w:cs="Arial"/>
                <w:b/>
                <w:lang w:eastAsia="es-CO"/>
              </w:rPr>
              <w:t>INDICE DE LIQUIDEZ:</w:t>
            </w:r>
          </w:p>
          <w:p w14:paraId="2F151088" w14:textId="77777777" w:rsidR="00D8764E" w:rsidRPr="003C20D0" w:rsidRDefault="00D8764E" w:rsidP="0057356A">
            <w:pPr>
              <w:jc w:val="both"/>
              <w:rPr>
                <w:rFonts w:ascii="Arial" w:hAnsi="Arial" w:cs="Arial"/>
                <w:lang w:eastAsia="es-CO"/>
              </w:rPr>
            </w:pPr>
            <w:r w:rsidRPr="003C20D0">
              <w:rPr>
                <w:rFonts w:ascii="Arial" w:hAnsi="Arial" w:cs="Arial"/>
                <w:lang w:eastAsia="es-CO"/>
              </w:rPr>
              <w:t>Activo Corriente/Pasivo Corriente</w:t>
            </w:r>
          </w:p>
        </w:tc>
        <w:tc>
          <w:tcPr>
            <w:tcW w:w="3402" w:type="dxa"/>
            <w:tcBorders>
              <w:top w:val="single" w:sz="4" w:space="0" w:color="auto"/>
              <w:left w:val="single" w:sz="4" w:space="0" w:color="auto"/>
              <w:bottom w:val="single" w:sz="4" w:space="0" w:color="auto"/>
              <w:right w:val="single" w:sz="4" w:space="0" w:color="auto"/>
            </w:tcBorders>
            <w:hideMark/>
          </w:tcPr>
          <w:p w14:paraId="5627EFE5" w14:textId="4DFDDE60" w:rsidR="00D8764E" w:rsidRPr="003C20D0" w:rsidRDefault="00D8764E" w:rsidP="0057356A">
            <w:pPr>
              <w:jc w:val="both"/>
              <w:rPr>
                <w:rFonts w:ascii="Arial" w:hAnsi="Arial" w:cs="Arial"/>
                <w:lang w:eastAsia="es-CO"/>
              </w:rPr>
            </w:pPr>
            <w:r w:rsidRPr="003C20D0">
              <w:rPr>
                <w:rFonts w:ascii="Arial" w:hAnsi="Arial" w:cs="Arial"/>
              </w:rPr>
              <w:t>Mayor o igual al 1,49</w:t>
            </w:r>
          </w:p>
        </w:tc>
      </w:tr>
      <w:tr w:rsidR="003C20D0" w:rsidRPr="003C20D0" w14:paraId="72B81D59" w14:textId="77777777" w:rsidTr="002E10CD">
        <w:trPr>
          <w:jc w:val="center"/>
        </w:trPr>
        <w:tc>
          <w:tcPr>
            <w:tcW w:w="4390" w:type="dxa"/>
            <w:tcBorders>
              <w:top w:val="single" w:sz="4" w:space="0" w:color="auto"/>
              <w:left w:val="single" w:sz="4" w:space="0" w:color="auto"/>
              <w:bottom w:val="single" w:sz="4" w:space="0" w:color="auto"/>
              <w:right w:val="single" w:sz="4" w:space="0" w:color="auto"/>
            </w:tcBorders>
            <w:hideMark/>
          </w:tcPr>
          <w:p w14:paraId="702EEA3E" w14:textId="77777777" w:rsidR="00D8764E" w:rsidRPr="003C20D0" w:rsidRDefault="00D8764E" w:rsidP="0057356A">
            <w:pPr>
              <w:jc w:val="both"/>
              <w:rPr>
                <w:rFonts w:ascii="Arial" w:hAnsi="Arial" w:cs="Arial"/>
                <w:lang w:eastAsia="es-CO"/>
              </w:rPr>
            </w:pPr>
            <w:r w:rsidRPr="003C20D0">
              <w:rPr>
                <w:rFonts w:ascii="Arial" w:hAnsi="Arial" w:cs="Arial"/>
                <w:b/>
                <w:lang w:eastAsia="es-CO"/>
              </w:rPr>
              <w:t>INDICE DE ENDEUDAMIENTO</w:t>
            </w:r>
            <w:r w:rsidRPr="003C20D0">
              <w:rPr>
                <w:rFonts w:ascii="Arial" w:hAnsi="Arial" w:cs="Arial"/>
                <w:lang w:eastAsia="es-CO"/>
              </w:rPr>
              <w:t>:</w:t>
            </w:r>
          </w:p>
          <w:p w14:paraId="52DD51D2" w14:textId="77777777" w:rsidR="00D8764E" w:rsidRPr="003C20D0" w:rsidRDefault="00D8764E" w:rsidP="0057356A">
            <w:pPr>
              <w:jc w:val="both"/>
              <w:rPr>
                <w:rFonts w:ascii="Arial" w:hAnsi="Arial" w:cs="Arial"/>
                <w:lang w:eastAsia="es-CO"/>
              </w:rPr>
            </w:pPr>
            <w:r w:rsidRPr="003C20D0">
              <w:rPr>
                <w:rFonts w:ascii="Arial" w:hAnsi="Arial" w:cs="Arial"/>
                <w:lang w:eastAsia="es-CO"/>
              </w:rPr>
              <w:t>Pasivo Total / Activo Total</w:t>
            </w:r>
          </w:p>
        </w:tc>
        <w:tc>
          <w:tcPr>
            <w:tcW w:w="3402" w:type="dxa"/>
            <w:tcBorders>
              <w:top w:val="single" w:sz="4" w:space="0" w:color="auto"/>
              <w:left w:val="single" w:sz="4" w:space="0" w:color="auto"/>
              <w:bottom w:val="single" w:sz="4" w:space="0" w:color="auto"/>
              <w:right w:val="single" w:sz="4" w:space="0" w:color="auto"/>
            </w:tcBorders>
            <w:hideMark/>
          </w:tcPr>
          <w:p w14:paraId="0F98C487" w14:textId="1F48DB60" w:rsidR="00D8764E" w:rsidRPr="003C20D0" w:rsidRDefault="00D8764E" w:rsidP="0057356A">
            <w:pPr>
              <w:jc w:val="both"/>
              <w:rPr>
                <w:rFonts w:ascii="Arial" w:hAnsi="Arial" w:cs="Arial"/>
                <w:lang w:eastAsia="es-CO"/>
              </w:rPr>
            </w:pPr>
            <w:r w:rsidRPr="003C20D0">
              <w:rPr>
                <w:rFonts w:ascii="Arial" w:hAnsi="Arial" w:cs="Arial"/>
              </w:rPr>
              <w:t>Menor o Igual al 59%</w:t>
            </w:r>
          </w:p>
        </w:tc>
      </w:tr>
      <w:tr w:rsidR="003C20D0" w:rsidRPr="003C20D0" w14:paraId="0E985DB7" w14:textId="77777777" w:rsidTr="002E10CD">
        <w:trPr>
          <w:jc w:val="center"/>
        </w:trPr>
        <w:tc>
          <w:tcPr>
            <w:tcW w:w="4390" w:type="dxa"/>
            <w:tcBorders>
              <w:top w:val="single" w:sz="4" w:space="0" w:color="auto"/>
              <w:left w:val="single" w:sz="4" w:space="0" w:color="auto"/>
              <w:bottom w:val="single" w:sz="4" w:space="0" w:color="auto"/>
              <w:right w:val="single" w:sz="4" w:space="0" w:color="auto"/>
            </w:tcBorders>
          </w:tcPr>
          <w:p w14:paraId="1C4AC2EA" w14:textId="77777777" w:rsidR="00D8764E" w:rsidRPr="003C20D0" w:rsidRDefault="00D8764E" w:rsidP="0057356A">
            <w:pPr>
              <w:jc w:val="both"/>
              <w:rPr>
                <w:rFonts w:ascii="Arial" w:hAnsi="Arial" w:cs="Arial"/>
                <w:b/>
                <w:lang w:eastAsia="es-CO"/>
              </w:rPr>
            </w:pPr>
            <w:r w:rsidRPr="003C20D0">
              <w:rPr>
                <w:rFonts w:ascii="Arial" w:hAnsi="Arial" w:cs="Arial"/>
                <w:b/>
                <w:lang w:eastAsia="es-CO"/>
              </w:rPr>
              <w:t>RAZÓN DE COBERTURA DE INTERESES</w:t>
            </w:r>
          </w:p>
          <w:p w14:paraId="7B244DEA" w14:textId="77777777" w:rsidR="00D8764E" w:rsidRPr="003C20D0" w:rsidRDefault="00D8764E" w:rsidP="0057356A">
            <w:pPr>
              <w:jc w:val="both"/>
              <w:rPr>
                <w:rFonts w:ascii="Arial" w:hAnsi="Arial" w:cs="Arial"/>
                <w:b/>
                <w:lang w:eastAsia="es-CO"/>
              </w:rPr>
            </w:pPr>
            <w:r w:rsidRPr="003C20D0">
              <w:rPr>
                <w:rFonts w:ascii="Arial" w:hAnsi="Arial" w:cs="Arial"/>
                <w:lang w:eastAsia="es-CO"/>
              </w:rPr>
              <w:t>utilidad operacional / gastos de intereses</w:t>
            </w:r>
          </w:p>
        </w:tc>
        <w:tc>
          <w:tcPr>
            <w:tcW w:w="3402" w:type="dxa"/>
            <w:tcBorders>
              <w:top w:val="single" w:sz="4" w:space="0" w:color="auto"/>
              <w:left w:val="single" w:sz="4" w:space="0" w:color="auto"/>
              <w:bottom w:val="single" w:sz="4" w:space="0" w:color="auto"/>
              <w:right w:val="single" w:sz="4" w:space="0" w:color="auto"/>
            </w:tcBorders>
          </w:tcPr>
          <w:p w14:paraId="3ACE1214" w14:textId="4914A4D3" w:rsidR="00D8764E" w:rsidRPr="003C20D0" w:rsidRDefault="00D8764E" w:rsidP="0057356A">
            <w:pPr>
              <w:jc w:val="both"/>
              <w:rPr>
                <w:rFonts w:ascii="Arial" w:hAnsi="Arial" w:cs="Arial"/>
                <w:lang w:eastAsia="es-CO"/>
              </w:rPr>
            </w:pPr>
            <w:r w:rsidRPr="003C20D0">
              <w:rPr>
                <w:rFonts w:ascii="Arial" w:hAnsi="Arial" w:cs="Arial"/>
              </w:rPr>
              <w:t>Mayor o igual a 1 veces</w:t>
            </w:r>
          </w:p>
        </w:tc>
      </w:tr>
      <w:tr w:rsidR="003C20D0" w:rsidRPr="003C20D0" w14:paraId="7640822C" w14:textId="77777777" w:rsidTr="002E10CD">
        <w:trPr>
          <w:jc w:val="center"/>
        </w:trPr>
        <w:tc>
          <w:tcPr>
            <w:tcW w:w="4390" w:type="dxa"/>
            <w:tcBorders>
              <w:top w:val="single" w:sz="4" w:space="0" w:color="auto"/>
              <w:left w:val="single" w:sz="4" w:space="0" w:color="auto"/>
              <w:bottom w:val="single" w:sz="4" w:space="0" w:color="auto"/>
              <w:right w:val="single" w:sz="4" w:space="0" w:color="auto"/>
            </w:tcBorders>
            <w:hideMark/>
          </w:tcPr>
          <w:p w14:paraId="064FDDCC" w14:textId="77777777" w:rsidR="00D8764E" w:rsidRPr="003C20D0" w:rsidRDefault="00D8764E" w:rsidP="0057356A">
            <w:pPr>
              <w:jc w:val="both"/>
              <w:rPr>
                <w:rFonts w:ascii="Arial" w:hAnsi="Arial" w:cs="Arial"/>
                <w:b/>
                <w:lang w:eastAsia="es-CO"/>
              </w:rPr>
            </w:pPr>
            <w:r w:rsidRPr="003C20D0">
              <w:rPr>
                <w:rFonts w:ascii="Arial" w:hAnsi="Arial" w:cs="Arial"/>
                <w:b/>
                <w:lang w:eastAsia="es-CO"/>
              </w:rPr>
              <w:t xml:space="preserve">CAPITAL DE TRABAJO: </w:t>
            </w:r>
          </w:p>
          <w:p w14:paraId="40FC83F2" w14:textId="77777777" w:rsidR="00D8764E" w:rsidRPr="003C20D0" w:rsidRDefault="00D8764E" w:rsidP="0057356A">
            <w:pPr>
              <w:jc w:val="both"/>
              <w:rPr>
                <w:rFonts w:ascii="Arial" w:hAnsi="Arial" w:cs="Arial"/>
                <w:lang w:eastAsia="es-CO"/>
              </w:rPr>
            </w:pPr>
            <w:r w:rsidRPr="003C20D0">
              <w:rPr>
                <w:rFonts w:ascii="Arial" w:hAnsi="Arial" w:cs="Arial"/>
                <w:lang w:eastAsia="es-CO"/>
              </w:rPr>
              <w:t>Activo Corriente – Pasivo Corriente</w:t>
            </w:r>
          </w:p>
        </w:tc>
        <w:tc>
          <w:tcPr>
            <w:tcW w:w="3402" w:type="dxa"/>
            <w:tcBorders>
              <w:top w:val="single" w:sz="4" w:space="0" w:color="auto"/>
              <w:left w:val="single" w:sz="4" w:space="0" w:color="auto"/>
              <w:bottom w:val="single" w:sz="4" w:space="0" w:color="auto"/>
              <w:right w:val="single" w:sz="4" w:space="0" w:color="auto"/>
            </w:tcBorders>
            <w:hideMark/>
          </w:tcPr>
          <w:p w14:paraId="325EB488" w14:textId="1156ED4E" w:rsidR="00D8764E" w:rsidRPr="003C20D0" w:rsidRDefault="00D8764E" w:rsidP="0057356A">
            <w:pPr>
              <w:jc w:val="both"/>
              <w:rPr>
                <w:rFonts w:ascii="Arial" w:hAnsi="Arial" w:cs="Arial"/>
                <w:lang w:eastAsia="es-CO"/>
              </w:rPr>
            </w:pPr>
            <w:r w:rsidRPr="003C20D0">
              <w:rPr>
                <w:rFonts w:ascii="Arial" w:hAnsi="Arial" w:cs="Arial"/>
              </w:rPr>
              <w:t>Mayor o Igual al 30% del presupuesto</w:t>
            </w:r>
          </w:p>
        </w:tc>
      </w:tr>
    </w:tbl>
    <w:p w14:paraId="23CEB7BD" w14:textId="77777777" w:rsidR="00766401" w:rsidRPr="003C20D0" w:rsidRDefault="00766401" w:rsidP="0057356A">
      <w:pPr>
        <w:jc w:val="both"/>
        <w:rPr>
          <w:rFonts w:ascii="Arial" w:hAnsi="Arial" w:cs="Arial"/>
          <w:lang w:eastAsia="es-CO"/>
        </w:rPr>
      </w:pPr>
    </w:p>
    <w:tbl>
      <w:tblPr>
        <w:tblW w:w="7570" w:type="dxa"/>
        <w:jc w:val="center"/>
        <w:tblLook w:val="04A0" w:firstRow="1" w:lastRow="0" w:firstColumn="1" w:lastColumn="0" w:noHBand="0" w:noVBand="1"/>
      </w:tblPr>
      <w:tblGrid>
        <w:gridCol w:w="4531"/>
        <w:gridCol w:w="3039"/>
      </w:tblGrid>
      <w:tr w:rsidR="003C20D0" w:rsidRPr="003C20D0" w14:paraId="5722C0E6" w14:textId="77777777" w:rsidTr="00766401">
        <w:trPr>
          <w:trHeight w:val="17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C6B9AE9" w14:textId="77777777" w:rsidR="00766401" w:rsidRPr="003C20D0" w:rsidRDefault="00766401" w:rsidP="0057356A">
            <w:pPr>
              <w:jc w:val="both"/>
              <w:rPr>
                <w:rFonts w:ascii="Arial" w:hAnsi="Arial" w:cs="Arial"/>
                <w:b/>
                <w:lang w:eastAsia="es-CO"/>
              </w:rPr>
            </w:pPr>
            <w:r w:rsidRPr="003C20D0">
              <w:rPr>
                <w:rFonts w:ascii="Arial" w:hAnsi="Arial" w:cs="Arial"/>
                <w:b/>
                <w:lang w:eastAsia="es-CO"/>
              </w:rPr>
              <w:t>INDICADORES CAPACIDAD ORGANIZACIONAL</w:t>
            </w:r>
          </w:p>
        </w:tc>
      </w:tr>
      <w:tr w:rsidR="003C20D0" w:rsidRPr="003C20D0" w14:paraId="2B0F3835" w14:textId="77777777" w:rsidTr="00766401">
        <w:trPr>
          <w:trHeight w:val="166"/>
          <w:jc w:val="center"/>
        </w:trPr>
        <w:tc>
          <w:tcPr>
            <w:tcW w:w="0" w:type="auto"/>
            <w:tcBorders>
              <w:top w:val="single" w:sz="4" w:space="0" w:color="auto"/>
              <w:left w:val="single" w:sz="4" w:space="0" w:color="auto"/>
              <w:bottom w:val="single" w:sz="4" w:space="0" w:color="auto"/>
              <w:right w:val="single" w:sz="4" w:space="0" w:color="auto"/>
            </w:tcBorders>
            <w:hideMark/>
          </w:tcPr>
          <w:p w14:paraId="6B4F12BD" w14:textId="77777777" w:rsidR="00766401" w:rsidRPr="003C20D0" w:rsidRDefault="00766401" w:rsidP="0057356A">
            <w:pPr>
              <w:jc w:val="both"/>
              <w:rPr>
                <w:rFonts w:ascii="Arial" w:hAnsi="Arial" w:cs="Arial"/>
                <w:b/>
                <w:lang w:eastAsia="es-CO"/>
              </w:rPr>
            </w:pPr>
            <w:r w:rsidRPr="003C20D0">
              <w:rPr>
                <w:rFonts w:ascii="Arial" w:hAnsi="Arial" w:cs="Arial"/>
                <w:b/>
                <w:lang w:eastAsia="es-CO"/>
              </w:rPr>
              <w:t>INDICADOR</w:t>
            </w:r>
          </w:p>
        </w:tc>
        <w:tc>
          <w:tcPr>
            <w:tcW w:w="0" w:type="auto"/>
            <w:tcBorders>
              <w:top w:val="single" w:sz="4" w:space="0" w:color="auto"/>
              <w:left w:val="single" w:sz="4" w:space="0" w:color="auto"/>
              <w:bottom w:val="single" w:sz="4" w:space="0" w:color="auto"/>
              <w:right w:val="single" w:sz="4" w:space="0" w:color="auto"/>
            </w:tcBorders>
            <w:hideMark/>
          </w:tcPr>
          <w:p w14:paraId="538EDF09" w14:textId="77777777" w:rsidR="00766401" w:rsidRPr="003C20D0" w:rsidRDefault="00766401" w:rsidP="0057356A">
            <w:pPr>
              <w:jc w:val="both"/>
              <w:rPr>
                <w:rFonts w:ascii="Arial" w:hAnsi="Arial" w:cs="Arial"/>
                <w:b/>
                <w:lang w:eastAsia="es-CO"/>
              </w:rPr>
            </w:pPr>
            <w:r w:rsidRPr="003C20D0">
              <w:rPr>
                <w:rFonts w:ascii="Arial" w:hAnsi="Arial" w:cs="Arial"/>
                <w:b/>
                <w:lang w:eastAsia="es-CO"/>
              </w:rPr>
              <w:t>MARGEN SOLICITADO</w:t>
            </w:r>
          </w:p>
        </w:tc>
      </w:tr>
      <w:tr w:rsidR="003C20D0" w:rsidRPr="003C20D0" w14:paraId="119C64E5" w14:textId="77777777" w:rsidTr="00766401">
        <w:trPr>
          <w:trHeight w:val="343"/>
          <w:jc w:val="center"/>
        </w:trPr>
        <w:tc>
          <w:tcPr>
            <w:tcW w:w="0" w:type="auto"/>
            <w:tcBorders>
              <w:top w:val="single" w:sz="4" w:space="0" w:color="auto"/>
              <w:left w:val="single" w:sz="4" w:space="0" w:color="auto"/>
              <w:bottom w:val="single" w:sz="4" w:space="0" w:color="auto"/>
              <w:right w:val="single" w:sz="4" w:space="0" w:color="auto"/>
            </w:tcBorders>
            <w:hideMark/>
          </w:tcPr>
          <w:p w14:paraId="01EC1E3A" w14:textId="77777777" w:rsidR="00766401" w:rsidRPr="003C20D0" w:rsidRDefault="00766401" w:rsidP="0057356A">
            <w:pPr>
              <w:jc w:val="both"/>
              <w:rPr>
                <w:rFonts w:ascii="Arial" w:hAnsi="Arial" w:cs="Arial"/>
                <w:lang w:eastAsia="es-CO"/>
              </w:rPr>
            </w:pPr>
            <w:r w:rsidRPr="003C20D0">
              <w:rPr>
                <w:rFonts w:ascii="Arial" w:hAnsi="Arial" w:cs="Arial"/>
                <w:b/>
                <w:lang w:eastAsia="es-CO"/>
              </w:rPr>
              <w:t>RENTABILIDAD DEL PATRIMONIO</w:t>
            </w:r>
            <w:r w:rsidRPr="003C20D0">
              <w:rPr>
                <w:rFonts w:ascii="Arial" w:hAnsi="Arial" w:cs="Arial"/>
                <w:lang w:eastAsia="es-CO"/>
              </w:rPr>
              <w:t xml:space="preserve">: </w:t>
            </w:r>
          </w:p>
          <w:p w14:paraId="5A5049CC" w14:textId="77777777" w:rsidR="00766401" w:rsidRPr="003C20D0" w:rsidRDefault="00766401" w:rsidP="0057356A">
            <w:pPr>
              <w:jc w:val="both"/>
              <w:rPr>
                <w:rFonts w:ascii="Arial" w:hAnsi="Arial" w:cs="Arial"/>
                <w:lang w:eastAsia="es-CO"/>
              </w:rPr>
            </w:pPr>
            <w:r w:rsidRPr="003C20D0">
              <w:rPr>
                <w:rFonts w:ascii="Arial" w:hAnsi="Arial" w:cs="Arial"/>
                <w:lang w:eastAsia="es-CO"/>
              </w:rPr>
              <w:t>Utilidad operacional / patrimonio</w:t>
            </w:r>
          </w:p>
        </w:tc>
        <w:tc>
          <w:tcPr>
            <w:tcW w:w="0" w:type="auto"/>
            <w:tcBorders>
              <w:top w:val="single" w:sz="4" w:space="0" w:color="auto"/>
              <w:left w:val="single" w:sz="4" w:space="0" w:color="auto"/>
              <w:bottom w:val="single" w:sz="4" w:space="0" w:color="auto"/>
              <w:right w:val="single" w:sz="4" w:space="0" w:color="auto"/>
            </w:tcBorders>
            <w:hideMark/>
          </w:tcPr>
          <w:p w14:paraId="552BEFD3" w14:textId="4EDA94F0" w:rsidR="00766401" w:rsidRPr="003C20D0" w:rsidRDefault="00766401" w:rsidP="0057356A">
            <w:pPr>
              <w:jc w:val="both"/>
              <w:rPr>
                <w:rFonts w:ascii="Arial" w:hAnsi="Arial" w:cs="Arial"/>
                <w:lang w:eastAsia="es-CO"/>
              </w:rPr>
            </w:pPr>
            <w:r w:rsidRPr="003C20D0">
              <w:rPr>
                <w:rFonts w:ascii="Arial" w:hAnsi="Arial" w:cs="Arial"/>
                <w:lang w:eastAsia="es-CO"/>
              </w:rPr>
              <w:t xml:space="preserve">Mayor o igual al </w:t>
            </w:r>
            <w:r w:rsidR="00D8764E" w:rsidRPr="003C20D0">
              <w:rPr>
                <w:rFonts w:ascii="Arial" w:hAnsi="Arial" w:cs="Arial"/>
                <w:lang w:eastAsia="es-CO"/>
              </w:rPr>
              <w:t>5</w:t>
            </w:r>
            <w:r w:rsidRPr="003C20D0">
              <w:rPr>
                <w:rFonts w:ascii="Arial" w:hAnsi="Arial" w:cs="Arial"/>
                <w:lang w:eastAsia="es-CO"/>
              </w:rPr>
              <w:t>%</w:t>
            </w:r>
          </w:p>
        </w:tc>
      </w:tr>
      <w:tr w:rsidR="003C20D0" w:rsidRPr="003C20D0" w14:paraId="290AD4A8" w14:textId="77777777" w:rsidTr="00766401">
        <w:trPr>
          <w:trHeight w:val="354"/>
          <w:jc w:val="center"/>
        </w:trPr>
        <w:tc>
          <w:tcPr>
            <w:tcW w:w="0" w:type="auto"/>
            <w:tcBorders>
              <w:top w:val="single" w:sz="4" w:space="0" w:color="auto"/>
              <w:left w:val="single" w:sz="4" w:space="0" w:color="auto"/>
              <w:bottom w:val="single" w:sz="4" w:space="0" w:color="auto"/>
              <w:right w:val="single" w:sz="4" w:space="0" w:color="auto"/>
            </w:tcBorders>
            <w:hideMark/>
          </w:tcPr>
          <w:p w14:paraId="37D7669B" w14:textId="77777777" w:rsidR="00766401" w:rsidRPr="003C20D0" w:rsidRDefault="00766401" w:rsidP="0057356A">
            <w:pPr>
              <w:jc w:val="both"/>
              <w:rPr>
                <w:rFonts w:ascii="Arial" w:hAnsi="Arial" w:cs="Arial"/>
                <w:lang w:eastAsia="es-CO"/>
              </w:rPr>
            </w:pPr>
            <w:r w:rsidRPr="003C20D0">
              <w:rPr>
                <w:rFonts w:ascii="Arial" w:hAnsi="Arial" w:cs="Arial"/>
                <w:b/>
                <w:lang w:eastAsia="es-CO"/>
              </w:rPr>
              <w:t>RENTABILIDAD DEL ACTIVO</w:t>
            </w:r>
            <w:r w:rsidRPr="003C20D0">
              <w:rPr>
                <w:rFonts w:ascii="Arial" w:hAnsi="Arial" w:cs="Arial"/>
                <w:lang w:eastAsia="es-CO"/>
              </w:rPr>
              <w:t>:</w:t>
            </w:r>
          </w:p>
          <w:p w14:paraId="5D8811BD" w14:textId="77777777" w:rsidR="00766401" w:rsidRPr="003C20D0" w:rsidRDefault="00766401" w:rsidP="0057356A">
            <w:pPr>
              <w:jc w:val="both"/>
              <w:rPr>
                <w:rFonts w:ascii="Arial" w:hAnsi="Arial" w:cs="Arial"/>
                <w:lang w:eastAsia="es-CO"/>
              </w:rPr>
            </w:pPr>
            <w:r w:rsidRPr="003C20D0">
              <w:rPr>
                <w:rFonts w:ascii="Arial" w:hAnsi="Arial" w:cs="Arial"/>
                <w:lang w:eastAsia="es-CO"/>
              </w:rPr>
              <w:t>Utilidad operacional / Activo Total</w:t>
            </w:r>
          </w:p>
        </w:tc>
        <w:tc>
          <w:tcPr>
            <w:tcW w:w="0" w:type="auto"/>
            <w:tcBorders>
              <w:top w:val="single" w:sz="4" w:space="0" w:color="auto"/>
              <w:left w:val="single" w:sz="4" w:space="0" w:color="auto"/>
              <w:bottom w:val="single" w:sz="4" w:space="0" w:color="auto"/>
              <w:right w:val="single" w:sz="4" w:space="0" w:color="auto"/>
            </w:tcBorders>
            <w:hideMark/>
          </w:tcPr>
          <w:p w14:paraId="481D59CC" w14:textId="32909F98" w:rsidR="00766401" w:rsidRPr="003C20D0" w:rsidRDefault="00766401" w:rsidP="0057356A">
            <w:pPr>
              <w:jc w:val="both"/>
              <w:rPr>
                <w:rFonts w:ascii="Arial" w:hAnsi="Arial" w:cs="Arial"/>
                <w:lang w:eastAsia="es-CO"/>
              </w:rPr>
            </w:pPr>
            <w:r w:rsidRPr="003C20D0">
              <w:rPr>
                <w:rFonts w:ascii="Arial" w:hAnsi="Arial" w:cs="Arial"/>
                <w:lang w:eastAsia="es-CO"/>
              </w:rPr>
              <w:t xml:space="preserve">Mayor o igual al </w:t>
            </w:r>
            <w:r w:rsidR="00D8764E" w:rsidRPr="003C20D0">
              <w:rPr>
                <w:rFonts w:ascii="Arial" w:hAnsi="Arial" w:cs="Arial"/>
                <w:lang w:eastAsia="es-CO"/>
              </w:rPr>
              <w:t>2</w:t>
            </w:r>
            <w:r w:rsidRPr="003C20D0">
              <w:rPr>
                <w:rFonts w:ascii="Arial" w:hAnsi="Arial" w:cs="Arial"/>
                <w:lang w:eastAsia="es-CO"/>
              </w:rPr>
              <w:t>%</w:t>
            </w:r>
          </w:p>
        </w:tc>
      </w:tr>
    </w:tbl>
    <w:p w14:paraId="1F8CF9F0" w14:textId="77777777" w:rsidR="00766401" w:rsidRPr="003C20D0" w:rsidRDefault="00766401" w:rsidP="0057356A">
      <w:pPr>
        <w:jc w:val="both"/>
        <w:rPr>
          <w:rFonts w:ascii="Arial" w:hAnsi="Arial" w:cs="Arial"/>
          <w:u w:val="single"/>
          <w:lang w:eastAsia="es-CO"/>
        </w:rPr>
      </w:pPr>
    </w:p>
    <w:p w14:paraId="7E5D3BE8" w14:textId="77777777" w:rsidR="00766401" w:rsidRPr="003C20D0" w:rsidRDefault="00766401" w:rsidP="00547234">
      <w:pPr>
        <w:pStyle w:val="Prrafodelista"/>
        <w:numPr>
          <w:ilvl w:val="0"/>
          <w:numId w:val="15"/>
        </w:numPr>
        <w:jc w:val="both"/>
        <w:rPr>
          <w:rFonts w:ascii="Arial" w:hAnsi="Arial" w:cs="Arial"/>
          <w:b/>
          <w:lang w:eastAsia="es-CO"/>
        </w:rPr>
      </w:pPr>
      <w:r w:rsidRPr="003C20D0">
        <w:rPr>
          <w:rFonts w:ascii="Arial" w:hAnsi="Arial" w:cs="Arial"/>
          <w:b/>
          <w:lang w:eastAsia="es-CO"/>
        </w:rPr>
        <w:t>FACTORES ESTABLECIDOS PARA LA OTORGACIÓN DE PUNTAJE</w:t>
      </w:r>
    </w:p>
    <w:p w14:paraId="59D03DAC" w14:textId="77777777" w:rsidR="00766401" w:rsidRPr="003C20D0" w:rsidRDefault="00766401" w:rsidP="0057356A">
      <w:pPr>
        <w:jc w:val="both"/>
        <w:rPr>
          <w:rFonts w:ascii="Arial" w:hAnsi="Arial" w:cs="Arial"/>
          <w:b/>
          <w:lang w:eastAsia="es-CO"/>
        </w:rPr>
      </w:pPr>
    </w:p>
    <w:p w14:paraId="2D7C227E" w14:textId="77777777" w:rsidR="00766401" w:rsidRPr="003C20D0" w:rsidRDefault="00766401" w:rsidP="0057356A">
      <w:pPr>
        <w:jc w:val="both"/>
        <w:rPr>
          <w:rFonts w:ascii="Arial" w:hAnsi="Arial" w:cs="Arial"/>
          <w:b/>
          <w:lang w:eastAsia="es-CO"/>
        </w:rPr>
      </w:pPr>
    </w:p>
    <w:p w14:paraId="0E43F566" w14:textId="77777777" w:rsidR="00766401" w:rsidRPr="003C20D0" w:rsidRDefault="00766401" w:rsidP="0057356A">
      <w:pPr>
        <w:jc w:val="both"/>
        <w:rPr>
          <w:rFonts w:ascii="Arial" w:hAnsi="Arial" w:cs="Arial"/>
          <w:b/>
          <w:lang w:eastAsia="es-CO"/>
        </w:rPr>
      </w:pPr>
      <w:r w:rsidRPr="003C20D0">
        <w:rPr>
          <w:rFonts w:ascii="Arial" w:hAnsi="Arial" w:cs="Arial"/>
          <w:b/>
          <w:lang w:eastAsia="es-CO"/>
        </w:rPr>
        <w:t>6.1.</w:t>
      </w:r>
      <w:r w:rsidRPr="003C20D0">
        <w:rPr>
          <w:rFonts w:ascii="Arial" w:hAnsi="Arial" w:cs="Arial"/>
          <w:b/>
          <w:lang w:eastAsia="es-CO"/>
        </w:rPr>
        <w:tab/>
        <w:t>JUSTIFICACIÓN DE LOS FACTORES DE SELECCIÓN QUE PERMITAN IDENTIFICAR LA OFERTA MÁS FAVORABLE:</w:t>
      </w:r>
    </w:p>
    <w:p w14:paraId="6029F151" w14:textId="77777777" w:rsidR="00766401" w:rsidRPr="003C20D0" w:rsidRDefault="00766401" w:rsidP="0057356A">
      <w:pPr>
        <w:jc w:val="both"/>
        <w:rPr>
          <w:rFonts w:ascii="Arial" w:hAnsi="Arial" w:cs="Arial"/>
          <w:lang w:eastAsia="es-CO"/>
        </w:rPr>
      </w:pPr>
    </w:p>
    <w:p w14:paraId="7C9F103C" w14:textId="77777777" w:rsidR="00766401" w:rsidRPr="003C20D0" w:rsidRDefault="00766401" w:rsidP="002F4C35">
      <w:pPr>
        <w:jc w:val="both"/>
        <w:rPr>
          <w:rFonts w:ascii="Arial" w:hAnsi="Arial" w:cs="Arial"/>
          <w:lang w:eastAsia="es-CO"/>
        </w:rPr>
      </w:pPr>
    </w:p>
    <w:p w14:paraId="7D3ECDB2" w14:textId="77777777" w:rsidR="00766401" w:rsidRPr="003C20D0" w:rsidRDefault="00766401" w:rsidP="0057356A">
      <w:pPr>
        <w:pStyle w:val="Style48"/>
        <w:spacing w:line="240" w:lineRule="auto"/>
        <w:rPr>
          <w:rFonts w:ascii="Arial" w:eastAsia="Batang" w:hAnsi="Arial" w:cs="Arial"/>
          <w:bCs/>
          <w:iCs/>
          <w:sz w:val="20"/>
          <w:szCs w:val="20"/>
          <w:lang w:val="es-CO" w:eastAsia="en-US"/>
        </w:rPr>
      </w:pPr>
      <w:r w:rsidRPr="003C20D0">
        <w:rPr>
          <w:rFonts w:ascii="Arial" w:eastAsia="Batang" w:hAnsi="Arial" w:cs="Arial"/>
          <w:bCs/>
          <w:iCs/>
          <w:sz w:val="20"/>
          <w:szCs w:val="20"/>
          <w:lang w:val="es-CO" w:eastAsia="en-US"/>
        </w:rPr>
        <w:t>De conformidad con lo señalado en numeral 2º del artículo 5º de la Ley 1150 de 2007, modificado por el artículo 88 de la ley 1474 de 2011, para el presente proceso de contratación como factor de evaluación o aspecto más favorable se determinará el aspecto de calidad  en cuanto a  la experiencia del interesado y del equipo de trabajo, además de la formación académica y las publicaciones técnicas y científicas del equipo de trabajo, junto con la aplicación de un factor que permita dar cumplimiento a lo dispuesto en la Ley 816 de 2003 “</w:t>
      </w:r>
      <w:r w:rsidRPr="003C20D0">
        <w:rPr>
          <w:rFonts w:ascii="Arial" w:eastAsia="Batang" w:hAnsi="Arial" w:cs="Arial"/>
          <w:bCs/>
          <w:i/>
          <w:iCs/>
          <w:sz w:val="20"/>
          <w:szCs w:val="20"/>
          <w:lang w:val="es-CO" w:eastAsia="en-US"/>
        </w:rPr>
        <w:t>Por medio de la cual se apoya a la industria nacional a través de la contratación nacional</w:t>
      </w:r>
      <w:r w:rsidRPr="003C20D0">
        <w:rPr>
          <w:rFonts w:ascii="Arial" w:eastAsia="Batang" w:hAnsi="Arial" w:cs="Arial"/>
          <w:bCs/>
          <w:iCs/>
          <w:sz w:val="20"/>
          <w:szCs w:val="20"/>
          <w:lang w:val="es-CO" w:eastAsia="en-US"/>
        </w:rPr>
        <w:t>”.</w:t>
      </w:r>
    </w:p>
    <w:p w14:paraId="6D662843" w14:textId="77777777" w:rsidR="00766401" w:rsidRPr="003C20D0" w:rsidRDefault="00766401" w:rsidP="0057356A">
      <w:pPr>
        <w:pStyle w:val="Style48"/>
        <w:spacing w:line="240" w:lineRule="auto"/>
        <w:rPr>
          <w:rFonts w:ascii="Arial" w:eastAsia="Batang" w:hAnsi="Arial" w:cs="Arial"/>
          <w:bCs/>
          <w:iCs/>
          <w:sz w:val="20"/>
          <w:szCs w:val="20"/>
          <w:lang w:val="es-CO" w:eastAsia="en-US"/>
        </w:rPr>
      </w:pPr>
    </w:p>
    <w:p w14:paraId="03238343" w14:textId="77777777" w:rsidR="00766401" w:rsidRPr="003C20D0" w:rsidRDefault="00766401" w:rsidP="0057356A">
      <w:pPr>
        <w:pStyle w:val="Style48"/>
        <w:spacing w:line="240" w:lineRule="auto"/>
        <w:rPr>
          <w:rFonts w:ascii="Arial" w:eastAsia="Batang" w:hAnsi="Arial" w:cs="Arial"/>
          <w:bCs/>
          <w:iCs/>
          <w:sz w:val="20"/>
          <w:szCs w:val="20"/>
          <w:lang w:val="es-CO" w:eastAsia="en-US"/>
        </w:rPr>
      </w:pPr>
      <w:r w:rsidRPr="003C20D0">
        <w:rPr>
          <w:rFonts w:ascii="Arial" w:eastAsia="Batang" w:hAnsi="Arial" w:cs="Arial"/>
          <w:bCs/>
          <w:iCs/>
          <w:sz w:val="20"/>
          <w:szCs w:val="20"/>
          <w:lang w:val="es-CO" w:eastAsia="en-US"/>
        </w:rPr>
        <w:t>Una vez la SECRETARIA DISTRITAL DE SEGURIDAD, CONVIVENCIA Y JUSTICIA haya determinado que la propuesta se ajusta a las condiciones jurídicas, financieras, de capacidad de organización, de experiencia y técnicas, se catalogará como HABILITADA y se procederá a su evaluación y comparación.</w:t>
      </w:r>
    </w:p>
    <w:p w14:paraId="046F4AA1" w14:textId="77777777" w:rsidR="00766401" w:rsidRPr="003C20D0" w:rsidRDefault="00766401" w:rsidP="0057356A">
      <w:pPr>
        <w:pStyle w:val="Style48"/>
        <w:spacing w:line="240" w:lineRule="auto"/>
        <w:rPr>
          <w:rFonts w:ascii="Arial" w:eastAsia="Batang" w:hAnsi="Arial" w:cs="Arial"/>
          <w:bCs/>
          <w:iCs/>
          <w:sz w:val="20"/>
          <w:szCs w:val="20"/>
          <w:lang w:val="es-CO" w:eastAsia="en-US"/>
        </w:rPr>
      </w:pPr>
    </w:p>
    <w:p w14:paraId="3C8EB930" w14:textId="77777777" w:rsidR="00766401" w:rsidRPr="003C20D0" w:rsidRDefault="00766401" w:rsidP="0057356A">
      <w:pPr>
        <w:pStyle w:val="Style48"/>
        <w:spacing w:line="240" w:lineRule="auto"/>
        <w:rPr>
          <w:rFonts w:ascii="Arial" w:eastAsia="Batang" w:hAnsi="Arial" w:cs="Arial"/>
          <w:bCs/>
          <w:iCs/>
          <w:sz w:val="20"/>
          <w:szCs w:val="20"/>
          <w:lang w:val="es-CO" w:eastAsia="en-US"/>
        </w:rPr>
      </w:pPr>
      <w:r w:rsidRPr="003C20D0">
        <w:rPr>
          <w:rFonts w:ascii="Arial" w:eastAsia="Batang" w:hAnsi="Arial" w:cs="Arial"/>
          <w:bCs/>
          <w:iCs/>
          <w:sz w:val="20"/>
          <w:szCs w:val="20"/>
          <w:lang w:val="es-CO" w:eastAsia="en-US"/>
        </w:rPr>
        <w:t>La oferta más favorable para la SCJ será la que presente mejor puntuación en relación con los aspectos de calidad señalados en el pliego de condiciones.</w:t>
      </w:r>
    </w:p>
    <w:p w14:paraId="324304F7" w14:textId="77777777" w:rsidR="00D8764E" w:rsidRPr="003C20D0" w:rsidRDefault="00D8764E" w:rsidP="0057356A">
      <w:pPr>
        <w:pStyle w:val="Style48"/>
        <w:spacing w:line="240" w:lineRule="auto"/>
        <w:rPr>
          <w:rFonts w:ascii="Arial" w:eastAsia="Batang" w:hAnsi="Arial" w:cs="Arial"/>
          <w:bCs/>
          <w:iCs/>
          <w:sz w:val="20"/>
          <w:szCs w:val="20"/>
          <w:lang w:val="es-CO" w:eastAsia="en-US"/>
        </w:rPr>
      </w:pPr>
    </w:p>
    <w:p w14:paraId="4A6347D6" w14:textId="77777777" w:rsidR="00766401" w:rsidRPr="003C20D0" w:rsidRDefault="00766401" w:rsidP="0057356A">
      <w:pPr>
        <w:pStyle w:val="Style48"/>
        <w:spacing w:line="240" w:lineRule="auto"/>
        <w:rPr>
          <w:rFonts w:ascii="Arial" w:eastAsia="Batang" w:hAnsi="Arial" w:cs="Arial"/>
          <w:bCs/>
          <w:iCs/>
          <w:sz w:val="20"/>
          <w:szCs w:val="20"/>
          <w:lang w:val="es-CO" w:eastAsia="en-US"/>
        </w:rPr>
      </w:pPr>
    </w:p>
    <w:p w14:paraId="5DC7AC64" w14:textId="77777777" w:rsidR="00766401" w:rsidRPr="003C20D0" w:rsidRDefault="00766401" w:rsidP="0057356A">
      <w:pPr>
        <w:pStyle w:val="Style48"/>
        <w:spacing w:line="240" w:lineRule="auto"/>
        <w:rPr>
          <w:rFonts w:ascii="Arial" w:eastAsia="Batang" w:hAnsi="Arial" w:cs="Arial"/>
          <w:bCs/>
          <w:iCs/>
          <w:sz w:val="20"/>
          <w:szCs w:val="20"/>
          <w:lang w:val="es-CO" w:eastAsia="en-US"/>
        </w:rPr>
      </w:pPr>
      <w:r w:rsidRPr="003C20D0">
        <w:rPr>
          <w:rFonts w:ascii="Arial" w:eastAsia="Batang" w:hAnsi="Arial" w:cs="Arial"/>
          <w:bCs/>
          <w:iCs/>
          <w:sz w:val="20"/>
          <w:szCs w:val="20"/>
          <w:lang w:val="es-CO" w:eastAsia="en-US"/>
        </w:rPr>
        <w:t>Para la calificación de las ofertas se tendrá en cuenta el siguiente criterio, evaluando sobre un total de 100 puntos:</w:t>
      </w:r>
    </w:p>
    <w:p w14:paraId="3794A6BF" w14:textId="77777777" w:rsidR="00034A04" w:rsidRPr="003C20D0" w:rsidRDefault="00034A04" w:rsidP="0057356A">
      <w:pPr>
        <w:pStyle w:val="Style48"/>
        <w:spacing w:line="240" w:lineRule="auto"/>
        <w:rPr>
          <w:rFonts w:ascii="Arial" w:eastAsia="Batang" w:hAnsi="Arial" w:cs="Arial"/>
          <w:bCs/>
          <w:iCs/>
          <w:sz w:val="20"/>
          <w:szCs w:val="20"/>
          <w:lang w:val="es-CO" w:eastAsia="en-US"/>
        </w:rPr>
      </w:pPr>
    </w:p>
    <w:p w14:paraId="59B1F829" w14:textId="6D2B5842" w:rsidR="00034A04" w:rsidRPr="003C20D0" w:rsidRDefault="00034A04" w:rsidP="0057356A">
      <w:pPr>
        <w:pStyle w:val="Style48"/>
        <w:spacing w:line="240" w:lineRule="auto"/>
        <w:rPr>
          <w:rFonts w:ascii="Arial" w:eastAsia="Batang" w:hAnsi="Arial" w:cs="Arial"/>
          <w:bCs/>
          <w:iCs/>
          <w:sz w:val="20"/>
          <w:szCs w:val="20"/>
          <w:lang w:val="es-CO" w:eastAsia="en-US"/>
        </w:rPr>
      </w:pPr>
      <w:r w:rsidRPr="003C20D0">
        <w:rPr>
          <w:rFonts w:ascii="Arial" w:eastAsia="Batang" w:hAnsi="Arial" w:cs="Arial"/>
          <w:bCs/>
          <w:iCs/>
          <w:sz w:val="20"/>
          <w:szCs w:val="20"/>
          <w:lang w:val="es-CO" w:eastAsia="en-US"/>
        </w:rPr>
        <w:t>La ponderación se hará únicamente a las ofertas que hayan sido HABILITADAS en los requisitos habilitantes de Capacidad Jurídica, Capacidad Financiera, Capacidad Organizacional, las condiciones de experiencia y de seguridad y salud en el trabajo. El puntaje en este componente se otorgará a los proponentes que ofrezcan como valor agregado (sin costo adicional) a su propuesta los factores que se describen a continuación:</w:t>
      </w:r>
    </w:p>
    <w:p w14:paraId="502D5563" w14:textId="77777777" w:rsidR="00766401" w:rsidRPr="003C20D0" w:rsidRDefault="00766401" w:rsidP="0057356A">
      <w:pPr>
        <w:pStyle w:val="Style48"/>
        <w:spacing w:line="240" w:lineRule="auto"/>
        <w:rPr>
          <w:rFonts w:ascii="Arial" w:eastAsia="Batang" w:hAnsi="Arial" w:cs="Arial"/>
          <w:bCs/>
          <w:iCs/>
          <w:sz w:val="20"/>
          <w:szCs w:val="20"/>
          <w:lang w:val="es-CO" w:eastAsia="en-US"/>
        </w:rPr>
      </w:pPr>
    </w:p>
    <w:p w14:paraId="685CA4D4" w14:textId="77777777" w:rsidR="00034A04" w:rsidRPr="003C20D0" w:rsidRDefault="00034A04" w:rsidP="0057356A">
      <w:pPr>
        <w:pStyle w:val="Style48"/>
        <w:spacing w:line="240" w:lineRule="auto"/>
        <w:rPr>
          <w:rFonts w:ascii="Arial" w:eastAsia="Batang" w:hAnsi="Arial" w:cs="Arial"/>
          <w:bCs/>
          <w:iCs/>
          <w:sz w:val="20"/>
          <w:szCs w:val="20"/>
          <w:lang w:val="es-CO" w:eastAsia="en-US"/>
        </w:rPr>
      </w:pPr>
    </w:p>
    <w:tbl>
      <w:tblPr>
        <w:tblStyle w:val="NormalTable0"/>
        <w:tblW w:w="0" w:type="auto"/>
        <w:tblInd w:w="5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133"/>
        <w:gridCol w:w="6530"/>
        <w:gridCol w:w="1700"/>
      </w:tblGrid>
      <w:tr w:rsidR="003C20D0" w:rsidRPr="003C20D0" w14:paraId="552C0BC9" w14:textId="77777777" w:rsidTr="00AC445B">
        <w:trPr>
          <w:trHeight w:val="285"/>
        </w:trPr>
        <w:tc>
          <w:tcPr>
            <w:tcW w:w="1133" w:type="dxa"/>
            <w:shd w:val="clear" w:color="auto" w:fill="D9D9D9"/>
          </w:tcPr>
          <w:p w14:paraId="344894D5" w14:textId="77777777" w:rsidR="00034A04" w:rsidRPr="003C20D0" w:rsidRDefault="00034A04" w:rsidP="0057356A">
            <w:pPr>
              <w:pStyle w:val="TableParagraph"/>
              <w:spacing w:before="21"/>
              <w:ind w:right="59"/>
              <w:jc w:val="both"/>
              <w:rPr>
                <w:rFonts w:ascii="Arial" w:hAnsi="Arial" w:cs="Arial"/>
              </w:rPr>
            </w:pPr>
            <w:r w:rsidRPr="003C20D0">
              <w:rPr>
                <w:rFonts w:ascii="Arial" w:hAnsi="Arial" w:cs="Arial"/>
                <w:w w:val="90"/>
              </w:rPr>
              <w:t>TIPO</w:t>
            </w:r>
          </w:p>
        </w:tc>
        <w:tc>
          <w:tcPr>
            <w:tcW w:w="6530" w:type="dxa"/>
            <w:shd w:val="clear" w:color="auto" w:fill="D9D9D9"/>
          </w:tcPr>
          <w:p w14:paraId="5F8278CF" w14:textId="77777777" w:rsidR="00034A04" w:rsidRPr="003C20D0" w:rsidRDefault="00034A04" w:rsidP="0057356A">
            <w:pPr>
              <w:pStyle w:val="TableParagraph"/>
              <w:spacing w:before="21"/>
              <w:ind w:right="59"/>
              <w:jc w:val="both"/>
              <w:rPr>
                <w:rFonts w:ascii="Arial" w:hAnsi="Arial" w:cs="Arial"/>
              </w:rPr>
            </w:pPr>
            <w:r w:rsidRPr="003C20D0">
              <w:rPr>
                <w:rFonts w:ascii="Arial" w:hAnsi="Arial" w:cs="Arial"/>
                <w:w w:val="80"/>
              </w:rPr>
              <w:t>Criterio</w:t>
            </w:r>
            <w:r w:rsidRPr="003C20D0">
              <w:rPr>
                <w:rFonts w:ascii="Arial" w:hAnsi="Arial" w:cs="Arial"/>
                <w:spacing w:val="5"/>
                <w:w w:val="80"/>
              </w:rPr>
              <w:t xml:space="preserve"> </w:t>
            </w:r>
            <w:r w:rsidRPr="003C20D0">
              <w:rPr>
                <w:rFonts w:ascii="Arial" w:hAnsi="Arial" w:cs="Arial"/>
                <w:w w:val="80"/>
              </w:rPr>
              <w:t>/</w:t>
            </w:r>
            <w:r w:rsidRPr="003C20D0">
              <w:rPr>
                <w:rFonts w:ascii="Arial" w:hAnsi="Arial" w:cs="Arial"/>
                <w:spacing w:val="6"/>
                <w:w w:val="80"/>
              </w:rPr>
              <w:t xml:space="preserve"> </w:t>
            </w:r>
            <w:r w:rsidRPr="003C20D0">
              <w:rPr>
                <w:rFonts w:ascii="Arial" w:hAnsi="Arial" w:cs="Arial"/>
                <w:w w:val="80"/>
              </w:rPr>
              <w:t>Factor</w:t>
            </w:r>
          </w:p>
        </w:tc>
        <w:tc>
          <w:tcPr>
            <w:tcW w:w="1700" w:type="dxa"/>
            <w:shd w:val="clear" w:color="auto" w:fill="D9D9D9"/>
          </w:tcPr>
          <w:p w14:paraId="2B617757" w14:textId="77777777" w:rsidR="00034A04" w:rsidRPr="003C20D0" w:rsidRDefault="00034A04" w:rsidP="0057356A">
            <w:pPr>
              <w:pStyle w:val="TableParagraph"/>
              <w:spacing w:before="21"/>
              <w:ind w:right="59"/>
              <w:jc w:val="both"/>
              <w:rPr>
                <w:rFonts w:ascii="Arial" w:hAnsi="Arial" w:cs="Arial"/>
              </w:rPr>
            </w:pPr>
            <w:proofErr w:type="spellStart"/>
            <w:r w:rsidRPr="003C20D0">
              <w:rPr>
                <w:rFonts w:ascii="Arial" w:hAnsi="Arial" w:cs="Arial"/>
                <w:w w:val="80"/>
              </w:rPr>
              <w:t>Puntaje</w:t>
            </w:r>
            <w:proofErr w:type="spellEnd"/>
            <w:r w:rsidRPr="003C20D0">
              <w:rPr>
                <w:rFonts w:ascii="Arial" w:hAnsi="Arial" w:cs="Arial"/>
                <w:spacing w:val="7"/>
                <w:w w:val="80"/>
              </w:rPr>
              <w:t xml:space="preserve"> </w:t>
            </w:r>
            <w:r w:rsidRPr="003C20D0">
              <w:rPr>
                <w:rFonts w:ascii="Arial" w:hAnsi="Arial" w:cs="Arial"/>
                <w:w w:val="80"/>
              </w:rPr>
              <w:t>Total</w:t>
            </w:r>
          </w:p>
        </w:tc>
      </w:tr>
      <w:tr w:rsidR="003C20D0" w:rsidRPr="003C20D0" w14:paraId="5597A8B6" w14:textId="77777777" w:rsidTr="00AC445B">
        <w:trPr>
          <w:trHeight w:val="405"/>
        </w:trPr>
        <w:tc>
          <w:tcPr>
            <w:tcW w:w="1133" w:type="dxa"/>
            <w:vMerge w:val="restart"/>
          </w:tcPr>
          <w:p w14:paraId="15CD0D4A" w14:textId="77777777" w:rsidR="00034A04" w:rsidRPr="003C20D0" w:rsidRDefault="00034A04" w:rsidP="0057356A">
            <w:pPr>
              <w:pStyle w:val="TableParagraph"/>
              <w:ind w:right="59"/>
              <w:jc w:val="both"/>
              <w:rPr>
                <w:rFonts w:ascii="Arial" w:hAnsi="Arial" w:cs="Arial"/>
              </w:rPr>
            </w:pPr>
          </w:p>
          <w:p w14:paraId="76839F9A" w14:textId="77777777" w:rsidR="00034A04" w:rsidRPr="003C20D0" w:rsidRDefault="00034A04" w:rsidP="0057356A">
            <w:pPr>
              <w:pStyle w:val="TableParagraph"/>
              <w:ind w:right="59"/>
              <w:jc w:val="both"/>
              <w:rPr>
                <w:rFonts w:ascii="Arial" w:hAnsi="Arial" w:cs="Arial"/>
              </w:rPr>
            </w:pPr>
            <w:r w:rsidRPr="003C20D0">
              <w:rPr>
                <w:rFonts w:ascii="Arial" w:hAnsi="Arial" w:cs="Arial"/>
                <w:w w:val="90"/>
              </w:rPr>
              <w:t>Calidad</w:t>
            </w:r>
          </w:p>
        </w:tc>
        <w:tc>
          <w:tcPr>
            <w:tcW w:w="6530" w:type="dxa"/>
          </w:tcPr>
          <w:p w14:paraId="328EE157" w14:textId="77777777" w:rsidR="00034A04" w:rsidRPr="003C20D0" w:rsidRDefault="00034A04" w:rsidP="0057356A">
            <w:pPr>
              <w:pStyle w:val="TableParagraph"/>
              <w:spacing w:before="21"/>
              <w:ind w:right="59"/>
              <w:jc w:val="both"/>
              <w:rPr>
                <w:rFonts w:ascii="Arial" w:hAnsi="Arial" w:cs="Arial"/>
              </w:rPr>
            </w:pPr>
            <w:r w:rsidRPr="003C20D0">
              <w:rPr>
                <w:rFonts w:ascii="Arial" w:hAnsi="Arial" w:cs="Arial"/>
                <w:w w:val="80"/>
              </w:rPr>
              <w:t>7.1</w:t>
            </w:r>
            <w:r w:rsidRPr="003C20D0">
              <w:rPr>
                <w:rFonts w:ascii="Arial" w:hAnsi="Arial" w:cs="Arial"/>
                <w:spacing w:val="7"/>
                <w:w w:val="80"/>
              </w:rPr>
              <w:t xml:space="preserve"> </w:t>
            </w:r>
            <w:proofErr w:type="spellStart"/>
            <w:r w:rsidRPr="003C20D0">
              <w:rPr>
                <w:rFonts w:ascii="Arial" w:hAnsi="Arial" w:cs="Arial"/>
                <w:w w:val="80"/>
              </w:rPr>
              <w:t>Formación</w:t>
            </w:r>
            <w:proofErr w:type="spellEnd"/>
            <w:r w:rsidRPr="003C20D0">
              <w:rPr>
                <w:rFonts w:ascii="Arial" w:hAnsi="Arial" w:cs="Arial"/>
                <w:spacing w:val="8"/>
                <w:w w:val="80"/>
              </w:rPr>
              <w:t xml:space="preserve"> </w:t>
            </w:r>
            <w:proofErr w:type="spellStart"/>
            <w:r w:rsidRPr="003C20D0">
              <w:rPr>
                <w:rFonts w:ascii="Arial" w:hAnsi="Arial" w:cs="Arial"/>
                <w:w w:val="80"/>
              </w:rPr>
              <w:t>académica</w:t>
            </w:r>
            <w:proofErr w:type="spellEnd"/>
            <w:r w:rsidRPr="003C20D0">
              <w:rPr>
                <w:rFonts w:ascii="Arial" w:hAnsi="Arial" w:cs="Arial"/>
                <w:spacing w:val="7"/>
                <w:w w:val="80"/>
              </w:rPr>
              <w:t xml:space="preserve"> </w:t>
            </w:r>
            <w:proofErr w:type="spellStart"/>
            <w:r w:rsidRPr="003C20D0">
              <w:rPr>
                <w:rFonts w:ascii="Arial" w:hAnsi="Arial" w:cs="Arial"/>
                <w:w w:val="80"/>
              </w:rPr>
              <w:t>adicional</w:t>
            </w:r>
            <w:proofErr w:type="spellEnd"/>
            <w:r w:rsidRPr="003C20D0">
              <w:rPr>
                <w:rFonts w:ascii="Arial" w:hAnsi="Arial" w:cs="Arial"/>
                <w:spacing w:val="7"/>
                <w:w w:val="80"/>
              </w:rPr>
              <w:t xml:space="preserve"> </w:t>
            </w:r>
            <w:r w:rsidRPr="003C20D0">
              <w:rPr>
                <w:rFonts w:ascii="Arial" w:hAnsi="Arial" w:cs="Arial"/>
                <w:w w:val="80"/>
              </w:rPr>
              <w:t>del</w:t>
            </w:r>
            <w:r w:rsidRPr="003C20D0">
              <w:rPr>
                <w:rFonts w:ascii="Arial" w:hAnsi="Arial" w:cs="Arial"/>
                <w:spacing w:val="7"/>
                <w:w w:val="80"/>
              </w:rPr>
              <w:t xml:space="preserve"> </w:t>
            </w:r>
            <w:proofErr w:type="spellStart"/>
            <w:r w:rsidRPr="003C20D0">
              <w:rPr>
                <w:rFonts w:ascii="Arial" w:hAnsi="Arial" w:cs="Arial"/>
                <w:w w:val="80"/>
              </w:rPr>
              <w:t>equipo</w:t>
            </w:r>
            <w:proofErr w:type="spellEnd"/>
            <w:r w:rsidRPr="003C20D0">
              <w:rPr>
                <w:rFonts w:ascii="Arial" w:hAnsi="Arial" w:cs="Arial"/>
                <w:spacing w:val="8"/>
                <w:w w:val="80"/>
              </w:rPr>
              <w:t xml:space="preserve"> </w:t>
            </w:r>
            <w:r w:rsidRPr="003C20D0">
              <w:rPr>
                <w:rFonts w:ascii="Arial" w:hAnsi="Arial" w:cs="Arial"/>
                <w:w w:val="80"/>
              </w:rPr>
              <w:t>de</w:t>
            </w:r>
            <w:r w:rsidRPr="003C20D0">
              <w:rPr>
                <w:rFonts w:ascii="Arial" w:hAnsi="Arial" w:cs="Arial"/>
                <w:spacing w:val="9"/>
                <w:w w:val="80"/>
              </w:rPr>
              <w:t xml:space="preserve"> </w:t>
            </w:r>
            <w:proofErr w:type="spellStart"/>
            <w:r w:rsidRPr="003C20D0">
              <w:rPr>
                <w:rFonts w:ascii="Arial" w:hAnsi="Arial" w:cs="Arial"/>
                <w:w w:val="80"/>
              </w:rPr>
              <w:t>trabajo</w:t>
            </w:r>
            <w:proofErr w:type="spellEnd"/>
            <w:r w:rsidRPr="003C20D0">
              <w:rPr>
                <w:rFonts w:ascii="Arial" w:hAnsi="Arial" w:cs="Arial"/>
                <w:spacing w:val="8"/>
                <w:w w:val="80"/>
              </w:rPr>
              <w:t xml:space="preserve"> </w:t>
            </w:r>
            <w:proofErr w:type="spellStart"/>
            <w:r w:rsidRPr="003C20D0">
              <w:rPr>
                <w:rFonts w:ascii="Arial" w:hAnsi="Arial" w:cs="Arial"/>
                <w:w w:val="80"/>
              </w:rPr>
              <w:t>habilitante</w:t>
            </w:r>
            <w:proofErr w:type="spellEnd"/>
          </w:p>
        </w:tc>
        <w:tc>
          <w:tcPr>
            <w:tcW w:w="1700" w:type="dxa"/>
          </w:tcPr>
          <w:p w14:paraId="2E678CF7" w14:textId="25FAD6A4" w:rsidR="00034A04" w:rsidRPr="003C20D0" w:rsidRDefault="00034A04" w:rsidP="0057356A">
            <w:pPr>
              <w:pStyle w:val="TableParagraph"/>
              <w:spacing w:before="83"/>
              <w:ind w:right="59"/>
              <w:jc w:val="both"/>
              <w:rPr>
                <w:rFonts w:ascii="Arial" w:hAnsi="Arial" w:cs="Arial"/>
                <w:b/>
                <w:bCs/>
              </w:rPr>
            </w:pPr>
            <w:r w:rsidRPr="003C20D0">
              <w:rPr>
                <w:rFonts w:ascii="Arial" w:hAnsi="Arial" w:cs="Arial"/>
                <w:b/>
                <w:bCs/>
                <w:w w:val="90"/>
              </w:rPr>
              <w:t>4</w:t>
            </w:r>
            <w:r w:rsidR="00AE0418" w:rsidRPr="003C20D0">
              <w:rPr>
                <w:rFonts w:ascii="Arial" w:hAnsi="Arial" w:cs="Arial"/>
                <w:b/>
                <w:bCs/>
                <w:w w:val="90"/>
              </w:rPr>
              <w:t>5</w:t>
            </w:r>
          </w:p>
        </w:tc>
      </w:tr>
      <w:tr w:rsidR="003C20D0" w:rsidRPr="003C20D0" w14:paraId="64BF42F1" w14:textId="77777777" w:rsidTr="00AC445B">
        <w:trPr>
          <w:trHeight w:val="427"/>
        </w:trPr>
        <w:tc>
          <w:tcPr>
            <w:tcW w:w="1133" w:type="dxa"/>
            <w:vMerge/>
            <w:tcBorders>
              <w:top w:val="nil"/>
            </w:tcBorders>
          </w:tcPr>
          <w:p w14:paraId="363024CF" w14:textId="77777777" w:rsidR="00034A04" w:rsidRPr="003C20D0" w:rsidRDefault="00034A04" w:rsidP="0057356A">
            <w:pPr>
              <w:ind w:right="59"/>
              <w:jc w:val="both"/>
              <w:rPr>
                <w:rFonts w:ascii="Arial" w:hAnsi="Arial" w:cs="Arial"/>
              </w:rPr>
            </w:pPr>
          </w:p>
        </w:tc>
        <w:tc>
          <w:tcPr>
            <w:tcW w:w="6530" w:type="dxa"/>
          </w:tcPr>
          <w:p w14:paraId="7000F91B" w14:textId="77777777" w:rsidR="00034A04" w:rsidRPr="003C20D0" w:rsidRDefault="00034A04" w:rsidP="0057356A">
            <w:pPr>
              <w:pStyle w:val="TableParagraph"/>
              <w:spacing w:before="93"/>
              <w:ind w:right="59"/>
              <w:jc w:val="both"/>
              <w:rPr>
                <w:rFonts w:ascii="Arial" w:hAnsi="Arial" w:cs="Arial"/>
              </w:rPr>
            </w:pPr>
            <w:r w:rsidRPr="003C20D0">
              <w:rPr>
                <w:rFonts w:ascii="Arial" w:hAnsi="Arial" w:cs="Arial"/>
                <w:w w:val="80"/>
              </w:rPr>
              <w:t>7.2</w:t>
            </w:r>
            <w:r w:rsidRPr="003C20D0">
              <w:rPr>
                <w:rFonts w:ascii="Arial" w:hAnsi="Arial" w:cs="Arial"/>
                <w:spacing w:val="7"/>
                <w:w w:val="80"/>
              </w:rPr>
              <w:t xml:space="preserve"> </w:t>
            </w:r>
            <w:proofErr w:type="spellStart"/>
            <w:r w:rsidRPr="003C20D0">
              <w:rPr>
                <w:rFonts w:ascii="Arial" w:hAnsi="Arial" w:cs="Arial"/>
                <w:w w:val="80"/>
              </w:rPr>
              <w:t>Experiencia</w:t>
            </w:r>
            <w:proofErr w:type="spellEnd"/>
            <w:r w:rsidRPr="003C20D0">
              <w:rPr>
                <w:rFonts w:ascii="Arial" w:hAnsi="Arial" w:cs="Arial"/>
                <w:spacing w:val="8"/>
                <w:w w:val="80"/>
              </w:rPr>
              <w:t xml:space="preserve"> </w:t>
            </w:r>
            <w:proofErr w:type="spellStart"/>
            <w:r w:rsidRPr="003C20D0">
              <w:rPr>
                <w:rFonts w:ascii="Arial" w:hAnsi="Arial" w:cs="Arial"/>
                <w:w w:val="80"/>
              </w:rPr>
              <w:t>adicional</w:t>
            </w:r>
            <w:proofErr w:type="spellEnd"/>
            <w:r w:rsidRPr="003C20D0">
              <w:rPr>
                <w:rFonts w:ascii="Arial" w:hAnsi="Arial" w:cs="Arial"/>
                <w:spacing w:val="7"/>
                <w:w w:val="80"/>
              </w:rPr>
              <w:t xml:space="preserve"> </w:t>
            </w:r>
            <w:r w:rsidRPr="003C20D0">
              <w:rPr>
                <w:rFonts w:ascii="Arial" w:hAnsi="Arial" w:cs="Arial"/>
                <w:w w:val="80"/>
              </w:rPr>
              <w:t>del</w:t>
            </w:r>
            <w:r w:rsidRPr="003C20D0">
              <w:rPr>
                <w:rFonts w:ascii="Arial" w:hAnsi="Arial" w:cs="Arial"/>
                <w:spacing w:val="10"/>
                <w:w w:val="80"/>
              </w:rPr>
              <w:t xml:space="preserve"> </w:t>
            </w:r>
            <w:proofErr w:type="spellStart"/>
            <w:r w:rsidRPr="003C20D0">
              <w:rPr>
                <w:rFonts w:ascii="Arial" w:hAnsi="Arial" w:cs="Arial"/>
                <w:w w:val="80"/>
              </w:rPr>
              <w:t>proponente</w:t>
            </w:r>
            <w:proofErr w:type="spellEnd"/>
          </w:p>
        </w:tc>
        <w:tc>
          <w:tcPr>
            <w:tcW w:w="1700" w:type="dxa"/>
          </w:tcPr>
          <w:p w14:paraId="70616DD4" w14:textId="330310EE" w:rsidR="00034A04" w:rsidRPr="003C20D0" w:rsidRDefault="00034A04" w:rsidP="0057356A">
            <w:pPr>
              <w:pStyle w:val="TableParagraph"/>
              <w:spacing w:before="93"/>
              <w:ind w:right="59"/>
              <w:jc w:val="both"/>
              <w:rPr>
                <w:rFonts w:ascii="Arial" w:hAnsi="Arial" w:cs="Arial"/>
                <w:b/>
                <w:bCs/>
              </w:rPr>
            </w:pPr>
            <w:r w:rsidRPr="003C20D0">
              <w:rPr>
                <w:rFonts w:ascii="Arial" w:hAnsi="Arial" w:cs="Arial"/>
                <w:b/>
                <w:bCs/>
                <w:w w:val="90"/>
              </w:rPr>
              <w:t>3</w:t>
            </w:r>
            <w:r w:rsidR="002E10CD" w:rsidRPr="003C20D0">
              <w:rPr>
                <w:rFonts w:ascii="Arial" w:hAnsi="Arial" w:cs="Arial"/>
                <w:b/>
                <w:bCs/>
                <w:w w:val="90"/>
              </w:rPr>
              <w:t>7</w:t>
            </w:r>
          </w:p>
        </w:tc>
      </w:tr>
      <w:tr w:rsidR="003C20D0" w:rsidRPr="003C20D0" w14:paraId="03010447" w14:textId="77777777" w:rsidTr="00AC445B">
        <w:trPr>
          <w:trHeight w:val="285"/>
        </w:trPr>
        <w:tc>
          <w:tcPr>
            <w:tcW w:w="1133" w:type="dxa"/>
            <w:vMerge w:val="restart"/>
          </w:tcPr>
          <w:p w14:paraId="18780B2B" w14:textId="77777777" w:rsidR="00034A04" w:rsidRPr="003C20D0" w:rsidRDefault="00034A04" w:rsidP="0057356A">
            <w:pPr>
              <w:pStyle w:val="TableParagraph"/>
              <w:ind w:right="59"/>
              <w:jc w:val="both"/>
              <w:rPr>
                <w:rFonts w:ascii="Arial" w:hAnsi="Arial" w:cs="Arial"/>
              </w:rPr>
            </w:pPr>
          </w:p>
          <w:p w14:paraId="50512E83" w14:textId="77777777" w:rsidR="00034A04" w:rsidRPr="003C20D0" w:rsidRDefault="00034A04" w:rsidP="0057356A">
            <w:pPr>
              <w:pStyle w:val="TableParagraph"/>
              <w:spacing w:before="178"/>
              <w:ind w:right="59"/>
              <w:jc w:val="both"/>
              <w:rPr>
                <w:rFonts w:ascii="Arial" w:hAnsi="Arial" w:cs="Arial"/>
              </w:rPr>
            </w:pPr>
            <w:proofErr w:type="spellStart"/>
            <w:r w:rsidRPr="003C20D0">
              <w:rPr>
                <w:rFonts w:ascii="Arial" w:hAnsi="Arial" w:cs="Arial"/>
                <w:w w:val="90"/>
              </w:rPr>
              <w:t>Incentivos</w:t>
            </w:r>
            <w:proofErr w:type="spellEnd"/>
          </w:p>
        </w:tc>
        <w:tc>
          <w:tcPr>
            <w:tcW w:w="6530" w:type="dxa"/>
          </w:tcPr>
          <w:p w14:paraId="557232C7" w14:textId="77777777" w:rsidR="00034A04" w:rsidRPr="003C20D0" w:rsidRDefault="00034A04" w:rsidP="0057356A">
            <w:pPr>
              <w:pStyle w:val="TableParagraph"/>
              <w:spacing w:before="21"/>
              <w:ind w:right="59"/>
              <w:jc w:val="both"/>
              <w:rPr>
                <w:rFonts w:ascii="Arial" w:hAnsi="Arial" w:cs="Arial"/>
              </w:rPr>
            </w:pPr>
            <w:r w:rsidRPr="003C20D0">
              <w:rPr>
                <w:rFonts w:ascii="Arial" w:hAnsi="Arial" w:cs="Arial"/>
                <w:w w:val="80"/>
              </w:rPr>
              <w:t>7.3</w:t>
            </w:r>
            <w:r w:rsidRPr="003C20D0">
              <w:rPr>
                <w:rFonts w:ascii="Arial" w:hAnsi="Arial" w:cs="Arial"/>
                <w:spacing w:val="7"/>
                <w:w w:val="80"/>
              </w:rPr>
              <w:t xml:space="preserve"> </w:t>
            </w:r>
            <w:proofErr w:type="spellStart"/>
            <w:r w:rsidRPr="003C20D0">
              <w:rPr>
                <w:rFonts w:ascii="Arial" w:hAnsi="Arial" w:cs="Arial"/>
                <w:w w:val="80"/>
              </w:rPr>
              <w:t>Apoyo</w:t>
            </w:r>
            <w:proofErr w:type="spellEnd"/>
            <w:r w:rsidRPr="003C20D0">
              <w:rPr>
                <w:rFonts w:ascii="Arial" w:hAnsi="Arial" w:cs="Arial"/>
                <w:spacing w:val="7"/>
                <w:w w:val="80"/>
              </w:rPr>
              <w:t xml:space="preserve"> </w:t>
            </w:r>
            <w:proofErr w:type="spellStart"/>
            <w:r w:rsidRPr="003C20D0">
              <w:rPr>
                <w:rFonts w:ascii="Arial" w:hAnsi="Arial" w:cs="Arial"/>
                <w:w w:val="80"/>
              </w:rPr>
              <w:t>Industria</w:t>
            </w:r>
            <w:proofErr w:type="spellEnd"/>
            <w:r w:rsidRPr="003C20D0">
              <w:rPr>
                <w:rFonts w:ascii="Arial" w:hAnsi="Arial" w:cs="Arial"/>
                <w:spacing w:val="6"/>
                <w:w w:val="80"/>
              </w:rPr>
              <w:t xml:space="preserve"> </w:t>
            </w:r>
            <w:r w:rsidRPr="003C20D0">
              <w:rPr>
                <w:rFonts w:ascii="Arial" w:hAnsi="Arial" w:cs="Arial"/>
                <w:w w:val="80"/>
              </w:rPr>
              <w:t>Nacional.</w:t>
            </w:r>
          </w:p>
        </w:tc>
        <w:tc>
          <w:tcPr>
            <w:tcW w:w="1700" w:type="dxa"/>
          </w:tcPr>
          <w:p w14:paraId="1912D84F" w14:textId="77777777" w:rsidR="00034A04" w:rsidRPr="003C20D0" w:rsidRDefault="00034A04" w:rsidP="0057356A">
            <w:pPr>
              <w:pStyle w:val="TableParagraph"/>
              <w:spacing w:before="21"/>
              <w:ind w:right="59"/>
              <w:jc w:val="both"/>
              <w:rPr>
                <w:rFonts w:ascii="Arial" w:hAnsi="Arial" w:cs="Arial"/>
                <w:b/>
                <w:bCs/>
              </w:rPr>
            </w:pPr>
            <w:r w:rsidRPr="003C20D0">
              <w:rPr>
                <w:rFonts w:ascii="Arial" w:hAnsi="Arial" w:cs="Arial"/>
                <w:b/>
                <w:bCs/>
                <w:w w:val="90"/>
              </w:rPr>
              <w:t>10</w:t>
            </w:r>
          </w:p>
        </w:tc>
      </w:tr>
      <w:tr w:rsidR="003C20D0" w:rsidRPr="003C20D0" w14:paraId="4D313711" w14:textId="77777777" w:rsidTr="00AC445B">
        <w:trPr>
          <w:trHeight w:val="285"/>
        </w:trPr>
        <w:tc>
          <w:tcPr>
            <w:tcW w:w="1133" w:type="dxa"/>
            <w:vMerge/>
            <w:tcBorders>
              <w:top w:val="nil"/>
            </w:tcBorders>
          </w:tcPr>
          <w:p w14:paraId="590DC666" w14:textId="77777777" w:rsidR="00034A04" w:rsidRPr="003C20D0" w:rsidRDefault="00034A04" w:rsidP="0057356A">
            <w:pPr>
              <w:ind w:right="59"/>
              <w:jc w:val="both"/>
              <w:rPr>
                <w:rFonts w:ascii="Arial" w:hAnsi="Arial" w:cs="Arial"/>
              </w:rPr>
            </w:pPr>
          </w:p>
        </w:tc>
        <w:tc>
          <w:tcPr>
            <w:tcW w:w="6530" w:type="dxa"/>
          </w:tcPr>
          <w:p w14:paraId="00811027" w14:textId="77777777" w:rsidR="00034A04" w:rsidRPr="003C20D0" w:rsidRDefault="00034A04" w:rsidP="0057356A">
            <w:pPr>
              <w:pStyle w:val="TableParagraph"/>
              <w:spacing w:before="23"/>
              <w:ind w:right="59"/>
              <w:jc w:val="both"/>
              <w:rPr>
                <w:rFonts w:ascii="Arial" w:hAnsi="Arial" w:cs="Arial"/>
              </w:rPr>
            </w:pPr>
            <w:r w:rsidRPr="003C20D0">
              <w:rPr>
                <w:rFonts w:ascii="Arial" w:hAnsi="Arial" w:cs="Arial"/>
                <w:w w:val="80"/>
              </w:rPr>
              <w:t>7.4.</w:t>
            </w:r>
            <w:r w:rsidRPr="003C20D0">
              <w:rPr>
                <w:rFonts w:ascii="Arial" w:hAnsi="Arial" w:cs="Arial"/>
                <w:spacing w:val="8"/>
                <w:w w:val="80"/>
              </w:rPr>
              <w:t xml:space="preserve"> </w:t>
            </w:r>
            <w:proofErr w:type="spellStart"/>
            <w:r w:rsidRPr="003C20D0">
              <w:rPr>
                <w:rFonts w:ascii="Arial" w:hAnsi="Arial" w:cs="Arial"/>
                <w:w w:val="80"/>
              </w:rPr>
              <w:t>Incentivo</w:t>
            </w:r>
            <w:proofErr w:type="spellEnd"/>
            <w:r w:rsidRPr="003C20D0">
              <w:rPr>
                <w:rFonts w:ascii="Arial" w:hAnsi="Arial" w:cs="Arial"/>
                <w:spacing w:val="8"/>
                <w:w w:val="80"/>
              </w:rPr>
              <w:t xml:space="preserve"> </w:t>
            </w:r>
            <w:r w:rsidRPr="003C20D0">
              <w:rPr>
                <w:rFonts w:ascii="Arial" w:hAnsi="Arial" w:cs="Arial"/>
                <w:w w:val="80"/>
              </w:rPr>
              <w:t>a</w:t>
            </w:r>
            <w:r w:rsidRPr="003C20D0">
              <w:rPr>
                <w:rFonts w:ascii="Arial" w:hAnsi="Arial" w:cs="Arial"/>
                <w:spacing w:val="9"/>
                <w:w w:val="80"/>
              </w:rPr>
              <w:t xml:space="preserve"> </w:t>
            </w:r>
            <w:r w:rsidRPr="003C20D0">
              <w:rPr>
                <w:rFonts w:ascii="Arial" w:hAnsi="Arial" w:cs="Arial"/>
                <w:w w:val="80"/>
              </w:rPr>
              <w:t>favor</w:t>
            </w:r>
            <w:r w:rsidRPr="003C20D0">
              <w:rPr>
                <w:rFonts w:ascii="Arial" w:hAnsi="Arial" w:cs="Arial"/>
                <w:spacing w:val="9"/>
                <w:w w:val="80"/>
              </w:rPr>
              <w:t xml:space="preserve"> </w:t>
            </w:r>
            <w:r w:rsidRPr="003C20D0">
              <w:rPr>
                <w:rFonts w:ascii="Arial" w:hAnsi="Arial" w:cs="Arial"/>
                <w:w w:val="80"/>
              </w:rPr>
              <w:t>de</w:t>
            </w:r>
            <w:r w:rsidRPr="003C20D0">
              <w:rPr>
                <w:rFonts w:ascii="Arial" w:hAnsi="Arial" w:cs="Arial"/>
                <w:spacing w:val="9"/>
                <w:w w:val="80"/>
              </w:rPr>
              <w:t xml:space="preserve"> </w:t>
            </w:r>
            <w:r w:rsidRPr="003C20D0">
              <w:rPr>
                <w:rFonts w:ascii="Arial" w:hAnsi="Arial" w:cs="Arial"/>
                <w:w w:val="80"/>
              </w:rPr>
              <w:t>las</w:t>
            </w:r>
            <w:r w:rsidRPr="003C20D0">
              <w:rPr>
                <w:rFonts w:ascii="Arial" w:hAnsi="Arial" w:cs="Arial"/>
                <w:spacing w:val="8"/>
                <w:w w:val="80"/>
              </w:rPr>
              <w:t xml:space="preserve"> </w:t>
            </w:r>
            <w:r w:rsidRPr="003C20D0">
              <w:rPr>
                <w:rFonts w:ascii="Arial" w:hAnsi="Arial" w:cs="Arial"/>
                <w:w w:val="80"/>
              </w:rPr>
              <w:t>personas</w:t>
            </w:r>
            <w:r w:rsidRPr="003C20D0">
              <w:rPr>
                <w:rFonts w:ascii="Arial" w:hAnsi="Arial" w:cs="Arial"/>
                <w:spacing w:val="7"/>
                <w:w w:val="80"/>
              </w:rPr>
              <w:t xml:space="preserve"> </w:t>
            </w:r>
            <w:r w:rsidRPr="003C20D0">
              <w:rPr>
                <w:rFonts w:ascii="Arial" w:hAnsi="Arial" w:cs="Arial"/>
                <w:w w:val="80"/>
              </w:rPr>
              <w:t>con</w:t>
            </w:r>
            <w:r w:rsidRPr="003C20D0">
              <w:rPr>
                <w:rFonts w:ascii="Arial" w:hAnsi="Arial" w:cs="Arial"/>
                <w:spacing w:val="8"/>
                <w:w w:val="80"/>
              </w:rPr>
              <w:t xml:space="preserve"> </w:t>
            </w:r>
            <w:proofErr w:type="spellStart"/>
            <w:r w:rsidRPr="003C20D0">
              <w:rPr>
                <w:rFonts w:ascii="Arial" w:hAnsi="Arial" w:cs="Arial"/>
                <w:w w:val="80"/>
              </w:rPr>
              <w:t>discapacidad</w:t>
            </w:r>
            <w:proofErr w:type="spellEnd"/>
            <w:r w:rsidRPr="003C20D0">
              <w:rPr>
                <w:rFonts w:ascii="Arial" w:hAnsi="Arial" w:cs="Arial"/>
                <w:spacing w:val="9"/>
                <w:w w:val="80"/>
              </w:rPr>
              <w:t xml:space="preserve"> </w:t>
            </w:r>
            <w:r w:rsidRPr="003C20D0">
              <w:rPr>
                <w:rFonts w:ascii="Arial" w:hAnsi="Arial" w:cs="Arial"/>
                <w:w w:val="80"/>
              </w:rPr>
              <w:t>(</w:t>
            </w:r>
            <w:proofErr w:type="spellStart"/>
            <w:r w:rsidRPr="003C20D0">
              <w:rPr>
                <w:rFonts w:ascii="Arial" w:hAnsi="Arial" w:cs="Arial"/>
                <w:w w:val="80"/>
              </w:rPr>
              <w:t>Decreto</w:t>
            </w:r>
            <w:proofErr w:type="spellEnd"/>
            <w:r w:rsidRPr="003C20D0">
              <w:rPr>
                <w:rFonts w:ascii="Arial" w:hAnsi="Arial" w:cs="Arial"/>
                <w:spacing w:val="9"/>
                <w:w w:val="80"/>
              </w:rPr>
              <w:t xml:space="preserve"> </w:t>
            </w:r>
            <w:r w:rsidRPr="003C20D0">
              <w:rPr>
                <w:rFonts w:ascii="Arial" w:hAnsi="Arial" w:cs="Arial"/>
                <w:w w:val="80"/>
              </w:rPr>
              <w:t>392</w:t>
            </w:r>
            <w:r w:rsidRPr="003C20D0">
              <w:rPr>
                <w:rFonts w:ascii="Arial" w:hAnsi="Arial" w:cs="Arial"/>
                <w:spacing w:val="9"/>
                <w:w w:val="80"/>
              </w:rPr>
              <w:t xml:space="preserve"> </w:t>
            </w:r>
            <w:r w:rsidRPr="003C20D0">
              <w:rPr>
                <w:rFonts w:ascii="Arial" w:hAnsi="Arial" w:cs="Arial"/>
                <w:w w:val="80"/>
              </w:rPr>
              <w:t>de</w:t>
            </w:r>
            <w:r w:rsidRPr="003C20D0">
              <w:rPr>
                <w:rFonts w:ascii="Arial" w:hAnsi="Arial" w:cs="Arial"/>
                <w:spacing w:val="7"/>
                <w:w w:val="80"/>
              </w:rPr>
              <w:t xml:space="preserve"> </w:t>
            </w:r>
            <w:r w:rsidRPr="003C20D0">
              <w:rPr>
                <w:rFonts w:ascii="Arial" w:hAnsi="Arial" w:cs="Arial"/>
                <w:w w:val="80"/>
              </w:rPr>
              <w:t>2018).</w:t>
            </w:r>
          </w:p>
        </w:tc>
        <w:tc>
          <w:tcPr>
            <w:tcW w:w="1700" w:type="dxa"/>
          </w:tcPr>
          <w:p w14:paraId="72554B28" w14:textId="77777777" w:rsidR="00034A04" w:rsidRPr="003C20D0" w:rsidRDefault="00034A04" w:rsidP="0057356A">
            <w:pPr>
              <w:pStyle w:val="TableParagraph"/>
              <w:spacing w:before="23"/>
              <w:ind w:right="59"/>
              <w:jc w:val="both"/>
              <w:rPr>
                <w:rFonts w:ascii="Arial" w:hAnsi="Arial" w:cs="Arial"/>
                <w:b/>
                <w:bCs/>
              </w:rPr>
            </w:pPr>
            <w:r w:rsidRPr="003C20D0">
              <w:rPr>
                <w:rFonts w:ascii="Arial" w:hAnsi="Arial" w:cs="Arial"/>
                <w:b/>
                <w:bCs/>
                <w:w w:val="81"/>
              </w:rPr>
              <w:t>10</w:t>
            </w:r>
          </w:p>
        </w:tc>
      </w:tr>
      <w:tr w:rsidR="003C20D0" w:rsidRPr="003C20D0" w14:paraId="58E1784F" w14:textId="77777777" w:rsidTr="00AC445B">
        <w:trPr>
          <w:trHeight w:val="515"/>
        </w:trPr>
        <w:tc>
          <w:tcPr>
            <w:tcW w:w="1133" w:type="dxa"/>
            <w:vMerge/>
            <w:tcBorders>
              <w:top w:val="nil"/>
            </w:tcBorders>
          </w:tcPr>
          <w:p w14:paraId="741A5E04" w14:textId="77777777" w:rsidR="00034A04" w:rsidRPr="003C20D0" w:rsidRDefault="00034A04" w:rsidP="0057356A">
            <w:pPr>
              <w:ind w:right="59"/>
              <w:jc w:val="both"/>
              <w:rPr>
                <w:rFonts w:ascii="Arial" w:hAnsi="Arial" w:cs="Arial"/>
              </w:rPr>
            </w:pPr>
          </w:p>
        </w:tc>
        <w:tc>
          <w:tcPr>
            <w:tcW w:w="6530" w:type="dxa"/>
          </w:tcPr>
          <w:p w14:paraId="3295AD4D" w14:textId="77777777" w:rsidR="00034A04" w:rsidRPr="003C20D0" w:rsidRDefault="00034A04" w:rsidP="0057356A">
            <w:pPr>
              <w:pStyle w:val="TableParagraph"/>
              <w:spacing w:before="23" w:line="229" w:lineRule="exact"/>
              <w:ind w:right="59"/>
              <w:jc w:val="both"/>
              <w:rPr>
                <w:rFonts w:ascii="Arial" w:hAnsi="Arial" w:cs="Arial"/>
              </w:rPr>
            </w:pPr>
            <w:r w:rsidRPr="003C20D0">
              <w:rPr>
                <w:rFonts w:ascii="Arial" w:hAnsi="Arial" w:cs="Arial"/>
                <w:w w:val="80"/>
              </w:rPr>
              <w:t>7.5</w:t>
            </w:r>
            <w:r w:rsidRPr="003C20D0">
              <w:rPr>
                <w:rFonts w:ascii="Arial" w:hAnsi="Arial" w:cs="Arial"/>
                <w:spacing w:val="9"/>
                <w:w w:val="80"/>
              </w:rPr>
              <w:t xml:space="preserve"> </w:t>
            </w:r>
            <w:proofErr w:type="spellStart"/>
            <w:r w:rsidRPr="003C20D0">
              <w:rPr>
                <w:rFonts w:ascii="Arial" w:hAnsi="Arial" w:cs="Arial"/>
                <w:w w:val="80"/>
              </w:rPr>
              <w:t>Puntaje</w:t>
            </w:r>
            <w:proofErr w:type="spellEnd"/>
            <w:r w:rsidRPr="003C20D0">
              <w:rPr>
                <w:rFonts w:ascii="Arial" w:hAnsi="Arial" w:cs="Arial"/>
                <w:spacing w:val="10"/>
                <w:w w:val="80"/>
              </w:rPr>
              <w:t xml:space="preserve"> </w:t>
            </w:r>
            <w:proofErr w:type="spellStart"/>
            <w:r w:rsidRPr="003C20D0">
              <w:rPr>
                <w:rFonts w:ascii="Arial" w:hAnsi="Arial" w:cs="Arial"/>
                <w:w w:val="80"/>
              </w:rPr>
              <w:t>adicional</w:t>
            </w:r>
            <w:proofErr w:type="spellEnd"/>
            <w:r w:rsidRPr="003C20D0">
              <w:rPr>
                <w:rFonts w:ascii="Arial" w:hAnsi="Arial" w:cs="Arial"/>
                <w:spacing w:val="9"/>
                <w:w w:val="80"/>
              </w:rPr>
              <w:t xml:space="preserve"> </w:t>
            </w:r>
            <w:proofErr w:type="spellStart"/>
            <w:r w:rsidRPr="003C20D0">
              <w:rPr>
                <w:rFonts w:ascii="Arial" w:hAnsi="Arial" w:cs="Arial"/>
                <w:w w:val="80"/>
              </w:rPr>
              <w:t>emprendimientos</w:t>
            </w:r>
            <w:proofErr w:type="spellEnd"/>
            <w:r w:rsidRPr="003C20D0">
              <w:rPr>
                <w:rFonts w:ascii="Arial" w:hAnsi="Arial" w:cs="Arial"/>
                <w:spacing w:val="10"/>
                <w:w w:val="80"/>
              </w:rPr>
              <w:t xml:space="preserve"> </w:t>
            </w:r>
            <w:r w:rsidRPr="003C20D0">
              <w:rPr>
                <w:rFonts w:ascii="Arial" w:hAnsi="Arial" w:cs="Arial"/>
                <w:w w:val="80"/>
              </w:rPr>
              <w:t>y</w:t>
            </w:r>
            <w:r w:rsidRPr="003C20D0">
              <w:rPr>
                <w:rFonts w:ascii="Arial" w:hAnsi="Arial" w:cs="Arial"/>
                <w:spacing w:val="9"/>
                <w:w w:val="80"/>
              </w:rPr>
              <w:t xml:space="preserve"> </w:t>
            </w:r>
            <w:proofErr w:type="spellStart"/>
            <w:r w:rsidRPr="003C20D0">
              <w:rPr>
                <w:rFonts w:ascii="Arial" w:hAnsi="Arial" w:cs="Arial"/>
                <w:w w:val="80"/>
              </w:rPr>
              <w:t>empresas</w:t>
            </w:r>
            <w:proofErr w:type="spellEnd"/>
            <w:r w:rsidRPr="003C20D0">
              <w:rPr>
                <w:rFonts w:ascii="Arial" w:hAnsi="Arial" w:cs="Arial"/>
                <w:spacing w:val="10"/>
                <w:w w:val="80"/>
              </w:rPr>
              <w:t xml:space="preserve"> </w:t>
            </w:r>
            <w:r w:rsidRPr="003C20D0">
              <w:rPr>
                <w:rFonts w:ascii="Arial" w:hAnsi="Arial" w:cs="Arial"/>
                <w:w w:val="80"/>
              </w:rPr>
              <w:t>de</w:t>
            </w:r>
            <w:r w:rsidRPr="003C20D0">
              <w:rPr>
                <w:rFonts w:ascii="Arial" w:hAnsi="Arial" w:cs="Arial"/>
                <w:spacing w:val="9"/>
                <w:w w:val="80"/>
              </w:rPr>
              <w:t xml:space="preserve"> </w:t>
            </w:r>
            <w:proofErr w:type="spellStart"/>
            <w:r w:rsidRPr="003C20D0">
              <w:rPr>
                <w:rFonts w:ascii="Arial" w:hAnsi="Arial" w:cs="Arial"/>
                <w:w w:val="80"/>
              </w:rPr>
              <w:t>mujeres</w:t>
            </w:r>
            <w:proofErr w:type="spellEnd"/>
            <w:r w:rsidRPr="003C20D0">
              <w:rPr>
                <w:rFonts w:ascii="Arial" w:hAnsi="Arial" w:cs="Arial"/>
                <w:spacing w:val="10"/>
                <w:w w:val="80"/>
              </w:rPr>
              <w:t xml:space="preserve"> </w:t>
            </w:r>
            <w:proofErr w:type="spellStart"/>
            <w:r w:rsidRPr="003C20D0">
              <w:rPr>
                <w:rFonts w:ascii="Arial" w:hAnsi="Arial" w:cs="Arial"/>
                <w:w w:val="80"/>
              </w:rPr>
              <w:t>decreto</w:t>
            </w:r>
            <w:proofErr w:type="spellEnd"/>
            <w:r w:rsidRPr="003C20D0">
              <w:rPr>
                <w:rFonts w:ascii="Arial" w:hAnsi="Arial" w:cs="Arial"/>
                <w:spacing w:val="10"/>
                <w:w w:val="80"/>
              </w:rPr>
              <w:t xml:space="preserve"> </w:t>
            </w:r>
            <w:r w:rsidRPr="003C20D0">
              <w:rPr>
                <w:rFonts w:ascii="Arial" w:hAnsi="Arial" w:cs="Arial"/>
                <w:w w:val="80"/>
              </w:rPr>
              <w:t>1860</w:t>
            </w:r>
            <w:r w:rsidRPr="003C20D0">
              <w:rPr>
                <w:rFonts w:ascii="Arial" w:hAnsi="Arial" w:cs="Arial"/>
                <w:spacing w:val="10"/>
                <w:w w:val="80"/>
              </w:rPr>
              <w:t xml:space="preserve"> </w:t>
            </w:r>
            <w:r w:rsidRPr="003C20D0">
              <w:rPr>
                <w:rFonts w:ascii="Arial" w:hAnsi="Arial" w:cs="Arial"/>
                <w:w w:val="80"/>
              </w:rPr>
              <w:t>del</w:t>
            </w:r>
            <w:r w:rsidRPr="003C20D0">
              <w:rPr>
                <w:rFonts w:ascii="Arial" w:hAnsi="Arial" w:cs="Arial"/>
                <w:spacing w:val="9"/>
                <w:w w:val="80"/>
              </w:rPr>
              <w:t xml:space="preserve"> </w:t>
            </w:r>
            <w:r w:rsidRPr="003C20D0">
              <w:rPr>
                <w:rFonts w:ascii="Arial" w:hAnsi="Arial" w:cs="Arial"/>
                <w:w w:val="80"/>
              </w:rPr>
              <w:t>2021-</w:t>
            </w:r>
            <w:r w:rsidRPr="003C20D0">
              <w:rPr>
                <w:rFonts w:ascii="Arial" w:hAnsi="Arial" w:cs="Arial"/>
                <w:spacing w:val="8"/>
                <w:w w:val="80"/>
              </w:rPr>
              <w:t xml:space="preserve"> </w:t>
            </w:r>
            <w:proofErr w:type="spellStart"/>
            <w:r w:rsidRPr="003C20D0">
              <w:rPr>
                <w:rFonts w:ascii="Arial" w:hAnsi="Arial" w:cs="Arial"/>
                <w:w w:val="80"/>
              </w:rPr>
              <w:t>artículo</w:t>
            </w:r>
            <w:proofErr w:type="spellEnd"/>
            <w:r w:rsidRPr="003C20D0">
              <w:rPr>
                <w:rFonts w:ascii="Arial" w:hAnsi="Arial" w:cs="Arial"/>
                <w:spacing w:val="8"/>
                <w:w w:val="80"/>
              </w:rPr>
              <w:t xml:space="preserve"> </w:t>
            </w:r>
            <w:r w:rsidRPr="003C20D0">
              <w:rPr>
                <w:rFonts w:ascii="Arial" w:hAnsi="Arial" w:cs="Arial"/>
                <w:w w:val="80"/>
              </w:rPr>
              <w:t>2.2.1.2.4.2.15.</w:t>
            </w:r>
          </w:p>
        </w:tc>
        <w:tc>
          <w:tcPr>
            <w:tcW w:w="1700" w:type="dxa"/>
          </w:tcPr>
          <w:p w14:paraId="3326218A" w14:textId="3ADD3009" w:rsidR="00034A04" w:rsidRPr="003C20D0" w:rsidRDefault="002E10CD" w:rsidP="0057356A">
            <w:pPr>
              <w:pStyle w:val="TableParagraph"/>
              <w:spacing w:before="138"/>
              <w:ind w:right="59"/>
              <w:jc w:val="both"/>
              <w:rPr>
                <w:rFonts w:ascii="Arial" w:hAnsi="Arial" w:cs="Arial"/>
                <w:b/>
                <w:bCs/>
              </w:rPr>
            </w:pPr>
            <w:r w:rsidRPr="003C20D0">
              <w:rPr>
                <w:rFonts w:ascii="Arial" w:hAnsi="Arial" w:cs="Arial"/>
                <w:b/>
                <w:bCs/>
              </w:rPr>
              <w:t>8</w:t>
            </w:r>
          </w:p>
        </w:tc>
      </w:tr>
      <w:tr w:rsidR="003C20D0" w:rsidRPr="003C20D0" w14:paraId="5A516A32" w14:textId="77777777" w:rsidTr="00AC445B">
        <w:trPr>
          <w:trHeight w:val="285"/>
        </w:trPr>
        <w:tc>
          <w:tcPr>
            <w:tcW w:w="7663" w:type="dxa"/>
            <w:gridSpan w:val="2"/>
            <w:shd w:val="clear" w:color="auto" w:fill="D9D9D9"/>
          </w:tcPr>
          <w:p w14:paraId="5CD14BFC" w14:textId="77777777" w:rsidR="00034A04" w:rsidRPr="003C20D0" w:rsidRDefault="00034A04" w:rsidP="0057356A">
            <w:pPr>
              <w:pStyle w:val="TableParagraph"/>
              <w:spacing w:before="21"/>
              <w:ind w:right="59"/>
              <w:jc w:val="both"/>
              <w:rPr>
                <w:rFonts w:ascii="Arial" w:hAnsi="Arial" w:cs="Arial"/>
              </w:rPr>
            </w:pPr>
            <w:r w:rsidRPr="003C20D0">
              <w:rPr>
                <w:rFonts w:ascii="Arial" w:hAnsi="Arial" w:cs="Arial"/>
                <w:w w:val="90"/>
              </w:rPr>
              <w:t>TOTAL</w:t>
            </w:r>
          </w:p>
        </w:tc>
        <w:tc>
          <w:tcPr>
            <w:tcW w:w="1700" w:type="dxa"/>
            <w:shd w:val="clear" w:color="auto" w:fill="D9D9D9"/>
          </w:tcPr>
          <w:p w14:paraId="645CE1DB" w14:textId="77777777" w:rsidR="00034A04" w:rsidRPr="003C20D0" w:rsidRDefault="00034A04" w:rsidP="0057356A">
            <w:pPr>
              <w:pStyle w:val="TableParagraph"/>
              <w:spacing w:before="21"/>
              <w:ind w:right="59"/>
              <w:jc w:val="both"/>
              <w:rPr>
                <w:rFonts w:ascii="Arial" w:hAnsi="Arial" w:cs="Arial"/>
                <w:b/>
                <w:bCs/>
              </w:rPr>
            </w:pPr>
            <w:r w:rsidRPr="003C20D0">
              <w:rPr>
                <w:rFonts w:ascii="Arial" w:hAnsi="Arial" w:cs="Arial"/>
                <w:b/>
                <w:bCs/>
                <w:w w:val="90"/>
              </w:rPr>
              <w:t>100</w:t>
            </w:r>
          </w:p>
        </w:tc>
      </w:tr>
    </w:tbl>
    <w:p w14:paraId="4DCFB466" w14:textId="77777777" w:rsidR="00034A04" w:rsidRPr="003C20D0" w:rsidRDefault="00034A04" w:rsidP="0057356A">
      <w:pPr>
        <w:pStyle w:val="Style48"/>
        <w:spacing w:line="240" w:lineRule="auto"/>
        <w:rPr>
          <w:rFonts w:ascii="Arial" w:eastAsia="Batang" w:hAnsi="Arial" w:cs="Arial"/>
          <w:bCs/>
          <w:iCs/>
          <w:sz w:val="20"/>
          <w:szCs w:val="20"/>
          <w:lang w:val="es-CO" w:eastAsia="en-US"/>
        </w:rPr>
      </w:pPr>
    </w:p>
    <w:p w14:paraId="7473184C" w14:textId="77777777" w:rsidR="00766401" w:rsidRPr="003C20D0" w:rsidRDefault="00766401" w:rsidP="0057356A">
      <w:pPr>
        <w:pStyle w:val="Style48"/>
        <w:spacing w:line="240" w:lineRule="auto"/>
        <w:rPr>
          <w:rFonts w:ascii="Arial" w:eastAsia="Batang" w:hAnsi="Arial" w:cs="Arial"/>
          <w:bCs/>
          <w:iCs/>
          <w:sz w:val="20"/>
          <w:szCs w:val="20"/>
          <w:lang w:val="es-CO" w:eastAsia="en-US"/>
        </w:rPr>
      </w:pPr>
    </w:p>
    <w:p w14:paraId="530FDC41" w14:textId="77777777" w:rsidR="00766401" w:rsidRPr="003C20D0" w:rsidRDefault="00766401" w:rsidP="002F4C35">
      <w:pPr>
        <w:jc w:val="both"/>
        <w:rPr>
          <w:rFonts w:ascii="Arial" w:hAnsi="Arial" w:cs="Arial"/>
        </w:rPr>
      </w:pPr>
    </w:p>
    <w:p w14:paraId="22818C72" w14:textId="2AC96B2C" w:rsidR="00766401" w:rsidRPr="003C20D0" w:rsidRDefault="00766401" w:rsidP="00547234">
      <w:pPr>
        <w:pStyle w:val="Style48"/>
        <w:numPr>
          <w:ilvl w:val="0"/>
          <w:numId w:val="17"/>
        </w:numPr>
        <w:spacing w:line="240" w:lineRule="auto"/>
        <w:rPr>
          <w:rFonts w:ascii="Arial" w:eastAsia="Batang" w:hAnsi="Arial" w:cs="Arial"/>
          <w:b/>
          <w:sz w:val="20"/>
          <w:szCs w:val="20"/>
        </w:rPr>
      </w:pPr>
      <w:r w:rsidRPr="003C20D0">
        <w:rPr>
          <w:rFonts w:ascii="Arial" w:eastAsia="Batang" w:hAnsi="Arial" w:cs="Arial"/>
          <w:b/>
          <w:sz w:val="20"/>
          <w:szCs w:val="20"/>
        </w:rPr>
        <w:t xml:space="preserve">FORMACIÓN ADICIONAL DEL EQUIPO DE TRABAJO </w:t>
      </w:r>
      <w:r w:rsidR="002E10CD" w:rsidRPr="003C20D0">
        <w:rPr>
          <w:rFonts w:ascii="Arial" w:eastAsia="Batang" w:hAnsi="Arial" w:cs="Arial"/>
          <w:b/>
          <w:sz w:val="20"/>
          <w:szCs w:val="20"/>
        </w:rPr>
        <w:t xml:space="preserve">HABILITANTE </w:t>
      </w:r>
      <w:r w:rsidRPr="003C20D0">
        <w:rPr>
          <w:rFonts w:ascii="Arial" w:eastAsia="Batang" w:hAnsi="Arial" w:cs="Arial"/>
          <w:b/>
          <w:sz w:val="20"/>
          <w:szCs w:val="20"/>
        </w:rPr>
        <w:t xml:space="preserve">(MÁXIMO </w:t>
      </w:r>
      <w:r w:rsidR="002E10CD" w:rsidRPr="003C20D0">
        <w:rPr>
          <w:rFonts w:ascii="Arial" w:eastAsia="Batang" w:hAnsi="Arial" w:cs="Arial"/>
          <w:b/>
          <w:sz w:val="20"/>
          <w:szCs w:val="20"/>
        </w:rPr>
        <w:t xml:space="preserve">45 </w:t>
      </w:r>
      <w:r w:rsidRPr="003C20D0">
        <w:rPr>
          <w:rFonts w:ascii="Arial" w:eastAsia="Batang" w:hAnsi="Arial" w:cs="Arial"/>
          <w:b/>
          <w:sz w:val="20"/>
          <w:szCs w:val="20"/>
        </w:rPr>
        <w:t>PUNTOS)</w:t>
      </w:r>
    </w:p>
    <w:p w14:paraId="5EF5BB4B" w14:textId="77777777" w:rsidR="00766401" w:rsidRPr="003C20D0" w:rsidRDefault="00766401" w:rsidP="002F4C35">
      <w:pPr>
        <w:ind w:right="51"/>
        <w:jc w:val="both"/>
        <w:rPr>
          <w:rFonts w:ascii="Arial" w:eastAsia="Batang" w:hAnsi="Arial" w:cs="Arial"/>
          <w:bCs/>
          <w:iCs/>
          <w:highlight w:val="green"/>
          <w:lang w:val="es-CO"/>
        </w:rPr>
      </w:pPr>
    </w:p>
    <w:p w14:paraId="3A00EFDC" w14:textId="77777777" w:rsidR="002E10CD" w:rsidRPr="003C20D0" w:rsidRDefault="002E10CD" w:rsidP="002F4C35">
      <w:pPr>
        <w:ind w:right="51"/>
        <w:jc w:val="both"/>
        <w:rPr>
          <w:rFonts w:ascii="Arial" w:eastAsia="Batang" w:hAnsi="Arial" w:cs="Arial"/>
          <w:bCs/>
          <w:iCs/>
          <w:highlight w:val="green"/>
          <w:lang w:val="es-CO"/>
        </w:rPr>
      </w:pPr>
    </w:p>
    <w:p w14:paraId="070E5EE4" w14:textId="77777777" w:rsidR="002E10CD" w:rsidRPr="003C20D0" w:rsidRDefault="002E10CD" w:rsidP="002F4C35">
      <w:pPr>
        <w:ind w:right="51"/>
        <w:jc w:val="both"/>
        <w:rPr>
          <w:rFonts w:ascii="Arial" w:eastAsia="Batang" w:hAnsi="Arial" w:cs="Arial"/>
          <w:bCs/>
          <w:iCs/>
          <w:highlight w:val="green"/>
          <w:lang w:val="es-CO"/>
        </w:rPr>
      </w:pPr>
    </w:p>
    <w:tbl>
      <w:tblPr>
        <w:tblStyle w:val="NormalTable0"/>
        <w:tblW w:w="9976" w:type="dxa"/>
        <w:tblInd w:w="1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36"/>
        <w:gridCol w:w="10"/>
        <w:gridCol w:w="1975"/>
        <w:gridCol w:w="10"/>
        <w:gridCol w:w="6085"/>
        <w:gridCol w:w="10"/>
        <w:gridCol w:w="950"/>
      </w:tblGrid>
      <w:tr w:rsidR="003C20D0" w:rsidRPr="003C20D0" w14:paraId="0EA36DDE" w14:textId="77777777" w:rsidTr="00AC445B">
        <w:trPr>
          <w:trHeight w:val="230"/>
        </w:trPr>
        <w:tc>
          <w:tcPr>
            <w:tcW w:w="9976" w:type="dxa"/>
            <w:gridSpan w:val="7"/>
            <w:shd w:val="clear" w:color="auto" w:fill="1F3763"/>
          </w:tcPr>
          <w:p w14:paraId="0615D545" w14:textId="77777777" w:rsidR="002E10CD" w:rsidRPr="003C20D0" w:rsidRDefault="002E10CD" w:rsidP="0057356A">
            <w:pPr>
              <w:pStyle w:val="TableParagraph"/>
              <w:spacing w:line="210" w:lineRule="exact"/>
              <w:ind w:right="59"/>
              <w:jc w:val="both"/>
              <w:rPr>
                <w:rFonts w:ascii="Arial" w:hAnsi="Arial" w:cs="Arial"/>
                <w:b/>
              </w:rPr>
            </w:pPr>
            <w:bookmarkStart w:id="4" w:name="_Hlk181776626"/>
            <w:r w:rsidRPr="003C20D0">
              <w:rPr>
                <w:rFonts w:ascii="Arial" w:hAnsi="Arial" w:cs="Arial"/>
                <w:b/>
                <w:w w:val="80"/>
              </w:rPr>
              <w:t>FORMACIÓN</w:t>
            </w:r>
            <w:r w:rsidRPr="003C20D0">
              <w:rPr>
                <w:rFonts w:ascii="Arial" w:hAnsi="Arial" w:cs="Arial"/>
                <w:b/>
                <w:spacing w:val="13"/>
                <w:w w:val="80"/>
              </w:rPr>
              <w:t xml:space="preserve"> </w:t>
            </w:r>
            <w:r w:rsidRPr="003C20D0">
              <w:rPr>
                <w:rFonts w:ascii="Arial" w:hAnsi="Arial" w:cs="Arial"/>
                <w:b/>
                <w:w w:val="80"/>
              </w:rPr>
              <w:t>ADICIONAL</w:t>
            </w:r>
            <w:r w:rsidRPr="003C20D0">
              <w:rPr>
                <w:rFonts w:ascii="Arial" w:hAnsi="Arial" w:cs="Arial"/>
                <w:b/>
                <w:spacing w:val="13"/>
                <w:w w:val="80"/>
              </w:rPr>
              <w:t xml:space="preserve"> </w:t>
            </w:r>
            <w:r w:rsidRPr="003C20D0">
              <w:rPr>
                <w:rFonts w:ascii="Arial" w:hAnsi="Arial" w:cs="Arial"/>
                <w:b/>
                <w:w w:val="80"/>
              </w:rPr>
              <w:t>DEL</w:t>
            </w:r>
            <w:r w:rsidRPr="003C20D0">
              <w:rPr>
                <w:rFonts w:ascii="Arial" w:hAnsi="Arial" w:cs="Arial"/>
                <w:b/>
                <w:spacing w:val="16"/>
                <w:w w:val="80"/>
              </w:rPr>
              <w:t xml:space="preserve"> </w:t>
            </w:r>
            <w:r w:rsidRPr="003C20D0">
              <w:rPr>
                <w:rFonts w:ascii="Arial" w:hAnsi="Arial" w:cs="Arial"/>
                <w:b/>
                <w:w w:val="80"/>
              </w:rPr>
              <w:t>EQUIPO</w:t>
            </w:r>
            <w:r w:rsidRPr="003C20D0">
              <w:rPr>
                <w:rFonts w:ascii="Arial" w:hAnsi="Arial" w:cs="Arial"/>
                <w:b/>
                <w:spacing w:val="11"/>
                <w:w w:val="80"/>
              </w:rPr>
              <w:t xml:space="preserve"> </w:t>
            </w:r>
            <w:r w:rsidRPr="003C20D0">
              <w:rPr>
                <w:rFonts w:ascii="Arial" w:hAnsi="Arial" w:cs="Arial"/>
                <w:b/>
                <w:w w:val="80"/>
              </w:rPr>
              <w:t>DE</w:t>
            </w:r>
            <w:r w:rsidRPr="003C20D0">
              <w:rPr>
                <w:rFonts w:ascii="Arial" w:hAnsi="Arial" w:cs="Arial"/>
                <w:b/>
                <w:spacing w:val="10"/>
                <w:w w:val="80"/>
              </w:rPr>
              <w:t xml:space="preserve"> </w:t>
            </w:r>
            <w:r w:rsidRPr="003C20D0">
              <w:rPr>
                <w:rFonts w:ascii="Arial" w:hAnsi="Arial" w:cs="Arial"/>
                <w:b/>
                <w:w w:val="80"/>
              </w:rPr>
              <w:t>TRABAJO</w:t>
            </w:r>
          </w:p>
        </w:tc>
      </w:tr>
      <w:tr w:rsidR="003C20D0" w:rsidRPr="003C20D0" w14:paraId="157CB2CA" w14:textId="77777777" w:rsidTr="00AC445B">
        <w:trPr>
          <w:trHeight w:val="227"/>
        </w:trPr>
        <w:tc>
          <w:tcPr>
            <w:tcW w:w="946" w:type="dxa"/>
            <w:gridSpan w:val="2"/>
            <w:shd w:val="clear" w:color="auto" w:fill="9BC2E6"/>
          </w:tcPr>
          <w:p w14:paraId="2EBAA129" w14:textId="77777777" w:rsidR="002E10CD" w:rsidRPr="003C20D0" w:rsidRDefault="002E10CD" w:rsidP="0057356A">
            <w:pPr>
              <w:pStyle w:val="TableParagraph"/>
              <w:spacing w:line="208" w:lineRule="exact"/>
              <w:ind w:right="59"/>
              <w:jc w:val="both"/>
              <w:rPr>
                <w:rFonts w:ascii="Arial" w:hAnsi="Arial" w:cs="Arial"/>
                <w:b/>
              </w:rPr>
            </w:pPr>
            <w:r w:rsidRPr="003C20D0">
              <w:rPr>
                <w:rFonts w:ascii="Arial" w:hAnsi="Arial" w:cs="Arial"/>
                <w:b/>
                <w:w w:val="90"/>
              </w:rPr>
              <w:t>ÍTEM</w:t>
            </w:r>
          </w:p>
        </w:tc>
        <w:tc>
          <w:tcPr>
            <w:tcW w:w="1985" w:type="dxa"/>
            <w:gridSpan w:val="2"/>
            <w:shd w:val="clear" w:color="auto" w:fill="9BC2E6"/>
          </w:tcPr>
          <w:p w14:paraId="48C56E9F" w14:textId="77777777" w:rsidR="002E10CD" w:rsidRPr="003C20D0" w:rsidRDefault="002E10CD" w:rsidP="0057356A">
            <w:pPr>
              <w:pStyle w:val="TableParagraph"/>
              <w:spacing w:line="208" w:lineRule="exact"/>
              <w:ind w:right="59"/>
              <w:jc w:val="both"/>
              <w:rPr>
                <w:rFonts w:ascii="Arial" w:hAnsi="Arial" w:cs="Arial"/>
                <w:b/>
              </w:rPr>
            </w:pPr>
            <w:r w:rsidRPr="003C20D0">
              <w:rPr>
                <w:rFonts w:ascii="Arial" w:hAnsi="Arial" w:cs="Arial"/>
                <w:b/>
                <w:w w:val="90"/>
              </w:rPr>
              <w:t>CARGO</w:t>
            </w:r>
          </w:p>
        </w:tc>
        <w:tc>
          <w:tcPr>
            <w:tcW w:w="6085" w:type="dxa"/>
            <w:shd w:val="clear" w:color="auto" w:fill="9BC2E6"/>
          </w:tcPr>
          <w:p w14:paraId="5931A399" w14:textId="77777777" w:rsidR="002E10CD" w:rsidRPr="003C20D0" w:rsidRDefault="002E10CD" w:rsidP="0057356A">
            <w:pPr>
              <w:pStyle w:val="TableParagraph"/>
              <w:spacing w:line="208" w:lineRule="exact"/>
              <w:ind w:right="59"/>
              <w:jc w:val="both"/>
              <w:rPr>
                <w:rFonts w:ascii="Arial" w:hAnsi="Arial" w:cs="Arial"/>
                <w:b/>
              </w:rPr>
            </w:pPr>
            <w:r w:rsidRPr="003C20D0">
              <w:rPr>
                <w:rFonts w:ascii="Arial" w:hAnsi="Arial" w:cs="Arial"/>
                <w:b/>
                <w:w w:val="90"/>
              </w:rPr>
              <w:t>REQUISITO</w:t>
            </w:r>
          </w:p>
        </w:tc>
        <w:tc>
          <w:tcPr>
            <w:tcW w:w="960" w:type="dxa"/>
            <w:gridSpan w:val="2"/>
            <w:shd w:val="clear" w:color="auto" w:fill="9BC2E6"/>
          </w:tcPr>
          <w:p w14:paraId="605E1C9E" w14:textId="77777777" w:rsidR="002E10CD" w:rsidRPr="003C20D0" w:rsidRDefault="002E10CD" w:rsidP="0057356A">
            <w:pPr>
              <w:pStyle w:val="TableParagraph"/>
              <w:spacing w:line="208" w:lineRule="exact"/>
              <w:ind w:right="59"/>
              <w:jc w:val="both"/>
              <w:rPr>
                <w:rFonts w:ascii="Arial" w:hAnsi="Arial" w:cs="Arial"/>
                <w:b/>
              </w:rPr>
            </w:pPr>
            <w:r w:rsidRPr="003C20D0">
              <w:rPr>
                <w:rFonts w:ascii="Arial" w:hAnsi="Arial" w:cs="Arial"/>
                <w:b/>
                <w:w w:val="90"/>
              </w:rPr>
              <w:t>MÁXIMO</w:t>
            </w:r>
          </w:p>
        </w:tc>
      </w:tr>
      <w:tr w:rsidR="003C20D0" w:rsidRPr="003C20D0" w14:paraId="46D595A2" w14:textId="77777777" w:rsidTr="00AC445B">
        <w:trPr>
          <w:trHeight w:val="2066"/>
        </w:trPr>
        <w:tc>
          <w:tcPr>
            <w:tcW w:w="946" w:type="dxa"/>
            <w:gridSpan w:val="2"/>
          </w:tcPr>
          <w:p w14:paraId="6BE3BD9B" w14:textId="77777777" w:rsidR="002E10CD" w:rsidRPr="003C20D0" w:rsidRDefault="002E10CD" w:rsidP="0057356A">
            <w:pPr>
              <w:pStyle w:val="TableParagraph"/>
              <w:ind w:right="59"/>
              <w:jc w:val="both"/>
              <w:rPr>
                <w:rFonts w:ascii="Arial" w:hAnsi="Arial" w:cs="Arial"/>
              </w:rPr>
            </w:pPr>
          </w:p>
          <w:p w14:paraId="1AEDD56D" w14:textId="77777777" w:rsidR="002E10CD" w:rsidRPr="003C20D0" w:rsidRDefault="002E10CD" w:rsidP="0057356A">
            <w:pPr>
              <w:pStyle w:val="TableParagraph"/>
              <w:ind w:right="59"/>
              <w:jc w:val="both"/>
              <w:rPr>
                <w:rFonts w:ascii="Arial" w:hAnsi="Arial" w:cs="Arial"/>
              </w:rPr>
            </w:pPr>
          </w:p>
          <w:p w14:paraId="312182A7" w14:textId="77777777" w:rsidR="002E10CD" w:rsidRPr="003C20D0" w:rsidRDefault="002E10CD" w:rsidP="0057356A">
            <w:pPr>
              <w:pStyle w:val="TableParagraph"/>
              <w:ind w:right="59"/>
              <w:jc w:val="both"/>
              <w:rPr>
                <w:rFonts w:ascii="Arial" w:hAnsi="Arial" w:cs="Arial"/>
              </w:rPr>
            </w:pPr>
          </w:p>
          <w:p w14:paraId="6D9E0227" w14:textId="77777777" w:rsidR="002E10CD" w:rsidRPr="003C20D0" w:rsidRDefault="002E10CD" w:rsidP="0057356A">
            <w:pPr>
              <w:pStyle w:val="TableParagraph"/>
              <w:spacing w:before="155"/>
              <w:ind w:right="59"/>
              <w:jc w:val="both"/>
              <w:rPr>
                <w:rFonts w:ascii="Arial" w:hAnsi="Arial" w:cs="Arial"/>
                <w:b/>
                <w:i/>
              </w:rPr>
            </w:pPr>
            <w:r w:rsidRPr="003C20D0">
              <w:rPr>
                <w:rFonts w:ascii="Arial" w:hAnsi="Arial" w:cs="Arial"/>
                <w:b/>
                <w:i/>
                <w:w w:val="81"/>
              </w:rPr>
              <w:t>1</w:t>
            </w:r>
          </w:p>
        </w:tc>
        <w:tc>
          <w:tcPr>
            <w:tcW w:w="1985" w:type="dxa"/>
            <w:gridSpan w:val="2"/>
          </w:tcPr>
          <w:p w14:paraId="61C588ED" w14:textId="77777777" w:rsidR="002E10CD" w:rsidRPr="003C20D0" w:rsidRDefault="002E10CD" w:rsidP="0057356A">
            <w:pPr>
              <w:pStyle w:val="TableParagraph"/>
              <w:ind w:right="59"/>
              <w:jc w:val="both"/>
              <w:rPr>
                <w:rFonts w:ascii="Arial" w:hAnsi="Arial" w:cs="Arial"/>
              </w:rPr>
            </w:pPr>
          </w:p>
          <w:p w14:paraId="7222E88D" w14:textId="77777777" w:rsidR="002E10CD" w:rsidRPr="003C20D0" w:rsidRDefault="002E10CD" w:rsidP="0057356A">
            <w:pPr>
              <w:pStyle w:val="TableParagraph"/>
              <w:ind w:right="59"/>
              <w:jc w:val="both"/>
              <w:rPr>
                <w:rFonts w:ascii="Arial" w:hAnsi="Arial" w:cs="Arial"/>
              </w:rPr>
            </w:pPr>
          </w:p>
          <w:p w14:paraId="40405E1C" w14:textId="77777777" w:rsidR="002E10CD" w:rsidRPr="003C20D0" w:rsidRDefault="002E10CD" w:rsidP="0057356A">
            <w:pPr>
              <w:pStyle w:val="TableParagraph"/>
              <w:ind w:right="59"/>
              <w:jc w:val="both"/>
              <w:rPr>
                <w:rFonts w:ascii="Arial" w:hAnsi="Arial" w:cs="Arial"/>
              </w:rPr>
            </w:pPr>
          </w:p>
          <w:p w14:paraId="00673FCD" w14:textId="77777777" w:rsidR="002E10CD" w:rsidRPr="003C20D0" w:rsidRDefault="002E10CD" w:rsidP="0057356A">
            <w:pPr>
              <w:pStyle w:val="TableParagraph"/>
              <w:spacing w:before="155"/>
              <w:ind w:right="59"/>
              <w:jc w:val="both"/>
              <w:rPr>
                <w:rFonts w:ascii="Arial" w:hAnsi="Arial" w:cs="Arial"/>
                <w:i/>
              </w:rPr>
            </w:pPr>
            <w:r w:rsidRPr="003C20D0">
              <w:rPr>
                <w:rFonts w:ascii="Arial" w:hAnsi="Arial" w:cs="Arial"/>
                <w:i/>
                <w:w w:val="80"/>
              </w:rPr>
              <w:t>Director</w:t>
            </w:r>
            <w:r w:rsidRPr="003C20D0">
              <w:rPr>
                <w:rFonts w:ascii="Arial" w:hAnsi="Arial" w:cs="Arial"/>
                <w:i/>
                <w:spacing w:val="9"/>
                <w:w w:val="80"/>
              </w:rPr>
              <w:t xml:space="preserve"> </w:t>
            </w:r>
            <w:r w:rsidRPr="003C20D0">
              <w:rPr>
                <w:rFonts w:ascii="Arial" w:hAnsi="Arial" w:cs="Arial"/>
                <w:i/>
                <w:w w:val="80"/>
              </w:rPr>
              <w:t>de</w:t>
            </w:r>
            <w:r w:rsidRPr="003C20D0">
              <w:rPr>
                <w:rFonts w:ascii="Arial" w:hAnsi="Arial" w:cs="Arial"/>
                <w:i/>
                <w:spacing w:val="10"/>
                <w:w w:val="80"/>
              </w:rPr>
              <w:t xml:space="preserve"> </w:t>
            </w:r>
            <w:proofErr w:type="spellStart"/>
            <w:r w:rsidRPr="003C20D0">
              <w:rPr>
                <w:rFonts w:ascii="Arial" w:hAnsi="Arial" w:cs="Arial"/>
                <w:i/>
                <w:w w:val="80"/>
              </w:rPr>
              <w:t>Interventoría</w:t>
            </w:r>
            <w:proofErr w:type="spellEnd"/>
          </w:p>
        </w:tc>
        <w:tc>
          <w:tcPr>
            <w:tcW w:w="6085" w:type="dxa"/>
          </w:tcPr>
          <w:p w14:paraId="140756F8" w14:textId="77777777" w:rsidR="002E10CD" w:rsidRPr="003C20D0" w:rsidRDefault="002E10CD" w:rsidP="0057356A">
            <w:pPr>
              <w:pStyle w:val="TableParagraph"/>
              <w:ind w:right="59"/>
              <w:jc w:val="both"/>
              <w:rPr>
                <w:rFonts w:ascii="Arial" w:hAnsi="Arial" w:cs="Arial"/>
                <w:w w:val="80"/>
              </w:rPr>
            </w:pPr>
            <w:proofErr w:type="spellStart"/>
            <w:r w:rsidRPr="003C20D0">
              <w:rPr>
                <w:rFonts w:ascii="Arial" w:hAnsi="Arial" w:cs="Arial"/>
                <w:w w:val="80"/>
              </w:rPr>
              <w:t>Título</w:t>
            </w:r>
            <w:proofErr w:type="spellEnd"/>
            <w:r w:rsidRPr="003C20D0">
              <w:rPr>
                <w:rFonts w:ascii="Arial" w:hAnsi="Arial" w:cs="Arial"/>
                <w:spacing w:val="10"/>
                <w:w w:val="80"/>
              </w:rPr>
              <w:t xml:space="preserve"> </w:t>
            </w:r>
            <w:r w:rsidRPr="003C20D0">
              <w:rPr>
                <w:rFonts w:ascii="Arial" w:hAnsi="Arial" w:cs="Arial"/>
                <w:w w:val="80"/>
              </w:rPr>
              <w:t>de</w:t>
            </w:r>
            <w:r w:rsidRPr="003C20D0">
              <w:rPr>
                <w:rFonts w:ascii="Arial" w:hAnsi="Arial" w:cs="Arial"/>
                <w:spacing w:val="10"/>
                <w:w w:val="80"/>
              </w:rPr>
              <w:t xml:space="preserve"> </w:t>
            </w:r>
            <w:proofErr w:type="spellStart"/>
            <w:r w:rsidRPr="003C20D0">
              <w:rPr>
                <w:rFonts w:ascii="Arial" w:hAnsi="Arial" w:cs="Arial"/>
                <w:w w:val="80"/>
              </w:rPr>
              <w:t>posgrado</w:t>
            </w:r>
            <w:proofErr w:type="spellEnd"/>
            <w:r w:rsidRPr="003C20D0">
              <w:rPr>
                <w:rFonts w:ascii="Arial" w:hAnsi="Arial" w:cs="Arial"/>
                <w:spacing w:val="11"/>
                <w:w w:val="80"/>
              </w:rPr>
              <w:t xml:space="preserve"> </w:t>
            </w:r>
            <w:r w:rsidRPr="003C20D0">
              <w:rPr>
                <w:rFonts w:ascii="Arial" w:hAnsi="Arial" w:cs="Arial"/>
                <w:w w:val="80"/>
              </w:rPr>
              <w:t>(</w:t>
            </w:r>
            <w:proofErr w:type="spellStart"/>
            <w:r w:rsidRPr="003C20D0">
              <w:rPr>
                <w:rFonts w:ascii="Arial" w:hAnsi="Arial" w:cs="Arial"/>
                <w:w w:val="80"/>
              </w:rPr>
              <w:t>en</w:t>
            </w:r>
            <w:proofErr w:type="spellEnd"/>
            <w:r w:rsidRPr="003C20D0">
              <w:rPr>
                <w:rFonts w:ascii="Arial" w:hAnsi="Arial" w:cs="Arial"/>
                <w:spacing w:val="10"/>
                <w:w w:val="80"/>
              </w:rPr>
              <w:t xml:space="preserve"> </w:t>
            </w:r>
            <w:proofErr w:type="spellStart"/>
            <w:r w:rsidRPr="003C20D0">
              <w:rPr>
                <w:rFonts w:ascii="Arial" w:hAnsi="Arial" w:cs="Arial"/>
                <w:w w:val="80"/>
              </w:rPr>
              <w:t>modalidad</w:t>
            </w:r>
            <w:proofErr w:type="spellEnd"/>
            <w:r w:rsidRPr="003C20D0">
              <w:rPr>
                <w:rFonts w:ascii="Arial" w:hAnsi="Arial" w:cs="Arial"/>
                <w:spacing w:val="12"/>
                <w:w w:val="80"/>
              </w:rPr>
              <w:t xml:space="preserve"> </w:t>
            </w:r>
            <w:proofErr w:type="spellStart"/>
            <w:r w:rsidRPr="003C20D0">
              <w:rPr>
                <w:rFonts w:ascii="Arial" w:hAnsi="Arial" w:cs="Arial"/>
                <w:w w:val="80"/>
              </w:rPr>
              <w:t>especialización</w:t>
            </w:r>
            <w:proofErr w:type="spellEnd"/>
            <w:r w:rsidRPr="003C20D0">
              <w:rPr>
                <w:rFonts w:ascii="Arial" w:hAnsi="Arial" w:cs="Arial"/>
                <w:spacing w:val="10"/>
                <w:w w:val="80"/>
              </w:rPr>
              <w:t xml:space="preserve"> </w:t>
            </w:r>
            <w:r w:rsidRPr="003C20D0">
              <w:rPr>
                <w:rFonts w:ascii="Arial" w:hAnsi="Arial" w:cs="Arial"/>
                <w:w w:val="80"/>
              </w:rPr>
              <w:t>o</w:t>
            </w:r>
            <w:r w:rsidRPr="003C20D0">
              <w:rPr>
                <w:rFonts w:ascii="Arial" w:hAnsi="Arial" w:cs="Arial"/>
                <w:spacing w:val="11"/>
                <w:w w:val="80"/>
              </w:rPr>
              <w:t xml:space="preserve"> </w:t>
            </w:r>
            <w:proofErr w:type="spellStart"/>
            <w:r w:rsidRPr="003C20D0">
              <w:rPr>
                <w:rFonts w:ascii="Arial" w:hAnsi="Arial" w:cs="Arial"/>
                <w:w w:val="80"/>
              </w:rPr>
              <w:t>maestría</w:t>
            </w:r>
            <w:proofErr w:type="spellEnd"/>
            <w:r w:rsidRPr="003C20D0">
              <w:rPr>
                <w:rFonts w:ascii="Arial" w:hAnsi="Arial" w:cs="Arial"/>
                <w:w w:val="80"/>
              </w:rPr>
              <w:t>)</w:t>
            </w:r>
            <w:r w:rsidRPr="003C20D0">
              <w:rPr>
                <w:rFonts w:ascii="Arial" w:hAnsi="Arial" w:cs="Arial"/>
                <w:spacing w:val="17"/>
                <w:w w:val="80"/>
              </w:rPr>
              <w:t xml:space="preserve"> </w:t>
            </w:r>
            <w:r w:rsidRPr="003C20D0">
              <w:rPr>
                <w:rFonts w:ascii="Arial" w:hAnsi="Arial" w:cs="Arial"/>
                <w:b/>
                <w:w w:val="80"/>
              </w:rPr>
              <w:t>ADICIONAL</w:t>
            </w:r>
            <w:r w:rsidRPr="003C20D0">
              <w:rPr>
                <w:rFonts w:ascii="Arial" w:hAnsi="Arial" w:cs="Arial"/>
                <w:b/>
                <w:spacing w:val="14"/>
                <w:w w:val="80"/>
              </w:rPr>
              <w:t xml:space="preserve"> </w:t>
            </w:r>
            <w:r w:rsidRPr="003C20D0">
              <w:rPr>
                <w:rFonts w:ascii="Arial" w:hAnsi="Arial" w:cs="Arial"/>
                <w:b/>
                <w:w w:val="80"/>
              </w:rPr>
              <w:t>Y</w:t>
            </w:r>
            <w:r w:rsidRPr="003C20D0">
              <w:rPr>
                <w:rFonts w:ascii="Arial" w:hAnsi="Arial" w:cs="Arial"/>
                <w:b/>
                <w:spacing w:val="1"/>
                <w:w w:val="80"/>
              </w:rPr>
              <w:t xml:space="preserve"> </w:t>
            </w:r>
            <w:r w:rsidRPr="003C20D0">
              <w:rPr>
                <w:rFonts w:ascii="Arial" w:hAnsi="Arial" w:cs="Arial"/>
                <w:b/>
                <w:w w:val="80"/>
              </w:rPr>
              <w:t>DISTINTA</w:t>
            </w:r>
            <w:r w:rsidRPr="003C20D0">
              <w:rPr>
                <w:rFonts w:ascii="Arial" w:hAnsi="Arial" w:cs="Arial"/>
                <w:b/>
                <w:spacing w:val="1"/>
                <w:w w:val="80"/>
              </w:rPr>
              <w:t xml:space="preserve"> </w:t>
            </w:r>
            <w:r w:rsidRPr="003C20D0">
              <w:rPr>
                <w:rFonts w:ascii="Arial" w:hAnsi="Arial" w:cs="Arial"/>
                <w:b/>
                <w:w w:val="80"/>
              </w:rPr>
              <w:t>A</w:t>
            </w:r>
            <w:r w:rsidRPr="003C20D0">
              <w:rPr>
                <w:rFonts w:ascii="Arial" w:hAnsi="Arial" w:cs="Arial"/>
                <w:b/>
                <w:spacing w:val="2"/>
                <w:w w:val="80"/>
              </w:rPr>
              <w:t xml:space="preserve"> </w:t>
            </w:r>
            <w:r w:rsidRPr="003C20D0">
              <w:rPr>
                <w:rFonts w:ascii="Arial" w:hAnsi="Arial" w:cs="Arial"/>
                <w:b/>
                <w:w w:val="80"/>
              </w:rPr>
              <w:t>LA</w:t>
            </w:r>
            <w:r w:rsidRPr="003C20D0">
              <w:rPr>
                <w:rFonts w:ascii="Arial" w:hAnsi="Arial" w:cs="Arial"/>
                <w:b/>
                <w:spacing w:val="4"/>
                <w:w w:val="80"/>
              </w:rPr>
              <w:t xml:space="preserve"> </w:t>
            </w:r>
            <w:r w:rsidRPr="003C20D0">
              <w:rPr>
                <w:rFonts w:ascii="Arial" w:hAnsi="Arial" w:cs="Arial"/>
                <w:b/>
                <w:w w:val="80"/>
              </w:rPr>
              <w:t>HABILITANTE</w:t>
            </w:r>
            <w:r w:rsidRPr="003C20D0">
              <w:rPr>
                <w:rFonts w:ascii="Arial" w:hAnsi="Arial" w:cs="Arial"/>
                <w:b/>
                <w:spacing w:val="7"/>
                <w:w w:val="80"/>
              </w:rPr>
              <w:t xml:space="preserve"> </w:t>
            </w:r>
            <w:proofErr w:type="spellStart"/>
            <w:r w:rsidRPr="003C20D0">
              <w:rPr>
                <w:rFonts w:ascii="Arial" w:hAnsi="Arial" w:cs="Arial"/>
                <w:w w:val="80"/>
              </w:rPr>
              <w:t>en</w:t>
            </w:r>
            <w:proofErr w:type="spellEnd"/>
            <w:r w:rsidRPr="003C20D0">
              <w:rPr>
                <w:rFonts w:ascii="Arial" w:hAnsi="Arial" w:cs="Arial"/>
                <w:spacing w:val="3"/>
                <w:w w:val="80"/>
              </w:rPr>
              <w:t xml:space="preserve"> </w:t>
            </w:r>
            <w:proofErr w:type="spellStart"/>
            <w:r w:rsidRPr="003C20D0">
              <w:rPr>
                <w:rFonts w:ascii="Arial" w:hAnsi="Arial" w:cs="Arial"/>
                <w:w w:val="80"/>
              </w:rPr>
              <w:t>áreas</w:t>
            </w:r>
            <w:proofErr w:type="spellEnd"/>
            <w:r w:rsidRPr="003C20D0">
              <w:rPr>
                <w:rFonts w:ascii="Arial" w:hAnsi="Arial" w:cs="Arial"/>
                <w:spacing w:val="2"/>
                <w:w w:val="80"/>
              </w:rPr>
              <w:t xml:space="preserve"> </w:t>
            </w:r>
            <w:proofErr w:type="spellStart"/>
            <w:r w:rsidRPr="003C20D0">
              <w:rPr>
                <w:rFonts w:ascii="Arial" w:hAnsi="Arial" w:cs="Arial"/>
                <w:w w:val="80"/>
              </w:rPr>
              <w:t>relacionadas</w:t>
            </w:r>
            <w:proofErr w:type="spellEnd"/>
            <w:r w:rsidRPr="003C20D0">
              <w:rPr>
                <w:rFonts w:ascii="Arial" w:hAnsi="Arial" w:cs="Arial"/>
                <w:spacing w:val="1"/>
                <w:w w:val="80"/>
              </w:rPr>
              <w:t xml:space="preserve"> </w:t>
            </w:r>
            <w:r w:rsidRPr="003C20D0">
              <w:rPr>
                <w:rFonts w:ascii="Arial" w:hAnsi="Arial" w:cs="Arial"/>
                <w:w w:val="80"/>
              </w:rPr>
              <w:t xml:space="preserve">con: </w:t>
            </w:r>
            <w:proofErr w:type="spellStart"/>
            <w:r w:rsidRPr="003C20D0">
              <w:rPr>
                <w:rFonts w:ascii="Arial" w:hAnsi="Arial" w:cs="Arial"/>
                <w:w w:val="80"/>
              </w:rPr>
              <w:t>Administración</w:t>
            </w:r>
            <w:proofErr w:type="spellEnd"/>
            <w:r w:rsidRPr="003C20D0">
              <w:rPr>
                <w:rFonts w:ascii="Arial" w:hAnsi="Arial" w:cs="Arial"/>
                <w:spacing w:val="9"/>
                <w:w w:val="80"/>
              </w:rPr>
              <w:t xml:space="preserve"> </w:t>
            </w:r>
            <w:r w:rsidRPr="003C20D0">
              <w:rPr>
                <w:rFonts w:ascii="Arial" w:hAnsi="Arial" w:cs="Arial"/>
                <w:w w:val="80"/>
              </w:rPr>
              <w:t>de</w:t>
            </w:r>
            <w:r w:rsidRPr="003C20D0">
              <w:rPr>
                <w:rFonts w:ascii="Arial" w:hAnsi="Arial" w:cs="Arial"/>
                <w:spacing w:val="9"/>
                <w:w w:val="80"/>
              </w:rPr>
              <w:t xml:space="preserve"> </w:t>
            </w:r>
            <w:proofErr w:type="spellStart"/>
            <w:r w:rsidRPr="003C20D0">
              <w:rPr>
                <w:rFonts w:ascii="Arial" w:hAnsi="Arial" w:cs="Arial"/>
                <w:w w:val="80"/>
              </w:rPr>
              <w:t>Tecnologías</w:t>
            </w:r>
            <w:proofErr w:type="spellEnd"/>
            <w:r w:rsidRPr="003C20D0">
              <w:rPr>
                <w:rFonts w:ascii="Arial" w:hAnsi="Arial" w:cs="Arial"/>
                <w:spacing w:val="8"/>
                <w:w w:val="80"/>
              </w:rPr>
              <w:t xml:space="preserve"> </w:t>
            </w:r>
            <w:r w:rsidRPr="003C20D0">
              <w:rPr>
                <w:rFonts w:ascii="Arial" w:hAnsi="Arial" w:cs="Arial"/>
                <w:w w:val="80"/>
              </w:rPr>
              <w:t>de</w:t>
            </w:r>
            <w:r w:rsidRPr="003C20D0">
              <w:rPr>
                <w:rFonts w:ascii="Arial" w:hAnsi="Arial" w:cs="Arial"/>
                <w:spacing w:val="8"/>
                <w:w w:val="80"/>
              </w:rPr>
              <w:t xml:space="preserve"> </w:t>
            </w:r>
            <w:r w:rsidRPr="003C20D0">
              <w:rPr>
                <w:rFonts w:ascii="Arial" w:hAnsi="Arial" w:cs="Arial"/>
                <w:w w:val="80"/>
              </w:rPr>
              <w:t>la</w:t>
            </w:r>
            <w:r w:rsidRPr="003C20D0">
              <w:rPr>
                <w:rFonts w:ascii="Arial" w:hAnsi="Arial" w:cs="Arial"/>
                <w:spacing w:val="9"/>
                <w:w w:val="80"/>
              </w:rPr>
              <w:t xml:space="preserve"> </w:t>
            </w:r>
            <w:proofErr w:type="spellStart"/>
            <w:r w:rsidRPr="003C20D0">
              <w:rPr>
                <w:rFonts w:ascii="Arial" w:hAnsi="Arial" w:cs="Arial"/>
                <w:w w:val="80"/>
              </w:rPr>
              <w:t>información</w:t>
            </w:r>
            <w:proofErr w:type="spellEnd"/>
            <w:r w:rsidRPr="003C20D0">
              <w:rPr>
                <w:rFonts w:ascii="Arial" w:hAnsi="Arial" w:cs="Arial"/>
                <w:w w:val="80"/>
              </w:rPr>
              <w:t xml:space="preserve"> o</w:t>
            </w:r>
            <w:r w:rsidRPr="003C20D0">
              <w:rPr>
                <w:rFonts w:ascii="Arial" w:hAnsi="Arial" w:cs="Arial"/>
                <w:spacing w:val="-41"/>
                <w:w w:val="80"/>
              </w:rPr>
              <w:t xml:space="preserve"> </w:t>
            </w:r>
            <w:proofErr w:type="spellStart"/>
            <w:r w:rsidRPr="003C20D0">
              <w:rPr>
                <w:rFonts w:ascii="Arial" w:hAnsi="Arial" w:cs="Arial"/>
                <w:w w:val="80"/>
              </w:rPr>
              <w:t>Administración</w:t>
            </w:r>
            <w:proofErr w:type="spellEnd"/>
            <w:r w:rsidRPr="003C20D0">
              <w:rPr>
                <w:rFonts w:ascii="Arial" w:hAnsi="Arial" w:cs="Arial"/>
                <w:spacing w:val="4"/>
                <w:w w:val="80"/>
              </w:rPr>
              <w:t xml:space="preserve"> </w:t>
            </w:r>
            <w:r w:rsidRPr="003C20D0">
              <w:rPr>
                <w:rFonts w:ascii="Arial" w:hAnsi="Arial" w:cs="Arial"/>
                <w:w w:val="80"/>
              </w:rPr>
              <w:t>de</w:t>
            </w:r>
            <w:r w:rsidRPr="003C20D0">
              <w:rPr>
                <w:rFonts w:ascii="Arial" w:hAnsi="Arial" w:cs="Arial"/>
                <w:spacing w:val="7"/>
                <w:w w:val="80"/>
              </w:rPr>
              <w:t xml:space="preserve"> </w:t>
            </w:r>
            <w:proofErr w:type="spellStart"/>
            <w:r w:rsidRPr="003C20D0">
              <w:rPr>
                <w:rFonts w:ascii="Arial" w:hAnsi="Arial" w:cs="Arial"/>
                <w:w w:val="80"/>
              </w:rPr>
              <w:t>Proyectos</w:t>
            </w:r>
            <w:proofErr w:type="spellEnd"/>
            <w:r w:rsidRPr="003C20D0">
              <w:rPr>
                <w:rFonts w:ascii="Arial" w:hAnsi="Arial" w:cs="Arial"/>
                <w:spacing w:val="4"/>
                <w:w w:val="80"/>
              </w:rPr>
              <w:t xml:space="preserve"> </w:t>
            </w:r>
            <w:r w:rsidRPr="003C20D0">
              <w:rPr>
                <w:rFonts w:ascii="Arial" w:hAnsi="Arial" w:cs="Arial"/>
                <w:w w:val="80"/>
              </w:rPr>
              <w:t>de</w:t>
            </w:r>
            <w:r w:rsidRPr="003C20D0">
              <w:rPr>
                <w:rFonts w:ascii="Arial" w:hAnsi="Arial" w:cs="Arial"/>
                <w:spacing w:val="3"/>
                <w:w w:val="80"/>
              </w:rPr>
              <w:t xml:space="preserve"> </w:t>
            </w:r>
            <w:proofErr w:type="spellStart"/>
            <w:r w:rsidRPr="003C20D0">
              <w:rPr>
                <w:rFonts w:ascii="Arial" w:hAnsi="Arial" w:cs="Arial"/>
                <w:w w:val="80"/>
              </w:rPr>
              <w:t>Tecnología</w:t>
            </w:r>
            <w:proofErr w:type="spellEnd"/>
            <w:r w:rsidRPr="003C20D0">
              <w:rPr>
                <w:rFonts w:ascii="Arial" w:hAnsi="Arial" w:cs="Arial"/>
                <w:w w:val="80"/>
              </w:rPr>
              <w:t xml:space="preserve"> o</w:t>
            </w:r>
            <w:r w:rsidRPr="003C20D0">
              <w:rPr>
                <w:rFonts w:ascii="Arial" w:hAnsi="Arial" w:cs="Arial"/>
                <w:spacing w:val="1"/>
                <w:w w:val="80"/>
              </w:rPr>
              <w:t xml:space="preserve"> </w:t>
            </w:r>
            <w:proofErr w:type="spellStart"/>
            <w:r w:rsidRPr="003C20D0">
              <w:rPr>
                <w:rFonts w:ascii="Arial" w:hAnsi="Arial" w:cs="Arial"/>
                <w:w w:val="80"/>
              </w:rPr>
              <w:t>Gerencia</w:t>
            </w:r>
            <w:proofErr w:type="spellEnd"/>
            <w:r w:rsidRPr="003C20D0">
              <w:rPr>
                <w:rFonts w:ascii="Arial" w:hAnsi="Arial" w:cs="Arial"/>
                <w:spacing w:val="1"/>
                <w:w w:val="80"/>
              </w:rPr>
              <w:t xml:space="preserve"> </w:t>
            </w:r>
            <w:r w:rsidRPr="003C20D0">
              <w:rPr>
                <w:rFonts w:ascii="Arial" w:hAnsi="Arial" w:cs="Arial"/>
                <w:w w:val="80"/>
              </w:rPr>
              <w:t>de</w:t>
            </w:r>
            <w:r w:rsidRPr="003C20D0">
              <w:rPr>
                <w:rFonts w:ascii="Arial" w:hAnsi="Arial" w:cs="Arial"/>
                <w:spacing w:val="3"/>
                <w:w w:val="80"/>
              </w:rPr>
              <w:t xml:space="preserve"> </w:t>
            </w:r>
            <w:proofErr w:type="spellStart"/>
            <w:r w:rsidRPr="003C20D0">
              <w:rPr>
                <w:rFonts w:ascii="Arial" w:hAnsi="Arial" w:cs="Arial"/>
                <w:w w:val="80"/>
              </w:rPr>
              <w:t>proyectos</w:t>
            </w:r>
            <w:proofErr w:type="spellEnd"/>
            <w:r w:rsidRPr="003C20D0">
              <w:rPr>
                <w:rFonts w:ascii="Arial" w:hAnsi="Arial" w:cs="Arial"/>
                <w:spacing w:val="2"/>
                <w:w w:val="80"/>
              </w:rPr>
              <w:t xml:space="preserve"> </w:t>
            </w:r>
            <w:r w:rsidRPr="003C20D0">
              <w:rPr>
                <w:rFonts w:ascii="Arial" w:hAnsi="Arial" w:cs="Arial"/>
                <w:w w:val="80"/>
              </w:rPr>
              <w:t>de</w:t>
            </w:r>
            <w:r w:rsidRPr="003C20D0">
              <w:rPr>
                <w:rFonts w:ascii="Arial" w:hAnsi="Arial" w:cs="Arial"/>
                <w:spacing w:val="2"/>
                <w:w w:val="80"/>
              </w:rPr>
              <w:t xml:space="preserve"> </w:t>
            </w:r>
            <w:proofErr w:type="spellStart"/>
            <w:r w:rsidRPr="003C20D0">
              <w:rPr>
                <w:rFonts w:ascii="Arial" w:hAnsi="Arial" w:cs="Arial"/>
                <w:w w:val="80"/>
              </w:rPr>
              <w:t>Tecnología</w:t>
            </w:r>
            <w:proofErr w:type="spellEnd"/>
            <w:r w:rsidRPr="003C20D0">
              <w:rPr>
                <w:rFonts w:ascii="Arial" w:hAnsi="Arial" w:cs="Arial"/>
                <w:spacing w:val="1"/>
                <w:w w:val="80"/>
              </w:rPr>
              <w:t xml:space="preserve"> o </w:t>
            </w:r>
            <w:proofErr w:type="spellStart"/>
            <w:r w:rsidRPr="003C20D0">
              <w:rPr>
                <w:rFonts w:ascii="Arial" w:hAnsi="Arial" w:cs="Arial"/>
                <w:w w:val="90"/>
              </w:rPr>
              <w:t>Telecomunicaciones</w:t>
            </w:r>
            <w:proofErr w:type="spellEnd"/>
            <w:r w:rsidRPr="003C20D0">
              <w:rPr>
                <w:rFonts w:ascii="Arial" w:hAnsi="Arial" w:cs="Arial"/>
                <w:w w:val="90"/>
              </w:rPr>
              <w:t xml:space="preserve"> o </w:t>
            </w:r>
            <w:proofErr w:type="spellStart"/>
            <w:r w:rsidRPr="003C20D0">
              <w:rPr>
                <w:rFonts w:ascii="Arial" w:hAnsi="Arial" w:cs="Arial"/>
                <w:w w:val="80"/>
              </w:rPr>
              <w:t>Teleinformática</w:t>
            </w:r>
            <w:proofErr w:type="spellEnd"/>
            <w:r w:rsidRPr="003C20D0">
              <w:rPr>
                <w:rFonts w:ascii="Arial" w:hAnsi="Arial" w:cs="Arial"/>
                <w:spacing w:val="-42"/>
                <w:w w:val="80"/>
              </w:rPr>
              <w:t xml:space="preserve"> o       </w:t>
            </w:r>
            <w:proofErr w:type="spellStart"/>
            <w:r w:rsidRPr="003C20D0">
              <w:rPr>
                <w:rFonts w:ascii="Arial" w:hAnsi="Arial" w:cs="Arial"/>
                <w:w w:val="90"/>
              </w:rPr>
              <w:t>Telemática</w:t>
            </w:r>
            <w:proofErr w:type="spellEnd"/>
            <w:r w:rsidRPr="003C20D0">
              <w:rPr>
                <w:rFonts w:ascii="Arial" w:hAnsi="Arial" w:cs="Arial"/>
                <w:w w:val="90"/>
              </w:rPr>
              <w:t xml:space="preserve"> o </w:t>
            </w:r>
            <w:r w:rsidRPr="003C20D0">
              <w:rPr>
                <w:rFonts w:ascii="Arial" w:hAnsi="Arial" w:cs="Arial"/>
                <w:w w:val="80"/>
              </w:rPr>
              <w:t>Redes</w:t>
            </w:r>
            <w:r w:rsidRPr="003C20D0">
              <w:rPr>
                <w:rFonts w:ascii="Arial" w:hAnsi="Arial" w:cs="Arial"/>
                <w:spacing w:val="8"/>
                <w:w w:val="80"/>
              </w:rPr>
              <w:t xml:space="preserve"> </w:t>
            </w:r>
            <w:r w:rsidRPr="003C20D0">
              <w:rPr>
                <w:rFonts w:ascii="Arial" w:hAnsi="Arial" w:cs="Arial"/>
                <w:w w:val="80"/>
              </w:rPr>
              <w:t>de</w:t>
            </w:r>
            <w:r w:rsidRPr="003C20D0">
              <w:rPr>
                <w:rFonts w:ascii="Arial" w:hAnsi="Arial" w:cs="Arial"/>
                <w:spacing w:val="9"/>
                <w:w w:val="80"/>
              </w:rPr>
              <w:t xml:space="preserve"> </w:t>
            </w:r>
            <w:proofErr w:type="spellStart"/>
            <w:r w:rsidRPr="003C20D0">
              <w:rPr>
                <w:rFonts w:ascii="Arial" w:hAnsi="Arial" w:cs="Arial"/>
                <w:w w:val="80"/>
              </w:rPr>
              <w:t>comunicaciones</w:t>
            </w:r>
            <w:proofErr w:type="spellEnd"/>
            <w:r w:rsidRPr="003C20D0">
              <w:rPr>
                <w:rFonts w:ascii="Arial" w:hAnsi="Arial" w:cs="Arial"/>
                <w:w w:val="80"/>
              </w:rPr>
              <w:t xml:space="preserve">. </w:t>
            </w:r>
          </w:p>
          <w:p w14:paraId="78A0241C" w14:textId="77777777" w:rsidR="002E10CD" w:rsidRPr="003C20D0" w:rsidRDefault="002E10CD" w:rsidP="0057356A">
            <w:pPr>
              <w:pStyle w:val="TableParagraph"/>
              <w:ind w:right="59"/>
              <w:jc w:val="both"/>
              <w:rPr>
                <w:rFonts w:ascii="Arial" w:hAnsi="Arial" w:cs="Arial"/>
                <w:w w:val="80"/>
              </w:rPr>
            </w:pPr>
          </w:p>
          <w:p w14:paraId="32964156" w14:textId="77777777" w:rsidR="002E10CD" w:rsidRPr="003C20D0" w:rsidRDefault="002E10CD" w:rsidP="0057356A">
            <w:pPr>
              <w:pStyle w:val="TableParagraph"/>
              <w:ind w:right="59"/>
              <w:jc w:val="both"/>
              <w:rPr>
                <w:rFonts w:ascii="Arial" w:hAnsi="Arial" w:cs="Arial"/>
              </w:rPr>
            </w:pPr>
            <w:r w:rsidRPr="003C20D0">
              <w:rPr>
                <w:rFonts w:ascii="Arial" w:hAnsi="Arial" w:cs="Arial"/>
                <w:w w:val="80"/>
              </w:rPr>
              <w:t xml:space="preserve">O </w:t>
            </w:r>
            <w:proofErr w:type="spellStart"/>
            <w:r w:rsidRPr="003C20D0">
              <w:rPr>
                <w:rFonts w:ascii="Arial" w:hAnsi="Arial" w:cs="Arial"/>
                <w:w w:val="80"/>
              </w:rPr>
              <w:t>certificación</w:t>
            </w:r>
            <w:proofErr w:type="spellEnd"/>
            <w:r w:rsidRPr="003C20D0">
              <w:rPr>
                <w:rFonts w:ascii="Arial" w:hAnsi="Arial" w:cs="Arial"/>
                <w:spacing w:val="9"/>
                <w:w w:val="80"/>
              </w:rPr>
              <w:t xml:space="preserve"> </w:t>
            </w:r>
            <w:proofErr w:type="spellStart"/>
            <w:r w:rsidRPr="003C20D0">
              <w:rPr>
                <w:rFonts w:ascii="Arial" w:hAnsi="Arial" w:cs="Arial"/>
                <w:w w:val="80"/>
              </w:rPr>
              <w:t>en</w:t>
            </w:r>
            <w:proofErr w:type="spellEnd"/>
            <w:r w:rsidRPr="003C20D0">
              <w:rPr>
                <w:rFonts w:ascii="Arial" w:hAnsi="Arial" w:cs="Arial"/>
                <w:spacing w:val="9"/>
                <w:w w:val="80"/>
              </w:rPr>
              <w:t xml:space="preserve"> </w:t>
            </w:r>
            <w:r w:rsidRPr="003C20D0">
              <w:rPr>
                <w:rFonts w:ascii="Arial" w:hAnsi="Arial" w:cs="Arial"/>
                <w:w w:val="80"/>
              </w:rPr>
              <w:t>Project</w:t>
            </w:r>
            <w:r w:rsidRPr="003C20D0">
              <w:rPr>
                <w:rFonts w:ascii="Arial" w:hAnsi="Arial" w:cs="Arial"/>
                <w:spacing w:val="9"/>
                <w:w w:val="80"/>
              </w:rPr>
              <w:t xml:space="preserve"> </w:t>
            </w:r>
            <w:r w:rsidRPr="003C20D0">
              <w:rPr>
                <w:rFonts w:ascii="Arial" w:hAnsi="Arial" w:cs="Arial"/>
                <w:w w:val="80"/>
              </w:rPr>
              <w:t>Management</w:t>
            </w:r>
            <w:r w:rsidRPr="003C20D0">
              <w:rPr>
                <w:rFonts w:ascii="Arial" w:hAnsi="Arial" w:cs="Arial"/>
                <w:spacing w:val="8"/>
                <w:w w:val="80"/>
              </w:rPr>
              <w:t xml:space="preserve"> </w:t>
            </w:r>
            <w:proofErr w:type="spellStart"/>
            <w:r w:rsidRPr="003C20D0">
              <w:rPr>
                <w:rFonts w:ascii="Arial" w:hAnsi="Arial" w:cs="Arial"/>
                <w:w w:val="80"/>
              </w:rPr>
              <w:t>Profesional</w:t>
            </w:r>
            <w:proofErr w:type="spellEnd"/>
            <w:r w:rsidRPr="003C20D0">
              <w:rPr>
                <w:rFonts w:ascii="Arial" w:hAnsi="Arial" w:cs="Arial"/>
                <w:spacing w:val="8"/>
                <w:w w:val="80"/>
              </w:rPr>
              <w:t xml:space="preserve"> </w:t>
            </w:r>
            <w:r w:rsidRPr="003C20D0">
              <w:rPr>
                <w:rFonts w:ascii="Arial" w:hAnsi="Arial" w:cs="Arial"/>
                <w:w w:val="80"/>
              </w:rPr>
              <w:t>(PMP),</w:t>
            </w:r>
            <w:r w:rsidRPr="003C20D0">
              <w:rPr>
                <w:rFonts w:ascii="Arial" w:hAnsi="Arial" w:cs="Arial"/>
                <w:spacing w:val="8"/>
                <w:w w:val="80"/>
              </w:rPr>
              <w:t xml:space="preserve"> </w:t>
            </w:r>
            <w:proofErr w:type="spellStart"/>
            <w:r w:rsidRPr="003C20D0">
              <w:rPr>
                <w:rFonts w:ascii="Arial" w:hAnsi="Arial" w:cs="Arial"/>
                <w:w w:val="80"/>
              </w:rPr>
              <w:t>otorgada</w:t>
            </w:r>
            <w:proofErr w:type="spellEnd"/>
            <w:r w:rsidRPr="003C20D0">
              <w:rPr>
                <w:rFonts w:ascii="Arial" w:hAnsi="Arial" w:cs="Arial"/>
                <w:w w:val="80"/>
              </w:rPr>
              <w:t xml:space="preserve"> por</w:t>
            </w:r>
            <w:r w:rsidRPr="003C20D0">
              <w:rPr>
                <w:rFonts w:ascii="Arial" w:hAnsi="Arial" w:cs="Arial"/>
                <w:spacing w:val="7"/>
                <w:w w:val="80"/>
              </w:rPr>
              <w:t xml:space="preserve"> </w:t>
            </w:r>
            <w:r w:rsidRPr="003C20D0">
              <w:rPr>
                <w:rFonts w:ascii="Arial" w:hAnsi="Arial" w:cs="Arial"/>
                <w:w w:val="80"/>
              </w:rPr>
              <w:t>el</w:t>
            </w:r>
            <w:r w:rsidRPr="003C20D0">
              <w:rPr>
                <w:rFonts w:ascii="Arial" w:hAnsi="Arial" w:cs="Arial"/>
                <w:spacing w:val="6"/>
                <w:w w:val="80"/>
              </w:rPr>
              <w:t xml:space="preserve"> </w:t>
            </w:r>
            <w:r w:rsidRPr="003C20D0">
              <w:rPr>
                <w:rFonts w:ascii="Arial" w:hAnsi="Arial" w:cs="Arial"/>
                <w:w w:val="80"/>
              </w:rPr>
              <w:t>Project</w:t>
            </w:r>
            <w:r w:rsidRPr="003C20D0">
              <w:rPr>
                <w:rFonts w:ascii="Arial" w:hAnsi="Arial" w:cs="Arial"/>
                <w:spacing w:val="6"/>
                <w:w w:val="80"/>
              </w:rPr>
              <w:t xml:space="preserve"> </w:t>
            </w:r>
            <w:r w:rsidRPr="003C20D0">
              <w:rPr>
                <w:rFonts w:ascii="Arial" w:hAnsi="Arial" w:cs="Arial"/>
                <w:w w:val="80"/>
              </w:rPr>
              <w:t>Management</w:t>
            </w:r>
            <w:r w:rsidRPr="003C20D0">
              <w:rPr>
                <w:rFonts w:ascii="Arial" w:hAnsi="Arial" w:cs="Arial"/>
                <w:spacing w:val="7"/>
                <w:w w:val="80"/>
              </w:rPr>
              <w:t xml:space="preserve"> </w:t>
            </w:r>
            <w:r w:rsidRPr="003C20D0">
              <w:rPr>
                <w:rFonts w:ascii="Arial" w:hAnsi="Arial" w:cs="Arial"/>
                <w:w w:val="80"/>
              </w:rPr>
              <w:t>Institute</w:t>
            </w:r>
            <w:r w:rsidRPr="003C20D0">
              <w:rPr>
                <w:rFonts w:ascii="Arial" w:hAnsi="Arial" w:cs="Arial"/>
                <w:spacing w:val="7"/>
                <w:w w:val="80"/>
              </w:rPr>
              <w:t xml:space="preserve"> </w:t>
            </w:r>
            <w:r w:rsidRPr="003C20D0">
              <w:rPr>
                <w:rFonts w:ascii="Arial" w:hAnsi="Arial" w:cs="Arial"/>
                <w:w w:val="80"/>
              </w:rPr>
              <w:t>con</w:t>
            </w:r>
            <w:r w:rsidRPr="003C20D0">
              <w:rPr>
                <w:rFonts w:ascii="Arial" w:hAnsi="Arial" w:cs="Arial"/>
                <w:spacing w:val="7"/>
                <w:w w:val="80"/>
              </w:rPr>
              <w:t xml:space="preserve"> </w:t>
            </w:r>
            <w:proofErr w:type="spellStart"/>
            <w:r w:rsidRPr="003C20D0">
              <w:rPr>
                <w:rFonts w:ascii="Arial" w:hAnsi="Arial" w:cs="Arial"/>
                <w:w w:val="80"/>
              </w:rPr>
              <w:t>certificación</w:t>
            </w:r>
            <w:proofErr w:type="spellEnd"/>
            <w:r w:rsidRPr="003C20D0">
              <w:rPr>
                <w:rFonts w:ascii="Arial" w:hAnsi="Arial" w:cs="Arial"/>
                <w:spacing w:val="8"/>
                <w:w w:val="80"/>
              </w:rPr>
              <w:t xml:space="preserve"> </w:t>
            </w:r>
            <w:proofErr w:type="spellStart"/>
            <w:r w:rsidRPr="003C20D0">
              <w:rPr>
                <w:rFonts w:ascii="Arial" w:hAnsi="Arial" w:cs="Arial"/>
                <w:w w:val="80"/>
              </w:rPr>
              <w:t>vigente</w:t>
            </w:r>
            <w:proofErr w:type="spellEnd"/>
            <w:r w:rsidRPr="003C20D0">
              <w:rPr>
                <w:rFonts w:ascii="Arial" w:hAnsi="Arial" w:cs="Arial"/>
                <w:w w:val="80"/>
              </w:rPr>
              <w:t>,</w:t>
            </w:r>
            <w:r w:rsidRPr="003C20D0">
              <w:rPr>
                <w:rFonts w:ascii="Arial" w:hAnsi="Arial" w:cs="Arial"/>
                <w:spacing w:val="7"/>
                <w:w w:val="80"/>
              </w:rPr>
              <w:t xml:space="preserve"> </w:t>
            </w:r>
            <w:r w:rsidRPr="003C20D0">
              <w:rPr>
                <w:rFonts w:ascii="Arial" w:hAnsi="Arial" w:cs="Arial"/>
                <w:w w:val="80"/>
              </w:rPr>
              <w:t>de</w:t>
            </w:r>
            <w:r w:rsidRPr="003C20D0">
              <w:rPr>
                <w:rFonts w:ascii="Arial" w:hAnsi="Arial" w:cs="Arial"/>
                <w:spacing w:val="6"/>
                <w:w w:val="80"/>
              </w:rPr>
              <w:t xml:space="preserve"> </w:t>
            </w:r>
            <w:proofErr w:type="spellStart"/>
            <w:r w:rsidRPr="003C20D0">
              <w:rPr>
                <w:rFonts w:ascii="Arial" w:hAnsi="Arial" w:cs="Arial"/>
                <w:w w:val="80"/>
              </w:rPr>
              <w:t>acuerdo</w:t>
            </w:r>
            <w:proofErr w:type="spellEnd"/>
            <w:r w:rsidRPr="003C20D0">
              <w:rPr>
                <w:rFonts w:ascii="Arial" w:hAnsi="Arial" w:cs="Arial"/>
                <w:spacing w:val="8"/>
                <w:w w:val="80"/>
              </w:rPr>
              <w:t xml:space="preserve"> </w:t>
            </w:r>
            <w:r w:rsidRPr="003C20D0">
              <w:rPr>
                <w:rFonts w:ascii="Arial" w:hAnsi="Arial" w:cs="Arial"/>
                <w:w w:val="80"/>
              </w:rPr>
              <w:t>con</w:t>
            </w:r>
            <w:r w:rsidRPr="003C20D0">
              <w:rPr>
                <w:rFonts w:ascii="Arial" w:hAnsi="Arial" w:cs="Arial"/>
                <w:spacing w:val="7"/>
                <w:w w:val="80"/>
              </w:rPr>
              <w:t xml:space="preserve"> </w:t>
            </w:r>
            <w:r w:rsidRPr="003C20D0">
              <w:rPr>
                <w:rFonts w:ascii="Arial" w:hAnsi="Arial" w:cs="Arial"/>
                <w:w w:val="80"/>
              </w:rPr>
              <w:t>lo</w:t>
            </w:r>
            <w:r w:rsidRPr="003C20D0">
              <w:rPr>
                <w:rFonts w:ascii="Arial" w:hAnsi="Arial" w:cs="Arial"/>
                <w:spacing w:val="1"/>
                <w:w w:val="80"/>
              </w:rPr>
              <w:t xml:space="preserve"> </w:t>
            </w:r>
            <w:proofErr w:type="spellStart"/>
            <w:r w:rsidRPr="003C20D0">
              <w:rPr>
                <w:rFonts w:ascii="Arial" w:hAnsi="Arial" w:cs="Arial"/>
                <w:w w:val="90"/>
              </w:rPr>
              <w:t>señalado</w:t>
            </w:r>
            <w:proofErr w:type="spellEnd"/>
            <w:r w:rsidRPr="003C20D0">
              <w:rPr>
                <w:rFonts w:ascii="Arial" w:hAnsi="Arial" w:cs="Arial"/>
                <w:spacing w:val="-8"/>
                <w:w w:val="90"/>
              </w:rPr>
              <w:t xml:space="preserve"> </w:t>
            </w:r>
            <w:proofErr w:type="spellStart"/>
            <w:r w:rsidRPr="003C20D0">
              <w:rPr>
                <w:rFonts w:ascii="Arial" w:hAnsi="Arial" w:cs="Arial"/>
                <w:w w:val="90"/>
              </w:rPr>
              <w:t>en</w:t>
            </w:r>
            <w:proofErr w:type="spellEnd"/>
            <w:r w:rsidRPr="003C20D0">
              <w:rPr>
                <w:rFonts w:ascii="Arial" w:hAnsi="Arial" w:cs="Arial"/>
                <w:spacing w:val="-7"/>
                <w:w w:val="90"/>
              </w:rPr>
              <w:t xml:space="preserve"> </w:t>
            </w:r>
            <w:r w:rsidRPr="003C20D0">
              <w:rPr>
                <w:rFonts w:ascii="Arial" w:hAnsi="Arial" w:cs="Arial"/>
                <w:w w:val="90"/>
              </w:rPr>
              <w:t>la</w:t>
            </w:r>
            <w:r w:rsidRPr="003C20D0">
              <w:rPr>
                <w:rFonts w:ascii="Arial" w:hAnsi="Arial" w:cs="Arial"/>
                <w:spacing w:val="-6"/>
                <w:w w:val="90"/>
              </w:rPr>
              <w:t xml:space="preserve"> </w:t>
            </w:r>
            <w:proofErr w:type="spellStart"/>
            <w:r w:rsidRPr="003C20D0">
              <w:rPr>
                <w:rFonts w:ascii="Arial" w:hAnsi="Arial" w:cs="Arial"/>
                <w:w w:val="90"/>
              </w:rPr>
              <w:t>misma</w:t>
            </w:r>
            <w:proofErr w:type="spellEnd"/>
            <w:r w:rsidRPr="003C20D0">
              <w:rPr>
                <w:rFonts w:ascii="Arial" w:hAnsi="Arial" w:cs="Arial"/>
                <w:w w:val="80"/>
              </w:rPr>
              <w:t>.</w:t>
            </w:r>
          </w:p>
        </w:tc>
        <w:tc>
          <w:tcPr>
            <w:tcW w:w="960" w:type="dxa"/>
            <w:gridSpan w:val="2"/>
          </w:tcPr>
          <w:p w14:paraId="49555356" w14:textId="77777777" w:rsidR="002E10CD" w:rsidRPr="003C20D0" w:rsidRDefault="002E10CD" w:rsidP="0057356A">
            <w:pPr>
              <w:pStyle w:val="TableParagraph"/>
              <w:ind w:right="59"/>
              <w:jc w:val="both"/>
              <w:rPr>
                <w:rFonts w:ascii="Arial" w:hAnsi="Arial" w:cs="Arial"/>
              </w:rPr>
            </w:pPr>
          </w:p>
          <w:p w14:paraId="696AF4F0" w14:textId="77777777" w:rsidR="002E10CD" w:rsidRPr="003C20D0" w:rsidRDefault="002E10CD" w:rsidP="0057356A">
            <w:pPr>
              <w:pStyle w:val="TableParagraph"/>
              <w:ind w:right="59"/>
              <w:jc w:val="both"/>
              <w:rPr>
                <w:rFonts w:ascii="Arial" w:hAnsi="Arial" w:cs="Arial"/>
              </w:rPr>
            </w:pPr>
          </w:p>
          <w:p w14:paraId="47438E34" w14:textId="77777777" w:rsidR="002E10CD" w:rsidRPr="003C20D0" w:rsidRDefault="002E10CD" w:rsidP="0057356A">
            <w:pPr>
              <w:pStyle w:val="TableParagraph"/>
              <w:ind w:right="59"/>
              <w:jc w:val="both"/>
              <w:rPr>
                <w:rFonts w:ascii="Arial" w:hAnsi="Arial" w:cs="Arial"/>
              </w:rPr>
            </w:pPr>
          </w:p>
          <w:p w14:paraId="05B333C4" w14:textId="77777777" w:rsidR="002E10CD" w:rsidRPr="003C20D0" w:rsidRDefault="002E10CD" w:rsidP="0057356A">
            <w:pPr>
              <w:pStyle w:val="TableParagraph"/>
              <w:spacing w:before="155"/>
              <w:ind w:right="59"/>
              <w:jc w:val="both"/>
              <w:rPr>
                <w:rFonts w:ascii="Arial" w:hAnsi="Arial" w:cs="Arial"/>
              </w:rPr>
            </w:pPr>
            <w:r w:rsidRPr="003C20D0">
              <w:rPr>
                <w:rFonts w:ascii="Arial" w:hAnsi="Arial" w:cs="Arial"/>
                <w:w w:val="90"/>
              </w:rPr>
              <w:t>20</w:t>
            </w:r>
          </w:p>
        </w:tc>
      </w:tr>
      <w:tr w:rsidR="003C20D0" w:rsidRPr="003C20D0" w14:paraId="6616E79C" w14:textId="77777777" w:rsidTr="00AC445B">
        <w:trPr>
          <w:trHeight w:val="3575"/>
        </w:trPr>
        <w:tc>
          <w:tcPr>
            <w:tcW w:w="936" w:type="dxa"/>
          </w:tcPr>
          <w:p w14:paraId="0ADA40DF" w14:textId="77777777" w:rsidR="002E10CD" w:rsidRPr="003C20D0" w:rsidRDefault="002E10CD" w:rsidP="0057356A">
            <w:pPr>
              <w:pStyle w:val="TableParagraph"/>
              <w:ind w:right="59"/>
              <w:jc w:val="both"/>
              <w:rPr>
                <w:rFonts w:ascii="Arial" w:hAnsi="Arial" w:cs="Arial"/>
              </w:rPr>
            </w:pPr>
          </w:p>
          <w:p w14:paraId="71F75664" w14:textId="77777777" w:rsidR="002E10CD" w:rsidRPr="003C20D0" w:rsidRDefault="002E10CD" w:rsidP="0057356A">
            <w:pPr>
              <w:pStyle w:val="TableParagraph"/>
              <w:ind w:right="59"/>
              <w:jc w:val="both"/>
              <w:rPr>
                <w:rFonts w:ascii="Arial" w:hAnsi="Arial" w:cs="Arial"/>
              </w:rPr>
            </w:pPr>
          </w:p>
          <w:p w14:paraId="38BA410D" w14:textId="77777777" w:rsidR="002E10CD" w:rsidRPr="003C20D0" w:rsidRDefault="002E10CD" w:rsidP="0057356A">
            <w:pPr>
              <w:pStyle w:val="TableParagraph"/>
              <w:ind w:right="59"/>
              <w:jc w:val="both"/>
              <w:rPr>
                <w:rFonts w:ascii="Arial" w:hAnsi="Arial" w:cs="Arial"/>
              </w:rPr>
            </w:pPr>
          </w:p>
          <w:p w14:paraId="5C5E59FA" w14:textId="77777777" w:rsidR="002E10CD" w:rsidRPr="003C20D0" w:rsidRDefault="002E10CD" w:rsidP="0057356A">
            <w:pPr>
              <w:pStyle w:val="TableParagraph"/>
              <w:ind w:right="59"/>
              <w:jc w:val="both"/>
              <w:rPr>
                <w:rFonts w:ascii="Arial" w:hAnsi="Arial" w:cs="Arial"/>
              </w:rPr>
            </w:pPr>
          </w:p>
          <w:p w14:paraId="2AAEA5E3" w14:textId="77777777" w:rsidR="002E10CD" w:rsidRPr="003C20D0" w:rsidRDefault="002E10CD" w:rsidP="0057356A">
            <w:pPr>
              <w:pStyle w:val="TableParagraph"/>
              <w:spacing w:before="137"/>
              <w:ind w:right="59"/>
              <w:jc w:val="both"/>
              <w:rPr>
                <w:rFonts w:ascii="Arial" w:hAnsi="Arial" w:cs="Arial"/>
                <w:b/>
                <w:i/>
              </w:rPr>
            </w:pPr>
            <w:r w:rsidRPr="003C20D0">
              <w:rPr>
                <w:rFonts w:ascii="Arial" w:hAnsi="Arial" w:cs="Arial"/>
                <w:b/>
                <w:i/>
                <w:w w:val="81"/>
              </w:rPr>
              <w:t>2</w:t>
            </w:r>
          </w:p>
        </w:tc>
        <w:tc>
          <w:tcPr>
            <w:tcW w:w="1985" w:type="dxa"/>
            <w:gridSpan w:val="2"/>
          </w:tcPr>
          <w:p w14:paraId="091EB5AF" w14:textId="77777777" w:rsidR="002E10CD" w:rsidRPr="003C20D0" w:rsidRDefault="002E10CD" w:rsidP="0057356A">
            <w:pPr>
              <w:pStyle w:val="TableParagraph"/>
              <w:ind w:right="59"/>
              <w:jc w:val="both"/>
              <w:rPr>
                <w:rFonts w:ascii="Arial" w:hAnsi="Arial" w:cs="Arial"/>
              </w:rPr>
            </w:pPr>
          </w:p>
          <w:p w14:paraId="7A2CA13C" w14:textId="77777777" w:rsidR="002E10CD" w:rsidRPr="003C20D0" w:rsidRDefault="002E10CD" w:rsidP="0057356A">
            <w:pPr>
              <w:pStyle w:val="TableParagraph"/>
              <w:ind w:right="59"/>
              <w:jc w:val="both"/>
              <w:rPr>
                <w:rFonts w:ascii="Arial" w:hAnsi="Arial" w:cs="Arial"/>
              </w:rPr>
            </w:pPr>
          </w:p>
          <w:p w14:paraId="1D327083" w14:textId="77777777" w:rsidR="002E10CD" w:rsidRPr="003C20D0" w:rsidRDefault="002E10CD" w:rsidP="0057356A">
            <w:pPr>
              <w:pStyle w:val="TableParagraph"/>
              <w:ind w:right="59"/>
              <w:jc w:val="both"/>
              <w:rPr>
                <w:rFonts w:ascii="Arial" w:hAnsi="Arial" w:cs="Arial"/>
              </w:rPr>
            </w:pPr>
          </w:p>
          <w:p w14:paraId="331312DA" w14:textId="77777777" w:rsidR="002E10CD" w:rsidRPr="003C20D0" w:rsidRDefault="002E10CD" w:rsidP="0057356A">
            <w:pPr>
              <w:pStyle w:val="TableParagraph"/>
              <w:ind w:right="59"/>
              <w:jc w:val="both"/>
              <w:rPr>
                <w:rFonts w:ascii="Arial" w:hAnsi="Arial" w:cs="Arial"/>
              </w:rPr>
            </w:pPr>
          </w:p>
          <w:p w14:paraId="7DC7170C" w14:textId="77777777" w:rsidR="002E10CD" w:rsidRPr="003C20D0" w:rsidRDefault="002E10CD" w:rsidP="0057356A">
            <w:pPr>
              <w:pStyle w:val="TableParagraph"/>
              <w:spacing w:before="137"/>
              <w:ind w:right="59"/>
              <w:jc w:val="both"/>
              <w:rPr>
                <w:rFonts w:ascii="Arial" w:hAnsi="Arial" w:cs="Arial"/>
                <w:i/>
              </w:rPr>
            </w:pPr>
            <w:r w:rsidRPr="003C20D0">
              <w:rPr>
                <w:rFonts w:ascii="Arial" w:hAnsi="Arial" w:cs="Arial"/>
                <w:i/>
                <w:spacing w:val="9"/>
                <w:w w:val="80"/>
              </w:rPr>
              <w:t xml:space="preserve"> </w:t>
            </w:r>
            <w:proofErr w:type="spellStart"/>
            <w:r w:rsidRPr="003C20D0">
              <w:rPr>
                <w:rFonts w:ascii="Arial" w:hAnsi="Arial" w:cs="Arial"/>
                <w:i/>
                <w:w w:val="80"/>
              </w:rPr>
              <w:t>Coordinador</w:t>
            </w:r>
            <w:proofErr w:type="spellEnd"/>
            <w:r w:rsidRPr="003C20D0">
              <w:rPr>
                <w:rFonts w:ascii="Arial" w:hAnsi="Arial" w:cs="Arial"/>
                <w:i/>
                <w:spacing w:val="11"/>
                <w:w w:val="80"/>
              </w:rPr>
              <w:t xml:space="preserve"> </w:t>
            </w:r>
            <w:r w:rsidRPr="003C20D0">
              <w:rPr>
                <w:rFonts w:ascii="Arial" w:hAnsi="Arial" w:cs="Arial"/>
                <w:i/>
                <w:w w:val="80"/>
              </w:rPr>
              <w:t>Técnico</w:t>
            </w:r>
          </w:p>
        </w:tc>
        <w:tc>
          <w:tcPr>
            <w:tcW w:w="6105" w:type="dxa"/>
            <w:gridSpan w:val="3"/>
          </w:tcPr>
          <w:p w14:paraId="59CC301A" w14:textId="77777777" w:rsidR="002E10CD" w:rsidRPr="003C20D0" w:rsidRDefault="002E10CD" w:rsidP="0057356A">
            <w:pPr>
              <w:pStyle w:val="TableParagraph"/>
              <w:ind w:right="59"/>
              <w:jc w:val="both"/>
              <w:rPr>
                <w:rFonts w:ascii="Arial" w:hAnsi="Arial" w:cs="Arial"/>
                <w:w w:val="90"/>
              </w:rPr>
            </w:pPr>
            <w:proofErr w:type="spellStart"/>
            <w:r w:rsidRPr="003C20D0">
              <w:rPr>
                <w:rFonts w:ascii="Arial" w:hAnsi="Arial" w:cs="Arial"/>
                <w:w w:val="85"/>
              </w:rPr>
              <w:t>Posgrado</w:t>
            </w:r>
            <w:proofErr w:type="spellEnd"/>
            <w:r w:rsidRPr="003C20D0">
              <w:rPr>
                <w:rFonts w:ascii="Arial" w:hAnsi="Arial" w:cs="Arial"/>
                <w:spacing w:val="1"/>
                <w:w w:val="85"/>
              </w:rPr>
              <w:t xml:space="preserve"> </w:t>
            </w:r>
            <w:r w:rsidRPr="003C20D0">
              <w:rPr>
                <w:rFonts w:ascii="Arial" w:hAnsi="Arial" w:cs="Arial"/>
                <w:w w:val="85"/>
              </w:rPr>
              <w:t>(</w:t>
            </w:r>
            <w:proofErr w:type="spellStart"/>
            <w:r w:rsidRPr="003C20D0">
              <w:rPr>
                <w:rFonts w:ascii="Arial" w:hAnsi="Arial" w:cs="Arial"/>
                <w:w w:val="85"/>
              </w:rPr>
              <w:t>En</w:t>
            </w:r>
            <w:proofErr w:type="spellEnd"/>
            <w:r w:rsidRPr="003C20D0">
              <w:rPr>
                <w:rFonts w:ascii="Arial" w:hAnsi="Arial" w:cs="Arial"/>
                <w:spacing w:val="1"/>
                <w:w w:val="85"/>
              </w:rPr>
              <w:t xml:space="preserve"> </w:t>
            </w:r>
            <w:proofErr w:type="spellStart"/>
            <w:r w:rsidRPr="003C20D0">
              <w:rPr>
                <w:rFonts w:ascii="Arial" w:hAnsi="Arial" w:cs="Arial"/>
                <w:w w:val="85"/>
              </w:rPr>
              <w:t>modalidad</w:t>
            </w:r>
            <w:proofErr w:type="spellEnd"/>
            <w:r w:rsidRPr="003C20D0">
              <w:rPr>
                <w:rFonts w:ascii="Arial" w:hAnsi="Arial" w:cs="Arial"/>
                <w:spacing w:val="1"/>
                <w:w w:val="85"/>
              </w:rPr>
              <w:t xml:space="preserve"> </w:t>
            </w:r>
            <w:proofErr w:type="spellStart"/>
            <w:r w:rsidRPr="003C20D0">
              <w:rPr>
                <w:rFonts w:ascii="Arial" w:hAnsi="Arial" w:cs="Arial"/>
                <w:w w:val="85"/>
              </w:rPr>
              <w:t>especialización</w:t>
            </w:r>
            <w:proofErr w:type="spellEnd"/>
            <w:r w:rsidRPr="003C20D0">
              <w:rPr>
                <w:rFonts w:ascii="Arial" w:hAnsi="Arial" w:cs="Arial"/>
                <w:spacing w:val="1"/>
                <w:w w:val="85"/>
              </w:rPr>
              <w:t xml:space="preserve"> </w:t>
            </w:r>
            <w:r w:rsidRPr="003C20D0">
              <w:rPr>
                <w:rFonts w:ascii="Arial" w:hAnsi="Arial" w:cs="Arial"/>
                <w:w w:val="85"/>
              </w:rPr>
              <w:t>o</w:t>
            </w:r>
            <w:r w:rsidRPr="003C20D0">
              <w:rPr>
                <w:rFonts w:ascii="Arial" w:hAnsi="Arial" w:cs="Arial"/>
                <w:spacing w:val="1"/>
                <w:w w:val="85"/>
              </w:rPr>
              <w:t xml:space="preserve"> </w:t>
            </w:r>
            <w:proofErr w:type="spellStart"/>
            <w:r w:rsidRPr="003C20D0">
              <w:rPr>
                <w:rFonts w:ascii="Arial" w:hAnsi="Arial" w:cs="Arial"/>
                <w:w w:val="85"/>
              </w:rPr>
              <w:t>maestría</w:t>
            </w:r>
            <w:proofErr w:type="spellEnd"/>
            <w:r w:rsidRPr="003C20D0">
              <w:rPr>
                <w:rFonts w:ascii="Arial" w:hAnsi="Arial" w:cs="Arial"/>
                <w:spacing w:val="1"/>
                <w:w w:val="85"/>
              </w:rPr>
              <w:t xml:space="preserve"> </w:t>
            </w:r>
            <w:r w:rsidRPr="003C20D0">
              <w:rPr>
                <w:rFonts w:ascii="Arial" w:hAnsi="Arial" w:cs="Arial"/>
                <w:w w:val="85"/>
              </w:rPr>
              <w:t>y</w:t>
            </w:r>
            <w:r w:rsidRPr="003C20D0">
              <w:rPr>
                <w:rFonts w:ascii="Arial" w:hAnsi="Arial" w:cs="Arial"/>
                <w:spacing w:val="1"/>
                <w:w w:val="85"/>
              </w:rPr>
              <w:t xml:space="preserve"> </w:t>
            </w:r>
            <w:r w:rsidRPr="003C20D0">
              <w:rPr>
                <w:rFonts w:ascii="Arial" w:hAnsi="Arial" w:cs="Arial"/>
                <w:b/>
                <w:w w:val="85"/>
              </w:rPr>
              <w:t>ADICIONAL</w:t>
            </w:r>
            <w:r w:rsidRPr="003C20D0">
              <w:rPr>
                <w:rFonts w:ascii="Arial" w:hAnsi="Arial" w:cs="Arial"/>
                <w:b/>
                <w:spacing w:val="1"/>
                <w:w w:val="85"/>
              </w:rPr>
              <w:t xml:space="preserve"> </w:t>
            </w:r>
            <w:r w:rsidRPr="003C20D0">
              <w:rPr>
                <w:rFonts w:ascii="Arial" w:hAnsi="Arial" w:cs="Arial"/>
                <w:b/>
                <w:w w:val="85"/>
              </w:rPr>
              <w:t>Y</w:t>
            </w:r>
            <w:r w:rsidRPr="003C20D0">
              <w:rPr>
                <w:rFonts w:ascii="Arial" w:hAnsi="Arial" w:cs="Arial"/>
                <w:b/>
                <w:spacing w:val="-45"/>
                <w:w w:val="85"/>
              </w:rPr>
              <w:t xml:space="preserve"> </w:t>
            </w:r>
            <w:r w:rsidRPr="003C20D0">
              <w:rPr>
                <w:rFonts w:ascii="Arial" w:hAnsi="Arial" w:cs="Arial"/>
                <w:b/>
                <w:spacing w:val="-1"/>
                <w:w w:val="85"/>
              </w:rPr>
              <w:t>DISTINTO AL HABILITANTE</w:t>
            </w:r>
            <w:r w:rsidRPr="003C20D0">
              <w:rPr>
                <w:rFonts w:ascii="Arial" w:hAnsi="Arial" w:cs="Arial"/>
                <w:spacing w:val="-1"/>
                <w:w w:val="85"/>
              </w:rPr>
              <w:t xml:space="preserve">) </w:t>
            </w:r>
            <w:proofErr w:type="spellStart"/>
            <w:r w:rsidRPr="003C20D0">
              <w:rPr>
                <w:rFonts w:ascii="Arial" w:hAnsi="Arial" w:cs="Arial"/>
                <w:spacing w:val="-1"/>
                <w:w w:val="85"/>
              </w:rPr>
              <w:t>en</w:t>
            </w:r>
            <w:proofErr w:type="spellEnd"/>
            <w:r w:rsidRPr="003C20D0">
              <w:rPr>
                <w:rFonts w:ascii="Arial" w:hAnsi="Arial" w:cs="Arial"/>
                <w:spacing w:val="-1"/>
                <w:w w:val="85"/>
              </w:rPr>
              <w:t xml:space="preserve"> </w:t>
            </w:r>
            <w:proofErr w:type="spellStart"/>
            <w:r w:rsidRPr="003C20D0">
              <w:rPr>
                <w:rFonts w:ascii="Arial" w:hAnsi="Arial" w:cs="Arial"/>
                <w:w w:val="85"/>
              </w:rPr>
              <w:t>áreas</w:t>
            </w:r>
            <w:proofErr w:type="spellEnd"/>
            <w:r w:rsidRPr="003C20D0">
              <w:rPr>
                <w:rFonts w:ascii="Arial" w:hAnsi="Arial" w:cs="Arial"/>
                <w:w w:val="85"/>
              </w:rPr>
              <w:t xml:space="preserve"> </w:t>
            </w:r>
            <w:proofErr w:type="spellStart"/>
            <w:r w:rsidRPr="003C20D0">
              <w:rPr>
                <w:rFonts w:ascii="Arial" w:hAnsi="Arial" w:cs="Arial"/>
                <w:w w:val="85"/>
              </w:rPr>
              <w:t>relacionadas</w:t>
            </w:r>
            <w:proofErr w:type="spellEnd"/>
            <w:r w:rsidRPr="003C20D0">
              <w:rPr>
                <w:rFonts w:ascii="Arial" w:hAnsi="Arial" w:cs="Arial"/>
                <w:w w:val="85"/>
              </w:rPr>
              <w:t xml:space="preserve"> con </w:t>
            </w:r>
            <w:proofErr w:type="spellStart"/>
            <w:r w:rsidRPr="003C20D0">
              <w:rPr>
                <w:rFonts w:ascii="Arial" w:hAnsi="Arial" w:cs="Arial"/>
                <w:w w:val="85"/>
              </w:rPr>
              <w:t>Administración</w:t>
            </w:r>
            <w:proofErr w:type="spellEnd"/>
            <w:r w:rsidRPr="003C20D0">
              <w:rPr>
                <w:rFonts w:ascii="Arial" w:hAnsi="Arial" w:cs="Arial"/>
                <w:w w:val="85"/>
              </w:rPr>
              <w:t xml:space="preserve"> o</w:t>
            </w:r>
            <w:r w:rsidRPr="003C20D0">
              <w:rPr>
                <w:rFonts w:ascii="Arial" w:hAnsi="Arial" w:cs="Arial"/>
                <w:spacing w:val="-46"/>
                <w:w w:val="85"/>
              </w:rPr>
              <w:t xml:space="preserve">   </w:t>
            </w:r>
            <w:proofErr w:type="spellStart"/>
            <w:r w:rsidRPr="003C20D0">
              <w:rPr>
                <w:rFonts w:ascii="Arial" w:hAnsi="Arial" w:cs="Arial"/>
                <w:w w:val="80"/>
              </w:rPr>
              <w:t>Ingeniería</w:t>
            </w:r>
            <w:proofErr w:type="spellEnd"/>
            <w:r w:rsidRPr="003C20D0">
              <w:rPr>
                <w:rFonts w:ascii="Arial" w:hAnsi="Arial" w:cs="Arial"/>
                <w:w w:val="80"/>
              </w:rPr>
              <w:t>:</w:t>
            </w:r>
            <w:r w:rsidRPr="003C20D0">
              <w:rPr>
                <w:rFonts w:ascii="Arial" w:hAnsi="Arial" w:cs="Arial"/>
                <w:spacing w:val="21"/>
                <w:w w:val="80"/>
              </w:rPr>
              <w:t xml:space="preserve"> </w:t>
            </w:r>
            <w:proofErr w:type="spellStart"/>
            <w:r w:rsidRPr="003C20D0">
              <w:rPr>
                <w:rFonts w:ascii="Arial" w:hAnsi="Arial" w:cs="Arial"/>
                <w:w w:val="80"/>
              </w:rPr>
              <w:t>Telecomunicaciones</w:t>
            </w:r>
            <w:proofErr w:type="spellEnd"/>
            <w:r w:rsidRPr="003C20D0">
              <w:rPr>
                <w:rFonts w:ascii="Arial" w:hAnsi="Arial" w:cs="Arial"/>
                <w:spacing w:val="21"/>
                <w:w w:val="80"/>
              </w:rPr>
              <w:t xml:space="preserve"> </w:t>
            </w:r>
            <w:r w:rsidRPr="003C20D0">
              <w:rPr>
                <w:rFonts w:ascii="Arial" w:hAnsi="Arial" w:cs="Arial"/>
                <w:w w:val="80"/>
              </w:rPr>
              <w:t>o</w:t>
            </w:r>
            <w:r w:rsidRPr="003C20D0">
              <w:rPr>
                <w:rFonts w:ascii="Arial" w:hAnsi="Arial" w:cs="Arial"/>
                <w:spacing w:val="22"/>
                <w:w w:val="80"/>
              </w:rPr>
              <w:t xml:space="preserve"> </w:t>
            </w:r>
            <w:proofErr w:type="spellStart"/>
            <w:r w:rsidRPr="003C20D0">
              <w:rPr>
                <w:rFonts w:ascii="Arial" w:hAnsi="Arial" w:cs="Arial"/>
                <w:w w:val="80"/>
              </w:rPr>
              <w:t>Teleinformática</w:t>
            </w:r>
            <w:proofErr w:type="spellEnd"/>
            <w:r w:rsidRPr="003C20D0">
              <w:rPr>
                <w:rFonts w:ascii="Arial" w:hAnsi="Arial" w:cs="Arial"/>
                <w:spacing w:val="22"/>
                <w:w w:val="80"/>
              </w:rPr>
              <w:t xml:space="preserve"> </w:t>
            </w:r>
            <w:r w:rsidRPr="003C20D0">
              <w:rPr>
                <w:rFonts w:ascii="Arial" w:hAnsi="Arial" w:cs="Arial"/>
                <w:w w:val="80"/>
              </w:rPr>
              <w:t>o</w:t>
            </w:r>
            <w:r w:rsidRPr="003C20D0">
              <w:rPr>
                <w:rFonts w:ascii="Arial" w:hAnsi="Arial" w:cs="Arial"/>
                <w:spacing w:val="21"/>
                <w:w w:val="80"/>
              </w:rPr>
              <w:t xml:space="preserve"> </w:t>
            </w:r>
            <w:proofErr w:type="spellStart"/>
            <w:r w:rsidRPr="003C20D0">
              <w:rPr>
                <w:rFonts w:ascii="Arial" w:hAnsi="Arial" w:cs="Arial"/>
                <w:w w:val="80"/>
              </w:rPr>
              <w:t>telemática</w:t>
            </w:r>
            <w:proofErr w:type="spellEnd"/>
            <w:r w:rsidRPr="003C20D0">
              <w:rPr>
                <w:rFonts w:ascii="Arial" w:hAnsi="Arial" w:cs="Arial"/>
                <w:spacing w:val="22"/>
                <w:w w:val="80"/>
              </w:rPr>
              <w:t xml:space="preserve"> </w:t>
            </w:r>
            <w:r w:rsidRPr="003C20D0">
              <w:rPr>
                <w:rFonts w:ascii="Arial" w:hAnsi="Arial" w:cs="Arial"/>
                <w:w w:val="80"/>
              </w:rPr>
              <w:t>o</w:t>
            </w:r>
            <w:r w:rsidRPr="003C20D0">
              <w:rPr>
                <w:rFonts w:ascii="Arial" w:hAnsi="Arial" w:cs="Arial"/>
                <w:spacing w:val="19"/>
                <w:w w:val="80"/>
              </w:rPr>
              <w:t xml:space="preserve"> </w:t>
            </w:r>
            <w:proofErr w:type="spellStart"/>
            <w:r w:rsidRPr="003C20D0">
              <w:rPr>
                <w:rFonts w:ascii="Arial" w:hAnsi="Arial" w:cs="Arial"/>
                <w:w w:val="80"/>
              </w:rPr>
              <w:t>Electrónica</w:t>
            </w:r>
            <w:proofErr w:type="spellEnd"/>
            <w:r w:rsidRPr="003C20D0">
              <w:rPr>
                <w:rFonts w:ascii="Arial" w:hAnsi="Arial" w:cs="Arial"/>
                <w:spacing w:val="1"/>
                <w:w w:val="80"/>
              </w:rPr>
              <w:t xml:space="preserve"> </w:t>
            </w:r>
            <w:r w:rsidRPr="003C20D0">
              <w:rPr>
                <w:rFonts w:ascii="Arial" w:hAnsi="Arial" w:cs="Arial"/>
                <w:spacing w:val="-1"/>
                <w:w w:val="85"/>
              </w:rPr>
              <w:t>o</w:t>
            </w:r>
            <w:r w:rsidRPr="003C20D0">
              <w:rPr>
                <w:rFonts w:ascii="Arial" w:hAnsi="Arial" w:cs="Arial"/>
                <w:spacing w:val="-4"/>
                <w:w w:val="85"/>
              </w:rPr>
              <w:t xml:space="preserve"> </w:t>
            </w:r>
            <w:proofErr w:type="spellStart"/>
            <w:r w:rsidRPr="003C20D0">
              <w:rPr>
                <w:rFonts w:ascii="Arial" w:hAnsi="Arial" w:cs="Arial"/>
                <w:spacing w:val="-1"/>
                <w:w w:val="85"/>
              </w:rPr>
              <w:t>Gerencia</w:t>
            </w:r>
            <w:proofErr w:type="spellEnd"/>
            <w:r w:rsidRPr="003C20D0">
              <w:rPr>
                <w:rFonts w:ascii="Arial" w:hAnsi="Arial" w:cs="Arial"/>
                <w:spacing w:val="-4"/>
                <w:w w:val="85"/>
              </w:rPr>
              <w:t xml:space="preserve"> </w:t>
            </w:r>
            <w:r w:rsidRPr="003C20D0">
              <w:rPr>
                <w:rFonts w:ascii="Arial" w:hAnsi="Arial" w:cs="Arial"/>
                <w:spacing w:val="-1"/>
                <w:w w:val="85"/>
              </w:rPr>
              <w:t>de</w:t>
            </w:r>
            <w:r w:rsidRPr="003C20D0">
              <w:rPr>
                <w:rFonts w:ascii="Arial" w:hAnsi="Arial" w:cs="Arial"/>
                <w:spacing w:val="-3"/>
                <w:w w:val="85"/>
              </w:rPr>
              <w:t xml:space="preserve"> </w:t>
            </w:r>
            <w:proofErr w:type="spellStart"/>
            <w:r w:rsidRPr="003C20D0">
              <w:rPr>
                <w:rFonts w:ascii="Arial" w:hAnsi="Arial" w:cs="Arial"/>
                <w:spacing w:val="-1"/>
                <w:w w:val="85"/>
              </w:rPr>
              <w:t>proyectos</w:t>
            </w:r>
            <w:proofErr w:type="spellEnd"/>
            <w:r w:rsidRPr="003C20D0">
              <w:rPr>
                <w:rFonts w:ascii="Arial" w:hAnsi="Arial" w:cs="Arial"/>
                <w:spacing w:val="-4"/>
                <w:w w:val="85"/>
              </w:rPr>
              <w:t xml:space="preserve"> </w:t>
            </w:r>
            <w:r w:rsidRPr="003C20D0">
              <w:rPr>
                <w:rFonts w:ascii="Arial" w:hAnsi="Arial" w:cs="Arial"/>
                <w:spacing w:val="-1"/>
                <w:w w:val="85"/>
              </w:rPr>
              <w:t>o</w:t>
            </w:r>
            <w:r w:rsidRPr="003C20D0">
              <w:rPr>
                <w:rFonts w:ascii="Arial" w:hAnsi="Arial" w:cs="Arial"/>
                <w:spacing w:val="-4"/>
                <w:w w:val="85"/>
              </w:rPr>
              <w:t xml:space="preserve"> </w:t>
            </w:r>
            <w:proofErr w:type="spellStart"/>
            <w:r w:rsidRPr="003C20D0">
              <w:rPr>
                <w:rFonts w:ascii="Arial" w:hAnsi="Arial" w:cs="Arial"/>
                <w:spacing w:val="-1"/>
                <w:w w:val="85"/>
              </w:rPr>
              <w:t>Gerencia</w:t>
            </w:r>
            <w:proofErr w:type="spellEnd"/>
            <w:r w:rsidRPr="003C20D0">
              <w:rPr>
                <w:rFonts w:ascii="Arial" w:hAnsi="Arial" w:cs="Arial"/>
                <w:spacing w:val="-3"/>
                <w:w w:val="85"/>
              </w:rPr>
              <w:t xml:space="preserve"> </w:t>
            </w:r>
            <w:r w:rsidRPr="003C20D0">
              <w:rPr>
                <w:rFonts w:ascii="Arial" w:hAnsi="Arial" w:cs="Arial"/>
                <w:spacing w:val="-1"/>
                <w:w w:val="85"/>
              </w:rPr>
              <w:t>de</w:t>
            </w:r>
            <w:r w:rsidRPr="003C20D0">
              <w:rPr>
                <w:rFonts w:ascii="Arial" w:hAnsi="Arial" w:cs="Arial"/>
                <w:spacing w:val="-3"/>
                <w:w w:val="85"/>
              </w:rPr>
              <w:t xml:space="preserve"> </w:t>
            </w:r>
            <w:proofErr w:type="spellStart"/>
            <w:r w:rsidRPr="003C20D0">
              <w:rPr>
                <w:rFonts w:ascii="Arial" w:hAnsi="Arial" w:cs="Arial"/>
                <w:spacing w:val="-1"/>
                <w:w w:val="85"/>
              </w:rPr>
              <w:t>proyectos</w:t>
            </w:r>
            <w:proofErr w:type="spellEnd"/>
            <w:r w:rsidRPr="003C20D0">
              <w:rPr>
                <w:rFonts w:ascii="Arial" w:hAnsi="Arial" w:cs="Arial"/>
                <w:spacing w:val="-4"/>
                <w:w w:val="85"/>
              </w:rPr>
              <w:t xml:space="preserve"> </w:t>
            </w:r>
            <w:r w:rsidRPr="003C20D0">
              <w:rPr>
                <w:rFonts w:ascii="Arial" w:hAnsi="Arial" w:cs="Arial"/>
                <w:w w:val="85"/>
              </w:rPr>
              <w:t>de</w:t>
            </w:r>
            <w:r w:rsidRPr="003C20D0">
              <w:rPr>
                <w:rFonts w:ascii="Arial" w:hAnsi="Arial" w:cs="Arial"/>
                <w:spacing w:val="-3"/>
                <w:w w:val="85"/>
              </w:rPr>
              <w:t xml:space="preserve"> </w:t>
            </w:r>
            <w:proofErr w:type="spellStart"/>
            <w:r w:rsidRPr="003C20D0">
              <w:rPr>
                <w:rFonts w:ascii="Arial" w:hAnsi="Arial" w:cs="Arial"/>
                <w:w w:val="85"/>
              </w:rPr>
              <w:t>telecomunicaciones</w:t>
            </w:r>
            <w:proofErr w:type="spellEnd"/>
            <w:r w:rsidRPr="003C20D0">
              <w:rPr>
                <w:rFonts w:ascii="Arial" w:hAnsi="Arial" w:cs="Arial"/>
                <w:spacing w:val="-4"/>
                <w:w w:val="85"/>
              </w:rPr>
              <w:t xml:space="preserve"> </w:t>
            </w:r>
            <w:r w:rsidRPr="003C20D0">
              <w:rPr>
                <w:rFonts w:ascii="Arial" w:hAnsi="Arial" w:cs="Arial"/>
                <w:w w:val="85"/>
              </w:rPr>
              <w:t xml:space="preserve">o </w:t>
            </w:r>
            <w:proofErr w:type="spellStart"/>
            <w:r w:rsidRPr="003C20D0">
              <w:rPr>
                <w:rFonts w:ascii="Arial" w:hAnsi="Arial" w:cs="Arial"/>
                <w:w w:val="85"/>
              </w:rPr>
              <w:t>Gerencia</w:t>
            </w:r>
            <w:proofErr w:type="spellEnd"/>
            <w:r w:rsidRPr="003C20D0">
              <w:rPr>
                <w:rFonts w:ascii="Arial" w:hAnsi="Arial" w:cs="Arial"/>
                <w:w w:val="85"/>
              </w:rPr>
              <w:t xml:space="preserve"> integral de </w:t>
            </w:r>
            <w:proofErr w:type="spellStart"/>
            <w:r w:rsidRPr="003C20D0">
              <w:rPr>
                <w:rFonts w:ascii="Arial" w:hAnsi="Arial" w:cs="Arial"/>
                <w:w w:val="85"/>
              </w:rPr>
              <w:t>proyectos</w:t>
            </w:r>
            <w:proofErr w:type="spellEnd"/>
            <w:r w:rsidRPr="003C20D0">
              <w:rPr>
                <w:rFonts w:ascii="Arial" w:hAnsi="Arial" w:cs="Arial"/>
                <w:w w:val="85"/>
              </w:rPr>
              <w:t xml:space="preserve"> o </w:t>
            </w:r>
            <w:proofErr w:type="spellStart"/>
            <w:r w:rsidRPr="003C20D0">
              <w:rPr>
                <w:rFonts w:ascii="Arial" w:hAnsi="Arial" w:cs="Arial"/>
                <w:w w:val="85"/>
              </w:rPr>
              <w:t>Gestión</w:t>
            </w:r>
            <w:proofErr w:type="spellEnd"/>
            <w:r w:rsidRPr="003C20D0">
              <w:rPr>
                <w:rFonts w:ascii="Arial" w:hAnsi="Arial" w:cs="Arial"/>
                <w:w w:val="85"/>
              </w:rPr>
              <w:t xml:space="preserve"> de </w:t>
            </w:r>
            <w:proofErr w:type="spellStart"/>
            <w:r w:rsidRPr="003C20D0">
              <w:rPr>
                <w:rFonts w:ascii="Arial" w:hAnsi="Arial" w:cs="Arial"/>
                <w:w w:val="85"/>
              </w:rPr>
              <w:t>proyectos</w:t>
            </w:r>
            <w:proofErr w:type="spellEnd"/>
            <w:r w:rsidRPr="003C20D0">
              <w:rPr>
                <w:rFonts w:ascii="Arial" w:hAnsi="Arial" w:cs="Arial"/>
                <w:w w:val="85"/>
              </w:rPr>
              <w:t xml:space="preserve"> o </w:t>
            </w:r>
            <w:proofErr w:type="spellStart"/>
            <w:r w:rsidRPr="003C20D0">
              <w:rPr>
                <w:rFonts w:ascii="Arial" w:hAnsi="Arial" w:cs="Arial"/>
                <w:w w:val="85"/>
              </w:rPr>
              <w:t>Seguridad</w:t>
            </w:r>
            <w:proofErr w:type="spellEnd"/>
            <w:r w:rsidRPr="003C20D0">
              <w:rPr>
                <w:rFonts w:ascii="Arial" w:hAnsi="Arial" w:cs="Arial"/>
                <w:w w:val="85"/>
              </w:rPr>
              <w:t xml:space="preserve"> de la</w:t>
            </w:r>
            <w:r w:rsidRPr="003C20D0">
              <w:rPr>
                <w:rFonts w:ascii="Arial" w:hAnsi="Arial" w:cs="Arial"/>
                <w:spacing w:val="1"/>
                <w:w w:val="85"/>
              </w:rPr>
              <w:t xml:space="preserve"> </w:t>
            </w:r>
            <w:proofErr w:type="spellStart"/>
            <w:r w:rsidRPr="003C20D0">
              <w:rPr>
                <w:rFonts w:ascii="Arial" w:hAnsi="Arial" w:cs="Arial"/>
                <w:w w:val="90"/>
              </w:rPr>
              <w:t>información</w:t>
            </w:r>
            <w:proofErr w:type="spellEnd"/>
            <w:r w:rsidRPr="003C20D0">
              <w:rPr>
                <w:rFonts w:ascii="Arial" w:hAnsi="Arial" w:cs="Arial"/>
                <w:w w:val="90"/>
              </w:rPr>
              <w:t>.</w:t>
            </w:r>
          </w:p>
          <w:p w14:paraId="095E4252" w14:textId="77777777" w:rsidR="002E10CD" w:rsidRPr="003C20D0" w:rsidRDefault="002E10CD" w:rsidP="0057356A">
            <w:pPr>
              <w:pStyle w:val="TableParagraph"/>
              <w:ind w:right="59"/>
              <w:jc w:val="both"/>
              <w:rPr>
                <w:rFonts w:ascii="Arial" w:hAnsi="Arial" w:cs="Arial"/>
                <w:w w:val="90"/>
              </w:rPr>
            </w:pPr>
          </w:p>
          <w:p w14:paraId="0022F459" w14:textId="77777777" w:rsidR="002E10CD" w:rsidRPr="003C20D0" w:rsidRDefault="002E10CD" w:rsidP="0057356A">
            <w:pPr>
              <w:pStyle w:val="TableParagraph"/>
              <w:ind w:right="59"/>
              <w:jc w:val="both"/>
              <w:rPr>
                <w:rFonts w:ascii="Arial" w:hAnsi="Arial" w:cs="Arial"/>
                <w:w w:val="80"/>
              </w:rPr>
            </w:pPr>
            <w:r w:rsidRPr="003C20D0">
              <w:rPr>
                <w:rFonts w:ascii="Arial" w:hAnsi="Arial" w:cs="Arial"/>
                <w:w w:val="85"/>
              </w:rPr>
              <w:t xml:space="preserve">O </w:t>
            </w:r>
            <w:proofErr w:type="spellStart"/>
            <w:r w:rsidRPr="003C20D0">
              <w:rPr>
                <w:rFonts w:ascii="Arial" w:hAnsi="Arial" w:cs="Arial"/>
                <w:w w:val="85"/>
              </w:rPr>
              <w:t>certificación</w:t>
            </w:r>
            <w:proofErr w:type="spellEnd"/>
            <w:r w:rsidRPr="003C20D0">
              <w:rPr>
                <w:rFonts w:ascii="Arial" w:hAnsi="Arial" w:cs="Arial"/>
                <w:spacing w:val="1"/>
                <w:w w:val="85"/>
              </w:rPr>
              <w:t xml:space="preserve"> </w:t>
            </w:r>
            <w:r w:rsidRPr="003C20D0">
              <w:rPr>
                <w:rFonts w:ascii="Arial" w:hAnsi="Arial" w:cs="Arial"/>
                <w:w w:val="85"/>
              </w:rPr>
              <w:t>ITIL</w:t>
            </w:r>
            <w:r w:rsidRPr="003C20D0">
              <w:rPr>
                <w:rFonts w:ascii="Arial" w:hAnsi="Arial" w:cs="Arial"/>
                <w:spacing w:val="1"/>
                <w:w w:val="85"/>
              </w:rPr>
              <w:t xml:space="preserve"> </w:t>
            </w:r>
            <w:r w:rsidRPr="003C20D0">
              <w:rPr>
                <w:rFonts w:ascii="Arial" w:hAnsi="Arial" w:cs="Arial"/>
                <w:w w:val="85"/>
              </w:rPr>
              <w:t>Foundation</w:t>
            </w:r>
            <w:r w:rsidRPr="003C20D0">
              <w:rPr>
                <w:rFonts w:ascii="Arial" w:hAnsi="Arial" w:cs="Arial"/>
                <w:spacing w:val="1"/>
                <w:w w:val="85"/>
              </w:rPr>
              <w:t xml:space="preserve"> </w:t>
            </w:r>
            <w:r w:rsidRPr="003C20D0">
              <w:rPr>
                <w:rFonts w:ascii="Arial" w:hAnsi="Arial" w:cs="Arial"/>
                <w:w w:val="85"/>
              </w:rPr>
              <w:t>V4</w:t>
            </w:r>
            <w:r w:rsidRPr="003C20D0">
              <w:rPr>
                <w:rFonts w:ascii="Arial" w:hAnsi="Arial" w:cs="Arial"/>
                <w:spacing w:val="1"/>
                <w:w w:val="85"/>
              </w:rPr>
              <w:t xml:space="preserve"> </w:t>
            </w:r>
            <w:proofErr w:type="spellStart"/>
            <w:r w:rsidRPr="003C20D0">
              <w:rPr>
                <w:rFonts w:ascii="Arial" w:hAnsi="Arial" w:cs="Arial"/>
                <w:w w:val="85"/>
              </w:rPr>
              <w:t>como</w:t>
            </w:r>
            <w:proofErr w:type="spellEnd"/>
            <w:r w:rsidRPr="003C20D0">
              <w:rPr>
                <w:rFonts w:ascii="Arial" w:hAnsi="Arial" w:cs="Arial"/>
                <w:spacing w:val="1"/>
                <w:w w:val="85"/>
              </w:rPr>
              <w:t xml:space="preserve"> </w:t>
            </w:r>
            <w:proofErr w:type="spellStart"/>
            <w:r w:rsidRPr="003C20D0">
              <w:rPr>
                <w:rFonts w:ascii="Arial" w:hAnsi="Arial" w:cs="Arial"/>
                <w:w w:val="85"/>
              </w:rPr>
              <w:t>mínimo</w:t>
            </w:r>
            <w:proofErr w:type="spellEnd"/>
            <w:r w:rsidRPr="003C20D0">
              <w:rPr>
                <w:rFonts w:ascii="Arial" w:hAnsi="Arial" w:cs="Arial"/>
                <w:spacing w:val="1"/>
                <w:w w:val="85"/>
              </w:rPr>
              <w:t xml:space="preserve"> </w:t>
            </w:r>
            <w:proofErr w:type="spellStart"/>
            <w:r w:rsidRPr="003C20D0">
              <w:rPr>
                <w:rFonts w:ascii="Arial" w:hAnsi="Arial" w:cs="Arial"/>
                <w:w w:val="85"/>
              </w:rPr>
              <w:t>expedida</w:t>
            </w:r>
            <w:proofErr w:type="spellEnd"/>
            <w:r w:rsidRPr="003C20D0">
              <w:rPr>
                <w:rFonts w:ascii="Arial" w:hAnsi="Arial" w:cs="Arial"/>
                <w:spacing w:val="1"/>
                <w:w w:val="85"/>
              </w:rPr>
              <w:t xml:space="preserve"> </w:t>
            </w:r>
            <w:r w:rsidRPr="003C20D0">
              <w:rPr>
                <w:rFonts w:ascii="Arial" w:hAnsi="Arial" w:cs="Arial"/>
                <w:w w:val="85"/>
              </w:rPr>
              <w:t>por</w:t>
            </w:r>
            <w:r w:rsidRPr="003C20D0">
              <w:rPr>
                <w:rFonts w:ascii="Arial" w:hAnsi="Arial" w:cs="Arial"/>
                <w:spacing w:val="1"/>
                <w:w w:val="85"/>
              </w:rPr>
              <w:t xml:space="preserve"> </w:t>
            </w:r>
            <w:proofErr w:type="spellStart"/>
            <w:r w:rsidRPr="003C20D0">
              <w:rPr>
                <w:rFonts w:ascii="Arial" w:hAnsi="Arial" w:cs="Arial"/>
                <w:w w:val="85"/>
              </w:rPr>
              <w:t>entidad</w:t>
            </w:r>
            <w:proofErr w:type="spellEnd"/>
            <w:r w:rsidRPr="003C20D0">
              <w:rPr>
                <w:rFonts w:ascii="Arial" w:hAnsi="Arial" w:cs="Arial"/>
                <w:spacing w:val="1"/>
                <w:w w:val="85"/>
              </w:rPr>
              <w:t xml:space="preserve"> </w:t>
            </w:r>
            <w:proofErr w:type="spellStart"/>
            <w:r w:rsidRPr="003C20D0">
              <w:rPr>
                <w:rFonts w:ascii="Arial" w:hAnsi="Arial" w:cs="Arial"/>
                <w:w w:val="80"/>
              </w:rPr>
              <w:t>acreditada</w:t>
            </w:r>
            <w:proofErr w:type="spellEnd"/>
            <w:r w:rsidRPr="003C20D0">
              <w:rPr>
                <w:rFonts w:ascii="Arial" w:hAnsi="Arial" w:cs="Arial"/>
                <w:w w:val="80"/>
              </w:rPr>
              <w:t xml:space="preserve">; </w:t>
            </w:r>
          </w:p>
          <w:p w14:paraId="5804A26B" w14:textId="77777777" w:rsidR="002E10CD" w:rsidRPr="003C20D0" w:rsidRDefault="002E10CD" w:rsidP="0057356A">
            <w:pPr>
              <w:pStyle w:val="TableParagraph"/>
              <w:ind w:right="59"/>
              <w:jc w:val="both"/>
              <w:rPr>
                <w:rFonts w:ascii="Arial" w:hAnsi="Arial" w:cs="Arial"/>
                <w:spacing w:val="28"/>
                <w:w w:val="90"/>
              </w:rPr>
            </w:pPr>
            <w:r w:rsidRPr="003C20D0">
              <w:rPr>
                <w:rFonts w:ascii="Arial" w:hAnsi="Arial" w:cs="Arial"/>
                <w:w w:val="80"/>
              </w:rPr>
              <w:t xml:space="preserve">O una (1) </w:t>
            </w:r>
            <w:proofErr w:type="spellStart"/>
            <w:r w:rsidRPr="003C20D0">
              <w:rPr>
                <w:rFonts w:ascii="Arial" w:hAnsi="Arial" w:cs="Arial"/>
                <w:w w:val="80"/>
              </w:rPr>
              <w:t>certificación</w:t>
            </w:r>
            <w:proofErr w:type="spellEnd"/>
            <w:r w:rsidRPr="003C20D0">
              <w:rPr>
                <w:rFonts w:ascii="Arial" w:hAnsi="Arial" w:cs="Arial"/>
                <w:w w:val="80"/>
              </w:rPr>
              <w:t xml:space="preserve"> de </w:t>
            </w:r>
            <w:proofErr w:type="spellStart"/>
            <w:r w:rsidRPr="003C20D0">
              <w:rPr>
                <w:rFonts w:ascii="Arial" w:hAnsi="Arial" w:cs="Arial"/>
                <w:w w:val="80"/>
              </w:rPr>
              <w:t>capacitación</w:t>
            </w:r>
            <w:proofErr w:type="spellEnd"/>
            <w:r w:rsidRPr="003C20D0">
              <w:rPr>
                <w:rFonts w:ascii="Arial" w:hAnsi="Arial" w:cs="Arial"/>
                <w:w w:val="80"/>
              </w:rPr>
              <w:t xml:space="preserve"> o </w:t>
            </w:r>
            <w:proofErr w:type="spellStart"/>
            <w:r w:rsidRPr="003C20D0">
              <w:rPr>
                <w:rFonts w:ascii="Arial" w:hAnsi="Arial" w:cs="Arial"/>
                <w:w w:val="80"/>
              </w:rPr>
              <w:t>entrenamiento</w:t>
            </w:r>
            <w:proofErr w:type="spellEnd"/>
            <w:r w:rsidRPr="003C20D0">
              <w:rPr>
                <w:rFonts w:ascii="Arial" w:hAnsi="Arial" w:cs="Arial"/>
                <w:w w:val="80"/>
              </w:rPr>
              <w:t xml:space="preserve"> </w:t>
            </w:r>
            <w:proofErr w:type="spellStart"/>
            <w:r w:rsidRPr="003C20D0">
              <w:rPr>
                <w:rFonts w:ascii="Arial" w:hAnsi="Arial" w:cs="Arial"/>
                <w:w w:val="80"/>
              </w:rPr>
              <w:t>técnico</w:t>
            </w:r>
            <w:proofErr w:type="spellEnd"/>
            <w:r w:rsidRPr="003C20D0">
              <w:rPr>
                <w:rFonts w:ascii="Arial" w:hAnsi="Arial" w:cs="Arial"/>
                <w:w w:val="80"/>
              </w:rPr>
              <w:t xml:space="preserve"> </w:t>
            </w:r>
            <w:proofErr w:type="spellStart"/>
            <w:r w:rsidRPr="003C20D0">
              <w:rPr>
                <w:rFonts w:ascii="Arial" w:hAnsi="Arial" w:cs="Arial"/>
                <w:w w:val="80"/>
              </w:rPr>
              <w:t>en</w:t>
            </w:r>
            <w:proofErr w:type="spellEnd"/>
            <w:r w:rsidRPr="003C20D0">
              <w:rPr>
                <w:rFonts w:ascii="Arial" w:hAnsi="Arial" w:cs="Arial"/>
                <w:spacing w:val="1"/>
                <w:w w:val="80"/>
              </w:rPr>
              <w:t xml:space="preserve"> </w:t>
            </w:r>
            <w:proofErr w:type="spellStart"/>
            <w:r w:rsidRPr="003C20D0">
              <w:rPr>
                <w:rFonts w:ascii="Arial" w:hAnsi="Arial" w:cs="Arial"/>
                <w:spacing w:val="-1"/>
                <w:w w:val="90"/>
              </w:rPr>
              <w:t>SecurOS</w:t>
            </w:r>
            <w:proofErr w:type="spellEnd"/>
            <w:r w:rsidRPr="003C20D0">
              <w:rPr>
                <w:rFonts w:ascii="Arial" w:hAnsi="Arial" w:cs="Arial"/>
                <w:spacing w:val="27"/>
                <w:w w:val="90"/>
              </w:rPr>
              <w:t xml:space="preserve"> </w:t>
            </w:r>
            <w:r w:rsidRPr="003C20D0">
              <w:rPr>
                <w:rFonts w:ascii="Arial" w:hAnsi="Arial" w:cs="Arial"/>
                <w:spacing w:val="-1"/>
                <w:w w:val="90"/>
              </w:rPr>
              <w:t>ISS,</w:t>
            </w:r>
            <w:r w:rsidRPr="003C20D0">
              <w:rPr>
                <w:rFonts w:ascii="Arial" w:hAnsi="Arial" w:cs="Arial"/>
                <w:spacing w:val="28"/>
                <w:w w:val="90"/>
              </w:rPr>
              <w:t xml:space="preserve"> </w:t>
            </w:r>
            <w:proofErr w:type="spellStart"/>
            <w:r w:rsidRPr="003C20D0">
              <w:rPr>
                <w:rFonts w:ascii="Arial" w:hAnsi="Arial" w:cs="Arial"/>
                <w:spacing w:val="-1"/>
                <w:w w:val="90"/>
              </w:rPr>
              <w:t>expedida</w:t>
            </w:r>
            <w:proofErr w:type="spellEnd"/>
            <w:r w:rsidRPr="003C20D0">
              <w:rPr>
                <w:rFonts w:ascii="Arial" w:hAnsi="Arial" w:cs="Arial"/>
                <w:spacing w:val="29"/>
                <w:w w:val="90"/>
              </w:rPr>
              <w:t xml:space="preserve"> </w:t>
            </w:r>
            <w:r w:rsidRPr="003C20D0">
              <w:rPr>
                <w:rFonts w:ascii="Arial" w:hAnsi="Arial" w:cs="Arial"/>
                <w:spacing w:val="-1"/>
                <w:w w:val="90"/>
              </w:rPr>
              <w:t>por</w:t>
            </w:r>
            <w:r w:rsidRPr="003C20D0">
              <w:rPr>
                <w:rFonts w:ascii="Arial" w:hAnsi="Arial" w:cs="Arial"/>
                <w:spacing w:val="29"/>
                <w:w w:val="90"/>
              </w:rPr>
              <w:t xml:space="preserve"> </w:t>
            </w:r>
            <w:proofErr w:type="spellStart"/>
            <w:r w:rsidRPr="003C20D0">
              <w:rPr>
                <w:rFonts w:ascii="Arial" w:hAnsi="Arial" w:cs="Arial"/>
                <w:spacing w:val="-1"/>
                <w:w w:val="90"/>
              </w:rPr>
              <w:t>su</w:t>
            </w:r>
            <w:proofErr w:type="spellEnd"/>
            <w:r w:rsidRPr="003C20D0">
              <w:rPr>
                <w:rFonts w:ascii="Arial" w:hAnsi="Arial" w:cs="Arial"/>
                <w:spacing w:val="28"/>
                <w:w w:val="90"/>
              </w:rPr>
              <w:t xml:space="preserve"> </w:t>
            </w:r>
            <w:proofErr w:type="spellStart"/>
            <w:r w:rsidRPr="003C20D0">
              <w:rPr>
                <w:rFonts w:ascii="Arial" w:hAnsi="Arial" w:cs="Arial"/>
                <w:spacing w:val="-1"/>
                <w:w w:val="90"/>
              </w:rPr>
              <w:t>fabricante</w:t>
            </w:r>
            <w:proofErr w:type="spellEnd"/>
            <w:r w:rsidRPr="003C20D0">
              <w:rPr>
                <w:rFonts w:ascii="Arial" w:hAnsi="Arial" w:cs="Arial"/>
                <w:spacing w:val="-1"/>
                <w:w w:val="90"/>
              </w:rPr>
              <w:t>;</w:t>
            </w:r>
            <w:r w:rsidRPr="003C20D0">
              <w:rPr>
                <w:rFonts w:ascii="Arial" w:hAnsi="Arial" w:cs="Arial"/>
                <w:spacing w:val="28"/>
                <w:w w:val="90"/>
              </w:rPr>
              <w:t xml:space="preserve"> </w:t>
            </w:r>
          </w:p>
          <w:p w14:paraId="44D7C388" w14:textId="77777777" w:rsidR="002E10CD" w:rsidRPr="003C20D0" w:rsidRDefault="002E10CD" w:rsidP="0057356A">
            <w:pPr>
              <w:pStyle w:val="TableParagraph"/>
              <w:ind w:right="59"/>
              <w:jc w:val="both"/>
              <w:rPr>
                <w:rFonts w:ascii="Arial" w:hAnsi="Arial" w:cs="Arial"/>
              </w:rPr>
            </w:pPr>
            <w:r w:rsidRPr="003C20D0">
              <w:rPr>
                <w:rFonts w:ascii="Arial" w:hAnsi="Arial" w:cs="Arial"/>
                <w:spacing w:val="-1"/>
                <w:w w:val="90"/>
              </w:rPr>
              <w:t>O</w:t>
            </w:r>
            <w:r w:rsidRPr="003C20D0">
              <w:rPr>
                <w:rFonts w:ascii="Arial" w:hAnsi="Arial" w:cs="Arial"/>
                <w:spacing w:val="28"/>
                <w:w w:val="90"/>
              </w:rPr>
              <w:t xml:space="preserve"> </w:t>
            </w:r>
            <w:r w:rsidRPr="003C20D0">
              <w:rPr>
                <w:rFonts w:ascii="Arial" w:hAnsi="Arial" w:cs="Arial"/>
                <w:spacing w:val="-1"/>
                <w:w w:val="90"/>
              </w:rPr>
              <w:t>una</w:t>
            </w:r>
            <w:r w:rsidRPr="003C20D0">
              <w:rPr>
                <w:rFonts w:ascii="Arial" w:hAnsi="Arial" w:cs="Arial"/>
                <w:spacing w:val="27"/>
                <w:w w:val="90"/>
              </w:rPr>
              <w:t xml:space="preserve"> </w:t>
            </w:r>
            <w:r w:rsidRPr="003C20D0">
              <w:rPr>
                <w:rFonts w:ascii="Arial" w:hAnsi="Arial" w:cs="Arial"/>
                <w:spacing w:val="-1"/>
                <w:w w:val="90"/>
              </w:rPr>
              <w:t>(1)</w:t>
            </w:r>
            <w:r w:rsidRPr="003C20D0">
              <w:rPr>
                <w:rFonts w:ascii="Arial" w:hAnsi="Arial" w:cs="Arial"/>
                <w:spacing w:val="28"/>
                <w:w w:val="90"/>
              </w:rPr>
              <w:t xml:space="preserve"> </w:t>
            </w:r>
            <w:proofErr w:type="spellStart"/>
            <w:r w:rsidRPr="003C20D0">
              <w:rPr>
                <w:rFonts w:ascii="Arial" w:hAnsi="Arial" w:cs="Arial"/>
                <w:spacing w:val="-1"/>
                <w:w w:val="90"/>
              </w:rPr>
              <w:t>certificación</w:t>
            </w:r>
            <w:proofErr w:type="spellEnd"/>
            <w:r w:rsidRPr="003C20D0">
              <w:rPr>
                <w:rFonts w:ascii="Arial" w:hAnsi="Arial" w:cs="Arial"/>
                <w:spacing w:val="28"/>
                <w:w w:val="90"/>
              </w:rPr>
              <w:t xml:space="preserve"> </w:t>
            </w:r>
            <w:r w:rsidRPr="003C20D0">
              <w:rPr>
                <w:rFonts w:ascii="Arial" w:hAnsi="Arial" w:cs="Arial"/>
                <w:w w:val="90"/>
              </w:rPr>
              <w:t xml:space="preserve">de </w:t>
            </w:r>
            <w:proofErr w:type="spellStart"/>
            <w:r w:rsidRPr="003C20D0">
              <w:rPr>
                <w:rFonts w:ascii="Arial" w:hAnsi="Arial" w:cs="Arial"/>
                <w:w w:val="80"/>
              </w:rPr>
              <w:t>capacitación</w:t>
            </w:r>
            <w:proofErr w:type="spellEnd"/>
            <w:r w:rsidRPr="003C20D0">
              <w:rPr>
                <w:rFonts w:ascii="Arial" w:hAnsi="Arial" w:cs="Arial"/>
                <w:w w:val="80"/>
              </w:rPr>
              <w:t xml:space="preserve"> o </w:t>
            </w:r>
            <w:proofErr w:type="spellStart"/>
            <w:r w:rsidRPr="003C20D0">
              <w:rPr>
                <w:rFonts w:ascii="Arial" w:hAnsi="Arial" w:cs="Arial"/>
                <w:w w:val="80"/>
              </w:rPr>
              <w:t>entrenamiento</w:t>
            </w:r>
            <w:proofErr w:type="spellEnd"/>
            <w:r w:rsidRPr="003C20D0">
              <w:rPr>
                <w:rFonts w:ascii="Arial" w:hAnsi="Arial" w:cs="Arial"/>
                <w:w w:val="80"/>
              </w:rPr>
              <w:t xml:space="preserve"> </w:t>
            </w:r>
            <w:proofErr w:type="spellStart"/>
            <w:r w:rsidRPr="003C20D0">
              <w:rPr>
                <w:rFonts w:ascii="Arial" w:hAnsi="Arial" w:cs="Arial"/>
                <w:w w:val="80"/>
              </w:rPr>
              <w:t>técnico</w:t>
            </w:r>
            <w:proofErr w:type="spellEnd"/>
            <w:r w:rsidRPr="003C20D0">
              <w:rPr>
                <w:rFonts w:ascii="Arial" w:hAnsi="Arial" w:cs="Arial"/>
                <w:w w:val="80"/>
              </w:rPr>
              <w:t xml:space="preserve"> </w:t>
            </w:r>
            <w:proofErr w:type="spellStart"/>
            <w:r w:rsidRPr="003C20D0">
              <w:rPr>
                <w:rFonts w:ascii="Arial" w:hAnsi="Arial" w:cs="Arial"/>
                <w:w w:val="80"/>
              </w:rPr>
              <w:t>en</w:t>
            </w:r>
            <w:proofErr w:type="spellEnd"/>
            <w:r w:rsidRPr="003C20D0">
              <w:rPr>
                <w:rFonts w:ascii="Arial" w:hAnsi="Arial" w:cs="Arial"/>
                <w:w w:val="80"/>
              </w:rPr>
              <w:t xml:space="preserve"> PIVOT3, </w:t>
            </w:r>
            <w:proofErr w:type="spellStart"/>
            <w:r w:rsidRPr="003C20D0">
              <w:rPr>
                <w:rFonts w:ascii="Arial" w:hAnsi="Arial" w:cs="Arial"/>
                <w:w w:val="80"/>
              </w:rPr>
              <w:t>expedida</w:t>
            </w:r>
            <w:proofErr w:type="spellEnd"/>
            <w:r w:rsidRPr="003C20D0">
              <w:rPr>
                <w:rFonts w:ascii="Arial" w:hAnsi="Arial" w:cs="Arial"/>
                <w:w w:val="80"/>
              </w:rPr>
              <w:t xml:space="preserve"> por </w:t>
            </w:r>
            <w:proofErr w:type="spellStart"/>
            <w:r w:rsidRPr="003C20D0">
              <w:rPr>
                <w:rFonts w:ascii="Arial" w:hAnsi="Arial" w:cs="Arial"/>
                <w:w w:val="80"/>
              </w:rPr>
              <w:t>su</w:t>
            </w:r>
            <w:proofErr w:type="spellEnd"/>
            <w:r w:rsidRPr="003C20D0">
              <w:rPr>
                <w:rFonts w:ascii="Arial" w:hAnsi="Arial" w:cs="Arial"/>
                <w:w w:val="80"/>
              </w:rPr>
              <w:t xml:space="preserve"> </w:t>
            </w:r>
            <w:proofErr w:type="spellStart"/>
            <w:r w:rsidRPr="003C20D0">
              <w:rPr>
                <w:rFonts w:ascii="Arial" w:hAnsi="Arial" w:cs="Arial"/>
                <w:w w:val="80"/>
              </w:rPr>
              <w:t>fabricante</w:t>
            </w:r>
            <w:proofErr w:type="spellEnd"/>
            <w:r w:rsidRPr="003C20D0">
              <w:rPr>
                <w:rFonts w:ascii="Arial" w:hAnsi="Arial" w:cs="Arial"/>
                <w:w w:val="80"/>
              </w:rPr>
              <w:t>,</w:t>
            </w:r>
            <w:r w:rsidRPr="003C20D0">
              <w:rPr>
                <w:rFonts w:ascii="Arial" w:hAnsi="Arial" w:cs="Arial"/>
                <w:spacing w:val="1"/>
                <w:w w:val="80"/>
              </w:rPr>
              <w:t xml:space="preserve"> </w:t>
            </w:r>
            <w:proofErr w:type="spellStart"/>
            <w:r w:rsidRPr="003C20D0">
              <w:rPr>
                <w:rFonts w:ascii="Arial" w:hAnsi="Arial" w:cs="Arial"/>
                <w:w w:val="85"/>
              </w:rPr>
              <w:t>vigente</w:t>
            </w:r>
            <w:proofErr w:type="spellEnd"/>
            <w:r w:rsidRPr="003C20D0">
              <w:rPr>
                <w:rFonts w:ascii="Arial" w:hAnsi="Arial" w:cs="Arial"/>
                <w:spacing w:val="-3"/>
                <w:w w:val="85"/>
              </w:rPr>
              <w:t xml:space="preserve"> </w:t>
            </w:r>
            <w:proofErr w:type="spellStart"/>
            <w:r w:rsidRPr="003C20D0">
              <w:rPr>
                <w:rFonts w:ascii="Arial" w:hAnsi="Arial" w:cs="Arial"/>
                <w:w w:val="85"/>
              </w:rPr>
              <w:t>en</w:t>
            </w:r>
            <w:proofErr w:type="spellEnd"/>
            <w:r w:rsidRPr="003C20D0">
              <w:rPr>
                <w:rFonts w:ascii="Arial" w:hAnsi="Arial" w:cs="Arial"/>
                <w:spacing w:val="-3"/>
                <w:w w:val="85"/>
              </w:rPr>
              <w:t xml:space="preserve"> </w:t>
            </w:r>
            <w:proofErr w:type="spellStart"/>
            <w:r w:rsidRPr="003C20D0">
              <w:rPr>
                <w:rFonts w:ascii="Arial" w:hAnsi="Arial" w:cs="Arial"/>
                <w:w w:val="85"/>
              </w:rPr>
              <w:t>caso</w:t>
            </w:r>
            <w:proofErr w:type="spellEnd"/>
            <w:r w:rsidRPr="003C20D0">
              <w:rPr>
                <w:rFonts w:ascii="Arial" w:hAnsi="Arial" w:cs="Arial"/>
                <w:spacing w:val="-3"/>
                <w:w w:val="85"/>
              </w:rPr>
              <w:t xml:space="preserve"> </w:t>
            </w:r>
            <w:r w:rsidRPr="003C20D0">
              <w:rPr>
                <w:rFonts w:ascii="Arial" w:hAnsi="Arial" w:cs="Arial"/>
                <w:w w:val="85"/>
              </w:rPr>
              <w:t>de que</w:t>
            </w:r>
            <w:r w:rsidRPr="003C20D0">
              <w:rPr>
                <w:rFonts w:ascii="Arial" w:hAnsi="Arial" w:cs="Arial"/>
                <w:spacing w:val="-4"/>
                <w:w w:val="85"/>
              </w:rPr>
              <w:t xml:space="preserve"> </w:t>
            </w:r>
            <w:proofErr w:type="spellStart"/>
            <w:r w:rsidRPr="003C20D0">
              <w:rPr>
                <w:rFonts w:ascii="Arial" w:hAnsi="Arial" w:cs="Arial"/>
                <w:w w:val="85"/>
              </w:rPr>
              <w:t>aplique</w:t>
            </w:r>
            <w:proofErr w:type="spellEnd"/>
            <w:r w:rsidRPr="003C20D0">
              <w:rPr>
                <w:rFonts w:ascii="Arial" w:hAnsi="Arial" w:cs="Arial"/>
                <w:w w:val="85"/>
              </w:rPr>
              <w:t>.</w:t>
            </w:r>
          </w:p>
        </w:tc>
        <w:tc>
          <w:tcPr>
            <w:tcW w:w="950" w:type="dxa"/>
          </w:tcPr>
          <w:p w14:paraId="24750669" w14:textId="77777777" w:rsidR="002E10CD" w:rsidRPr="003C20D0" w:rsidRDefault="002E10CD" w:rsidP="0057356A">
            <w:pPr>
              <w:pStyle w:val="TableParagraph"/>
              <w:ind w:right="59"/>
              <w:jc w:val="both"/>
              <w:rPr>
                <w:rFonts w:ascii="Arial" w:hAnsi="Arial" w:cs="Arial"/>
              </w:rPr>
            </w:pPr>
          </w:p>
          <w:p w14:paraId="3883A0FE" w14:textId="77777777" w:rsidR="002E10CD" w:rsidRPr="003C20D0" w:rsidRDefault="002E10CD" w:rsidP="0057356A">
            <w:pPr>
              <w:pStyle w:val="TableParagraph"/>
              <w:spacing w:before="4"/>
              <w:ind w:right="59"/>
              <w:jc w:val="both"/>
              <w:rPr>
                <w:rFonts w:ascii="Arial" w:hAnsi="Arial" w:cs="Arial"/>
              </w:rPr>
            </w:pPr>
          </w:p>
          <w:p w14:paraId="2CC4089E" w14:textId="77777777" w:rsidR="002E10CD" w:rsidRPr="003C20D0" w:rsidRDefault="002E10CD" w:rsidP="0057356A">
            <w:pPr>
              <w:pStyle w:val="TableParagraph"/>
              <w:ind w:right="59"/>
              <w:jc w:val="both"/>
              <w:rPr>
                <w:rFonts w:ascii="Arial" w:hAnsi="Arial" w:cs="Arial"/>
                <w:w w:val="90"/>
              </w:rPr>
            </w:pPr>
          </w:p>
          <w:p w14:paraId="778B4ECA" w14:textId="77777777" w:rsidR="002E10CD" w:rsidRPr="003C20D0" w:rsidRDefault="002E10CD" w:rsidP="0057356A">
            <w:pPr>
              <w:pStyle w:val="TableParagraph"/>
              <w:ind w:right="59"/>
              <w:jc w:val="both"/>
              <w:rPr>
                <w:rFonts w:ascii="Arial" w:hAnsi="Arial" w:cs="Arial"/>
                <w:w w:val="90"/>
              </w:rPr>
            </w:pPr>
          </w:p>
          <w:p w14:paraId="365AA0D5" w14:textId="77777777" w:rsidR="002E10CD" w:rsidRPr="003C20D0" w:rsidRDefault="002E10CD" w:rsidP="0057356A">
            <w:pPr>
              <w:pStyle w:val="TableParagraph"/>
              <w:ind w:right="59"/>
              <w:jc w:val="both"/>
              <w:rPr>
                <w:rFonts w:ascii="Arial" w:hAnsi="Arial" w:cs="Arial"/>
                <w:w w:val="90"/>
              </w:rPr>
            </w:pPr>
          </w:p>
          <w:p w14:paraId="4DD8D230" w14:textId="77777777" w:rsidR="002E10CD" w:rsidRPr="003C20D0" w:rsidRDefault="002E10CD" w:rsidP="0057356A">
            <w:pPr>
              <w:pStyle w:val="TableParagraph"/>
              <w:ind w:right="59"/>
              <w:jc w:val="both"/>
              <w:rPr>
                <w:rFonts w:ascii="Arial" w:hAnsi="Arial" w:cs="Arial"/>
                <w:w w:val="90"/>
              </w:rPr>
            </w:pPr>
          </w:p>
          <w:p w14:paraId="120447DE" w14:textId="77777777" w:rsidR="002E10CD" w:rsidRPr="003C20D0" w:rsidRDefault="002E10CD" w:rsidP="0057356A">
            <w:pPr>
              <w:pStyle w:val="TableParagraph"/>
              <w:ind w:right="59"/>
              <w:jc w:val="both"/>
              <w:rPr>
                <w:rFonts w:ascii="Arial" w:hAnsi="Arial" w:cs="Arial"/>
              </w:rPr>
            </w:pPr>
            <w:r w:rsidRPr="003C20D0">
              <w:rPr>
                <w:rFonts w:ascii="Arial" w:hAnsi="Arial" w:cs="Arial"/>
                <w:w w:val="90"/>
              </w:rPr>
              <w:t>15</w:t>
            </w:r>
          </w:p>
          <w:p w14:paraId="4945CD9D" w14:textId="77777777" w:rsidR="002E10CD" w:rsidRPr="003C20D0" w:rsidRDefault="002E10CD" w:rsidP="0057356A">
            <w:pPr>
              <w:pStyle w:val="TableParagraph"/>
              <w:ind w:right="59"/>
              <w:jc w:val="both"/>
              <w:rPr>
                <w:rFonts w:ascii="Arial" w:hAnsi="Arial" w:cs="Arial"/>
              </w:rPr>
            </w:pPr>
          </w:p>
          <w:p w14:paraId="15EDE232" w14:textId="77777777" w:rsidR="002E10CD" w:rsidRPr="003C20D0" w:rsidRDefault="002E10CD" w:rsidP="0057356A">
            <w:pPr>
              <w:pStyle w:val="TableParagraph"/>
              <w:spacing w:before="4"/>
              <w:ind w:right="59"/>
              <w:jc w:val="both"/>
              <w:rPr>
                <w:rFonts w:ascii="Arial" w:hAnsi="Arial" w:cs="Arial"/>
              </w:rPr>
            </w:pPr>
          </w:p>
          <w:p w14:paraId="620B49B1" w14:textId="77777777" w:rsidR="002E10CD" w:rsidRPr="003C20D0" w:rsidRDefault="002E10CD" w:rsidP="0057356A">
            <w:pPr>
              <w:pStyle w:val="TableParagraph"/>
              <w:ind w:right="59"/>
              <w:jc w:val="both"/>
              <w:rPr>
                <w:rFonts w:ascii="Arial" w:hAnsi="Arial" w:cs="Arial"/>
              </w:rPr>
            </w:pPr>
          </w:p>
        </w:tc>
      </w:tr>
      <w:tr w:rsidR="003C20D0" w:rsidRPr="003C20D0" w14:paraId="1C25264C" w14:textId="77777777" w:rsidTr="00AC445B">
        <w:trPr>
          <w:trHeight w:val="1835"/>
        </w:trPr>
        <w:tc>
          <w:tcPr>
            <w:tcW w:w="936" w:type="dxa"/>
          </w:tcPr>
          <w:p w14:paraId="17C0437C" w14:textId="77777777" w:rsidR="002E10CD" w:rsidRPr="003C20D0" w:rsidRDefault="002E10CD" w:rsidP="0057356A">
            <w:pPr>
              <w:pStyle w:val="TableParagraph"/>
              <w:ind w:right="59"/>
              <w:jc w:val="both"/>
              <w:rPr>
                <w:rFonts w:ascii="Arial" w:hAnsi="Arial" w:cs="Arial"/>
              </w:rPr>
            </w:pPr>
          </w:p>
          <w:p w14:paraId="45E9B088" w14:textId="77777777" w:rsidR="002E10CD" w:rsidRPr="003C20D0" w:rsidRDefault="002E10CD" w:rsidP="0057356A">
            <w:pPr>
              <w:pStyle w:val="TableParagraph"/>
              <w:ind w:right="59"/>
              <w:jc w:val="both"/>
              <w:rPr>
                <w:rFonts w:ascii="Arial" w:hAnsi="Arial" w:cs="Arial"/>
              </w:rPr>
            </w:pPr>
          </w:p>
          <w:p w14:paraId="31262BFF" w14:textId="77777777" w:rsidR="002E10CD" w:rsidRPr="003C20D0" w:rsidRDefault="002E10CD" w:rsidP="0057356A">
            <w:pPr>
              <w:pStyle w:val="TableParagraph"/>
              <w:spacing w:before="2"/>
              <w:ind w:right="59"/>
              <w:jc w:val="both"/>
              <w:rPr>
                <w:rFonts w:ascii="Arial" w:hAnsi="Arial" w:cs="Arial"/>
              </w:rPr>
            </w:pPr>
          </w:p>
          <w:p w14:paraId="2072A044" w14:textId="77777777" w:rsidR="002E10CD" w:rsidRPr="003C20D0" w:rsidRDefault="002E10CD" w:rsidP="0057356A">
            <w:pPr>
              <w:pStyle w:val="TableParagraph"/>
              <w:ind w:right="59"/>
              <w:jc w:val="both"/>
              <w:rPr>
                <w:rFonts w:ascii="Arial" w:hAnsi="Arial" w:cs="Arial"/>
                <w:b/>
                <w:i/>
              </w:rPr>
            </w:pPr>
            <w:r w:rsidRPr="003C20D0">
              <w:rPr>
                <w:rFonts w:ascii="Arial" w:hAnsi="Arial" w:cs="Arial"/>
                <w:b/>
                <w:i/>
                <w:w w:val="81"/>
              </w:rPr>
              <w:t>3</w:t>
            </w:r>
          </w:p>
        </w:tc>
        <w:tc>
          <w:tcPr>
            <w:tcW w:w="1985" w:type="dxa"/>
            <w:gridSpan w:val="2"/>
          </w:tcPr>
          <w:p w14:paraId="687B273E" w14:textId="77777777" w:rsidR="002E10CD" w:rsidRPr="003C20D0" w:rsidRDefault="002E10CD" w:rsidP="0057356A">
            <w:pPr>
              <w:pStyle w:val="TableParagraph"/>
              <w:ind w:right="59"/>
              <w:jc w:val="both"/>
              <w:rPr>
                <w:rFonts w:ascii="Arial" w:hAnsi="Arial" w:cs="Arial"/>
              </w:rPr>
            </w:pPr>
          </w:p>
          <w:p w14:paraId="579D6DDB" w14:textId="77777777" w:rsidR="002E10CD" w:rsidRPr="003C20D0" w:rsidRDefault="002E10CD" w:rsidP="0057356A">
            <w:pPr>
              <w:pStyle w:val="TableParagraph"/>
              <w:ind w:right="59"/>
              <w:jc w:val="both"/>
              <w:rPr>
                <w:rFonts w:ascii="Arial" w:hAnsi="Arial" w:cs="Arial"/>
              </w:rPr>
            </w:pPr>
          </w:p>
          <w:p w14:paraId="4D8C5FD2" w14:textId="77777777" w:rsidR="002E10CD" w:rsidRPr="003C20D0" w:rsidRDefault="002E10CD" w:rsidP="0057356A">
            <w:pPr>
              <w:pStyle w:val="TableParagraph"/>
              <w:spacing w:before="2"/>
              <w:ind w:right="59"/>
              <w:jc w:val="both"/>
              <w:rPr>
                <w:rFonts w:ascii="Arial" w:hAnsi="Arial" w:cs="Arial"/>
              </w:rPr>
            </w:pPr>
          </w:p>
          <w:p w14:paraId="1D44DF65" w14:textId="77777777" w:rsidR="002E10CD" w:rsidRPr="003C20D0" w:rsidRDefault="002E10CD" w:rsidP="0057356A">
            <w:pPr>
              <w:pStyle w:val="TableParagraph"/>
              <w:ind w:right="59"/>
              <w:jc w:val="both"/>
              <w:rPr>
                <w:rFonts w:ascii="Arial" w:hAnsi="Arial" w:cs="Arial"/>
                <w:i/>
              </w:rPr>
            </w:pPr>
            <w:proofErr w:type="spellStart"/>
            <w:r w:rsidRPr="003C20D0">
              <w:rPr>
                <w:rFonts w:ascii="Arial" w:hAnsi="Arial" w:cs="Arial"/>
                <w:i/>
                <w:w w:val="80"/>
              </w:rPr>
              <w:t>Ingeniero</w:t>
            </w:r>
            <w:proofErr w:type="spellEnd"/>
            <w:r w:rsidRPr="003C20D0">
              <w:rPr>
                <w:rFonts w:ascii="Arial" w:hAnsi="Arial" w:cs="Arial"/>
                <w:i/>
                <w:spacing w:val="9"/>
                <w:w w:val="80"/>
              </w:rPr>
              <w:t xml:space="preserve"> </w:t>
            </w:r>
            <w:r w:rsidRPr="003C20D0">
              <w:rPr>
                <w:rFonts w:ascii="Arial" w:hAnsi="Arial" w:cs="Arial"/>
                <w:i/>
                <w:w w:val="80"/>
              </w:rPr>
              <w:t>de</w:t>
            </w:r>
            <w:r w:rsidRPr="003C20D0">
              <w:rPr>
                <w:rFonts w:ascii="Arial" w:hAnsi="Arial" w:cs="Arial"/>
                <w:i/>
                <w:spacing w:val="10"/>
                <w:w w:val="80"/>
              </w:rPr>
              <w:t xml:space="preserve"> </w:t>
            </w:r>
            <w:proofErr w:type="spellStart"/>
            <w:r w:rsidRPr="003C20D0">
              <w:rPr>
                <w:rFonts w:ascii="Arial" w:hAnsi="Arial" w:cs="Arial"/>
                <w:i/>
                <w:w w:val="80"/>
              </w:rPr>
              <w:t>Mantenimiento</w:t>
            </w:r>
            <w:proofErr w:type="spellEnd"/>
          </w:p>
        </w:tc>
        <w:tc>
          <w:tcPr>
            <w:tcW w:w="6105" w:type="dxa"/>
            <w:gridSpan w:val="3"/>
          </w:tcPr>
          <w:p w14:paraId="763AF2F1" w14:textId="77777777" w:rsidR="002E10CD" w:rsidRPr="003C20D0" w:rsidRDefault="002E10CD" w:rsidP="0057356A">
            <w:pPr>
              <w:pStyle w:val="TableParagraph"/>
              <w:ind w:right="59"/>
              <w:jc w:val="both"/>
              <w:rPr>
                <w:rFonts w:ascii="Arial" w:hAnsi="Arial" w:cs="Arial"/>
                <w:w w:val="85"/>
              </w:rPr>
            </w:pPr>
            <w:proofErr w:type="spellStart"/>
            <w:r w:rsidRPr="003C20D0">
              <w:rPr>
                <w:rFonts w:ascii="Arial" w:hAnsi="Arial" w:cs="Arial"/>
                <w:w w:val="80"/>
              </w:rPr>
              <w:t>Título</w:t>
            </w:r>
            <w:proofErr w:type="spellEnd"/>
            <w:r w:rsidRPr="003C20D0">
              <w:rPr>
                <w:rFonts w:ascii="Arial" w:hAnsi="Arial" w:cs="Arial"/>
                <w:spacing w:val="3"/>
                <w:w w:val="80"/>
              </w:rPr>
              <w:t xml:space="preserve"> </w:t>
            </w:r>
            <w:r w:rsidRPr="003C20D0">
              <w:rPr>
                <w:rFonts w:ascii="Arial" w:hAnsi="Arial" w:cs="Arial"/>
                <w:w w:val="80"/>
              </w:rPr>
              <w:t>de</w:t>
            </w:r>
            <w:r w:rsidRPr="003C20D0">
              <w:rPr>
                <w:rFonts w:ascii="Arial" w:hAnsi="Arial" w:cs="Arial"/>
                <w:spacing w:val="4"/>
                <w:w w:val="80"/>
              </w:rPr>
              <w:t xml:space="preserve"> </w:t>
            </w:r>
            <w:proofErr w:type="spellStart"/>
            <w:r w:rsidRPr="003C20D0">
              <w:rPr>
                <w:rFonts w:ascii="Arial" w:hAnsi="Arial" w:cs="Arial"/>
                <w:w w:val="80"/>
              </w:rPr>
              <w:t>posgrado</w:t>
            </w:r>
            <w:proofErr w:type="spellEnd"/>
            <w:r w:rsidRPr="003C20D0">
              <w:rPr>
                <w:rFonts w:ascii="Arial" w:hAnsi="Arial" w:cs="Arial"/>
                <w:spacing w:val="4"/>
                <w:w w:val="80"/>
              </w:rPr>
              <w:t xml:space="preserve"> </w:t>
            </w:r>
            <w:proofErr w:type="spellStart"/>
            <w:r w:rsidRPr="003C20D0">
              <w:rPr>
                <w:rFonts w:ascii="Arial" w:hAnsi="Arial" w:cs="Arial"/>
                <w:w w:val="80"/>
              </w:rPr>
              <w:t>en</w:t>
            </w:r>
            <w:proofErr w:type="spellEnd"/>
            <w:r w:rsidRPr="003C20D0">
              <w:rPr>
                <w:rFonts w:ascii="Arial" w:hAnsi="Arial" w:cs="Arial"/>
                <w:w w:val="80"/>
              </w:rPr>
              <w:t xml:space="preserve"> (</w:t>
            </w:r>
            <w:proofErr w:type="spellStart"/>
            <w:r w:rsidRPr="003C20D0">
              <w:rPr>
                <w:rFonts w:ascii="Arial" w:hAnsi="Arial" w:cs="Arial"/>
                <w:w w:val="80"/>
              </w:rPr>
              <w:t>En</w:t>
            </w:r>
            <w:proofErr w:type="spellEnd"/>
            <w:r w:rsidRPr="003C20D0">
              <w:rPr>
                <w:rFonts w:ascii="Arial" w:hAnsi="Arial" w:cs="Arial"/>
                <w:spacing w:val="4"/>
                <w:w w:val="80"/>
              </w:rPr>
              <w:t xml:space="preserve"> </w:t>
            </w:r>
            <w:proofErr w:type="spellStart"/>
            <w:r w:rsidRPr="003C20D0">
              <w:rPr>
                <w:rFonts w:ascii="Arial" w:hAnsi="Arial" w:cs="Arial"/>
                <w:w w:val="80"/>
              </w:rPr>
              <w:t>modalidad</w:t>
            </w:r>
            <w:proofErr w:type="spellEnd"/>
            <w:r w:rsidRPr="003C20D0">
              <w:rPr>
                <w:rFonts w:ascii="Arial" w:hAnsi="Arial" w:cs="Arial"/>
                <w:spacing w:val="4"/>
                <w:w w:val="80"/>
              </w:rPr>
              <w:t xml:space="preserve"> </w:t>
            </w:r>
            <w:proofErr w:type="spellStart"/>
            <w:r w:rsidRPr="003C20D0">
              <w:rPr>
                <w:rFonts w:ascii="Arial" w:hAnsi="Arial" w:cs="Arial"/>
                <w:w w:val="80"/>
              </w:rPr>
              <w:t>especialización</w:t>
            </w:r>
            <w:proofErr w:type="spellEnd"/>
            <w:r w:rsidRPr="003C20D0">
              <w:rPr>
                <w:rFonts w:ascii="Arial" w:hAnsi="Arial" w:cs="Arial"/>
                <w:spacing w:val="5"/>
                <w:w w:val="80"/>
              </w:rPr>
              <w:t xml:space="preserve"> </w:t>
            </w:r>
            <w:r w:rsidRPr="003C20D0">
              <w:rPr>
                <w:rFonts w:ascii="Arial" w:hAnsi="Arial" w:cs="Arial"/>
                <w:w w:val="80"/>
              </w:rPr>
              <w:t>o</w:t>
            </w:r>
            <w:r w:rsidRPr="003C20D0">
              <w:rPr>
                <w:rFonts w:ascii="Arial" w:hAnsi="Arial" w:cs="Arial"/>
                <w:spacing w:val="4"/>
                <w:w w:val="80"/>
              </w:rPr>
              <w:t xml:space="preserve"> </w:t>
            </w:r>
            <w:proofErr w:type="spellStart"/>
            <w:r w:rsidRPr="003C20D0">
              <w:rPr>
                <w:rFonts w:ascii="Arial" w:hAnsi="Arial" w:cs="Arial"/>
                <w:w w:val="80"/>
              </w:rPr>
              <w:t>maestría</w:t>
            </w:r>
            <w:proofErr w:type="spellEnd"/>
            <w:r w:rsidRPr="003C20D0">
              <w:rPr>
                <w:rFonts w:ascii="Arial" w:hAnsi="Arial" w:cs="Arial"/>
                <w:spacing w:val="5"/>
                <w:w w:val="80"/>
              </w:rPr>
              <w:t xml:space="preserve"> </w:t>
            </w:r>
            <w:r w:rsidRPr="003C20D0">
              <w:rPr>
                <w:rFonts w:ascii="Arial" w:hAnsi="Arial" w:cs="Arial"/>
                <w:w w:val="80"/>
              </w:rPr>
              <w:t>y</w:t>
            </w:r>
            <w:r w:rsidRPr="003C20D0">
              <w:rPr>
                <w:rFonts w:ascii="Arial" w:hAnsi="Arial" w:cs="Arial"/>
                <w:spacing w:val="1"/>
                <w:w w:val="80"/>
              </w:rPr>
              <w:t xml:space="preserve"> </w:t>
            </w:r>
            <w:r w:rsidRPr="003C20D0">
              <w:rPr>
                <w:rFonts w:ascii="Arial" w:hAnsi="Arial" w:cs="Arial"/>
                <w:b/>
                <w:w w:val="80"/>
              </w:rPr>
              <w:t>ADICIONAL</w:t>
            </w:r>
            <w:r w:rsidRPr="003C20D0">
              <w:rPr>
                <w:rFonts w:ascii="Arial" w:hAnsi="Arial" w:cs="Arial"/>
                <w:b/>
                <w:spacing w:val="12"/>
                <w:w w:val="80"/>
              </w:rPr>
              <w:t xml:space="preserve"> </w:t>
            </w:r>
            <w:r w:rsidRPr="003C20D0">
              <w:rPr>
                <w:rFonts w:ascii="Arial" w:hAnsi="Arial" w:cs="Arial"/>
                <w:b/>
                <w:w w:val="80"/>
              </w:rPr>
              <w:t>Y</w:t>
            </w:r>
            <w:r w:rsidRPr="003C20D0">
              <w:rPr>
                <w:rFonts w:ascii="Arial" w:hAnsi="Arial" w:cs="Arial"/>
                <w:b/>
                <w:spacing w:val="11"/>
                <w:w w:val="80"/>
              </w:rPr>
              <w:t xml:space="preserve"> </w:t>
            </w:r>
            <w:r w:rsidRPr="003C20D0">
              <w:rPr>
                <w:rFonts w:ascii="Arial" w:hAnsi="Arial" w:cs="Arial"/>
                <w:b/>
                <w:w w:val="80"/>
              </w:rPr>
              <w:t>DISTINTO</w:t>
            </w:r>
            <w:r w:rsidRPr="003C20D0">
              <w:rPr>
                <w:rFonts w:ascii="Arial" w:hAnsi="Arial" w:cs="Arial"/>
                <w:b/>
                <w:spacing w:val="11"/>
                <w:w w:val="80"/>
              </w:rPr>
              <w:t xml:space="preserve"> </w:t>
            </w:r>
            <w:r w:rsidRPr="003C20D0">
              <w:rPr>
                <w:rFonts w:ascii="Arial" w:hAnsi="Arial" w:cs="Arial"/>
                <w:b/>
                <w:w w:val="80"/>
              </w:rPr>
              <w:t>AL</w:t>
            </w:r>
            <w:r w:rsidRPr="003C20D0">
              <w:rPr>
                <w:rFonts w:ascii="Arial" w:hAnsi="Arial" w:cs="Arial"/>
                <w:b/>
                <w:spacing w:val="13"/>
                <w:w w:val="80"/>
              </w:rPr>
              <w:t xml:space="preserve"> </w:t>
            </w:r>
            <w:r w:rsidRPr="003C20D0">
              <w:rPr>
                <w:rFonts w:ascii="Arial" w:hAnsi="Arial" w:cs="Arial"/>
                <w:b/>
                <w:w w:val="80"/>
              </w:rPr>
              <w:t>HABILITANTE</w:t>
            </w:r>
            <w:r w:rsidRPr="003C20D0">
              <w:rPr>
                <w:rFonts w:ascii="Arial" w:hAnsi="Arial" w:cs="Arial"/>
                <w:w w:val="80"/>
              </w:rPr>
              <w:t>):</w:t>
            </w:r>
            <w:r w:rsidRPr="003C20D0">
              <w:rPr>
                <w:rFonts w:ascii="Arial" w:hAnsi="Arial" w:cs="Arial"/>
                <w:spacing w:val="11"/>
                <w:w w:val="80"/>
              </w:rPr>
              <w:t xml:space="preserve"> </w:t>
            </w:r>
            <w:proofErr w:type="spellStart"/>
            <w:r w:rsidRPr="003C20D0">
              <w:rPr>
                <w:rFonts w:ascii="Arial" w:hAnsi="Arial" w:cs="Arial"/>
                <w:w w:val="80"/>
              </w:rPr>
              <w:t>Telecomunicaciones</w:t>
            </w:r>
            <w:proofErr w:type="spellEnd"/>
            <w:r w:rsidRPr="003C20D0">
              <w:rPr>
                <w:rFonts w:ascii="Arial" w:hAnsi="Arial" w:cs="Arial"/>
                <w:spacing w:val="11"/>
                <w:w w:val="80"/>
              </w:rPr>
              <w:t xml:space="preserve"> </w:t>
            </w:r>
            <w:r w:rsidRPr="003C20D0">
              <w:rPr>
                <w:rFonts w:ascii="Arial" w:hAnsi="Arial" w:cs="Arial"/>
                <w:w w:val="80"/>
              </w:rPr>
              <w:t>o</w:t>
            </w:r>
            <w:r w:rsidRPr="003C20D0">
              <w:rPr>
                <w:rFonts w:ascii="Arial" w:hAnsi="Arial" w:cs="Arial"/>
                <w:spacing w:val="1"/>
                <w:w w:val="80"/>
              </w:rPr>
              <w:t xml:space="preserve"> </w:t>
            </w:r>
            <w:proofErr w:type="spellStart"/>
            <w:r w:rsidRPr="003C20D0">
              <w:rPr>
                <w:rFonts w:ascii="Arial" w:hAnsi="Arial" w:cs="Arial"/>
                <w:w w:val="80"/>
              </w:rPr>
              <w:t>Teleinformática</w:t>
            </w:r>
            <w:proofErr w:type="spellEnd"/>
            <w:r w:rsidRPr="003C20D0">
              <w:rPr>
                <w:rFonts w:ascii="Arial" w:hAnsi="Arial" w:cs="Arial"/>
                <w:spacing w:val="6"/>
                <w:w w:val="80"/>
              </w:rPr>
              <w:t xml:space="preserve"> </w:t>
            </w:r>
            <w:r w:rsidRPr="003C20D0">
              <w:rPr>
                <w:rFonts w:ascii="Arial" w:hAnsi="Arial" w:cs="Arial"/>
                <w:w w:val="80"/>
              </w:rPr>
              <w:t>o</w:t>
            </w:r>
            <w:r w:rsidRPr="003C20D0">
              <w:rPr>
                <w:rFonts w:ascii="Arial" w:hAnsi="Arial" w:cs="Arial"/>
                <w:spacing w:val="6"/>
                <w:w w:val="80"/>
              </w:rPr>
              <w:t xml:space="preserve"> </w:t>
            </w:r>
            <w:proofErr w:type="spellStart"/>
            <w:r w:rsidRPr="003C20D0">
              <w:rPr>
                <w:rFonts w:ascii="Arial" w:hAnsi="Arial" w:cs="Arial"/>
                <w:w w:val="80"/>
              </w:rPr>
              <w:t>Telemática</w:t>
            </w:r>
            <w:proofErr w:type="spellEnd"/>
            <w:r w:rsidRPr="003C20D0">
              <w:rPr>
                <w:rFonts w:ascii="Arial" w:hAnsi="Arial" w:cs="Arial"/>
                <w:spacing w:val="7"/>
                <w:w w:val="80"/>
              </w:rPr>
              <w:t xml:space="preserve"> </w:t>
            </w:r>
            <w:r w:rsidRPr="003C20D0">
              <w:rPr>
                <w:rFonts w:ascii="Arial" w:hAnsi="Arial" w:cs="Arial"/>
                <w:w w:val="80"/>
              </w:rPr>
              <w:t>o</w:t>
            </w:r>
            <w:r w:rsidRPr="003C20D0">
              <w:rPr>
                <w:rFonts w:ascii="Arial" w:hAnsi="Arial" w:cs="Arial"/>
                <w:spacing w:val="6"/>
                <w:w w:val="80"/>
              </w:rPr>
              <w:t xml:space="preserve"> </w:t>
            </w:r>
            <w:proofErr w:type="spellStart"/>
            <w:r w:rsidRPr="003C20D0">
              <w:rPr>
                <w:rFonts w:ascii="Arial" w:hAnsi="Arial" w:cs="Arial"/>
                <w:w w:val="80"/>
              </w:rPr>
              <w:t>Electrónica</w:t>
            </w:r>
            <w:proofErr w:type="spellEnd"/>
            <w:r w:rsidRPr="003C20D0">
              <w:rPr>
                <w:rFonts w:ascii="Arial" w:hAnsi="Arial" w:cs="Arial"/>
                <w:spacing w:val="6"/>
                <w:w w:val="80"/>
              </w:rPr>
              <w:t xml:space="preserve"> </w:t>
            </w:r>
            <w:r w:rsidRPr="003C20D0">
              <w:rPr>
                <w:rFonts w:ascii="Arial" w:hAnsi="Arial" w:cs="Arial"/>
                <w:w w:val="80"/>
              </w:rPr>
              <w:t>o</w:t>
            </w:r>
            <w:r w:rsidRPr="003C20D0">
              <w:rPr>
                <w:rFonts w:ascii="Arial" w:hAnsi="Arial" w:cs="Arial"/>
                <w:spacing w:val="6"/>
                <w:w w:val="80"/>
              </w:rPr>
              <w:t xml:space="preserve"> </w:t>
            </w:r>
            <w:proofErr w:type="spellStart"/>
            <w:r w:rsidRPr="003C20D0">
              <w:rPr>
                <w:rFonts w:ascii="Arial" w:hAnsi="Arial" w:cs="Arial"/>
                <w:w w:val="80"/>
              </w:rPr>
              <w:t>Gerencia</w:t>
            </w:r>
            <w:proofErr w:type="spellEnd"/>
            <w:r w:rsidRPr="003C20D0">
              <w:rPr>
                <w:rFonts w:ascii="Arial" w:hAnsi="Arial" w:cs="Arial"/>
                <w:spacing w:val="6"/>
                <w:w w:val="80"/>
              </w:rPr>
              <w:t xml:space="preserve"> </w:t>
            </w:r>
            <w:r w:rsidRPr="003C20D0">
              <w:rPr>
                <w:rFonts w:ascii="Arial" w:hAnsi="Arial" w:cs="Arial"/>
                <w:w w:val="80"/>
              </w:rPr>
              <w:t>de</w:t>
            </w:r>
            <w:r w:rsidRPr="003C20D0">
              <w:rPr>
                <w:rFonts w:ascii="Arial" w:hAnsi="Arial" w:cs="Arial"/>
                <w:spacing w:val="7"/>
                <w:w w:val="80"/>
              </w:rPr>
              <w:t xml:space="preserve"> </w:t>
            </w:r>
            <w:proofErr w:type="spellStart"/>
            <w:r w:rsidRPr="003C20D0">
              <w:rPr>
                <w:rFonts w:ascii="Arial" w:hAnsi="Arial" w:cs="Arial"/>
                <w:w w:val="80"/>
              </w:rPr>
              <w:t>proyectos</w:t>
            </w:r>
            <w:proofErr w:type="spellEnd"/>
            <w:r w:rsidRPr="003C20D0">
              <w:rPr>
                <w:rFonts w:ascii="Arial" w:hAnsi="Arial" w:cs="Arial"/>
                <w:spacing w:val="6"/>
                <w:w w:val="80"/>
              </w:rPr>
              <w:t xml:space="preserve"> </w:t>
            </w:r>
            <w:r w:rsidRPr="003C20D0">
              <w:rPr>
                <w:rFonts w:ascii="Arial" w:hAnsi="Arial" w:cs="Arial"/>
                <w:w w:val="80"/>
              </w:rPr>
              <w:t>o</w:t>
            </w:r>
            <w:r w:rsidRPr="003C20D0">
              <w:rPr>
                <w:rFonts w:ascii="Arial" w:hAnsi="Arial" w:cs="Arial"/>
                <w:spacing w:val="1"/>
                <w:w w:val="80"/>
              </w:rPr>
              <w:t xml:space="preserve"> </w:t>
            </w:r>
            <w:proofErr w:type="spellStart"/>
            <w:r w:rsidRPr="003C20D0">
              <w:rPr>
                <w:rFonts w:ascii="Arial" w:hAnsi="Arial" w:cs="Arial"/>
                <w:w w:val="80"/>
              </w:rPr>
              <w:t>Gerencia</w:t>
            </w:r>
            <w:proofErr w:type="spellEnd"/>
            <w:r w:rsidRPr="003C20D0">
              <w:rPr>
                <w:rFonts w:ascii="Arial" w:hAnsi="Arial" w:cs="Arial"/>
                <w:spacing w:val="8"/>
                <w:w w:val="80"/>
              </w:rPr>
              <w:t xml:space="preserve"> </w:t>
            </w:r>
            <w:r w:rsidRPr="003C20D0">
              <w:rPr>
                <w:rFonts w:ascii="Arial" w:hAnsi="Arial" w:cs="Arial"/>
                <w:w w:val="80"/>
              </w:rPr>
              <w:t>de</w:t>
            </w:r>
            <w:r w:rsidRPr="003C20D0">
              <w:rPr>
                <w:rFonts w:ascii="Arial" w:hAnsi="Arial" w:cs="Arial"/>
                <w:spacing w:val="9"/>
                <w:w w:val="80"/>
              </w:rPr>
              <w:t xml:space="preserve"> </w:t>
            </w:r>
            <w:proofErr w:type="spellStart"/>
            <w:r w:rsidRPr="003C20D0">
              <w:rPr>
                <w:rFonts w:ascii="Arial" w:hAnsi="Arial" w:cs="Arial"/>
                <w:w w:val="80"/>
              </w:rPr>
              <w:t>proyectos</w:t>
            </w:r>
            <w:proofErr w:type="spellEnd"/>
            <w:r w:rsidRPr="003C20D0">
              <w:rPr>
                <w:rFonts w:ascii="Arial" w:hAnsi="Arial" w:cs="Arial"/>
                <w:spacing w:val="8"/>
                <w:w w:val="80"/>
              </w:rPr>
              <w:t xml:space="preserve"> </w:t>
            </w:r>
            <w:r w:rsidRPr="003C20D0">
              <w:rPr>
                <w:rFonts w:ascii="Arial" w:hAnsi="Arial" w:cs="Arial"/>
                <w:w w:val="80"/>
              </w:rPr>
              <w:t>de</w:t>
            </w:r>
            <w:r w:rsidRPr="003C20D0">
              <w:rPr>
                <w:rFonts w:ascii="Arial" w:hAnsi="Arial" w:cs="Arial"/>
                <w:spacing w:val="8"/>
                <w:w w:val="80"/>
              </w:rPr>
              <w:t xml:space="preserve"> </w:t>
            </w:r>
            <w:proofErr w:type="spellStart"/>
            <w:r w:rsidRPr="003C20D0">
              <w:rPr>
                <w:rFonts w:ascii="Arial" w:hAnsi="Arial" w:cs="Arial"/>
                <w:w w:val="80"/>
              </w:rPr>
              <w:t>telecomunicaciones</w:t>
            </w:r>
            <w:proofErr w:type="spellEnd"/>
            <w:r w:rsidRPr="003C20D0">
              <w:rPr>
                <w:rFonts w:ascii="Arial" w:hAnsi="Arial" w:cs="Arial"/>
                <w:spacing w:val="8"/>
                <w:w w:val="80"/>
              </w:rPr>
              <w:t xml:space="preserve"> </w:t>
            </w:r>
            <w:r w:rsidRPr="003C20D0">
              <w:rPr>
                <w:rFonts w:ascii="Arial" w:hAnsi="Arial" w:cs="Arial"/>
                <w:w w:val="80"/>
              </w:rPr>
              <w:t>o</w:t>
            </w:r>
            <w:r w:rsidRPr="003C20D0">
              <w:rPr>
                <w:rFonts w:ascii="Arial" w:hAnsi="Arial" w:cs="Arial"/>
                <w:spacing w:val="10"/>
                <w:w w:val="80"/>
              </w:rPr>
              <w:t xml:space="preserve"> </w:t>
            </w:r>
            <w:r w:rsidRPr="003C20D0">
              <w:rPr>
                <w:rFonts w:ascii="Arial" w:hAnsi="Arial" w:cs="Arial"/>
                <w:w w:val="80"/>
              </w:rPr>
              <w:t>Desarrollo</w:t>
            </w:r>
            <w:r w:rsidRPr="003C20D0">
              <w:rPr>
                <w:rFonts w:ascii="Arial" w:hAnsi="Arial" w:cs="Arial"/>
                <w:spacing w:val="8"/>
                <w:w w:val="80"/>
              </w:rPr>
              <w:t xml:space="preserve"> </w:t>
            </w:r>
            <w:r w:rsidRPr="003C20D0">
              <w:rPr>
                <w:rFonts w:ascii="Arial" w:hAnsi="Arial" w:cs="Arial"/>
                <w:w w:val="80"/>
              </w:rPr>
              <w:t>y</w:t>
            </w:r>
            <w:r w:rsidRPr="003C20D0">
              <w:rPr>
                <w:rFonts w:ascii="Arial" w:hAnsi="Arial" w:cs="Arial"/>
                <w:spacing w:val="11"/>
                <w:w w:val="80"/>
              </w:rPr>
              <w:t xml:space="preserve"> </w:t>
            </w:r>
            <w:proofErr w:type="spellStart"/>
            <w:r w:rsidRPr="003C20D0">
              <w:rPr>
                <w:rFonts w:ascii="Arial" w:hAnsi="Arial" w:cs="Arial"/>
                <w:w w:val="80"/>
              </w:rPr>
              <w:t>Gerencia</w:t>
            </w:r>
            <w:proofErr w:type="spellEnd"/>
            <w:r w:rsidRPr="003C20D0">
              <w:rPr>
                <w:rFonts w:ascii="Arial" w:hAnsi="Arial" w:cs="Arial"/>
                <w:spacing w:val="1"/>
                <w:w w:val="80"/>
              </w:rPr>
              <w:t xml:space="preserve"> </w:t>
            </w:r>
            <w:r w:rsidRPr="003C20D0">
              <w:rPr>
                <w:rFonts w:ascii="Arial" w:hAnsi="Arial" w:cs="Arial"/>
                <w:w w:val="85"/>
              </w:rPr>
              <w:t>Integral</w:t>
            </w:r>
            <w:r w:rsidRPr="003C20D0">
              <w:rPr>
                <w:rFonts w:ascii="Arial" w:hAnsi="Arial" w:cs="Arial"/>
                <w:spacing w:val="-4"/>
                <w:w w:val="85"/>
              </w:rPr>
              <w:t xml:space="preserve"> </w:t>
            </w:r>
            <w:r w:rsidRPr="003C20D0">
              <w:rPr>
                <w:rFonts w:ascii="Arial" w:hAnsi="Arial" w:cs="Arial"/>
                <w:w w:val="85"/>
              </w:rPr>
              <w:t>de</w:t>
            </w:r>
            <w:r w:rsidRPr="003C20D0">
              <w:rPr>
                <w:rFonts w:ascii="Arial" w:hAnsi="Arial" w:cs="Arial"/>
                <w:spacing w:val="-5"/>
                <w:w w:val="85"/>
              </w:rPr>
              <w:t xml:space="preserve"> </w:t>
            </w:r>
            <w:proofErr w:type="spellStart"/>
            <w:r w:rsidRPr="003C20D0">
              <w:rPr>
                <w:rFonts w:ascii="Arial" w:hAnsi="Arial" w:cs="Arial"/>
                <w:w w:val="85"/>
              </w:rPr>
              <w:t>proyectos</w:t>
            </w:r>
            <w:proofErr w:type="spellEnd"/>
            <w:r w:rsidRPr="003C20D0">
              <w:rPr>
                <w:rFonts w:ascii="Arial" w:hAnsi="Arial" w:cs="Arial"/>
                <w:spacing w:val="-4"/>
                <w:w w:val="85"/>
              </w:rPr>
              <w:t xml:space="preserve"> </w:t>
            </w:r>
            <w:r w:rsidRPr="003C20D0">
              <w:rPr>
                <w:rFonts w:ascii="Arial" w:hAnsi="Arial" w:cs="Arial"/>
                <w:w w:val="85"/>
              </w:rPr>
              <w:t>o</w:t>
            </w:r>
            <w:r w:rsidRPr="003C20D0">
              <w:rPr>
                <w:rFonts w:ascii="Arial" w:hAnsi="Arial" w:cs="Arial"/>
                <w:spacing w:val="-3"/>
                <w:w w:val="85"/>
              </w:rPr>
              <w:t xml:space="preserve"> </w:t>
            </w:r>
            <w:proofErr w:type="spellStart"/>
            <w:r w:rsidRPr="003C20D0">
              <w:rPr>
                <w:rFonts w:ascii="Arial" w:hAnsi="Arial" w:cs="Arial"/>
                <w:w w:val="85"/>
              </w:rPr>
              <w:t>afines</w:t>
            </w:r>
            <w:proofErr w:type="spellEnd"/>
            <w:r w:rsidRPr="003C20D0">
              <w:rPr>
                <w:rFonts w:ascii="Arial" w:hAnsi="Arial" w:cs="Arial"/>
                <w:w w:val="85"/>
              </w:rPr>
              <w:t>.</w:t>
            </w:r>
          </w:p>
          <w:p w14:paraId="4E86EBCE" w14:textId="77777777" w:rsidR="002E10CD" w:rsidRPr="003C20D0" w:rsidRDefault="002E10CD" w:rsidP="0057356A">
            <w:pPr>
              <w:pStyle w:val="TableParagraph"/>
              <w:ind w:right="59"/>
              <w:jc w:val="both"/>
              <w:rPr>
                <w:rFonts w:ascii="Arial" w:hAnsi="Arial" w:cs="Arial"/>
              </w:rPr>
            </w:pPr>
          </w:p>
          <w:p w14:paraId="2911192D" w14:textId="77777777" w:rsidR="002E10CD" w:rsidRPr="003C20D0" w:rsidRDefault="002E10CD" w:rsidP="0057356A">
            <w:pPr>
              <w:pStyle w:val="TableParagraph"/>
              <w:spacing w:line="237" w:lineRule="auto"/>
              <w:ind w:right="59"/>
              <w:jc w:val="both"/>
              <w:rPr>
                <w:rFonts w:ascii="Arial" w:hAnsi="Arial" w:cs="Arial"/>
              </w:rPr>
            </w:pPr>
            <w:r w:rsidRPr="003C20D0">
              <w:rPr>
                <w:rFonts w:ascii="Arial" w:hAnsi="Arial" w:cs="Arial"/>
                <w:w w:val="80"/>
              </w:rPr>
              <w:t>El</w:t>
            </w:r>
            <w:r w:rsidRPr="003C20D0">
              <w:rPr>
                <w:rFonts w:ascii="Arial" w:hAnsi="Arial" w:cs="Arial"/>
                <w:spacing w:val="5"/>
                <w:w w:val="80"/>
              </w:rPr>
              <w:t xml:space="preserve"> </w:t>
            </w:r>
            <w:proofErr w:type="spellStart"/>
            <w:r w:rsidRPr="003C20D0">
              <w:rPr>
                <w:rFonts w:ascii="Arial" w:hAnsi="Arial" w:cs="Arial"/>
                <w:w w:val="80"/>
              </w:rPr>
              <w:t>profesional</w:t>
            </w:r>
            <w:proofErr w:type="spellEnd"/>
            <w:r w:rsidRPr="003C20D0">
              <w:rPr>
                <w:rFonts w:ascii="Arial" w:hAnsi="Arial" w:cs="Arial"/>
                <w:spacing w:val="6"/>
                <w:w w:val="80"/>
              </w:rPr>
              <w:t xml:space="preserve"> </w:t>
            </w:r>
            <w:proofErr w:type="spellStart"/>
            <w:r w:rsidRPr="003C20D0">
              <w:rPr>
                <w:rFonts w:ascii="Arial" w:hAnsi="Arial" w:cs="Arial"/>
                <w:w w:val="80"/>
              </w:rPr>
              <w:t>deberá</w:t>
            </w:r>
            <w:proofErr w:type="spellEnd"/>
            <w:r w:rsidRPr="003C20D0">
              <w:rPr>
                <w:rFonts w:ascii="Arial" w:hAnsi="Arial" w:cs="Arial"/>
                <w:spacing w:val="5"/>
                <w:w w:val="80"/>
              </w:rPr>
              <w:t xml:space="preserve"> </w:t>
            </w:r>
            <w:proofErr w:type="spellStart"/>
            <w:r w:rsidRPr="003C20D0">
              <w:rPr>
                <w:rFonts w:ascii="Arial" w:hAnsi="Arial" w:cs="Arial"/>
                <w:w w:val="80"/>
              </w:rPr>
              <w:t>contar</w:t>
            </w:r>
            <w:proofErr w:type="spellEnd"/>
            <w:r w:rsidRPr="003C20D0">
              <w:rPr>
                <w:rFonts w:ascii="Arial" w:hAnsi="Arial" w:cs="Arial"/>
                <w:spacing w:val="7"/>
                <w:w w:val="80"/>
              </w:rPr>
              <w:t xml:space="preserve"> </w:t>
            </w:r>
            <w:r w:rsidRPr="003C20D0">
              <w:rPr>
                <w:rFonts w:ascii="Arial" w:hAnsi="Arial" w:cs="Arial"/>
                <w:w w:val="80"/>
              </w:rPr>
              <w:t>con</w:t>
            </w:r>
            <w:r w:rsidRPr="003C20D0">
              <w:rPr>
                <w:rFonts w:ascii="Arial" w:hAnsi="Arial" w:cs="Arial"/>
                <w:spacing w:val="9"/>
                <w:w w:val="80"/>
              </w:rPr>
              <w:t xml:space="preserve"> </w:t>
            </w:r>
            <w:r w:rsidRPr="003C20D0">
              <w:rPr>
                <w:rFonts w:ascii="Arial" w:hAnsi="Arial" w:cs="Arial"/>
                <w:w w:val="80"/>
              </w:rPr>
              <w:t>al</w:t>
            </w:r>
            <w:r w:rsidRPr="003C20D0">
              <w:rPr>
                <w:rFonts w:ascii="Arial" w:hAnsi="Arial" w:cs="Arial"/>
                <w:spacing w:val="6"/>
                <w:w w:val="80"/>
              </w:rPr>
              <w:t xml:space="preserve"> </w:t>
            </w:r>
            <w:proofErr w:type="spellStart"/>
            <w:r w:rsidRPr="003C20D0">
              <w:rPr>
                <w:rFonts w:ascii="Arial" w:hAnsi="Arial" w:cs="Arial"/>
                <w:w w:val="80"/>
              </w:rPr>
              <w:t>menos</w:t>
            </w:r>
            <w:proofErr w:type="spellEnd"/>
            <w:r w:rsidRPr="003C20D0">
              <w:rPr>
                <w:rFonts w:ascii="Arial" w:hAnsi="Arial" w:cs="Arial"/>
                <w:spacing w:val="5"/>
                <w:w w:val="80"/>
              </w:rPr>
              <w:t xml:space="preserve"> </w:t>
            </w:r>
            <w:r w:rsidRPr="003C20D0">
              <w:rPr>
                <w:rFonts w:ascii="Arial" w:hAnsi="Arial" w:cs="Arial"/>
                <w:w w:val="80"/>
              </w:rPr>
              <w:t>una</w:t>
            </w:r>
            <w:r w:rsidRPr="003C20D0">
              <w:rPr>
                <w:rFonts w:ascii="Arial" w:hAnsi="Arial" w:cs="Arial"/>
                <w:spacing w:val="7"/>
                <w:w w:val="80"/>
              </w:rPr>
              <w:t xml:space="preserve"> </w:t>
            </w:r>
            <w:r w:rsidRPr="003C20D0">
              <w:rPr>
                <w:rFonts w:ascii="Arial" w:hAnsi="Arial" w:cs="Arial"/>
                <w:w w:val="80"/>
              </w:rPr>
              <w:t>(1)</w:t>
            </w:r>
            <w:r w:rsidRPr="003C20D0">
              <w:rPr>
                <w:rFonts w:ascii="Arial" w:hAnsi="Arial" w:cs="Arial"/>
                <w:spacing w:val="7"/>
                <w:w w:val="80"/>
              </w:rPr>
              <w:t xml:space="preserve"> </w:t>
            </w:r>
            <w:proofErr w:type="spellStart"/>
            <w:r w:rsidRPr="003C20D0">
              <w:rPr>
                <w:rFonts w:ascii="Arial" w:hAnsi="Arial" w:cs="Arial"/>
                <w:w w:val="80"/>
              </w:rPr>
              <w:t>certificación</w:t>
            </w:r>
            <w:proofErr w:type="spellEnd"/>
            <w:r w:rsidRPr="003C20D0">
              <w:rPr>
                <w:rFonts w:ascii="Arial" w:hAnsi="Arial" w:cs="Arial"/>
                <w:spacing w:val="6"/>
                <w:w w:val="80"/>
              </w:rPr>
              <w:t xml:space="preserve"> </w:t>
            </w:r>
            <w:proofErr w:type="spellStart"/>
            <w:r w:rsidRPr="003C20D0">
              <w:rPr>
                <w:rFonts w:ascii="Arial" w:hAnsi="Arial" w:cs="Arial"/>
                <w:w w:val="80"/>
              </w:rPr>
              <w:t>expedida</w:t>
            </w:r>
            <w:proofErr w:type="spellEnd"/>
            <w:r w:rsidRPr="003C20D0">
              <w:rPr>
                <w:rFonts w:ascii="Arial" w:hAnsi="Arial" w:cs="Arial"/>
                <w:spacing w:val="7"/>
                <w:w w:val="80"/>
              </w:rPr>
              <w:t xml:space="preserve"> </w:t>
            </w:r>
            <w:r w:rsidRPr="003C20D0">
              <w:rPr>
                <w:rFonts w:ascii="Arial" w:hAnsi="Arial" w:cs="Arial"/>
                <w:w w:val="80"/>
              </w:rPr>
              <w:t>por</w:t>
            </w:r>
            <w:r w:rsidRPr="003C20D0">
              <w:rPr>
                <w:rFonts w:ascii="Arial" w:hAnsi="Arial" w:cs="Arial"/>
                <w:spacing w:val="1"/>
                <w:w w:val="80"/>
              </w:rPr>
              <w:t xml:space="preserve"> </w:t>
            </w:r>
            <w:r w:rsidRPr="003C20D0">
              <w:rPr>
                <w:rFonts w:ascii="Arial" w:hAnsi="Arial" w:cs="Arial"/>
                <w:w w:val="80"/>
              </w:rPr>
              <w:t>el</w:t>
            </w:r>
            <w:r w:rsidRPr="003C20D0">
              <w:rPr>
                <w:rFonts w:ascii="Arial" w:hAnsi="Arial" w:cs="Arial"/>
                <w:spacing w:val="3"/>
                <w:w w:val="80"/>
              </w:rPr>
              <w:t xml:space="preserve"> </w:t>
            </w:r>
            <w:proofErr w:type="spellStart"/>
            <w:r w:rsidRPr="003C20D0">
              <w:rPr>
                <w:rFonts w:ascii="Arial" w:hAnsi="Arial" w:cs="Arial"/>
                <w:w w:val="80"/>
              </w:rPr>
              <w:t>fabricante</w:t>
            </w:r>
            <w:proofErr w:type="spellEnd"/>
            <w:r w:rsidRPr="003C20D0">
              <w:rPr>
                <w:rFonts w:ascii="Arial" w:hAnsi="Arial" w:cs="Arial"/>
                <w:spacing w:val="4"/>
                <w:w w:val="80"/>
              </w:rPr>
              <w:t xml:space="preserve"> </w:t>
            </w:r>
            <w:proofErr w:type="spellStart"/>
            <w:r w:rsidRPr="003C20D0">
              <w:rPr>
                <w:rFonts w:ascii="Arial" w:hAnsi="Arial" w:cs="Arial"/>
                <w:w w:val="80"/>
              </w:rPr>
              <w:t>en</w:t>
            </w:r>
            <w:proofErr w:type="spellEnd"/>
            <w:r w:rsidRPr="003C20D0">
              <w:rPr>
                <w:rFonts w:ascii="Arial" w:hAnsi="Arial" w:cs="Arial"/>
                <w:spacing w:val="4"/>
                <w:w w:val="80"/>
              </w:rPr>
              <w:t xml:space="preserve"> </w:t>
            </w:r>
            <w:r w:rsidRPr="003C20D0">
              <w:rPr>
                <w:rFonts w:ascii="Arial" w:hAnsi="Arial" w:cs="Arial"/>
                <w:w w:val="80"/>
              </w:rPr>
              <w:t>los</w:t>
            </w:r>
            <w:r w:rsidRPr="003C20D0">
              <w:rPr>
                <w:rFonts w:ascii="Arial" w:hAnsi="Arial" w:cs="Arial"/>
                <w:spacing w:val="3"/>
                <w:w w:val="80"/>
              </w:rPr>
              <w:t xml:space="preserve"> </w:t>
            </w:r>
            <w:proofErr w:type="spellStart"/>
            <w:r w:rsidRPr="003C20D0">
              <w:rPr>
                <w:rFonts w:ascii="Arial" w:hAnsi="Arial" w:cs="Arial"/>
                <w:w w:val="80"/>
              </w:rPr>
              <w:t>últimos</w:t>
            </w:r>
            <w:proofErr w:type="spellEnd"/>
            <w:r w:rsidRPr="003C20D0">
              <w:rPr>
                <w:rFonts w:ascii="Arial" w:hAnsi="Arial" w:cs="Arial"/>
                <w:spacing w:val="3"/>
                <w:w w:val="80"/>
              </w:rPr>
              <w:t xml:space="preserve"> </w:t>
            </w:r>
            <w:proofErr w:type="spellStart"/>
            <w:r w:rsidRPr="003C20D0">
              <w:rPr>
                <w:rFonts w:ascii="Arial" w:hAnsi="Arial" w:cs="Arial"/>
                <w:w w:val="80"/>
              </w:rPr>
              <w:t>tres</w:t>
            </w:r>
            <w:proofErr w:type="spellEnd"/>
            <w:r w:rsidRPr="003C20D0">
              <w:rPr>
                <w:rFonts w:ascii="Arial" w:hAnsi="Arial" w:cs="Arial"/>
                <w:spacing w:val="3"/>
                <w:w w:val="80"/>
              </w:rPr>
              <w:t xml:space="preserve"> </w:t>
            </w:r>
            <w:r w:rsidRPr="003C20D0">
              <w:rPr>
                <w:rFonts w:ascii="Arial" w:hAnsi="Arial" w:cs="Arial"/>
                <w:w w:val="80"/>
              </w:rPr>
              <w:t>(3)</w:t>
            </w:r>
            <w:r w:rsidRPr="003C20D0">
              <w:rPr>
                <w:rFonts w:ascii="Arial" w:hAnsi="Arial" w:cs="Arial"/>
                <w:spacing w:val="4"/>
                <w:w w:val="80"/>
              </w:rPr>
              <w:t xml:space="preserve"> </w:t>
            </w:r>
            <w:proofErr w:type="spellStart"/>
            <w:r w:rsidRPr="003C20D0">
              <w:rPr>
                <w:rFonts w:ascii="Arial" w:hAnsi="Arial" w:cs="Arial"/>
                <w:w w:val="80"/>
              </w:rPr>
              <w:t>años</w:t>
            </w:r>
            <w:proofErr w:type="spellEnd"/>
            <w:r w:rsidRPr="003C20D0">
              <w:rPr>
                <w:rFonts w:ascii="Arial" w:hAnsi="Arial" w:cs="Arial"/>
                <w:w w:val="80"/>
              </w:rPr>
              <w:t>,</w:t>
            </w:r>
            <w:r w:rsidRPr="003C20D0">
              <w:rPr>
                <w:rFonts w:ascii="Arial" w:hAnsi="Arial" w:cs="Arial"/>
                <w:spacing w:val="4"/>
                <w:w w:val="80"/>
              </w:rPr>
              <w:t xml:space="preserve"> </w:t>
            </w:r>
            <w:r w:rsidRPr="003C20D0">
              <w:rPr>
                <w:rFonts w:ascii="Arial" w:hAnsi="Arial" w:cs="Arial"/>
                <w:w w:val="80"/>
              </w:rPr>
              <w:t>de</w:t>
            </w:r>
            <w:r w:rsidRPr="003C20D0">
              <w:rPr>
                <w:rFonts w:ascii="Arial" w:hAnsi="Arial" w:cs="Arial"/>
                <w:spacing w:val="4"/>
                <w:w w:val="80"/>
              </w:rPr>
              <w:t xml:space="preserve"> </w:t>
            </w:r>
            <w:proofErr w:type="spellStart"/>
            <w:r w:rsidRPr="003C20D0">
              <w:rPr>
                <w:rFonts w:ascii="Arial" w:hAnsi="Arial" w:cs="Arial"/>
                <w:w w:val="80"/>
              </w:rPr>
              <w:t>entrenamiento</w:t>
            </w:r>
            <w:proofErr w:type="spellEnd"/>
            <w:r w:rsidRPr="003C20D0">
              <w:rPr>
                <w:rFonts w:ascii="Arial" w:hAnsi="Arial" w:cs="Arial"/>
                <w:spacing w:val="3"/>
                <w:w w:val="80"/>
              </w:rPr>
              <w:t xml:space="preserve"> </w:t>
            </w:r>
            <w:proofErr w:type="spellStart"/>
            <w:r w:rsidRPr="003C20D0">
              <w:rPr>
                <w:rFonts w:ascii="Arial" w:hAnsi="Arial" w:cs="Arial"/>
                <w:w w:val="80"/>
              </w:rPr>
              <w:t>técnico</w:t>
            </w:r>
            <w:proofErr w:type="spellEnd"/>
            <w:r w:rsidRPr="003C20D0">
              <w:rPr>
                <w:rFonts w:ascii="Arial" w:hAnsi="Arial" w:cs="Arial"/>
                <w:spacing w:val="3"/>
                <w:w w:val="80"/>
              </w:rPr>
              <w:t xml:space="preserve"> </w:t>
            </w:r>
            <w:proofErr w:type="spellStart"/>
            <w:r w:rsidRPr="003C20D0">
              <w:rPr>
                <w:rFonts w:ascii="Arial" w:hAnsi="Arial" w:cs="Arial"/>
                <w:w w:val="80"/>
              </w:rPr>
              <w:t>en</w:t>
            </w:r>
            <w:proofErr w:type="spellEnd"/>
            <w:r w:rsidRPr="003C20D0">
              <w:rPr>
                <w:rFonts w:ascii="Arial" w:hAnsi="Arial" w:cs="Arial"/>
                <w:w w:val="80"/>
              </w:rPr>
              <w:t xml:space="preserve"> </w:t>
            </w:r>
            <w:proofErr w:type="spellStart"/>
            <w:r w:rsidRPr="003C20D0">
              <w:rPr>
                <w:rFonts w:ascii="Arial" w:hAnsi="Arial" w:cs="Arial"/>
                <w:w w:val="80"/>
              </w:rPr>
              <w:t>cámaras</w:t>
            </w:r>
            <w:proofErr w:type="spellEnd"/>
            <w:r w:rsidRPr="003C20D0">
              <w:rPr>
                <w:rFonts w:ascii="Arial" w:hAnsi="Arial" w:cs="Arial"/>
                <w:spacing w:val="4"/>
                <w:w w:val="80"/>
              </w:rPr>
              <w:t xml:space="preserve"> </w:t>
            </w:r>
            <w:r w:rsidRPr="003C20D0">
              <w:rPr>
                <w:rFonts w:ascii="Arial" w:hAnsi="Arial" w:cs="Arial"/>
                <w:w w:val="80"/>
              </w:rPr>
              <w:t>para</w:t>
            </w:r>
            <w:r w:rsidRPr="003C20D0">
              <w:rPr>
                <w:rFonts w:ascii="Arial" w:hAnsi="Arial" w:cs="Arial"/>
                <w:spacing w:val="5"/>
                <w:w w:val="80"/>
              </w:rPr>
              <w:t xml:space="preserve"> </w:t>
            </w:r>
            <w:r w:rsidRPr="003C20D0">
              <w:rPr>
                <w:rFonts w:ascii="Arial" w:hAnsi="Arial" w:cs="Arial"/>
                <w:w w:val="80"/>
              </w:rPr>
              <w:t>video</w:t>
            </w:r>
            <w:r w:rsidRPr="003C20D0">
              <w:rPr>
                <w:rFonts w:ascii="Arial" w:hAnsi="Arial" w:cs="Arial"/>
                <w:spacing w:val="4"/>
                <w:w w:val="80"/>
              </w:rPr>
              <w:t xml:space="preserve"> </w:t>
            </w:r>
            <w:proofErr w:type="spellStart"/>
            <w:r w:rsidRPr="003C20D0">
              <w:rPr>
                <w:rFonts w:ascii="Arial" w:hAnsi="Arial" w:cs="Arial"/>
                <w:w w:val="80"/>
              </w:rPr>
              <w:t>vigilancia</w:t>
            </w:r>
            <w:proofErr w:type="spellEnd"/>
            <w:r w:rsidRPr="003C20D0">
              <w:rPr>
                <w:rFonts w:ascii="Arial" w:hAnsi="Arial" w:cs="Arial"/>
                <w:spacing w:val="11"/>
                <w:w w:val="80"/>
              </w:rPr>
              <w:t xml:space="preserve"> </w:t>
            </w:r>
            <w:r w:rsidRPr="003C20D0">
              <w:rPr>
                <w:rFonts w:ascii="Arial" w:hAnsi="Arial" w:cs="Arial"/>
                <w:w w:val="80"/>
              </w:rPr>
              <w:t>o</w:t>
            </w:r>
            <w:r w:rsidRPr="003C20D0">
              <w:rPr>
                <w:rFonts w:ascii="Arial" w:hAnsi="Arial" w:cs="Arial"/>
                <w:spacing w:val="8"/>
                <w:w w:val="80"/>
              </w:rPr>
              <w:t xml:space="preserve"> </w:t>
            </w:r>
            <w:r w:rsidRPr="003C20D0">
              <w:rPr>
                <w:rFonts w:ascii="Arial" w:hAnsi="Arial" w:cs="Arial"/>
                <w:w w:val="80"/>
              </w:rPr>
              <w:t>VMS.</w:t>
            </w:r>
          </w:p>
        </w:tc>
        <w:tc>
          <w:tcPr>
            <w:tcW w:w="950" w:type="dxa"/>
          </w:tcPr>
          <w:p w14:paraId="0FFF96F0" w14:textId="77777777" w:rsidR="002E10CD" w:rsidRPr="003C20D0" w:rsidRDefault="002E10CD" w:rsidP="0057356A">
            <w:pPr>
              <w:pStyle w:val="TableParagraph"/>
              <w:ind w:right="59"/>
              <w:jc w:val="both"/>
              <w:rPr>
                <w:rFonts w:ascii="Arial" w:hAnsi="Arial" w:cs="Arial"/>
              </w:rPr>
            </w:pPr>
          </w:p>
          <w:p w14:paraId="5B4E2285" w14:textId="77777777" w:rsidR="002E10CD" w:rsidRPr="003C20D0" w:rsidRDefault="002E10CD" w:rsidP="0057356A">
            <w:pPr>
              <w:pStyle w:val="TableParagraph"/>
              <w:ind w:right="59"/>
              <w:jc w:val="both"/>
              <w:rPr>
                <w:rFonts w:ascii="Arial" w:hAnsi="Arial" w:cs="Arial"/>
              </w:rPr>
            </w:pPr>
          </w:p>
          <w:p w14:paraId="5F8F1E08" w14:textId="77777777" w:rsidR="002E10CD" w:rsidRPr="003C20D0" w:rsidRDefault="002E10CD" w:rsidP="0057356A">
            <w:pPr>
              <w:pStyle w:val="TableParagraph"/>
              <w:spacing w:before="2"/>
              <w:ind w:right="59"/>
              <w:jc w:val="both"/>
              <w:rPr>
                <w:rFonts w:ascii="Arial" w:hAnsi="Arial" w:cs="Arial"/>
              </w:rPr>
            </w:pPr>
          </w:p>
          <w:p w14:paraId="10801152" w14:textId="77777777" w:rsidR="002E10CD" w:rsidRPr="003C20D0" w:rsidRDefault="002E10CD" w:rsidP="0057356A">
            <w:pPr>
              <w:pStyle w:val="TableParagraph"/>
              <w:ind w:right="59"/>
              <w:jc w:val="both"/>
              <w:rPr>
                <w:rFonts w:ascii="Arial" w:hAnsi="Arial" w:cs="Arial"/>
              </w:rPr>
            </w:pPr>
            <w:r w:rsidRPr="003C20D0">
              <w:rPr>
                <w:rFonts w:ascii="Arial" w:hAnsi="Arial" w:cs="Arial"/>
                <w:w w:val="90"/>
              </w:rPr>
              <w:t>10</w:t>
            </w:r>
          </w:p>
        </w:tc>
      </w:tr>
      <w:bookmarkEnd w:id="4"/>
    </w:tbl>
    <w:p w14:paraId="01CE49DC" w14:textId="77777777" w:rsidR="002E10CD" w:rsidRPr="003C20D0" w:rsidRDefault="002E10CD" w:rsidP="002F4C35">
      <w:pPr>
        <w:ind w:right="51"/>
        <w:jc w:val="both"/>
        <w:rPr>
          <w:rFonts w:ascii="Arial" w:eastAsia="Batang" w:hAnsi="Arial" w:cs="Arial"/>
          <w:bCs/>
          <w:iCs/>
          <w:highlight w:val="green"/>
          <w:lang w:val="es-CO"/>
        </w:rPr>
      </w:pPr>
    </w:p>
    <w:p w14:paraId="09525D69" w14:textId="77777777" w:rsidR="002E10CD" w:rsidRPr="003C20D0" w:rsidRDefault="002E10CD" w:rsidP="002F4C35">
      <w:pPr>
        <w:ind w:right="51"/>
        <w:jc w:val="both"/>
        <w:rPr>
          <w:rFonts w:ascii="Arial" w:eastAsia="Batang" w:hAnsi="Arial" w:cs="Arial"/>
          <w:bCs/>
          <w:iCs/>
          <w:lang w:val="es-CO"/>
        </w:rPr>
      </w:pPr>
      <w:r w:rsidRPr="003C20D0">
        <w:rPr>
          <w:rFonts w:ascii="Arial" w:eastAsia="Batang" w:hAnsi="Arial" w:cs="Arial"/>
          <w:bCs/>
          <w:iCs/>
          <w:lang w:val="es-CO"/>
        </w:rPr>
        <w:t>Es importante tener en cuenta, que efectuar el ofrecimiento, no generará ningún tipo de costo adicional para la entidad.</w:t>
      </w:r>
    </w:p>
    <w:p w14:paraId="37D6394C" w14:textId="77777777" w:rsidR="002E10CD" w:rsidRPr="003C20D0" w:rsidRDefault="002E10CD" w:rsidP="002F4C35">
      <w:pPr>
        <w:ind w:right="51"/>
        <w:jc w:val="both"/>
        <w:rPr>
          <w:rFonts w:ascii="Arial" w:eastAsia="Batang" w:hAnsi="Arial" w:cs="Arial"/>
          <w:bCs/>
          <w:iCs/>
          <w:lang w:val="es-CO"/>
        </w:rPr>
      </w:pPr>
    </w:p>
    <w:p w14:paraId="3060DC45" w14:textId="77777777" w:rsidR="002E10CD" w:rsidRPr="003C20D0" w:rsidRDefault="002E10CD" w:rsidP="002F4C35">
      <w:pPr>
        <w:ind w:right="51"/>
        <w:jc w:val="both"/>
        <w:rPr>
          <w:rFonts w:ascii="Arial" w:eastAsia="Batang" w:hAnsi="Arial" w:cs="Arial"/>
          <w:bCs/>
          <w:iCs/>
          <w:lang w:val="es-CO"/>
        </w:rPr>
      </w:pPr>
      <w:r w:rsidRPr="003C20D0">
        <w:rPr>
          <w:rFonts w:ascii="Arial" w:eastAsia="Batang" w:hAnsi="Arial" w:cs="Arial"/>
          <w:bCs/>
          <w:iCs/>
          <w:lang w:val="es-CO"/>
        </w:rPr>
        <w:t>En caso de no acreditar alguno de los criterios antes señalados, se le otorgará puntaje equivalente a cero (0) puntos en este aspecto.</w:t>
      </w:r>
    </w:p>
    <w:p w14:paraId="0EEF1DBC" w14:textId="77777777" w:rsidR="002E10CD" w:rsidRPr="003C20D0" w:rsidRDefault="002E10CD" w:rsidP="002F4C35">
      <w:pPr>
        <w:ind w:right="51"/>
        <w:jc w:val="both"/>
        <w:rPr>
          <w:rFonts w:ascii="Arial" w:eastAsia="Batang" w:hAnsi="Arial" w:cs="Arial"/>
          <w:bCs/>
          <w:iCs/>
          <w:lang w:val="es-CO"/>
        </w:rPr>
      </w:pPr>
    </w:p>
    <w:p w14:paraId="141F09D6" w14:textId="0C21448A" w:rsidR="00766401" w:rsidRPr="003C20D0" w:rsidRDefault="002E10CD" w:rsidP="002F4C35">
      <w:pPr>
        <w:ind w:right="51"/>
        <w:jc w:val="both"/>
        <w:rPr>
          <w:rFonts w:ascii="Arial" w:eastAsia="Batang" w:hAnsi="Arial" w:cs="Arial"/>
          <w:bCs/>
          <w:iCs/>
          <w:lang w:val="es-CO"/>
        </w:rPr>
      </w:pPr>
      <w:r w:rsidRPr="003C20D0">
        <w:rPr>
          <w:rFonts w:ascii="Arial" w:eastAsia="Batang" w:hAnsi="Arial" w:cs="Arial"/>
          <w:bCs/>
          <w:iCs/>
          <w:lang w:val="es-CO"/>
        </w:rPr>
        <w:t>El oferente junto con la propuesta deberá adjuntar los documentos o títulos, que acrediten la formación correspondiente al profesional propuesto y con los cuales desea obtener el puntaje establecido. La omisión o no inclusión de los documentos objeto de evaluación NO ES SUBSANABLE.</w:t>
      </w:r>
      <w:r w:rsidR="00766401" w:rsidRPr="003C20D0">
        <w:rPr>
          <w:rFonts w:ascii="Arial" w:eastAsia="Batang" w:hAnsi="Arial" w:cs="Arial"/>
          <w:bCs/>
          <w:iCs/>
          <w:lang w:val="es-CO"/>
        </w:rPr>
        <w:t>:</w:t>
      </w:r>
    </w:p>
    <w:p w14:paraId="05C90534" w14:textId="77777777" w:rsidR="00766401" w:rsidRPr="003C20D0" w:rsidRDefault="00766401" w:rsidP="002F4C35">
      <w:pPr>
        <w:ind w:right="51"/>
        <w:jc w:val="both"/>
        <w:rPr>
          <w:rFonts w:ascii="Arial" w:eastAsia="Batang" w:hAnsi="Arial" w:cs="Arial"/>
          <w:bCs/>
          <w:iCs/>
          <w:lang w:val="es-CO"/>
        </w:rPr>
      </w:pPr>
    </w:p>
    <w:p w14:paraId="4660F8D4" w14:textId="1A1827D3" w:rsidR="002E10CD" w:rsidRPr="003C20D0" w:rsidRDefault="002E10CD" w:rsidP="002F4C35">
      <w:pPr>
        <w:ind w:right="51"/>
        <w:jc w:val="both"/>
        <w:rPr>
          <w:rFonts w:ascii="Arial" w:eastAsia="Batang" w:hAnsi="Arial" w:cs="Arial"/>
          <w:b/>
          <w:iCs/>
          <w:lang w:val="es-CO"/>
        </w:rPr>
      </w:pPr>
      <w:r w:rsidRPr="003C20D0">
        <w:rPr>
          <w:rFonts w:ascii="Arial" w:eastAsia="Batang" w:hAnsi="Arial" w:cs="Arial"/>
          <w:b/>
          <w:iCs/>
          <w:lang w:val="es-CO"/>
        </w:rPr>
        <w:t>REGLAS DE VALORACIÓN DE LOS DOCUMENTOS APORTADOS PARA ACREDITAR REQUISITOS CALIFICABLES (Formación académica adicional)</w:t>
      </w:r>
    </w:p>
    <w:p w14:paraId="1136AE3E" w14:textId="77777777" w:rsidR="002E10CD" w:rsidRPr="003C20D0" w:rsidRDefault="002E10CD" w:rsidP="002F4C35">
      <w:pPr>
        <w:ind w:right="51"/>
        <w:jc w:val="both"/>
        <w:rPr>
          <w:rFonts w:ascii="Arial" w:eastAsia="Batang" w:hAnsi="Arial" w:cs="Arial"/>
          <w:bCs/>
          <w:iCs/>
          <w:lang w:val="es-CO"/>
        </w:rPr>
      </w:pPr>
    </w:p>
    <w:p w14:paraId="79C7301A" w14:textId="10DC68EE" w:rsidR="002E10CD" w:rsidRPr="003C20D0" w:rsidRDefault="002E10CD" w:rsidP="00547234">
      <w:pPr>
        <w:pStyle w:val="Prrafodelista"/>
        <w:numPr>
          <w:ilvl w:val="1"/>
          <w:numId w:val="6"/>
        </w:numPr>
        <w:ind w:left="709" w:right="51" w:hanging="567"/>
        <w:jc w:val="both"/>
        <w:rPr>
          <w:rFonts w:ascii="Arial" w:eastAsia="Batang" w:hAnsi="Arial" w:cs="Arial"/>
          <w:bCs/>
          <w:iCs/>
          <w:lang w:val="es-CO"/>
        </w:rPr>
      </w:pPr>
      <w:r w:rsidRPr="003C20D0">
        <w:rPr>
          <w:rFonts w:ascii="Arial" w:eastAsia="Batang" w:hAnsi="Arial" w:cs="Arial"/>
          <w:bCs/>
          <w:iCs/>
          <w:lang w:val="es-CO"/>
        </w:rPr>
        <w:t>Para la valoración del cumplimiento de los requisitos de formación académica adicional del equipo de trabajo habilitante que otorga puntaje, se tendrán en cuenta las siguientes reglas:</w:t>
      </w:r>
    </w:p>
    <w:p w14:paraId="698D3C65" w14:textId="77777777" w:rsidR="002E10CD" w:rsidRPr="003C20D0" w:rsidRDefault="002E10CD" w:rsidP="002F4C35">
      <w:pPr>
        <w:ind w:left="709" w:right="51" w:hanging="567"/>
        <w:jc w:val="both"/>
        <w:rPr>
          <w:rFonts w:ascii="Arial" w:eastAsia="Batang" w:hAnsi="Arial" w:cs="Arial"/>
          <w:bCs/>
          <w:iCs/>
          <w:lang w:val="es-CO"/>
        </w:rPr>
      </w:pPr>
    </w:p>
    <w:p w14:paraId="6A52DEB5" w14:textId="7ABB324E" w:rsidR="002E10CD" w:rsidRPr="003C20D0" w:rsidRDefault="002E10CD" w:rsidP="00547234">
      <w:pPr>
        <w:pStyle w:val="Prrafodelista"/>
        <w:numPr>
          <w:ilvl w:val="1"/>
          <w:numId w:val="6"/>
        </w:numPr>
        <w:ind w:left="709" w:right="51" w:hanging="567"/>
        <w:jc w:val="both"/>
        <w:rPr>
          <w:rFonts w:ascii="Arial" w:eastAsia="Batang" w:hAnsi="Arial" w:cs="Arial"/>
          <w:bCs/>
          <w:iCs/>
          <w:lang w:val="es-CO"/>
        </w:rPr>
      </w:pPr>
      <w:r w:rsidRPr="003C20D0">
        <w:rPr>
          <w:rFonts w:ascii="Arial" w:eastAsia="Batang" w:hAnsi="Arial" w:cs="Arial"/>
          <w:bCs/>
          <w:iCs/>
          <w:lang w:val="es-CO"/>
        </w:rPr>
        <w:t>Formato “INFORMACIÓN GENERAL EQUIPO DE TRABAJO PUNTUABLE”, debidamente firmado y diligenciado.</w:t>
      </w:r>
    </w:p>
    <w:p w14:paraId="0836B4CD" w14:textId="5650F552" w:rsidR="002E10CD" w:rsidRPr="003C20D0" w:rsidRDefault="002E10CD" w:rsidP="00547234">
      <w:pPr>
        <w:pStyle w:val="Prrafodelista"/>
        <w:numPr>
          <w:ilvl w:val="1"/>
          <w:numId w:val="6"/>
        </w:numPr>
        <w:ind w:left="709" w:right="51" w:hanging="567"/>
        <w:jc w:val="both"/>
        <w:rPr>
          <w:rFonts w:ascii="Arial" w:eastAsia="Batang" w:hAnsi="Arial" w:cs="Arial"/>
          <w:bCs/>
          <w:iCs/>
          <w:lang w:val="es-CO"/>
        </w:rPr>
      </w:pPr>
      <w:r w:rsidRPr="003C20D0">
        <w:rPr>
          <w:rFonts w:ascii="Arial" w:eastAsia="Batang" w:hAnsi="Arial" w:cs="Arial"/>
          <w:bCs/>
          <w:iCs/>
          <w:lang w:val="es-CO"/>
        </w:rPr>
        <w:t>Para los eventos en los que la empresa participante o alguno de los miembros de la figura asociativa (consorcio o unión temporal,) sea quien expida la certificación para el profesional propuesto, deberá allegarse junto con la oferta, adicionalmente el siguiente requisito: - Copia del contrato de vinculación con la empresa certificante, correspondiente al periodo certificado.</w:t>
      </w:r>
    </w:p>
    <w:p w14:paraId="35C2D74B" w14:textId="77242656" w:rsidR="002E10CD" w:rsidRPr="003C20D0" w:rsidRDefault="002E10CD" w:rsidP="00547234">
      <w:pPr>
        <w:pStyle w:val="Prrafodelista"/>
        <w:numPr>
          <w:ilvl w:val="1"/>
          <w:numId w:val="6"/>
        </w:numPr>
        <w:ind w:left="709" w:right="51" w:hanging="567"/>
        <w:jc w:val="both"/>
        <w:rPr>
          <w:rFonts w:ascii="Arial" w:eastAsia="Batang" w:hAnsi="Arial" w:cs="Arial"/>
          <w:bCs/>
          <w:iCs/>
          <w:lang w:val="es-CO"/>
        </w:rPr>
      </w:pPr>
      <w:r w:rsidRPr="003C20D0">
        <w:rPr>
          <w:rFonts w:ascii="Arial" w:eastAsia="Batang" w:hAnsi="Arial" w:cs="Arial"/>
          <w:bCs/>
          <w:iCs/>
          <w:lang w:val="es-CO"/>
        </w:rPr>
        <w:t>La presentación de las certificaciones debe cumplir con los requisitos señalados. En caso de requerirse, el Comité Evaluador solicitará aclaración de la documentación. Lo anterior NO debe entenderse como una posibilidad de subsanación en razón del carácter calificable del requisito y, en todo caso, si no se presenta la aclaración o la misma no atiende lo requerido por la entidad, no se asignarán los puntos asociados.</w:t>
      </w:r>
    </w:p>
    <w:p w14:paraId="0ECA2247" w14:textId="6220A786" w:rsidR="002E10CD" w:rsidRPr="003C20D0" w:rsidRDefault="002E10CD" w:rsidP="00547234">
      <w:pPr>
        <w:pStyle w:val="Prrafodelista"/>
        <w:numPr>
          <w:ilvl w:val="1"/>
          <w:numId w:val="6"/>
        </w:numPr>
        <w:ind w:left="709" w:right="51" w:hanging="567"/>
        <w:jc w:val="both"/>
        <w:rPr>
          <w:rFonts w:ascii="Arial" w:eastAsia="Batang" w:hAnsi="Arial" w:cs="Arial"/>
          <w:bCs/>
          <w:iCs/>
          <w:lang w:val="es-CO"/>
        </w:rPr>
      </w:pPr>
      <w:r w:rsidRPr="003C20D0">
        <w:rPr>
          <w:rFonts w:ascii="Arial" w:eastAsia="Batang" w:hAnsi="Arial" w:cs="Arial"/>
          <w:bCs/>
          <w:iCs/>
          <w:lang w:val="es-CO"/>
        </w:rPr>
        <w:t>Respecto a los títulos obtenidos en el extranjero, si se tratan de estudios obtenidos en el exterior, deberá presentarse con la oferta la convalidación del título expedida por el Ministerio de Educación – Sistema Nacional de Información de la Educación Superior SNIES, de acuerdo a lo señalado en la Ley 30 de 1992 y demás normas relacionadas, en todo caso, para efectos de la convalidación de título, la entidad aplicará las alternativas estipuladas en la Circular Única Externa, emitida por Colombia Compra.</w:t>
      </w:r>
    </w:p>
    <w:p w14:paraId="7B91C2F3" w14:textId="7F5DB748" w:rsidR="002E10CD" w:rsidRPr="003C20D0" w:rsidRDefault="002E10CD" w:rsidP="00547234">
      <w:pPr>
        <w:pStyle w:val="Prrafodelista"/>
        <w:numPr>
          <w:ilvl w:val="1"/>
          <w:numId w:val="6"/>
        </w:numPr>
        <w:ind w:left="709" w:right="51" w:hanging="567"/>
        <w:jc w:val="both"/>
        <w:rPr>
          <w:rFonts w:ascii="Arial" w:eastAsia="Batang" w:hAnsi="Arial" w:cs="Arial"/>
          <w:bCs/>
          <w:iCs/>
          <w:lang w:val="es-CO"/>
        </w:rPr>
      </w:pPr>
      <w:r w:rsidRPr="003C20D0">
        <w:rPr>
          <w:rFonts w:ascii="Arial" w:eastAsia="Batang" w:hAnsi="Arial" w:cs="Arial"/>
          <w:bCs/>
          <w:iCs/>
          <w:lang w:val="es-CO"/>
        </w:rPr>
        <w:t>Las certificaciones para valorar o puntuar deben estar en periodo vigentes a la presentación de la propuesta, de acuerdo con lo señalado en la misma certificación.</w:t>
      </w:r>
    </w:p>
    <w:p w14:paraId="06AE9A15" w14:textId="2083D615" w:rsidR="00766401" w:rsidRPr="003C20D0" w:rsidRDefault="002E10CD" w:rsidP="00547234">
      <w:pPr>
        <w:pStyle w:val="Prrafodelista"/>
        <w:numPr>
          <w:ilvl w:val="1"/>
          <w:numId w:val="6"/>
        </w:numPr>
        <w:ind w:left="709" w:right="51" w:hanging="567"/>
        <w:jc w:val="both"/>
        <w:rPr>
          <w:rFonts w:ascii="Arial" w:eastAsia="Batang" w:hAnsi="Arial" w:cs="Arial"/>
          <w:bCs/>
          <w:iCs/>
          <w:lang w:val="es-CO"/>
        </w:rPr>
      </w:pPr>
      <w:r w:rsidRPr="003C20D0">
        <w:rPr>
          <w:rFonts w:ascii="Arial" w:eastAsia="Batang" w:hAnsi="Arial" w:cs="Arial"/>
          <w:bCs/>
          <w:iCs/>
          <w:lang w:val="es-CO"/>
        </w:rPr>
        <w:t>Los contratos aportados para la acreditación de experiencia adicional del equipo de trabajo deben encontrarse terminados.</w:t>
      </w:r>
    </w:p>
    <w:p w14:paraId="6E1204CC" w14:textId="77777777" w:rsidR="002E10CD" w:rsidRPr="003C20D0" w:rsidRDefault="002E10CD" w:rsidP="002F4C35">
      <w:pPr>
        <w:ind w:right="51"/>
        <w:jc w:val="both"/>
        <w:rPr>
          <w:rFonts w:ascii="Arial" w:eastAsia="Batang" w:hAnsi="Arial" w:cs="Arial"/>
          <w:bCs/>
          <w:iCs/>
          <w:lang w:val="es-CO"/>
        </w:rPr>
      </w:pPr>
    </w:p>
    <w:p w14:paraId="4960CBFA" w14:textId="77777777" w:rsidR="002E10CD" w:rsidRPr="003C20D0" w:rsidRDefault="002E10CD" w:rsidP="002F4C35">
      <w:pPr>
        <w:ind w:right="51"/>
        <w:jc w:val="both"/>
        <w:rPr>
          <w:rFonts w:ascii="Arial" w:eastAsia="Batang" w:hAnsi="Arial" w:cs="Arial"/>
          <w:bCs/>
          <w:iCs/>
          <w:lang w:val="es-CO"/>
        </w:rPr>
      </w:pPr>
    </w:p>
    <w:p w14:paraId="7359DA63" w14:textId="734F1588" w:rsidR="00766401" w:rsidRPr="003C20D0" w:rsidRDefault="00766401" w:rsidP="00547234">
      <w:pPr>
        <w:pStyle w:val="Style48"/>
        <w:numPr>
          <w:ilvl w:val="0"/>
          <w:numId w:val="17"/>
        </w:numPr>
        <w:spacing w:line="240" w:lineRule="auto"/>
        <w:rPr>
          <w:rFonts w:ascii="Arial" w:eastAsia="Batang" w:hAnsi="Arial" w:cs="Arial"/>
          <w:b/>
          <w:sz w:val="20"/>
          <w:szCs w:val="20"/>
        </w:rPr>
      </w:pPr>
      <w:r w:rsidRPr="003C20D0">
        <w:rPr>
          <w:rFonts w:ascii="Arial" w:eastAsia="Batang" w:hAnsi="Arial" w:cs="Arial"/>
          <w:b/>
          <w:sz w:val="20"/>
          <w:szCs w:val="20"/>
        </w:rPr>
        <w:t xml:space="preserve"> </w:t>
      </w:r>
      <w:r w:rsidR="002E10CD" w:rsidRPr="003C20D0">
        <w:rPr>
          <w:rFonts w:ascii="Arial" w:eastAsia="Batang" w:hAnsi="Arial" w:cs="Arial"/>
          <w:b/>
          <w:sz w:val="20"/>
          <w:szCs w:val="20"/>
        </w:rPr>
        <w:t>EXPERIENCIA ADICIONAL DEL PROPONENTE - MÁXIMO 37 PUNTOS</w:t>
      </w:r>
      <w:r w:rsidR="002E10CD" w:rsidRPr="003C20D0" w:rsidDel="002E10CD">
        <w:rPr>
          <w:rFonts w:ascii="Arial" w:eastAsia="Batang" w:hAnsi="Arial" w:cs="Arial"/>
          <w:b/>
          <w:sz w:val="20"/>
          <w:szCs w:val="20"/>
        </w:rPr>
        <w:t xml:space="preserve"> </w:t>
      </w:r>
    </w:p>
    <w:p w14:paraId="591C0219" w14:textId="77777777" w:rsidR="00766401" w:rsidRPr="003C20D0" w:rsidRDefault="00766401" w:rsidP="002F4C35">
      <w:pPr>
        <w:ind w:right="51"/>
        <w:jc w:val="both"/>
        <w:rPr>
          <w:rFonts w:ascii="Arial" w:eastAsia="Batang" w:hAnsi="Arial" w:cs="Arial"/>
          <w:bCs/>
          <w:iCs/>
          <w:highlight w:val="green"/>
          <w:lang w:val="es-CO"/>
        </w:rPr>
      </w:pPr>
      <w:r w:rsidRPr="003C20D0">
        <w:rPr>
          <w:rFonts w:ascii="Arial" w:eastAsia="Batang" w:hAnsi="Arial" w:cs="Arial"/>
        </w:rPr>
        <w:tab/>
      </w:r>
    </w:p>
    <w:p w14:paraId="7BF13040" w14:textId="7EFE468A" w:rsidR="005E2869" w:rsidRPr="003C20D0" w:rsidRDefault="002E10CD" w:rsidP="002F4C35">
      <w:pPr>
        <w:ind w:right="51"/>
        <w:jc w:val="both"/>
        <w:rPr>
          <w:rFonts w:ascii="Arial" w:eastAsia="Batang" w:hAnsi="Arial" w:cs="Arial"/>
          <w:bCs/>
          <w:iCs/>
          <w:lang w:val="es-CO"/>
        </w:rPr>
      </w:pPr>
      <w:r w:rsidRPr="003C20D0">
        <w:rPr>
          <w:rFonts w:ascii="Arial" w:eastAsia="Batang" w:hAnsi="Arial" w:cs="Arial"/>
          <w:bCs/>
          <w:iCs/>
          <w:lang w:val="es-CO"/>
        </w:rPr>
        <w:t>La entidad asignará hasta 37 puntos al proponente que acredite experiencia adicional que acredite el cumplimiento de mínimo un (1) contrato y máximo tres (3) cuyo objeto consista en la interventoría Técnica administrativa y financiera a contratos de sistema de video vigilancia que cumplan con las siguientes condiciones</w:t>
      </w:r>
      <w:r w:rsidR="005E2869" w:rsidRPr="003C20D0">
        <w:rPr>
          <w:rFonts w:ascii="Arial" w:eastAsia="Batang" w:hAnsi="Arial" w:cs="Arial"/>
          <w:bCs/>
          <w:iCs/>
          <w:lang w:val="es-CO"/>
        </w:rPr>
        <w:t>:</w:t>
      </w:r>
    </w:p>
    <w:p w14:paraId="5195F5EF" w14:textId="77777777" w:rsidR="005E2869" w:rsidRPr="003C20D0" w:rsidRDefault="005E2869" w:rsidP="002F4C35">
      <w:pPr>
        <w:ind w:right="51"/>
        <w:jc w:val="both"/>
        <w:rPr>
          <w:rFonts w:ascii="Arial" w:eastAsia="Batang" w:hAnsi="Arial" w:cs="Arial"/>
          <w:bCs/>
          <w:iCs/>
          <w:lang w:val="es-CO"/>
        </w:rPr>
      </w:pPr>
    </w:p>
    <w:p w14:paraId="07436F6B" w14:textId="77777777" w:rsidR="005E2869" w:rsidRPr="003C20D0" w:rsidRDefault="005E2869" w:rsidP="002F4C35">
      <w:pPr>
        <w:ind w:right="51"/>
        <w:jc w:val="both"/>
        <w:rPr>
          <w:rFonts w:ascii="Arial" w:eastAsia="Batang" w:hAnsi="Arial" w:cs="Arial"/>
          <w:bCs/>
          <w:iCs/>
          <w:lang w:val="es-CO"/>
        </w:rPr>
      </w:pPr>
      <w:r w:rsidRPr="003C20D0">
        <w:rPr>
          <w:rFonts w:ascii="Arial" w:eastAsia="Batang" w:hAnsi="Arial" w:cs="Arial"/>
          <w:bCs/>
          <w:iCs/>
          <w:lang w:val="es-CO"/>
        </w:rPr>
        <w:t>La entidad asignará hasta 30 puntos al proponente que acredite experiencia adicional que acredite el cumplimiento de mínimo un (1) contrato y máximo tres (3) cuyo objeto consista en la interventoría Técnica administrativa y financiera a contratos de sistema de video vigilancia que cumplan con las siguientes condiciones;</w:t>
      </w:r>
    </w:p>
    <w:p w14:paraId="4116206E" w14:textId="77777777" w:rsidR="005E2869" w:rsidRPr="003C20D0" w:rsidRDefault="005E2869" w:rsidP="002F4C35">
      <w:pPr>
        <w:ind w:right="51"/>
        <w:jc w:val="both"/>
        <w:rPr>
          <w:rFonts w:ascii="Arial" w:eastAsia="Batang" w:hAnsi="Arial" w:cs="Arial"/>
          <w:bCs/>
          <w:iCs/>
          <w:lang w:val="es-CO"/>
        </w:rPr>
      </w:pPr>
    </w:p>
    <w:p w14:paraId="08E6FD85" w14:textId="6825115E" w:rsidR="005E2869" w:rsidRPr="003C20D0" w:rsidRDefault="005E2869" w:rsidP="00547234">
      <w:pPr>
        <w:pStyle w:val="Prrafodelista"/>
        <w:numPr>
          <w:ilvl w:val="1"/>
          <w:numId w:val="2"/>
        </w:numPr>
        <w:ind w:right="51"/>
        <w:jc w:val="both"/>
        <w:rPr>
          <w:rFonts w:ascii="Arial" w:eastAsia="Batang" w:hAnsi="Arial" w:cs="Arial"/>
          <w:bCs/>
          <w:iCs/>
          <w:lang w:val="es-CO"/>
        </w:rPr>
      </w:pPr>
      <w:r w:rsidRPr="003C20D0">
        <w:rPr>
          <w:rFonts w:ascii="Arial" w:eastAsia="Batang" w:hAnsi="Arial" w:cs="Arial"/>
          <w:bCs/>
          <w:iCs/>
          <w:lang w:val="es-CO"/>
        </w:rPr>
        <w:t>Que hayan sido terminados con anterioridad a la fecha del cierre de este proceso.</w:t>
      </w:r>
    </w:p>
    <w:p w14:paraId="20989DD4" w14:textId="1205948B" w:rsidR="005E2869" w:rsidRPr="003C20D0" w:rsidRDefault="005E2869" w:rsidP="00547234">
      <w:pPr>
        <w:pStyle w:val="Prrafodelista"/>
        <w:numPr>
          <w:ilvl w:val="1"/>
          <w:numId w:val="2"/>
        </w:numPr>
        <w:ind w:right="51"/>
        <w:jc w:val="both"/>
        <w:rPr>
          <w:rFonts w:ascii="Arial" w:eastAsia="Batang" w:hAnsi="Arial" w:cs="Arial"/>
          <w:bCs/>
          <w:iCs/>
          <w:lang w:val="es-CO"/>
        </w:rPr>
      </w:pPr>
      <w:r w:rsidRPr="003C20D0">
        <w:rPr>
          <w:rFonts w:ascii="Arial" w:eastAsia="Batang" w:hAnsi="Arial" w:cs="Arial"/>
          <w:bCs/>
          <w:iCs/>
          <w:lang w:val="es-CO"/>
        </w:rPr>
        <w:t>Suscritos con entidades públicas o privadas.</w:t>
      </w:r>
    </w:p>
    <w:p w14:paraId="19EB7E92" w14:textId="1D369093" w:rsidR="005E2869" w:rsidRPr="003C20D0" w:rsidRDefault="005E2869" w:rsidP="00547234">
      <w:pPr>
        <w:pStyle w:val="Prrafodelista"/>
        <w:numPr>
          <w:ilvl w:val="1"/>
          <w:numId w:val="2"/>
        </w:numPr>
        <w:ind w:right="51"/>
        <w:jc w:val="both"/>
        <w:rPr>
          <w:rFonts w:ascii="Arial" w:eastAsia="Batang" w:hAnsi="Arial" w:cs="Arial"/>
          <w:bCs/>
          <w:iCs/>
          <w:lang w:val="es-CO"/>
        </w:rPr>
      </w:pPr>
      <w:r w:rsidRPr="003C20D0">
        <w:rPr>
          <w:rFonts w:ascii="Arial" w:eastAsia="Batang" w:hAnsi="Arial" w:cs="Arial"/>
          <w:bCs/>
          <w:iCs/>
          <w:lang w:val="es-CO"/>
        </w:rPr>
        <w:t>Que se encuentren debidamente inscritos, verificados y certificados por la Cámara de Comercio en el Registro Único de Proponentes.</w:t>
      </w:r>
    </w:p>
    <w:p w14:paraId="7A63757C" w14:textId="77777777" w:rsidR="005E2869" w:rsidRPr="003C20D0" w:rsidRDefault="005E2869" w:rsidP="002F4C35">
      <w:pPr>
        <w:ind w:right="51"/>
        <w:jc w:val="both"/>
        <w:rPr>
          <w:rFonts w:ascii="Arial" w:eastAsia="Batang" w:hAnsi="Arial" w:cs="Arial"/>
          <w:bCs/>
          <w:iCs/>
          <w:lang w:val="es-CO"/>
        </w:rPr>
      </w:pPr>
    </w:p>
    <w:p w14:paraId="549F1D11" w14:textId="77777777" w:rsidR="005E2869" w:rsidRPr="003C20D0" w:rsidRDefault="005E2869" w:rsidP="002F4C35">
      <w:pPr>
        <w:ind w:right="51"/>
        <w:jc w:val="both"/>
        <w:rPr>
          <w:rFonts w:ascii="Arial" w:eastAsia="Batang" w:hAnsi="Arial" w:cs="Arial"/>
          <w:bCs/>
          <w:iCs/>
          <w:lang w:val="es-CO"/>
        </w:rPr>
      </w:pPr>
      <w:r w:rsidRPr="003C20D0">
        <w:rPr>
          <w:rFonts w:ascii="Arial" w:eastAsia="Batang" w:hAnsi="Arial" w:cs="Arial"/>
          <w:bCs/>
          <w:iCs/>
          <w:lang w:val="es-CO"/>
        </w:rPr>
        <w:t>Los soportes mediante los cuales se pretenda acreditar tal condición se deberán presentar junto con la propuesta y diligenciar el Formato establecido para tal fin.</w:t>
      </w:r>
    </w:p>
    <w:p w14:paraId="772AFB4D" w14:textId="77777777" w:rsidR="005E2869" w:rsidRPr="003C20D0" w:rsidRDefault="005E2869" w:rsidP="002F4C35">
      <w:pPr>
        <w:ind w:right="51"/>
        <w:jc w:val="both"/>
        <w:rPr>
          <w:rFonts w:ascii="Arial" w:eastAsia="Batang" w:hAnsi="Arial" w:cs="Arial"/>
          <w:bCs/>
          <w:iCs/>
          <w:lang w:val="es-CO"/>
        </w:rPr>
      </w:pPr>
    </w:p>
    <w:p w14:paraId="46F7A8EA" w14:textId="77777777" w:rsidR="005E2869" w:rsidRPr="003C20D0" w:rsidRDefault="005E2869" w:rsidP="002F4C35">
      <w:pPr>
        <w:ind w:right="51"/>
        <w:jc w:val="both"/>
        <w:rPr>
          <w:rFonts w:ascii="Arial" w:eastAsia="Batang" w:hAnsi="Arial" w:cs="Arial"/>
          <w:bCs/>
          <w:iCs/>
          <w:lang w:val="es-CO"/>
        </w:rPr>
      </w:pPr>
      <w:r w:rsidRPr="003C20D0">
        <w:rPr>
          <w:rFonts w:ascii="Arial" w:eastAsia="Batang" w:hAnsi="Arial" w:cs="Arial"/>
          <w:bCs/>
          <w:iCs/>
          <w:lang w:val="es-CO"/>
        </w:rPr>
        <w:t>Nota 1: Cualquier experiencia en unión temporal es válida indiferente de su porcentaje de participación, siempre y cuando cumpla con el objeto de interventoría Técnica administrativa y financiera a proyectos de video vigilancia.</w:t>
      </w:r>
    </w:p>
    <w:p w14:paraId="2618013C" w14:textId="77777777" w:rsidR="005E2869" w:rsidRPr="003C20D0" w:rsidRDefault="005E2869" w:rsidP="002F4C35">
      <w:pPr>
        <w:ind w:right="51"/>
        <w:jc w:val="both"/>
        <w:rPr>
          <w:rFonts w:ascii="Arial" w:eastAsia="Batang" w:hAnsi="Arial" w:cs="Arial"/>
          <w:bCs/>
          <w:iCs/>
          <w:lang w:val="es-CO"/>
        </w:rPr>
      </w:pPr>
    </w:p>
    <w:p w14:paraId="01F427AD" w14:textId="77777777" w:rsidR="005E2869" w:rsidRPr="003C20D0" w:rsidRDefault="005E2869" w:rsidP="002F4C35">
      <w:pPr>
        <w:ind w:right="51"/>
        <w:jc w:val="both"/>
        <w:rPr>
          <w:rFonts w:ascii="Arial" w:eastAsia="Batang" w:hAnsi="Arial" w:cs="Arial"/>
          <w:bCs/>
          <w:iCs/>
          <w:lang w:val="es-CO"/>
        </w:rPr>
      </w:pPr>
      <w:r w:rsidRPr="003C20D0">
        <w:rPr>
          <w:rFonts w:ascii="Arial" w:eastAsia="Batang" w:hAnsi="Arial" w:cs="Arial"/>
          <w:bCs/>
          <w:iCs/>
          <w:lang w:val="es-CO"/>
        </w:rPr>
        <w:t>Nota 2: Las certificaciones presentadas para acreditar la experiencia ponderable deberán ser diferentes a la presentada para la experiencia habilitante.</w:t>
      </w:r>
    </w:p>
    <w:p w14:paraId="0EA2D943" w14:textId="77777777" w:rsidR="005E2869" w:rsidRPr="003C20D0" w:rsidRDefault="005E2869" w:rsidP="002F4C35">
      <w:pPr>
        <w:ind w:right="51"/>
        <w:jc w:val="both"/>
        <w:rPr>
          <w:rFonts w:ascii="Arial" w:eastAsia="Batang" w:hAnsi="Arial" w:cs="Arial"/>
          <w:bCs/>
          <w:iCs/>
          <w:lang w:val="es-CO"/>
        </w:rPr>
      </w:pPr>
    </w:p>
    <w:p w14:paraId="7542B718" w14:textId="1875A8C6" w:rsidR="005E2869" w:rsidRPr="003C20D0" w:rsidRDefault="005E2869" w:rsidP="002F4C35">
      <w:pPr>
        <w:ind w:right="51"/>
        <w:jc w:val="both"/>
        <w:rPr>
          <w:rFonts w:ascii="Arial" w:eastAsia="Batang" w:hAnsi="Arial" w:cs="Arial"/>
          <w:bCs/>
          <w:iCs/>
          <w:lang w:val="es-CO"/>
        </w:rPr>
      </w:pPr>
      <w:r w:rsidRPr="003C20D0">
        <w:rPr>
          <w:rFonts w:ascii="Arial" w:eastAsia="Batang" w:hAnsi="Arial" w:cs="Arial"/>
          <w:bCs/>
          <w:iCs/>
          <w:lang w:val="es-CO"/>
        </w:rPr>
        <w:t>Nota 3: Entiéndase por sistema de Video vigilancia Ciudadana, el sistema que opera con puntos de cámaras de video en sitios públicos ubicadas dentro de una ciudad y/o municipio. En concordancia con lo establecido con el Acuerdo Marco No. 283 del 2020, que lo describe como “todos los bienes y servicios que conforman la instalación y puesta en funcionamiento del Sistema de Videovigilancia Ciudadana</w:t>
      </w:r>
    </w:p>
    <w:p w14:paraId="34328AD8" w14:textId="77777777" w:rsidR="00766401" w:rsidRPr="003C20D0" w:rsidRDefault="00766401" w:rsidP="0057356A">
      <w:pPr>
        <w:jc w:val="both"/>
        <w:rPr>
          <w:rFonts w:ascii="Arial" w:eastAsia="Batang" w:hAnsi="Arial" w:cs="Arial"/>
          <w:bCs/>
          <w:iCs/>
          <w:lang w:val="es-CO"/>
        </w:rPr>
      </w:pPr>
    </w:p>
    <w:p w14:paraId="12054BED" w14:textId="77777777" w:rsidR="00766401" w:rsidRPr="003C20D0" w:rsidRDefault="00766401" w:rsidP="00547234">
      <w:pPr>
        <w:pStyle w:val="Style48"/>
        <w:numPr>
          <w:ilvl w:val="0"/>
          <w:numId w:val="17"/>
        </w:numPr>
        <w:spacing w:line="240" w:lineRule="auto"/>
        <w:rPr>
          <w:rFonts w:ascii="Arial" w:hAnsi="Arial" w:cs="Arial"/>
          <w:b/>
          <w:sz w:val="20"/>
          <w:szCs w:val="20"/>
        </w:rPr>
      </w:pPr>
      <w:r w:rsidRPr="003C20D0">
        <w:rPr>
          <w:rFonts w:ascii="Arial" w:hAnsi="Arial" w:cs="Arial"/>
          <w:b/>
          <w:sz w:val="20"/>
          <w:szCs w:val="20"/>
        </w:rPr>
        <w:t>FACTOR APOYO A LA INDUSTRIA NACIONAL – LEY 816 DE 2003 (10 puntos)</w:t>
      </w:r>
    </w:p>
    <w:p w14:paraId="703E7333" w14:textId="77777777" w:rsidR="00766401" w:rsidRPr="003C20D0" w:rsidRDefault="00766401" w:rsidP="0057356A">
      <w:pPr>
        <w:jc w:val="both"/>
        <w:rPr>
          <w:rFonts w:ascii="Arial" w:hAnsi="Arial" w:cs="Arial"/>
        </w:rPr>
      </w:pPr>
    </w:p>
    <w:p w14:paraId="52033DFB" w14:textId="40403F89" w:rsidR="00766401" w:rsidRPr="003C20D0" w:rsidRDefault="0081777C" w:rsidP="002F4C35">
      <w:pPr>
        <w:jc w:val="both"/>
        <w:rPr>
          <w:rFonts w:ascii="Arial" w:hAnsi="Arial" w:cs="Arial"/>
        </w:rPr>
      </w:pPr>
      <w:r w:rsidRPr="003C20D0">
        <w:rPr>
          <w:rFonts w:ascii="Arial" w:hAnsi="Arial" w:cs="Arial"/>
        </w:rPr>
        <w:t>Con el fin de establecer el apoyo que los proponentes nacionales y extranjeros otorguen a los servicios nacionales, en virtud de lo dispuesto en el parágrafo del Artículo 1 de la Ley 816 de 2003, modificado por el artículo 51 del Decreto 019 de 2012 y del Artículo 2 de la Ley 816 de 2003, así como lo establecido en los artículos 2.2.1.2.4.2.1 y 2.2.1.2.4.2.9 del Decreto 1082 de 2015, adicionado por el artículo 2 del Decreto 680 de 2021 y el Manual “Para el manejo de incentivos en los procesos contratación” de Colombia Compra Eficiente, se podrá otorgar los siguientes puntajes:</w:t>
      </w:r>
    </w:p>
    <w:p w14:paraId="616DB6CD" w14:textId="77777777" w:rsidR="00766401" w:rsidRPr="003C20D0" w:rsidRDefault="00766401" w:rsidP="002F4C35">
      <w:pPr>
        <w:pStyle w:val="Prrafodelista"/>
        <w:jc w:val="both"/>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07"/>
        <w:gridCol w:w="2687"/>
      </w:tblGrid>
      <w:tr w:rsidR="003C20D0" w:rsidRPr="003C20D0" w14:paraId="377B6D0B" w14:textId="77777777" w:rsidTr="002F4C35">
        <w:tc>
          <w:tcPr>
            <w:tcW w:w="5807" w:type="dxa"/>
          </w:tcPr>
          <w:p w14:paraId="04824F4C" w14:textId="77777777" w:rsidR="005E2869" w:rsidRPr="003C20D0" w:rsidRDefault="005E2869" w:rsidP="002F4C35">
            <w:pPr>
              <w:jc w:val="both"/>
              <w:rPr>
                <w:rFonts w:ascii="Arial" w:hAnsi="Arial" w:cs="Arial"/>
              </w:rPr>
            </w:pPr>
            <w:r w:rsidRPr="003C20D0">
              <w:rPr>
                <w:rFonts w:ascii="Arial" w:hAnsi="Arial" w:cs="Arial"/>
              </w:rPr>
              <w:t>PROTECCIÓN A LA INDUSTRIA NACIONAL</w:t>
            </w:r>
          </w:p>
        </w:tc>
        <w:tc>
          <w:tcPr>
            <w:tcW w:w="2687" w:type="dxa"/>
          </w:tcPr>
          <w:p w14:paraId="1628D4E1" w14:textId="77777777" w:rsidR="005E2869" w:rsidRPr="003C20D0" w:rsidRDefault="005E2869" w:rsidP="002F4C35">
            <w:pPr>
              <w:jc w:val="both"/>
              <w:rPr>
                <w:rFonts w:ascii="Arial" w:hAnsi="Arial" w:cs="Arial"/>
              </w:rPr>
            </w:pPr>
            <w:r w:rsidRPr="003C20D0">
              <w:rPr>
                <w:rFonts w:ascii="Arial" w:hAnsi="Arial" w:cs="Arial"/>
              </w:rPr>
              <w:t>PUNTAJE MÁXIMO</w:t>
            </w:r>
          </w:p>
        </w:tc>
      </w:tr>
      <w:tr w:rsidR="003C20D0" w:rsidRPr="003C20D0" w14:paraId="32E64DE1" w14:textId="77777777" w:rsidTr="002F4C35">
        <w:tc>
          <w:tcPr>
            <w:tcW w:w="5807" w:type="dxa"/>
          </w:tcPr>
          <w:p w14:paraId="15130668" w14:textId="77777777" w:rsidR="005E2869" w:rsidRPr="003C20D0" w:rsidRDefault="005E2869" w:rsidP="002F4C35">
            <w:pPr>
              <w:jc w:val="both"/>
              <w:rPr>
                <w:rFonts w:ascii="Arial" w:hAnsi="Arial" w:cs="Arial"/>
              </w:rPr>
            </w:pPr>
            <w:r w:rsidRPr="003C20D0">
              <w:rPr>
                <w:rFonts w:ascii="Arial" w:hAnsi="Arial" w:cs="Arial"/>
              </w:rPr>
              <w:t>Se otorgarán el máximo puntaje a:</w:t>
            </w:r>
          </w:p>
          <w:p w14:paraId="15E97B3B" w14:textId="77777777" w:rsidR="005E2869" w:rsidRPr="003C20D0" w:rsidRDefault="005E2869" w:rsidP="002F4C35">
            <w:pPr>
              <w:jc w:val="both"/>
              <w:rPr>
                <w:rFonts w:ascii="Arial" w:hAnsi="Arial" w:cs="Arial"/>
              </w:rPr>
            </w:pPr>
          </w:p>
          <w:p w14:paraId="392949CB" w14:textId="77777777" w:rsidR="005E2869" w:rsidRPr="003C20D0" w:rsidRDefault="005E2869" w:rsidP="00547234">
            <w:pPr>
              <w:pStyle w:val="TableParagraph"/>
              <w:numPr>
                <w:ilvl w:val="0"/>
                <w:numId w:val="29"/>
              </w:numPr>
              <w:tabs>
                <w:tab w:val="left" w:pos="419"/>
                <w:tab w:val="left" w:pos="420"/>
              </w:tabs>
              <w:ind w:left="0" w:right="59" w:hanging="361"/>
              <w:jc w:val="both"/>
              <w:rPr>
                <w:rFonts w:ascii="Arial" w:eastAsia="Times New Roman" w:hAnsi="Arial" w:cs="Arial"/>
                <w:szCs w:val="24"/>
                <w:lang w:eastAsia="es-ES"/>
              </w:rPr>
            </w:pPr>
            <w:r w:rsidRPr="003C20D0">
              <w:rPr>
                <w:rFonts w:ascii="Arial" w:eastAsia="Times New Roman" w:hAnsi="Arial" w:cs="Arial"/>
                <w:szCs w:val="24"/>
                <w:lang w:eastAsia="es-ES"/>
              </w:rPr>
              <w:t>El oferente nacional colombiano o residente en Colombia.</w:t>
            </w:r>
          </w:p>
          <w:p w14:paraId="0000D5E7" w14:textId="77777777" w:rsidR="005E2869" w:rsidRPr="003C20D0" w:rsidRDefault="005E2869" w:rsidP="00547234">
            <w:pPr>
              <w:pStyle w:val="TableParagraph"/>
              <w:numPr>
                <w:ilvl w:val="0"/>
                <w:numId w:val="29"/>
              </w:numPr>
              <w:tabs>
                <w:tab w:val="left" w:pos="419"/>
                <w:tab w:val="left" w:pos="420"/>
              </w:tabs>
              <w:spacing w:before="15"/>
              <w:ind w:left="0" w:right="59" w:hanging="361"/>
              <w:jc w:val="both"/>
              <w:rPr>
                <w:rFonts w:ascii="Arial" w:eastAsia="Times New Roman" w:hAnsi="Arial" w:cs="Arial"/>
                <w:szCs w:val="24"/>
                <w:lang w:eastAsia="es-ES"/>
              </w:rPr>
            </w:pPr>
            <w:r w:rsidRPr="003C20D0">
              <w:rPr>
                <w:rFonts w:ascii="Arial" w:eastAsia="Times New Roman" w:hAnsi="Arial" w:cs="Arial"/>
                <w:szCs w:val="24"/>
                <w:lang w:eastAsia="es-ES"/>
              </w:rPr>
              <w:t>Persona jurídica constituida de conformidad con la legislación colombiana</w:t>
            </w:r>
          </w:p>
          <w:p w14:paraId="3B1ABAA3" w14:textId="77777777" w:rsidR="005E2869" w:rsidRPr="003C20D0" w:rsidRDefault="005E2869" w:rsidP="00547234">
            <w:pPr>
              <w:pStyle w:val="TableParagraph"/>
              <w:numPr>
                <w:ilvl w:val="0"/>
                <w:numId w:val="29"/>
              </w:numPr>
              <w:tabs>
                <w:tab w:val="left" w:pos="419"/>
                <w:tab w:val="left" w:pos="420"/>
              </w:tabs>
              <w:spacing w:before="15"/>
              <w:ind w:left="0" w:right="59" w:hanging="361"/>
              <w:jc w:val="both"/>
              <w:rPr>
                <w:rFonts w:ascii="Arial" w:eastAsia="Times New Roman" w:hAnsi="Arial" w:cs="Arial"/>
                <w:szCs w:val="24"/>
                <w:lang w:eastAsia="es-ES"/>
              </w:rPr>
            </w:pPr>
            <w:r w:rsidRPr="003C20D0">
              <w:rPr>
                <w:rFonts w:ascii="Arial" w:eastAsia="Times New Roman" w:hAnsi="Arial" w:cs="Arial"/>
                <w:szCs w:val="24"/>
                <w:lang w:eastAsia="es-ES"/>
              </w:rPr>
              <w:t>Proponente plural conformado por estos y un extranjero con trato nacional.</w:t>
            </w:r>
          </w:p>
          <w:p w14:paraId="0B76D024" w14:textId="77777777" w:rsidR="005E2869" w:rsidRPr="003C20D0" w:rsidRDefault="005E2869" w:rsidP="00547234">
            <w:pPr>
              <w:pStyle w:val="TableParagraph"/>
              <w:numPr>
                <w:ilvl w:val="0"/>
                <w:numId w:val="29"/>
              </w:numPr>
              <w:tabs>
                <w:tab w:val="left" w:pos="419"/>
                <w:tab w:val="left" w:pos="420"/>
              </w:tabs>
              <w:spacing w:before="15"/>
              <w:ind w:left="0" w:right="59" w:hanging="361"/>
              <w:jc w:val="both"/>
              <w:rPr>
                <w:rFonts w:ascii="Arial" w:eastAsia="Times New Roman" w:hAnsi="Arial" w:cs="Arial"/>
                <w:szCs w:val="24"/>
                <w:lang w:eastAsia="es-ES"/>
              </w:rPr>
            </w:pPr>
            <w:r w:rsidRPr="003C20D0">
              <w:rPr>
                <w:rFonts w:ascii="Arial" w:eastAsia="Times New Roman" w:hAnsi="Arial" w:cs="Arial"/>
                <w:szCs w:val="24"/>
                <w:lang w:eastAsia="es-ES"/>
              </w:rPr>
              <w:t>Extranjero con trato nacional</w:t>
            </w:r>
          </w:p>
          <w:p w14:paraId="681BBCEF" w14:textId="77777777" w:rsidR="005E2869" w:rsidRPr="003C20D0" w:rsidRDefault="005E2869" w:rsidP="002F4C35">
            <w:pPr>
              <w:jc w:val="both"/>
              <w:rPr>
                <w:rFonts w:ascii="Arial" w:hAnsi="Arial" w:cs="Arial"/>
              </w:rPr>
            </w:pPr>
            <w:r w:rsidRPr="003C20D0">
              <w:rPr>
                <w:rFonts w:ascii="Arial" w:hAnsi="Arial" w:cs="Arial"/>
              </w:rPr>
              <w:t>Y el compromiso de vincular personal mínimo colombiano a través de empleados o contratistas que presten servicios profesionales, técnicos u operativos, NO inferior al 40%</w:t>
            </w:r>
          </w:p>
          <w:p w14:paraId="0B2BFE16" w14:textId="77777777" w:rsidR="005E2869" w:rsidRPr="003C20D0" w:rsidRDefault="005E2869" w:rsidP="002F4C35">
            <w:pPr>
              <w:jc w:val="both"/>
              <w:rPr>
                <w:rFonts w:ascii="Arial" w:hAnsi="Arial" w:cs="Arial"/>
              </w:rPr>
            </w:pPr>
            <w:r w:rsidRPr="003C20D0">
              <w:rPr>
                <w:rFonts w:ascii="Arial" w:hAnsi="Arial" w:cs="Arial"/>
              </w:rPr>
              <w:t>del total del personal asociado para el cumplimiento del contrato.</w:t>
            </w:r>
          </w:p>
        </w:tc>
        <w:tc>
          <w:tcPr>
            <w:tcW w:w="2687" w:type="dxa"/>
          </w:tcPr>
          <w:p w14:paraId="31BF3CA1" w14:textId="77777777" w:rsidR="005E2869" w:rsidRPr="003C20D0" w:rsidRDefault="005E2869" w:rsidP="002F4C35">
            <w:pPr>
              <w:jc w:val="both"/>
              <w:rPr>
                <w:rFonts w:ascii="Arial" w:hAnsi="Arial" w:cs="Arial"/>
              </w:rPr>
            </w:pPr>
          </w:p>
          <w:p w14:paraId="1085AD87" w14:textId="77777777" w:rsidR="005E2869" w:rsidRPr="003C20D0" w:rsidRDefault="005E2869" w:rsidP="002F4C35">
            <w:pPr>
              <w:jc w:val="both"/>
              <w:rPr>
                <w:rFonts w:ascii="Arial" w:hAnsi="Arial" w:cs="Arial"/>
              </w:rPr>
            </w:pPr>
          </w:p>
          <w:p w14:paraId="735EE0FE" w14:textId="77777777" w:rsidR="005E2869" w:rsidRPr="003C20D0" w:rsidRDefault="005E2869" w:rsidP="002F4C35">
            <w:pPr>
              <w:jc w:val="both"/>
              <w:rPr>
                <w:rFonts w:ascii="Arial" w:hAnsi="Arial" w:cs="Arial"/>
              </w:rPr>
            </w:pPr>
          </w:p>
          <w:p w14:paraId="19EA5F05" w14:textId="77777777" w:rsidR="005E2869" w:rsidRPr="003C20D0" w:rsidRDefault="005E2869" w:rsidP="002F4C35">
            <w:pPr>
              <w:jc w:val="both"/>
              <w:rPr>
                <w:rFonts w:ascii="Arial" w:hAnsi="Arial" w:cs="Arial"/>
              </w:rPr>
            </w:pPr>
          </w:p>
          <w:p w14:paraId="4F4C0846" w14:textId="77777777" w:rsidR="005E2869" w:rsidRPr="003C20D0" w:rsidRDefault="005E2869" w:rsidP="002F4C35">
            <w:pPr>
              <w:jc w:val="both"/>
              <w:rPr>
                <w:rFonts w:ascii="Arial" w:hAnsi="Arial" w:cs="Arial"/>
              </w:rPr>
            </w:pPr>
            <w:r w:rsidRPr="003C20D0">
              <w:rPr>
                <w:rFonts w:ascii="Arial" w:hAnsi="Arial" w:cs="Arial"/>
              </w:rPr>
              <w:t>10</w:t>
            </w:r>
          </w:p>
        </w:tc>
      </w:tr>
      <w:tr w:rsidR="003C20D0" w:rsidRPr="003C20D0" w14:paraId="22CC4BF9" w14:textId="77777777" w:rsidTr="002F4C35">
        <w:tc>
          <w:tcPr>
            <w:tcW w:w="5807" w:type="dxa"/>
          </w:tcPr>
          <w:p w14:paraId="48469285" w14:textId="77777777" w:rsidR="005E2869" w:rsidRPr="003C20D0" w:rsidRDefault="005E2869" w:rsidP="002F4C35">
            <w:pPr>
              <w:jc w:val="both"/>
              <w:rPr>
                <w:rFonts w:ascii="Arial" w:hAnsi="Arial" w:cs="Arial"/>
              </w:rPr>
            </w:pPr>
            <w:r w:rsidRPr="003C20D0">
              <w:rPr>
                <w:rFonts w:ascii="Arial" w:hAnsi="Arial" w:cs="Arial"/>
              </w:rPr>
              <w:t>Promoción de la incorporación de componente nacional en servicios extranjeros al oferente:</w:t>
            </w:r>
          </w:p>
          <w:p w14:paraId="566FD3BA" w14:textId="77777777" w:rsidR="005E2869" w:rsidRPr="003C20D0" w:rsidRDefault="005E2869" w:rsidP="002F4C35">
            <w:pPr>
              <w:jc w:val="both"/>
              <w:rPr>
                <w:rFonts w:ascii="Arial" w:hAnsi="Arial" w:cs="Arial"/>
              </w:rPr>
            </w:pPr>
          </w:p>
          <w:p w14:paraId="1B1A777D" w14:textId="77777777" w:rsidR="005E2869" w:rsidRPr="003C20D0" w:rsidRDefault="005E2869" w:rsidP="002F4C35">
            <w:pPr>
              <w:jc w:val="both"/>
              <w:rPr>
                <w:rFonts w:ascii="Arial" w:hAnsi="Arial" w:cs="Arial"/>
              </w:rPr>
            </w:pPr>
            <w:r w:rsidRPr="003C20D0">
              <w:rPr>
                <w:rFonts w:ascii="Arial" w:hAnsi="Arial" w:cs="Arial"/>
              </w:rPr>
              <w:t>El oferente extranjero que vincule el personal mínimo colombiano a través de empleados o contratistas que presten servicios profesionales, técnicos u operativos el cual NO podrá ser inferior al 40% del total del personal asociado para el cumplimiento del contrato.</w:t>
            </w:r>
          </w:p>
          <w:p w14:paraId="6166C5FB" w14:textId="77777777" w:rsidR="005E2869" w:rsidRPr="003C20D0" w:rsidRDefault="005E2869" w:rsidP="002F4C35">
            <w:pPr>
              <w:jc w:val="both"/>
              <w:rPr>
                <w:rFonts w:ascii="Arial" w:hAnsi="Arial" w:cs="Arial"/>
              </w:rPr>
            </w:pPr>
          </w:p>
          <w:p w14:paraId="3EC62AA4" w14:textId="77777777" w:rsidR="005E2869" w:rsidRPr="003C20D0" w:rsidRDefault="005E2869" w:rsidP="002F4C35">
            <w:pPr>
              <w:jc w:val="both"/>
              <w:rPr>
                <w:rFonts w:ascii="Arial" w:hAnsi="Arial" w:cs="Arial"/>
              </w:rPr>
            </w:pPr>
            <w:r w:rsidRPr="003C20D0">
              <w:rPr>
                <w:rFonts w:ascii="Arial" w:hAnsi="Arial" w:cs="Arial"/>
              </w:rPr>
              <w:t>Proponente plural conformado por un nacional y un extranjero sin trato nacional que vincule el personal mínimo colombiano a través de empleados o contratistas que presten servicios profesionales, técnicos u operativos el cual NO podrá ser inferior al 40% del total del personal asociado para el cumplimiento del contrato.</w:t>
            </w:r>
          </w:p>
        </w:tc>
        <w:tc>
          <w:tcPr>
            <w:tcW w:w="2687" w:type="dxa"/>
          </w:tcPr>
          <w:p w14:paraId="535EA41A" w14:textId="77777777" w:rsidR="005E2869" w:rsidRPr="003C20D0" w:rsidRDefault="005E2869" w:rsidP="002F4C35">
            <w:pPr>
              <w:jc w:val="both"/>
              <w:rPr>
                <w:rFonts w:ascii="Arial" w:hAnsi="Arial" w:cs="Arial"/>
              </w:rPr>
            </w:pPr>
          </w:p>
          <w:p w14:paraId="70CA6112" w14:textId="77777777" w:rsidR="005E2869" w:rsidRPr="003C20D0" w:rsidRDefault="005E2869" w:rsidP="002F4C35">
            <w:pPr>
              <w:jc w:val="both"/>
              <w:rPr>
                <w:rFonts w:ascii="Arial" w:hAnsi="Arial" w:cs="Arial"/>
              </w:rPr>
            </w:pPr>
          </w:p>
          <w:p w14:paraId="1EFAD166" w14:textId="77777777" w:rsidR="005E2869" w:rsidRPr="003C20D0" w:rsidRDefault="005E2869" w:rsidP="002F4C35">
            <w:pPr>
              <w:jc w:val="both"/>
              <w:rPr>
                <w:rFonts w:ascii="Arial" w:hAnsi="Arial" w:cs="Arial"/>
              </w:rPr>
            </w:pPr>
          </w:p>
          <w:p w14:paraId="173FF23A" w14:textId="77777777" w:rsidR="005E2869" w:rsidRPr="003C20D0" w:rsidRDefault="005E2869" w:rsidP="002F4C35">
            <w:pPr>
              <w:jc w:val="both"/>
              <w:rPr>
                <w:rFonts w:ascii="Arial" w:hAnsi="Arial" w:cs="Arial"/>
              </w:rPr>
            </w:pPr>
          </w:p>
          <w:p w14:paraId="0B3C4914" w14:textId="77777777" w:rsidR="005E2869" w:rsidRPr="003C20D0" w:rsidRDefault="005E2869" w:rsidP="002F4C35">
            <w:pPr>
              <w:jc w:val="both"/>
              <w:rPr>
                <w:rFonts w:ascii="Arial" w:hAnsi="Arial" w:cs="Arial"/>
              </w:rPr>
            </w:pPr>
            <w:r w:rsidRPr="003C20D0">
              <w:rPr>
                <w:rFonts w:ascii="Arial" w:hAnsi="Arial" w:cs="Arial"/>
              </w:rPr>
              <w:t>5</w:t>
            </w:r>
          </w:p>
        </w:tc>
      </w:tr>
      <w:tr w:rsidR="003C20D0" w:rsidRPr="003C20D0" w14:paraId="0A59A8A5" w14:textId="77777777" w:rsidTr="002F4C35">
        <w:tc>
          <w:tcPr>
            <w:tcW w:w="5807" w:type="dxa"/>
          </w:tcPr>
          <w:p w14:paraId="128B62C8" w14:textId="77777777" w:rsidR="005E2869" w:rsidRPr="003C20D0" w:rsidRDefault="005E2869" w:rsidP="002F4C35">
            <w:pPr>
              <w:jc w:val="both"/>
              <w:rPr>
                <w:rFonts w:ascii="Arial" w:hAnsi="Arial" w:cs="Arial"/>
              </w:rPr>
            </w:pPr>
            <w:r w:rsidRPr="003C20D0">
              <w:rPr>
                <w:rFonts w:ascii="Arial" w:hAnsi="Arial" w:cs="Arial"/>
              </w:rPr>
              <w:t>En el caso que el proponente no certifique las circunstancias anteriores. (Bienes o servicios) extranjeros que NO realicen la vinculación de personas naturales o jurídicas que presten servicios</w:t>
            </w:r>
          </w:p>
          <w:p w14:paraId="08594589" w14:textId="77777777" w:rsidR="005E2869" w:rsidRPr="003C20D0" w:rsidRDefault="005E2869" w:rsidP="002F4C35">
            <w:pPr>
              <w:jc w:val="both"/>
              <w:rPr>
                <w:rFonts w:ascii="Arial" w:hAnsi="Arial" w:cs="Arial"/>
              </w:rPr>
            </w:pPr>
            <w:r w:rsidRPr="003C20D0">
              <w:rPr>
                <w:rFonts w:ascii="Arial" w:hAnsi="Arial" w:cs="Arial"/>
              </w:rPr>
              <w:t>profesionales, técnicos u operativos, o incorporación de bienes de origen nacional.</w:t>
            </w:r>
          </w:p>
        </w:tc>
        <w:tc>
          <w:tcPr>
            <w:tcW w:w="2687" w:type="dxa"/>
          </w:tcPr>
          <w:p w14:paraId="63CD590E" w14:textId="77777777" w:rsidR="005E2869" w:rsidRPr="003C20D0" w:rsidRDefault="005E2869" w:rsidP="002F4C35">
            <w:pPr>
              <w:jc w:val="both"/>
              <w:rPr>
                <w:rFonts w:ascii="Arial" w:hAnsi="Arial" w:cs="Arial"/>
              </w:rPr>
            </w:pPr>
          </w:p>
          <w:p w14:paraId="57DE6871" w14:textId="77777777" w:rsidR="005E2869" w:rsidRPr="003C20D0" w:rsidRDefault="005E2869" w:rsidP="002F4C35">
            <w:pPr>
              <w:jc w:val="both"/>
              <w:rPr>
                <w:rFonts w:ascii="Arial" w:hAnsi="Arial" w:cs="Arial"/>
              </w:rPr>
            </w:pPr>
            <w:r w:rsidRPr="003C20D0">
              <w:rPr>
                <w:rFonts w:ascii="Arial" w:hAnsi="Arial" w:cs="Arial"/>
              </w:rPr>
              <w:t>0 puntos.</w:t>
            </w:r>
          </w:p>
        </w:tc>
      </w:tr>
    </w:tbl>
    <w:p w14:paraId="544B23F8" w14:textId="77777777" w:rsidR="0081777C" w:rsidRPr="003C20D0" w:rsidRDefault="0081777C" w:rsidP="002F4C35">
      <w:pPr>
        <w:jc w:val="both"/>
        <w:rPr>
          <w:rFonts w:ascii="Arial" w:hAnsi="Arial" w:cs="Arial"/>
        </w:rPr>
      </w:pPr>
    </w:p>
    <w:p w14:paraId="097A80B2" w14:textId="77777777" w:rsidR="0081777C" w:rsidRPr="003C20D0" w:rsidRDefault="0081777C" w:rsidP="002F4C35">
      <w:pPr>
        <w:jc w:val="both"/>
        <w:rPr>
          <w:rFonts w:ascii="Arial" w:hAnsi="Arial" w:cs="Arial"/>
          <w:sz w:val="20"/>
          <w:szCs w:val="20"/>
        </w:rPr>
      </w:pPr>
      <w:r w:rsidRPr="003C20D0">
        <w:rPr>
          <w:rFonts w:ascii="Arial" w:hAnsi="Arial" w:cs="Arial"/>
          <w:sz w:val="20"/>
          <w:szCs w:val="20"/>
        </w:rPr>
        <w:t>Quien no cumpla con las exigencias definidas en este acápite, obtendrá cero (0) puntos en este criterio. Para obtener el puntaje el proponente deberá presentar con su propuesta el “</w:t>
      </w:r>
      <w:r w:rsidRPr="003C20D0">
        <w:rPr>
          <w:rFonts w:ascii="Arial" w:hAnsi="Arial" w:cs="Arial"/>
          <w:b/>
          <w:bCs/>
          <w:sz w:val="20"/>
          <w:szCs w:val="20"/>
        </w:rPr>
        <w:t>Formato - Apoyo a la Industria Nacional”</w:t>
      </w:r>
      <w:r w:rsidRPr="003C20D0">
        <w:rPr>
          <w:rFonts w:ascii="Arial" w:hAnsi="Arial" w:cs="Arial"/>
          <w:sz w:val="20"/>
          <w:szCs w:val="20"/>
        </w:rPr>
        <w:t xml:space="preserve"> debidamente diligenciado y firmado por el representante legal.</w:t>
      </w:r>
    </w:p>
    <w:p w14:paraId="3BA7E4DC" w14:textId="77777777" w:rsidR="0081777C" w:rsidRPr="003C20D0" w:rsidRDefault="0081777C" w:rsidP="002F4C35">
      <w:pPr>
        <w:jc w:val="both"/>
        <w:rPr>
          <w:rFonts w:ascii="Arial" w:hAnsi="Arial" w:cs="Arial"/>
          <w:sz w:val="20"/>
          <w:szCs w:val="20"/>
        </w:rPr>
      </w:pPr>
    </w:p>
    <w:p w14:paraId="3303AE9B" w14:textId="77777777" w:rsidR="0081777C" w:rsidRPr="003C20D0" w:rsidRDefault="0081777C" w:rsidP="002F4C35">
      <w:pPr>
        <w:jc w:val="both"/>
        <w:rPr>
          <w:rFonts w:ascii="Arial" w:hAnsi="Arial" w:cs="Arial"/>
          <w:sz w:val="20"/>
          <w:szCs w:val="20"/>
        </w:rPr>
      </w:pPr>
      <w:r w:rsidRPr="003C20D0">
        <w:rPr>
          <w:rFonts w:ascii="Arial" w:hAnsi="Arial" w:cs="Arial"/>
          <w:sz w:val="20"/>
          <w:szCs w:val="20"/>
        </w:rPr>
        <w:t>Para la acreditación del presente requisito el proponente debe allegar:</w:t>
      </w:r>
    </w:p>
    <w:p w14:paraId="3AA331E8" w14:textId="77777777" w:rsidR="0081777C" w:rsidRPr="003C20D0" w:rsidRDefault="0081777C" w:rsidP="002F4C35">
      <w:pPr>
        <w:jc w:val="both"/>
        <w:rPr>
          <w:rFonts w:ascii="Arial" w:hAnsi="Arial" w:cs="Arial"/>
          <w:sz w:val="20"/>
          <w:szCs w:val="20"/>
        </w:rPr>
      </w:pPr>
    </w:p>
    <w:p w14:paraId="1F562FE7" w14:textId="588ED8AD" w:rsidR="0081777C" w:rsidRPr="003C20D0" w:rsidRDefault="0081777C" w:rsidP="002F4C35">
      <w:pPr>
        <w:jc w:val="both"/>
        <w:rPr>
          <w:rFonts w:ascii="Arial" w:hAnsi="Arial" w:cs="Arial"/>
          <w:b/>
          <w:bCs/>
          <w:sz w:val="20"/>
          <w:szCs w:val="20"/>
          <w:u w:val="single"/>
        </w:rPr>
      </w:pPr>
      <w:r w:rsidRPr="003C20D0">
        <w:rPr>
          <w:rFonts w:ascii="Arial" w:hAnsi="Arial" w:cs="Arial"/>
          <w:b/>
          <w:bCs/>
          <w:sz w:val="20"/>
          <w:szCs w:val="20"/>
          <w:u w:val="single"/>
        </w:rPr>
        <w:t>Documentos</w:t>
      </w:r>
    </w:p>
    <w:p w14:paraId="0103BB4C" w14:textId="77777777" w:rsidR="0081777C" w:rsidRPr="003C20D0" w:rsidRDefault="0081777C" w:rsidP="002F4C35">
      <w:pPr>
        <w:jc w:val="both"/>
        <w:rPr>
          <w:rFonts w:ascii="Arial" w:hAnsi="Arial" w:cs="Arial"/>
          <w:b/>
          <w:bCs/>
          <w:sz w:val="20"/>
          <w:szCs w:val="20"/>
          <w:u w:val="single"/>
        </w:rPr>
      </w:pPr>
    </w:p>
    <w:p w14:paraId="5EC96BEA" w14:textId="77777777" w:rsidR="0081777C" w:rsidRPr="003C20D0" w:rsidRDefault="0081777C" w:rsidP="00547234">
      <w:pPr>
        <w:pStyle w:val="Prrafodelista"/>
        <w:numPr>
          <w:ilvl w:val="0"/>
          <w:numId w:val="29"/>
        </w:numPr>
        <w:jc w:val="both"/>
        <w:rPr>
          <w:rFonts w:ascii="Arial" w:hAnsi="Arial" w:cs="Arial"/>
          <w:sz w:val="20"/>
          <w:szCs w:val="20"/>
        </w:rPr>
      </w:pPr>
      <w:r w:rsidRPr="003C20D0">
        <w:rPr>
          <w:rFonts w:ascii="Arial" w:hAnsi="Arial" w:cs="Arial"/>
          <w:sz w:val="20"/>
          <w:szCs w:val="20"/>
        </w:rPr>
        <w:t>Formato - Apoyo a la Industria Nacional”.</w:t>
      </w:r>
    </w:p>
    <w:p w14:paraId="703DE03F" w14:textId="0D434DFB" w:rsidR="0081777C" w:rsidRPr="003C20D0" w:rsidRDefault="0081777C" w:rsidP="00547234">
      <w:pPr>
        <w:pStyle w:val="Prrafodelista"/>
        <w:numPr>
          <w:ilvl w:val="0"/>
          <w:numId w:val="29"/>
        </w:numPr>
        <w:jc w:val="both"/>
        <w:rPr>
          <w:rFonts w:ascii="Arial" w:hAnsi="Arial" w:cs="Arial"/>
          <w:sz w:val="20"/>
          <w:szCs w:val="20"/>
        </w:rPr>
      </w:pPr>
      <w:r w:rsidRPr="003C20D0">
        <w:rPr>
          <w:rFonts w:ascii="Arial" w:hAnsi="Arial" w:cs="Arial"/>
          <w:sz w:val="20"/>
          <w:szCs w:val="20"/>
        </w:rPr>
        <w:t>Personas Naturales Colombianas. Acreditarán su nacionalidad a través de la cédula de ciudadanía correspondiente, la cual se deberá aportar con la oferta en copia simple.</w:t>
      </w:r>
    </w:p>
    <w:p w14:paraId="10D0D4D7" w14:textId="3DEB6D1F" w:rsidR="0081777C" w:rsidRPr="003C20D0" w:rsidRDefault="0081777C" w:rsidP="00547234">
      <w:pPr>
        <w:pStyle w:val="Prrafodelista"/>
        <w:numPr>
          <w:ilvl w:val="0"/>
          <w:numId w:val="29"/>
        </w:numPr>
        <w:jc w:val="both"/>
        <w:rPr>
          <w:rFonts w:ascii="Arial" w:hAnsi="Arial" w:cs="Arial"/>
          <w:sz w:val="20"/>
          <w:szCs w:val="20"/>
        </w:rPr>
      </w:pPr>
      <w:r w:rsidRPr="003C20D0">
        <w:rPr>
          <w:rFonts w:ascii="Arial" w:hAnsi="Arial" w:cs="Arial"/>
          <w:sz w:val="20"/>
          <w:szCs w:val="20"/>
        </w:rPr>
        <w:t>Personas Naturales extranjeras con residencia en Colombia. Podrán acreditar la residencia, mediante la visa correspondiente que le permita ejecutar el objeto contractual de conformidad con la Ley, la cual se deberá aportar con la oferta en copia simple.</w:t>
      </w:r>
    </w:p>
    <w:p w14:paraId="3681EAA3" w14:textId="65356FA1" w:rsidR="0081777C" w:rsidRPr="003C20D0" w:rsidRDefault="0081777C" w:rsidP="00547234">
      <w:pPr>
        <w:pStyle w:val="Prrafodelista"/>
        <w:numPr>
          <w:ilvl w:val="0"/>
          <w:numId w:val="29"/>
        </w:numPr>
        <w:jc w:val="both"/>
        <w:rPr>
          <w:rFonts w:ascii="Arial" w:hAnsi="Arial" w:cs="Arial"/>
          <w:sz w:val="20"/>
          <w:szCs w:val="20"/>
        </w:rPr>
      </w:pPr>
      <w:r w:rsidRPr="003C20D0">
        <w:rPr>
          <w:rFonts w:ascii="Arial" w:hAnsi="Arial" w:cs="Arial"/>
          <w:sz w:val="20"/>
          <w:szCs w:val="20"/>
        </w:rPr>
        <w:t>Personas Jurídicas Colombianas. Acreditarán su nacionalidad mediante el certificado de existencia y representación legal.</w:t>
      </w:r>
    </w:p>
    <w:p w14:paraId="2129AFDB" w14:textId="0548D2C6" w:rsidR="0081777C" w:rsidRPr="003C20D0" w:rsidRDefault="0081777C" w:rsidP="00547234">
      <w:pPr>
        <w:pStyle w:val="Prrafodelista"/>
        <w:numPr>
          <w:ilvl w:val="0"/>
          <w:numId w:val="29"/>
        </w:numPr>
        <w:jc w:val="both"/>
        <w:rPr>
          <w:rFonts w:ascii="Arial" w:hAnsi="Arial" w:cs="Arial"/>
          <w:sz w:val="20"/>
          <w:szCs w:val="20"/>
        </w:rPr>
      </w:pPr>
      <w:r w:rsidRPr="003C20D0">
        <w:rPr>
          <w:rFonts w:ascii="Arial" w:hAnsi="Arial" w:cs="Arial"/>
          <w:sz w:val="20"/>
          <w:szCs w:val="20"/>
        </w:rPr>
        <w:t>Personas Naturales o Jurídicas Extranjeras con derecho a trato nacional. De acuerdo con el artículo 2.2.1.2.4.1.3. del Decreto 1082 de 2015, las personas jurídicas extranjeras recibirán trato nacional cuando se cumpla alguna de las siguientes tres condiciones, para lo cual se verificará por la Entidad en el orden que se relaciona y de manera excluyente:1) Que la persona jurídica extranjera provenga de un país con el cual exista algún Acuerdo Comercial. 2) Que exista certificado de Trato Nacional por Reciprocidad expedido por el Ministerio de Relaciones Exteriores de Colombia con el país del cual es originario la persona jurídica extranjera; 3) Que la persona jurídica extranjera provenga de un país miembro de la Comunidad Andina.</w:t>
      </w:r>
    </w:p>
    <w:p w14:paraId="344BA968" w14:textId="77777777" w:rsidR="0081777C" w:rsidRPr="003C20D0" w:rsidRDefault="0081777C" w:rsidP="002F4C35">
      <w:pPr>
        <w:pStyle w:val="Prrafodelista"/>
        <w:ind w:left="419"/>
        <w:jc w:val="both"/>
        <w:rPr>
          <w:rFonts w:ascii="Arial" w:hAnsi="Arial" w:cs="Arial"/>
          <w:sz w:val="20"/>
          <w:szCs w:val="20"/>
        </w:rPr>
      </w:pPr>
    </w:p>
    <w:p w14:paraId="13694787" w14:textId="698FBC42" w:rsidR="0081777C" w:rsidRPr="003C20D0" w:rsidRDefault="0081777C" w:rsidP="002F4C35">
      <w:pPr>
        <w:pStyle w:val="Prrafodelista"/>
        <w:ind w:left="419"/>
        <w:jc w:val="both"/>
        <w:rPr>
          <w:rFonts w:ascii="Arial" w:hAnsi="Arial" w:cs="Arial"/>
          <w:sz w:val="20"/>
          <w:szCs w:val="20"/>
        </w:rPr>
      </w:pPr>
      <w:r w:rsidRPr="003C20D0">
        <w:rPr>
          <w:rFonts w:ascii="Arial" w:hAnsi="Arial" w:cs="Arial"/>
          <w:sz w:val="20"/>
          <w:szCs w:val="20"/>
        </w:rPr>
        <w:t>El origen de la Persona Jurídica Extranjera se verificará del Certificado de Existencia y Representación Legal o de los documentos equivalente o que hagan sus veces expedido por la autoridad competente.</w:t>
      </w:r>
    </w:p>
    <w:p w14:paraId="3DA1468B" w14:textId="53010200" w:rsidR="0081777C" w:rsidRPr="003C20D0" w:rsidRDefault="0081777C" w:rsidP="0057356A">
      <w:pPr>
        <w:pStyle w:val="Prrafodelista"/>
        <w:ind w:left="419"/>
        <w:jc w:val="both"/>
        <w:rPr>
          <w:rFonts w:ascii="Arial" w:hAnsi="Arial" w:cs="Arial"/>
          <w:b/>
          <w:bCs/>
          <w:sz w:val="20"/>
          <w:szCs w:val="20"/>
          <w:u w:val="single"/>
        </w:rPr>
      </w:pPr>
      <w:r w:rsidRPr="003C20D0">
        <w:rPr>
          <w:rFonts w:ascii="Arial" w:hAnsi="Arial" w:cs="Arial"/>
          <w:sz w:val="20"/>
          <w:szCs w:val="20"/>
        </w:rPr>
        <w:t xml:space="preserve">Nota 1: Para el presente proceso de selección y teniendo en cuenta que el contrato a adjudicarse corresponde a la prestación de servicios y que no se están adquiriendo bienes nacionales relevantes, </w:t>
      </w:r>
      <w:r w:rsidRPr="003C20D0">
        <w:rPr>
          <w:rFonts w:ascii="Arial" w:hAnsi="Arial" w:cs="Arial"/>
          <w:b/>
          <w:bCs/>
          <w:sz w:val="20"/>
          <w:szCs w:val="20"/>
          <w:u w:val="single"/>
        </w:rPr>
        <w:t>la asignación del puntaje se realizará a los proponentes que mediante el “Formato - Apoyo a la Industria Nacional”, se comprometan a vincular mínimo el 40% de empleados o contratistas por prestación de servicios colombianos, para el cumplimiento del contrato.</w:t>
      </w:r>
    </w:p>
    <w:p w14:paraId="4AFE06D4" w14:textId="77777777" w:rsidR="0081777C" w:rsidRPr="003C20D0" w:rsidRDefault="0081777C" w:rsidP="0057356A">
      <w:pPr>
        <w:pStyle w:val="Prrafodelista"/>
        <w:ind w:left="419"/>
        <w:jc w:val="both"/>
        <w:rPr>
          <w:rFonts w:ascii="Arial" w:hAnsi="Arial" w:cs="Arial"/>
          <w:b/>
          <w:bCs/>
          <w:sz w:val="20"/>
          <w:szCs w:val="20"/>
          <w:u w:val="single"/>
        </w:rPr>
      </w:pPr>
    </w:p>
    <w:p w14:paraId="7CF6CB7D" w14:textId="606B23E6" w:rsidR="0081777C" w:rsidRPr="003C20D0" w:rsidRDefault="0081777C" w:rsidP="002F4C35">
      <w:pPr>
        <w:pStyle w:val="Prrafodelista"/>
        <w:ind w:left="419"/>
        <w:jc w:val="both"/>
        <w:rPr>
          <w:rFonts w:ascii="Arial" w:hAnsi="Arial" w:cs="Arial"/>
          <w:b/>
          <w:bCs/>
          <w:sz w:val="20"/>
          <w:szCs w:val="20"/>
          <w:u w:val="single"/>
        </w:rPr>
      </w:pPr>
      <w:r w:rsidRPr="003C20D0">
        <w:rPr>
          <w:rFonts w:ascii="Arial" w:hAnsi="Arial" w:cs="Arial"/>
          <w:noProof/>
        </w:rPr>
        <mc:AlternateContent>
          <mc:Choice Requires="wps">
            <w:drawing>
              <wp:anchor distT="0" distB="0" distL="0" distR="0" simplePos="0" relativeHeight="251674624" behindDoc="1" locked="0" layoutInCell="1" allowOverlap="1" wp14:anchorId="094D2429" wp14:editId="6F70DC68">
                <wp:simplePos x="0" y="0"/>
                <wp:positionH relativeFrom="page">
                  <wp:posOffset>720090</wp:posOffset>
                </wp:positionH>
                <wp:positionV relativeFrom="paragraph">
                  <wp:posOffset>146050</wp:posOffset>
                </wp:positionV>
                <wp:extent cx="6286500" cy="514350"/>
                <wp:effectExtent l="0" t="0" r="0" b="0"/>
                <wp:wrapTopAndBottom/>
                <wp:docPr id="165414405"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86500" cy="514350"/>
                        </a:xfrm>
                        <a:prstGeom prst="rect">
                          <a:avLst/>
                        </a:prstGeom>
                        <a:noFill/>
                        <a:ln w="6096">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1A699AFA" w14:textId="77777777" w:rsidR="00AC445B" w:rsidRDefault="00AC445B" w:rsidP="0081777C">
                            <w:pPr>
                              <w:pStyle w:val="Textoindependiente"/>
                              <w:spacing w:before="17"/>
                              <w:ind w:left="108" w:right="87"/>
                            </w:pPr>
                            <w:r>
                              <w:rPr>
                                <w:w w:val="80"/>
                              </w:rPr>
                              <w:t>Para</w:t>
                            </w:r>
                            <w:r>
                              <w:rPr>
                                <w:spacing w:val="13"/>
                                <w:w w:val="80"/>
                              </w:rPr>
                              <w:t xml:space="preserve"> </w:t>
                            </w:r>
                            <w:r>
                              <w:rPr>
                                <w:w w:val="80"/>
                              </w:rPr>
                              <w:t>el</w:t>
                            </w:r>
                            <w:r>
                              <w:rPr>
                                <w:spacing w:val="12"/>
                                <w:w w:val="80"/>
                              </w:rPr>
                              <w:t xml:space="preserve"> </w:t>
                            </w:r>
                            <w:r>
                              <w:rPr>
                                <w:w w:val="80"/>
                              </w:rPr>
                              <w:t>cumplimiento</w:t>
                            </w:r>
                            <w:r>
                              <w:rPr>
                                <w:spacing w:val="12"/>
                                <w:w w:val="80"/>
                              </w:rPr>
                              <w:t xml:space="preserve"> </w:t>
                            </w:r>
                            <w:r>
                              <w:rPr>
                                <w:w w:val="80"/>
                              </w:rPr>
                              <w:t>de</w:t>
                            </w:r>
                            <w:r>
                              <w:rPr>
                                <w:spacing w:val="11"/>
                                <w:w w:val="80"/>
                              </w:rPr>
                              <w:t xml:space="preserve"> </w:t>
                            </w:r>
                            <w:r>
                              <w:rPr>
                                <w:w w:val="80"/>
                              </w:rPr>
                              <w:t>esta</w:t>
                            </w:r>
                            <w:r>
                              <w:rPr>
                                <w:spacing w:val="9"/>
                                <w:w w:val="80"/>
                              </w:rPr>
                              <w:t xml:space="preserve"> </w:t>
                            </w:r>
                            <w:r>
                              <w:rPr>
                                <w:w w:val="80"/>
                              </w:rPr>
                              <w:t>obligación,</w:t>
                            </w:r>
                            <w:r>
                              <w:rPr>
                                <w:spacing w:val="13"/>
                                <w:w w:val="80"/>
                              </w:rPr>
                              <w:t xml:space="preserve"> </w:t>
                            </w:r>
                            <w:r>
                              <w:rPr>
                                <w:w w:val="80"/>
                              </w:rPr>
                              <w:t>deberá</w:t>
                            </w:r>
                            <w:r>
                              <w:rPr>
                                <w:spacing w:val="11"/>
                                <w:w w:val="80"/>
                              </w:rPr>
                              <w:t xml:space="preserve"> </w:t>
                            </w:r>
                            <w:r>
                              <w:rPr>
                                <w:w w:val="80"/>
                              </w:rPr>
                              <w:t>verificarse</w:t>
                            </w:r>
                            <w:r>
                              <w:rPr>
                                <w:spacing w:val="11"/>
                                <w:w w:val="80"/>
                              </w:rPr>
                              <w:t xml:space="preserve"> </w:t>
                            </w:r>
                            <w:r>
                              <w:rPr>
                                <w:w w:val="80"/>
                              </w:rPr>
                              <w:t>la</w:t>
                            </w:r>
                            <w:r>
                              <w:rPr>
                                <w:spacing w:val="15"/>
                                <w:w w:val="80"/>
                              </w:rPr>
                              <w:t xml:space="preserve"> </w:t>
                            </w:r>
                            <w:r>
                              <w:rPr>
                                <w:w w:val="80"/>
                              </w:rPr>
                              <w:t>nacionalidad</w:t>
                            </w:r>
                            <w:r>
                              <w:rPr>
                                <w:spacing w:val="15"/>
                                <w:w w:val="80"/>
                              </w:rPr>
                              <w:t xml:space="preserve"> </w:t>
                            </w:r>
                            <w:r>
                              <w:rPr>
                                <w:w w:val="80"/>
                              </w:rPr>
                              <w:t>del</w:t>
                            </w:r>
                            <w:r>
                              <w:rPr>
                                <w:spacing w:val="19"/>
                                <w:w w:val="80"/>
                              </w:rPr>
                              <w:t xml:space="preserve"> </w:t>
                            </w:r>
                            <w:r>
                              <w:rPr>
                                <w:w w:val="80"/>
                              </w:rPr>
                              <w:t>personal,</w:t>
                            </w:r>
                            <w:r>
                              <w:rPr>
                                <w:spacing w:val="11"/>
                                <w:w w:val="80"/>
                              </w:rPr>
                              <w:t xml:space="preserve"> </w:t>
                            </w:r>
                            <w:r>
                              <w:rPr>
                                <w:w w:val="80"/>
                              </w:rPr>
                              <w:t>por</w:t>
                            </w:r>
                            <w:r>
                              <w:rPr>
                                <w:spacing w:val="14"/>
                                <w:w w:val="80"/>
                              </w:rPr>
                              <w:t xml:space="preserve"> </w:t>
                            </w:r>
                            <w:r>
                              <w:rPr>
                                <w:w w:val="80"/>
                              </w:rPr>
                              <w:t>lo</w:t>
                            </w:r>
                            <w:r>
                              <w:rPr>
                                <w:spacing w:val="12"/>
                                <w:w w:val="80"/>
                              </w:rPr>
                              <w:t xml:space="preserve"> </w:t>
                            </w:r>
                            <w:r>
                              <w:rPr>
                                <w:w w:val="80"/>
                              </w:rPr>
                              <w:t>que,</w:t>
                            </w:r>
                            <w:r>
                              <w:rPr>
                                <w:spacing w:val="11"/>
                                <w:w w:val="80"/>
                              </w:rPr>
                              <w:t xml:space="preserve"> </w:t>
                            </w:r>
                            <w:r>
                              <w:rPr>
                                <w:w w:val="80"/>
                              </w:rPr>
                              <w:t>durante</w:t>
                            </w:r>
                            <w:r>
                              <w:rPr>
                                <w:spacing w:val="11"/>
                                <w:w w:val="80"/>
                              </w:rPr>
                              <w:t xml:space="preserve"> </w:t>
                            </w:r>
                            <w:r>
                              <w:rPr>
                                <w:w w:val="80"/>
                              </w:rPr>
                              <w:t>la</w:t>
                            </w:r>
                            <w:r>
                              <w:rPr>
                                <w:spacing w:val="13"/>
                                <w:w w:val="80"/>
                              </w:rPr>
                              <w:t xml:space="preserve"> </w:t>
                            </w:r>
                            <w:r>
                              <w:rPr>
                                <w:w w:val="80"/>
                              </w:rPr>
                              <w:t>ejecución</w:t>
                            </w:r>
                            <w:r>
                              <w:rPr>
                                <w:spacing w:val="1"/>
                                <w:w w:val="80"/>
                              </w:rPr>
                              <w:t xml:space="preserve"> </w:t>
                            </w:r>
                            <w:r>
                              <w:rPr>
                                <w:w w:val="80"/>
                              </w:rPr>
                              <w:t>del contrato, deberá presentarse el documento correspondiente para acreditar el origen nacional de las personas con las</w:t>
                            </w:r>
                            <w:r>
                              <w:rPr>
                                <w:spacing w:val="1"/>
                                <w:w w:val="80"/>
                              </w:rPr>
                              <w:t xml:space="preserve"> </w:t>
                            </w:r>
                            <w:r>
                              <w:rPr>
                                <w:w w:val="80"/>
                              </w:rPr>
                              <w:t>cuales</w:t>
                            </w:r>
                            <w:r>
                              <w:rPr>
                                <w:spacing w:val="2"/>
                                <w:w w:val="80"/>
                              </w:rPr>
                              <w:t xml:space="preserve"> </w:t>
                            </w:r>
                            <w:r>
                              <w:rPr>
                                <w:w w:val="80"/>
                              </w:rPr>
                              <w:t>se cumple</w:t>
                            </w:r>
                            <w:r>
                              <w:rPr>
                                <w:spacing w:val="3"/>
                                <w:w w:val="80"/>
                              </w:rPr>
                              <w:t xml:space="preserve"> </w:t>
                            </w:r>
                            <w:r>
                              <w:rPr>
                                <w:w w:val="80"/>
                              </w:rPr>
                              <w:t>del</w:t>
                            </w:r>
                            <w:r>
                              <w:rPr>
                                <w:spacing w:val="3"/>
                                <w:w w:val="80"/>
                              </w:rPr>
                              <w:t xml:space="preserve"> </w:t>
                            </w:r>
                            <w:r>
                              <w:rPr>
                                <w:w w:val="80"/>
                              </w:rPr>
                              <w:t>porcentaje</w:t>
                            </w:r>
                            <w:r>
                              <w:rPr>
                                <w:spacing w:val="3"/>
                                <w:w w:val="80"/>
                              </w:rPr>
                              <w:t xml:space="preserve"> </w:t>
                            </w:r>
                            <w:r>
                              <w:rPr>
                                <w:w w:val="80"/>
                              </w:rPr>
                              <w:t>de</w:t>
                            </w:r>
                            <w:r>
                              <w:rPr>
                                <w:spacing w:val="2"/>
                                <w:w w:val="80"/>
                              </w:rPr>
                              <w:t xml:space="preserve"> </w:t>
                            </w:r>
                            <w:r>
                              <w:rPr>
                                <w:w w:val="80"/>
                              </w:rPr>
                              <w:t>personal</w:t>
                            </w:r>
                            <w:r>
                              <w:rPr>
                                <w:spacing w:val="3"/>
                                <w:w w:val="80"/>
                              </w:rPr>
                              <w:t xml:space="preserve"> </w:t>
                            </w:r>
                            <w:r>
                              <w:rPr>
                                <w:w w:val="80"/>
                              </w:rPr>
                              <w:t>no inferior</w:t>
                            </w:r>
                            <w:r>
                              <w:rPr>
                                <w:spacing w:val="3"/>
                                <w:w w:val="80"/>
                              </w:rPr>
                              <w:t xml:space="preserve"> </w:t>
                            </w:r>
                            <w:r>
                              <w:rPr>
                                <w:w w:val="80"/>
                              </w:rPr>
                              <w:t>al</w:t>
                            </w:r>
                            <w:r>
                              <w:rPr>
                                <w:spacing w:val="1"/>
                                <w:w w:val="80"/>
                              </w:rPr>
                              <w:t xml:space="preserve"> </w:t>
                            </w:r>
                            <w:r>
                              <w:rPr>
                                <w:w w:val="80"/>
                              </w:rPr>
                              <w:t>cuarenta</w:t>
                            </w:r>
                            <w:r>
                              <w:rPr>
                                <w:spacing w:val="2"/>
                                <w:w w:val="80"/>
                              </w:rPr>
                              <w:t xml:space="preserve"> </w:t>
                            </w:r>
                            <w:r>
                              <w:rPr>
                                <w:w w:val="80"/>
                              </w:rPr>
                              <w:t>por</w:t>
                            </w:r>
                            <w:r>
                              <w:rPr>
                                <w:spacing w:val="1"/>
                                <w:w w:val="80"/>
                              </w:rPr>
                              <w:t xml:space="preserve"> </w:t>
                            </w:r>
                            <w:r>
                              <w:rPr>
                                <w:w w:val="80"/>
                              </w:rPr>
                              <w:t>ciento</w:t>
                            </w:r>
                            <w:r>
                              <w:rPr>
                                <w:spacing w:val="3"/>
                                <w:w w:val="80"/>
                              </w:rPr>
                              <w:t xml:space="preserve"> </w:t>
                            </w:r>
                            <w:r>
                              <w:rPr>
                                <w:w w:val="80"/>
                              </w:rPr>
                              <w:t>(40%).</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94D2429" id="_x0000_t202" coordsize="21600,21600" o:spt="202" path="m,l,21600r21600,l21600,xe">
                <v:stroke joinstyle="miter"/>
                <v:path gradientshapeok="t" o:connecttype="rect"/>
              </v:shapetype>
              <v:shape id="Text Box 10" o:spid="_x0000_s1026" type="#_x0000_t202" style="position:absolute;left:0;text-align:left;margin-left:56.7pt;margin-top:11.5pt;width:495pt;height:40.5pt;z-index:-25164185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" filled="f" strokeweight=".48pt">
                <v:textbox inset="0,0,0,0">
                  <w:txbxContent>
                    <w:p w14:paraId="1A699AFA" w14:textId="77777777" w:rsidR="00AC445B" w:rsidRDefault="00AC445B" w:rsidP="0081777C">
                      <w:pPr>
                        <w:pStyle w:val="Textoindependiente"/>
                        <w:spacing w:before="17"/>
                        <w:ind w:left="108" w:right="87"/>
                      </w:pPr>
                      <w:r>
                        <w:rPr>
                          <w:w w:val="80"/>
                        </w:rPr>
                        <w:t>Para</w:t>
                      </w:r>
                      <w:r>
                        <w:rPr>
                          <w:spacing w:val="13"/>
                          <w:w w:val="80"/>
                        </w:rPr>
                        <w:t xml:space="preserve"> </w:t>
                      </w:r>
                      <w:r>
                        <w:rPr>
                          <w:w w:val="80"/>
                        </w:rPr>
                        <w:t>el</w:t>
                      </w:r>
                      <w:r>
                        <w:rPr>
                          <w:spacing w:val="12"/>
                          <w:w w:val="80"/>
                        </w:rPr>
                        <w:t xml:space="preserve"> </w:t>
                      </w:r>
                      <w:r>
                        <w:rPr>
                          <w:w w:val="80"/>
                        </w:rPr>
                        <w:t>cumplimiento</w:t>
                      </w:r>
                      <w:r>
                        <w:rPr>
                          <w:spacing w:val="12"/>
                          <w:w w:val="80"/>
                        </w:rPr>
                        <w:t xml:space="preserve"> </w:t>
                      </w:r>
                      <w:r>
                        <w:rPr>
                          <w:w w:val="80"/>
                        </w:rPr>
                        <w:t>de</w:t>
                      </w:r>
                      <w:r>
                        <w:rPr>
                          <w:spacing w:val="11"/>
                          <w:w w:val="80"/>
                        </w:rPr>
                        <w:t xml:space="preserve"> </w:t>
                      </w:r>
                      <w:r>
                        <w:rPr>
                          <w:w w:val="80"/>
                        </w:rPr>
                        <w:t>esta</w:t>
                      </w:r>
                      <w:r>
                        <w:rPr>
                          <w:spacing w:val="9"/>
                          <w:w w:val="80"/>
                        </w:rPr>
                        <w:t xml:space="preserve"> </w:t>
                      </w:r>
                      <w:r>
                        <w:rPr>
                          <w:w w:val="80"/>
                        </w:rPr>
                        <w:t>obligación,</w:t>
                      </w:r>
                      <w:r>
                        <w:rPr>
                          <w:spacing w:val="13"/>
                          <w:w w:val="80"/>
                        </w:rPr>
                        <w:t xml:space="preserve"> </w:t>
                      </w:r>
                      <w:r>
                        <w:rPr>
                          <w:w w:val="80"/>
                        </w:rPr>
                        <w:t>deberá</w:t>
                      </w:r>
                      <w:r>
                        <w:rPr>
                          <w:spacing w:val="11"/>
                          <w:w w:val="80"/>
                        </w:rPr>
                        <w:t xml:space="preserve"> </w:t>
                      </w:r>
                      <w:r>
                        <w:rPr>
                          <w:w w:val="80"/>
                        </w:rPr>
                        <w:t>verificarse</w:t>
                      </w:r>
                      <w:r>
                        <w:rPr>
                          <w:spacing w:val="11"/>
                          <w:w w:val="80"/>
                        </w:rPr>
                        <w:t xml:space="preserve"> </w:t>
                      </w:r>
                      <w:r>
                        <w:rPr>
                          <w:w w:val="80"/>
                        </w:rPr>
                        <w:t>la</w:t>
                      </w:r>
                      <w:r>
                        <w:rPr>
                          <w:spacing w:val="15"/>
                          <w:w w:val="80"/>
                        </w:rPr>
                        <w:t xml:space="preserve"> </w:t>
                      </w:r>
                      <w:r>
                        <w:rPr>
                          <w:w w:val="80"/>
                        </w:rPr>
                        <w:t>nacionalidad</w:t>
                      </w:r>
                      <w:r>
                        <w:rPr>
                          <w:spacing w:val="15"/>
                          <w:w w:val="80"/>
                        </w:rPr>
                        <w:t xml:space="preserve"> </w:t>
                      </w:r>
                      <w:r>
                        <w:rPr>
                          <w:w w:val="80"/>
                        </w:rPr>
                        <w:t>del</w:t>
                      </w:r>
                      <w:r>
                        <w:rPr>
                          <w:spacing w:val="19"/>
                          <w:w w:val="80"/>
                        </w:rPr>
                        <w:t xml:space="preserve"> </w:t>
                      </w:r>
                      <w:r>
                        <w:rPr>
                          <w:w w:val="80"/>
                        </w:rPr>
                        <w:t>personal,</w:t>
                      </w:r>
                      <w:r>
                        <w:rPr>
                          <w:spacing w:val="11"/>
                          <w:w w:val="80"/>
                        </w:rPr>
                        <w:t xml:space="preserve"> </w:t>
                      </w:r>
                      <w:r>
                        <w:rPr>
                          <w:w w:val="80"/>
                        </w:rPr>
                        <w:t>por</w:t>
                      </w:r>
                      <w:r>
                        <w:rPr>
                          <w:spacing w:val="14"/>
                          <w:w w:val="80"/>
                        </w:rPr>
                        <w:t xml:space="preserve"> </w:t>
                      </w:r>
                      <w:r>
                        <w:rPr>
                          <w:w w:val="80"/>
                        </w:rPr>
                        <w:t>lo</w:t>
                      </w:r>
                      <w:r>
                        <w:rPr>
                          <w:spacing w:val="12"/>
                          <w:w w:val="80"/>
                        </w:rPr>
                        <w:t xml:space="preserve"> </w:t>
                      </w:r>
                      <w:r>
                        <w:rPr>
                          <w:w w:val="80"/>
                        </w:rPr>
                        <w:t>que,</w:t>
                      </w:r>
                      <w:r>
                        <w:rPr>
                          <w:spacing w:val="11"/>
                          <w:w w:val="80"/>
                        </w:rPr>
                        <w:t xml:space="preserve"> </w:t>
                      </w:r>
                      <w:r>
                        <w:rPr>
                          <w:w w:val="80"/>
                        </w:rPr>
                        <w:t>durante</w:t>
                      </w:r>
                      <w:r>
                        <w:rPr>
                          <w:spacing w:val="11"/>
                          <w:w w:val="80"/>
                        </w:rPr>
                        <w:t xml:space="preserve"> </w:t>
                      </w:r>
                      <w:r>
                        <w:rPr>
                          <w:w w:val="80"/>
                        </w:rPr>
                        <w:t>la</w:t>
                      </w:r>
                      <w:r>
                        <w:rPr>
                          <w:spacing w:val="13"/>
                          <w:w w:val="80"/>
                        </w:rPr>
                        <w:t xml:space="preserve"> </w:t>
                      </w:r>
                      <w:r>
                        <w:rPr>
                          <w:w w:val="80"/>
                        </w:rPr>
                        <w:t>ejecución</w:t>
                      </w:r>
                      <w:r>
                        <w:rPr>
                          <w:spacing w:val="1"/>
                          <w:w w:val="80"/>
                        </w:rPr>
                        <w:t xml:space="preserve"> </w:t>
                      </w:r>
                      <w:r>
                        <w:rPr>
                          <w:w w:val="80"/>
                        </w:rPr>
                        <w:t>del contrato, deberá presentarse el documento correspondiente para acreditar el origen nacional de las personas con las</w:t>
                      </w:r>
                      <w:r>
                        <w:rPr>
                          <w:spacing w:val="1"/>
                          <w:w w:val="80"/>
                        </w:rPr>
                        <w:t xml:space="preserve"> </w:t>
                      </w:r>
                      <w:r>
                        <w:rPr>
                          <w:w w:val="80"/>
                        </w:rPr>
                        <w:t>cuales</w:t>
                      </w:r>
                      <w:r>
                        <w:rPr>
                          <w:spacing w:val="2"/>
                          <w:w w:val="80"/>
                        </w:rPr>
                        <w:t xml:space="preserve"> </w:t>
                      </w:r>
                      <w:r>
                        <w:rPr>
                          <w:w w:val="80"/>
                        </w:rPr>
                        <w:t>se cumple</w:t>
                      </w:r>
                      <w:r>
                        <w:rPr>
                          <w:spacing w:val="3"/>
                          <w:w w:val="80"/>
                        </w:rPr>
                        <w:t xml:space="preserve"> </w:t>
                      </w:r>
                      <w:r>
                        <w:rPr>
                          <w:w w:val="80"/>
                        </w:rPr>
                        <w:t>del</w:t>
                      </w:r>
                      <w:r>
                        <w:rPr>
                          <w:spacing w:val="3"/>
                          <w:w w:val="80"/>
                        </w:rPr>
                        <w:t xml:space="preserve"> </w:t>
                      </w:r>
                      <w:r>
                        <w:rPr>
                          <w:w w:val="80"/>
                        </w:rPr>
                        <w:t>porcentaje</w:t>
                      </w:r>
                      <w:r>
                        <w:rPr>
                          <w:spacing w:val="3"/>
                          <w:w w:val="80"/>
                        </w:rPr>
                        <w:t xml:space="preserve"> </w:t>
                      </w:r>
                      <w:r>
                        <w:rPr>
                          <w:w w:val="80"/>
                        </w:rPr>
                        <w:t>de</w:t>
                      </w:r>
                      <w:r>
                        <w:rPr>
                          <w:spacing w:val="2"/>
                          <w:w w:val="80"/>
                        </w:rPr>
                        <w:t xml:space="preserve"> </w:t>
                      </w:r>
                      <w:r>
                        <w:rPr>
                          <w:w w:val="80"/>
                        </w:rPr>
                        <w:t>personal</w:t>
                      </w:r>
                      <w:r>
                        <w:rPr>
                          <w:spacing w:val="3"/>
                          <w:w w:val="80"/>
                        </w:rPr>
                        <w:t xml:space="preserve"> </w:t>
                      </w:r>
                      <w:r>
                        <w:rPr>
                          <w:w w:val="80"/>
                        </w:rPr>
                        <w:t>no inferior</w:t>
                      </w:r>
                      <w:r>
                        <w:rPr>
                          <w:spacing w:val="3"/>
                          <w:w w:val="80"/>
                        </w:rPr>
                        <w:t xml:space="preserve"> </w:t>
                      </w:r>
                      <w:r>
                        <w:rPr>
                          <w:w w:val="80"/>
                        </w:rPr>
                        <w:t>al</w:t>
                      </w:r>
                      <w:r>
                        <w:rPr>
                          <w:spacing w:val="1"/>
                          <w:w w:val="80"/>
                        </w:rPr>
                        <w:t xml:space="preserve"> </w:t>
                      </w:r>
                      <w:r>
                        <w:rPr>
                          <w:w w:val="80"/>
                        </w:rPr>
                        <w:t>cuarenta</w:t>
                      </w:r>
                      <w:r>
                        <w:rPr>
                          <w:spacing w:val="2"/>
                          <w:w w:val="80"/>
                        </w:rPr>
                        <w:t xml:space="preserve"> </w:t>
                      </w:r>
                      <w:r>
                        <w:rPr>
                          <w:w w:val="80"/>
                        </w:rPr>
                        <w:t>por</w:t>
                      </w:r>
                      <w:r>
                        <w:rPr>
                          <w:spacing w:val="1"/>
                          <w:w w:val="80"/>
                        </w:rPr>
                        <w:t xml:space="preserve"> </w:t>
                      </w:r>
                      <w:r>
                        <w:rPr>
                          <w:w w:val="80"/>
                        </w:rPr>
                        <w:t>ciento</w:t>
                      </w:r>
                      <w:r>
                        <w:rPr>
                          <w:spacing w:val="3"/>
                          <w:w w:val="80"/>
                        </w:rPr>
                        <w:t xml:space="preserve"> </w:t>
                      </w:r>
                      <w:r>
                        <w:rPr>
                          <w:w w:val="80"/>
                        </w:rPr>
                        <w:t>(40%).</w:t>
                      </w:r>
                    </w:p>
                  </w:txbxContent>
                </v:textbox>
                <w10:wrap type="topAndBottom" anchorx="page"/>
              </v:shape>
            </w:pict>
          </mc:Fallback>
        </mc:AlternateContent>
      </w:r>
    </w:p>
    <w:p w14:paraId="7A6138E7" w14:textId="77777777" w:rsidR="0081777C" w:rsidRPr="003C20D0" w:rsidRDefault="0081777C" w:rsidP="002F4C35">
      <w:pPr>
        <w:jc w:val="both"/>
        <w:rPr>
          <w:rFonts w:ascii="Arial" w:hAnsi="Arial" w:cs="Arial"/>
          <w:sz w:val="20"/>
          <w:szCs w:val="20"/>
        </w:rPr>
      </w:pPr>
    </w:p>
    <w:p w14:paraId="057DB92D" w14:textId="1A6AD0E6" w:rsidR="0081777C" w:rsidRPr="003C20D0" w:rsidRDefault="0081777C" w:rsidP="0057356A">
      <w:pPr>
        <w:jc w:val="both"/>
        <w:rPr>
          <w:rFonts w:ascii="Arial" w:hAnsi="Arial" w:cs="Arial"/>
          <w:sz w:val="20"/>
          <w:szCs w:val="20"/>
        </w:rPr>
      </w:pPr>
      <w:r w:rsidRPr="003C20D0">
        <w:rPr>
          <w:rFonts w:ascii="Arial" w:hAnsi="Arial" w:cs="Arial"/>
          <w:sz w:val="20"/>
          <w:szCs w:val="20"/>
        </w:rPr>
        <w:t>Adicionalmente, el Contratista, a partir de la ejecución del Contrato, deberá presentar mensualmente una declaración expedida por su representante en la que conste que mantiene el porcentaje de personal nacional y adjuntar el soporte de la vinculación laboral o por prestación de servicios de ese personal.</w:t>
      </w:r>
    </w:p>
    <w:p w14:paraId="48827D83" w14:textId="77777777" w:rsidR="0081777C" w:rsidRPr="003C20D0" w:rsidRDefault="0081777C" w:rsidP="0057356A">
      <w:pPr>
        <w:jc w:val="both"/>
        <w:rPr>
          <w:rFonts w:ascii="Arial" w:hAnsi="Arial" w:cs="Arial"/>
          <w:sz w:val="20"/>
          <w:szCs w:val="20"/>
        </w:rPr>
      </w:pPr>
    </w:p>
    <w:p w14:paraId="7B6379A5" w14:textId="77777777" w:rsidR="0081777C" w:rsidRPr="003C20D0" w:rsidRDefault="0081777C" w:rsidP="0057356A">
      <w:pPr>
        <w:jc w:val="both"/>
        <w:rPr>
          <w:rFonts w:ascii="Arial" w:hAnsi="Arial" w:cs="Arial"/>
          <w:sz w:val="20"/>
          <w:szCs w:val="20"/>
        </w:rPr>
      </w:pPr>
      <w:r w:rsidRPr="003C20D0">
        <w:rPr>
          <w:rFonts w:ascii="Arial" w:hAnsi="Arial" w:cs="Arial"/>
          <w:b/>
          <w:bCs/>
          <w:sz w:val="20"/>
          <w:szCs w:val="20"/>
        </w:rPr>
        <w:t>Nota 2:</w:t>
      </w:r>
      <w:r w:rsidRPr="003C20D0">
        <w:rPr>
          <w:rFonts w:ascii="Arial" w:hAnsi="Arial" w:cs="Arial"/>
          <w:sz w:val="20"/>
          <w:szCs w:val="20"/>
        </w:rPr>
        <w:t xml:space="preserve"> Los extranjeros con trato nacional que participen en el Proceso de Contratación de manera singular o mediante la conformación de un proponente plural, podrán definir en su oferta si aplican la regla de origen aplicable según el Acuerdo Comercial o la normativa comunitaria que corresponda.</w:t>
      </w:r>
    </w:p>
    <w:p w14:paraId="323E9931" w14:textId="77777777" w:rsidR="0081777C" w:rsidRPr="003C20D0" w:rsidRDefault="0081777C" w:rsidP="0057356A">
      <w:pPr>
        <w:jc w:val="both"/>
        <w:rPr>
          <w:rFonts w:ascii="Arial" w:hAnsi="Arial" w:cs="Arial"/>
          <w:sz w:val="20"/>
          <w:szCs w:val="20"/>
        </w:rPr>
      </w:pPr>
    </w:p>
    <w:p w14:paraId="47EAE8FE" w14:textId="2687B628" w:rsidR="0081777C" w:rsidRPr="003C20D0" w:rsidRDefault="0081777C" w:rsidP="0057356A">
      <w:pPr>
        <w:jc w:val="both"/>
        <w:rPr>
          <w:rFonts w:ascii="Arial" w:hAnsi="Arial" w:cs="Arial"/>
          <w:sz w:val="20"/>
          <w:szCs w:val="20"/>
        </w:rPr>
      </w:pPr>
      <w:r w:rsidRPr="003C20D0">
        <w:rPr>
          <w:rFonts w:ascii="Arial" w:hAnsi="Arial" w:cs="Arial"/>
          <w:b/>
          <w:bCs/>
          <w:sz w:val="20"/>
          <w:szCs w:val="20"/>
        </w:rPr>
        <w:t>Nota 3:</w:t>
      </w:r>
      <w:r w:rsidRPr="003C20D0">
        <w:rPr>
          <w:rFonts w:ascii="Arial" w:hAnsi="Arial" w:cs="Arial"/>
          <w:sz w:val="20"/>
          <w:szCs w:val="20"/>
        </w:rPr>
        <w:t xml:space="preserve"> Existencia de Trato Nacional. En todo caso, de conformidad con el Artículo 2.2.1.2.4.1.3 del Decreto 1082 de 2015, se otorgará tratamiento de bienes y/o servicios nacionales a aquellos de origen extranjero, siempre que cumplan con alguna de estas condiciones:</w:t>
      </w:r>
    </w:p>
    <w:p w14:paraId="1EA605E9" w14:textId="77777777" w:rsidR="0081777C" w:rsidRPr="003C20D0" w:rsidRDefault="0081777C" w:rsidP="0057356A">
      <w:pPr>
        <w:jc w:val="both"/>
        <w:rPr>
          <w:rFonts w:ascii="Arial" w:hAnsi="Arial" w:cs="Arial"/>
          <w:sz w:val="20"/>
          <w:szCs w:val="20"/>
        </w:rPr>
      </w:pPr>
    </w:p>
    <w:p w14:paraId="1E370E0B" w14:textId="0E027F3C" w:rsidR="0081777C" w:rsidRPr="003C20D0" w:rsidRDefault="0081777C" w:rsidP="00547234">
      <w:pPr>
        <w:pStyle w:val="Prrafodelista"/>
        <w:numPr>
          <w:ilvl w:val="0"/>
          <w:numId w:val="45"/>
        </w:numPr>
        <w:jc w:val="both"/>
        <w:rPr>
          <w:rFonts w:ascii="Arial" w:hAnsi="Arial" w:cs="Arial"/>
          <w:sz w:val="20"/>
          <w:szCs w:val="20"/>
        </w:rPr>
      </w:pPr>
      <w:r w:rsidRPr="003C20D0">
        <w:rPr>
          <w:rFonts w:ascii="Arial" w:hAnsi="Arial" w:cs="Arial"/>
          <w:sz w:val="20"/>
          <w:szCs w:val="20"/>
        </w:rPr>
        <w:t>Sean oferentes, bienes y servicios provenientes de Estados con los cuales Colombia tenga Acuerdo Comerciales, en los términos establecidos en tales Acuerdos Comerciales, aplicables al proceso de contratación.</w:t>
      </w:r>
    </w:p>
    <w:p w14:paraId="41226F19" w14:textId="5C57A2F9" w:rsidR="0081777C" w:rsidRPr="003C20D0" w:rsidRDefault="0081777C" w:rsidP="00547234">
      <w:pPr>
        <w:pStyle w:val="Prrafodelista"/>
        <w:numPr>
          <w:ilvl w:val="0"/>
          <w:numId w:val="45"/>
        </w:numPr>
        <w:jc w:val="both"/>
        <w:rPr>
          <w:rFonts w:ascii="Arial" w:hAnsi="Arial" w:cs="Arial"/>
          <w:sz w:val="20"/>
          <w:szCs w:val="20"/>
        </w:rPr>
      </w:pPr>
      <w:r w:rsidRPr="003C20D0">
        <w:rPr>
          <w:rFonts w:ascii="Arial" w:hAnsi="Arial" w:cs="Arial"/>
          <w:sz w:val="20"/>
          <w:szCs w:val="20"/>
        </w:rPr>
        <w:t>Los servicios provenientes de Estados con los cuales no exista un Acuerdo Comercial, pero respecto de los cuales el Gobierno Nacional haya certificado que los oferentes de Bienes y Servicios Nacionales gozan de trato nacional con base en la revisión y comparación normativa en materia de compras y contratación pública de dicho Estado, y</w:t>
      </w:r>
    </w:p>
    <w:p w14:paraId="610CE746" w14:textId="205C91F2" w:rsidR="0081777C" w:rsidRPr="003C20D0" w:rsidRDefault="0081777C" w:rsidP="00547234">
      <w:pPr>
        <w:pStyle w:val="Prrafodelista"/>
        <w:numPr>
          <w:ilvl w:val="0"/>
          <w:numId w:val="45"/>
        </w:numPr>
        <w:jc w:val="both"/>
        <w:rPr>
          <w:rFonts w:ascii="Arial" w:hAnsi="Arial" w:cs="Arial"/>
          <w:sz w:val="20"/>
          <w:szCs w:val="20"/>
        </w:rPr>
      </w:pPr>
      <w:r w:rsidRPr="003C20D0">
        <w:rPr>
          <w:rFonts w:ascii="Arial" w:hAnsi="Arial" w:cs="Arial"/>
          <w:sz w:val="20"/>
          <w:szCs w:val="20"/>
        </w:rPr>
        <w:t>A los servicios prestados por oferentes miembros de la Comunidad Andina de Naciones teniendo en cuenta la regulación andina aplicable a la materia</w:t>
      </w:r>
    </w:p>
    <w:p w14:paraId="4711566D" w14:textId="77777777" w:rsidR="0081777C" w:rsidRPr="003C20D0" w:rsidRDefault="0081777C" w:rsidP="0057356A">
      <w:pPr>
        <w:jc w:val="both"/>
        <w:rPr>
          <w:rFonts w:ascii="Arial" w:hAnsi="Arial" w:cs="Arial"/>
          <w:sz w:val="20"/>
          <w:szCs w:val="20"/>
        </w:rPr>
      </w:pPr>
    </w:p>
    <w:p w14:paraId="7F2D5FF2" w14:textId="77777777" w:rsidR="0081777C" w:rsidRPr="003C20D0" w:rsidRDefault="0081777C" w:rsidP="0057356A">
      <w:pPr>
        <w:jc w:val="both"/>
        <w:rPr>
          <w:rFonts w:ascii="Arial" w:hAnsi="Arial" w:cs="Arial"/>
          <w:sz w:val="20"/>
          <w:szCs w:val="20"/>
        </w:rPr>
      </w:pPr>
      <w:r w:rsidRPr="003C20D0">
        <w:rPr>
          <w:rFonts w:ascii="Arial" w:hAnsi="Arial" w:cs="Arial"/>
          <w:sz w:val="20"/>
          <w:szCs w:val="20"/>
        </w:rPr>
        <w:t>Para efectos de lo anterior, el proponente extranjero deberá indicar en el “Formato - Apoyo a la Industria Nacional”, que su propuesta que debe darse el trato nacional.</w:t>
      </w:r>
    </w:p>
    <w:p w14:paraId="0AC6CAA4" w14:textId="77777777" w:rsidR="0081777C" w:rsidRPr="003C20D0" w:rsidRDefault="0081777C" w:rsidP="0057356A">
      <w:pPr>
        <w:jc w:val="both"/>
        <w:rPr>
          <w:rFonts w:ascii="Arial" w:hAnsi="Arial" w:cs="Arial"/>
          <w:sz w:val="20"/>
          <w:szCs w:val="20"/>
        </w:rPr>
      </w:pPr>
    </w:p>
    <w:p w14:paraId="0758B5A5" w14:textId="77777777" w:rsidR="0081777C" w:rsidRPr="003C20D0" w:rsidRDefault="0081777C" w:rsidP="0057356A">
      <w:pPr>
        <w:jc w:val="both"/>
        <w:rPr>
          <w:rFonts w:ascii="Arial" w:hAnsi="Arial" w:cs="Arial"/>
          <w:sz w:val="20"/>
          <w:szCs w:val="20"/>
        </w:rPr>
      </w:pPr>
      <w:r w:rsidRPr="003C20D0">
        <w:rPr>
          <w:rFonts w:ascii="Arial" w:hAnsi="Arial" w:cs="Arial"/>
          <w:sz w:val="20"/>
          <w:szCs w:val="20"/>
        </w:rPr>
        <w:t>EL proponente deberá acreditar el certificado expedido por el Ministerio de Relaciones Exteriores por medio del cual se acredite la situación mencionada en el literal (b) anterior en relación con un Estado en particular, lo cual no es requerido para acreditar las situaciones a las que se refieren los literales (a) y (c) anteriores. El certificado para acreditar la condición a la que se refiere el literal (b) anterior deben ser publicados en la forma y oportunidad que para el efecto disponga Colombia Compra Eficiente. La vigencia de los certificados será de dos años contados a partir de la fecha de su expedición.</w:t>
      </w:r>
    </w:p>
    <w:p w14:paraId="713D3A07" w14:textId="77777777" w:rsidR="0081777C" w:rsidRPr="003C20D0" w:rsidRDefault="0081777C" w:rsidP="0057356A">
      <w:pPr>
        <w:jc w:val="both"/>
        <w:rPr>
          <w:rFonts w:ascii="Arial" w:hAnsi="Arial" w:cs="Arial"/>
          <w:sz w:val="20"/>
          <w:szCs w:val="20"/>
        </w:rPr>
      </w:pPr>
    </w:p>
    <w:p w14:paraId="54E81C7F" w14:textId="77777777" w:rsidR="0081777C" w:rsidRPr="003C20D0" w:rsidRDefault="0081777C" w:rsidP="0057356A">
      <w:pPr>
        <w:jc w:val="both"/>
        <w:rPr>
          <w:rFonts w:ascii="Arial" w:hAnsi="Arial" w:cs="Arial"/>
          <w:sz w:val="20"/>
          <w:szCs w:val="20"/>
        </w:rPr>
      </w:pPr>
      <w:r w:rsidRPr="003C20D0">
        <w:rPr>
          <w:rFonts w:ascii="Arial" w:hAnsi="Arial" w:cs="Arial"/>
          <w:sz w:val="20"/>
          <w:szCs w:val="20"/>
        </w:rPr>
        <w:t>Para el caso de la acreditación de la situación mencionada en el literal b, la Secretaría Distrital de Seguridad, Convivencia y Justicia verificará que la certificación de reciprocidad expedida por el director de Asuntos Jurídicos Internacionales del Ministerio de Relaciones Exteriores, se encuentre publicada en el Portal Único de Contratación SECOP www.colombiacompra.gov.co</w:t>
      </w:r>
    </w:p>
    <w:p w14:paraId="679A1B03" w14:textId="77777777" w:rsidR="0081777C" w:rsidRPr="003C20D0" w:rsidRDefault="0081777C" w:rsidP="0057356A">
      <w:pPr>
        <w:jc w:val="both"/>
        <w:rPr>
          <w:rFonts w:ascii="Arial" w:hAnsi="Arial" w:cs="Arial"/>
          <w:sz w:val="20"/>
          <w:szCs w:val="20"/>
        </w:rPr>
      </w:pPr>
    </w:p>
    <w:p w14:paraId="1E0B2AFE" w14:textId="77777777" w:rsidR="0081777C" w:rsidRPr="003C20D0" w:rsidRDefault="0081777C" w:rsidP="0057356A">
      <w:pPr>
        <w:jc w:val="both"/>
        <w:rPr>
          <w:rFonts w:ascii="Arial" w:hAnsi="Arial" w:cs="Arial"/>
          <w:sz w:val="20"/>
          <w:szCs w:val="20"/>
        </w:rPr>
      </w:pPr>
      <w:r w:rsidRPr="003C20D0">
        <w:rPr>
          <w:rFonts w:ascii="Arial" w:hAnsi="Arial" w:cs="Arial"/>
          <w:sz w:val="20"/>
          <w:szCs w:val="20"/>
        </w:rPr>
        <w:t>Los extranjeros con trato nacional que participen en el Proceso de Contratación de manera singular o mediante la conformación de un proponente plural, podrán definir en su oferta si aplican la regla de origen prevista en el artículo 2.2.1.1.1.3.1. del Decreto 1082 de 2021 modificado por el artículo 1 del Decreto 680 de 2021 o cualquiera de las reglas de origen aplicables según el Acuerdo Comercial o la normativa comunitaria que corresponda. En aquellos casos en que no ‘s* se indique en la oferta la regla de origen a aplicar, la Entidad Estatal deberá evaluar la oferta de acuerdo con la regla de origen prevista en el artículo 2.2.1.1.1.3.1. del Decreto 1082 de 2021, modificado por el artículo 1º del Decreto 680 de 2021.</w:t>
      </w:r>
    </w:p>
    <w:p w14:paraId="2D7D1124" w14:textId="77777777" w:rsidR="0081777C" w:rsidRPr="003C20D0" w:rsidRDefault="0081777C" w:rsidP="0057356A">
      <w:pPr>
        <w:jc w:val="both"/>
        <w:rPr>
          <w:rFonts w:ascii="Arial" w:hAnsi="Arial" w:cs="Arial"/>
          <w:sz w:val="20"/>
          <w:szCs w:val="20"/>
        </w:rPr>
      </w:pPr>
    </w:p>
    <w:p w14:paraId="320754C4" w14:textId="77777777" w:rsidR="0081777C" w:rsidRPr="003C20D0" w:rsidRDefault="0081777C" w:rsidP="0057356A">
      <w:pPr>
        <w:jc w:val="both"/>
        <w:rPr>
          <w:rFonts w:ascii="Arial" w:hAnsi="Arial" w:cs="Arial"/>
          <w:sz w:val="20"/>
          <w:szCs w:val="20"/>
        </w:rPr>
      </w:pPr>
      <w:r w:rsidRPr="003C20D0">
        <w:rPr>
          <w:rFonts w:ascii="Arial" w:hAnsi="Arial" w:cs="Arial"/>
          <w:sz w:val="20"/>
          <w:szCs w:val="20"/>
        </w:rPr>
        <w:t>En los contratos que no deban cumplirse en Colombia, que sean prestados en el extranjero y estén sometidos a la legislación colombiana, un servicio es colombiano si es prestado por una persona natural colombiana o por un residente en Colombia, por una persona jurídica constituida de conformidad con la legislación colombiana o un proponente plural conformado por estos, sin que sea necesario el uso de bienes colombianos o la vinculación de personal colombiano.</w:t>
      </w:r>
    </w:p>
    <w:p w14:paraId="5E4BB001" w14:textId="77777777" w:rsidR="0081777C" w:rsidRPr="003C20D0" w:rsidRDefault="0081777C" w:rsidP="0057356A">
      <w:pPr>
        <w:jc w:val="both"/>
        <w:rPr>
          <w:rFonts w:ascii="Arial" w:hAnsi="Arial" w:cs="Arial"/>
          <w:sz w:val="20"/>
          <w:szCs w:val="20"/>
        </w:rPr>
      </w:pPr>
    </w:p>
    <w:p w14:paraId="18ABF72C" w14:textId="77777777" w:rsidR="0081777C" w:rsidRPr="003C20D0" w:rsidRDefault="0081777C" w:rsidP="0057356A">
      <w:pPr>
        <w:jc w:val="both"/>
        <w:rPr>
          <w:rFonts w:ascii="Arial" w:hAnsi="Arial" w:cs="Arial"/>
          <w:sz w:val="20"/>
          <w:szCs w:val="20"/>
        </w:rPr>
      </w:pPr>
      <w:r w:rsidRPr="003C20D0">
        <w:rPr>
          <w:rFonts w:ascii="Arial" w:hAnsi="Arial" w:cs="Arial"/>
          <w:b/>
          <w:bCs/>
          <w:sz w:val="20"/>
          <w:szCs w:val="20"/>
        </w:rPr>
        <w:t>Nota 4:</w:t>
      </w:r>
      <w:r w:rsidRPr="003C20D0">
        <w:rPr>
          <w:rFonts w:ascii="Arial" w:hAnsi="Arial" w:cs="Arial"/>
          <w:sz w:val="20"/>
          <w:szCs w:val="20"/>
        </w:rPr>
        <w:t xml:space="preserve"> La Entidad Estatal asignará el puntaje por apoyo a la industria nacional por promoción de Servicios Nacionales o con Trato Nacional al Proponente Plural cuando esté integrado por: I. Proponentes colombianos (persona natural colombiana o por un residente en Colombia o por una persona jurídica constituida de conformidad con la legislación colombiana); II. Proponentes colombianos y proponentes extranjeros con trato nacional.</w:t>
      </w:r>
    </w:p>
    <w:p w14:paraId="1836208A" w14:textId="77777777" w:rsidR="0081777C" w:rsidRPr="003C20D0" w:rsidRDefault="0081777C" w:rsidP="0057356A">
      <w:pPr>
        <w:jc w:val="both"/>
        <w:rPr>
          <w:rFonts w:ascii="Arial" w:hAnsi="Arial" w:cs="Arial"/>
          <w:sz w:val="20"/>
          <w:szCs w:val="20"/>
        </w:rPr>
      </w:pPr>
    </w:p>
    <w:p w14:paraId="6F8B0188" w14:textId="77777777" w:rsidR="0081777C" w:rsidRPr="003C20D0" w:rsidRDefault="0081777C" w:rsidP="0057356A">
      <w:pPr>
        <w:jc w:val="both"/>
        <w:rPr>
          <w:rFonts w:ascii="Arial" w:hAnsi="Arial" w:cs="Arial"/>
          <w:sz w:val="20"/>
          <w:szCs w:val="20"/>
        </w:rPr>
      </w:pPr>
      <w:r w:rsidRPr="003C20D0">
        <w:rPr>
          <w:rFonts w:ascii="Arial" w:hAnsi="Arial" w:cs="Arial"/>
          <w:b/>
          <w:bCs/>
          <w:sz w:val="20"/>
          <w:szCs w:val="20"/>
        </w:rPr>
        <w:t>Nota 5</w:t>
      </w:r>
      <w:r w:rsidRPr="003C20D0">
        <w:rPr>
          <w:rFonts w:ascii="Arial" w:hAnsi="Arial" w:cs="Arial"/>
          <w:sz w:val="20"/>
          <w:szCs w:val="20"/>
        </w:rPr>
        <w:t>: El Proponente podrá subsanar la falta de presentación de la cédula de ciudadanía o del certificado de existencia y representación legal para acreditar el requisito habilitante de capacidad jurídica. No obstante, NO PODRÁ SUBSANAR esta circunstancia para la asignación del puntaje por Servicios Nacionales o con Trato Nacional</w:t>
      </w:r>
    </w:p>
    <w:p w14:paraId="42C6AF79" w14:textId="77777777" w:rsidR="0081777C" w:rsidRPr="003C20D0" w:rsidRDefault="0081777C" w:rsidP="0057356A">
      <w:pPr>
        <w:jc w:val="both"/>
        <w:rPr>
          <w:rFonts w:ascii="Arial" w:hAnsi="Arial" w:cs="Arial"/>
          <w:sz w:val="20"/>
          <w:szCs w:val="20"/>
        </w:rPr>
      </w:pPr>
    </w:p>
    <w:p w14:paraId="5B46928B" w14:textId="77777777" w:rsidR="0081777C" w:rsidRPr="003C20D0" w:rsidRDefault="0081777C" w:rsidP="0057356A">
      <w:pPr>
        <w:jc w:val="both"/>
        <w:rPr>
          <w:rFonts w:ascii="Arial" w:hAnsi="Arial" w:cs="Arial"/>
          <w:sz w:val="20"/>
          <w:szCs w:val="20"/>
        </w:rPr>
      </w:pPr>
      <w:r w:rsidRPr="003C20D0">
        <w:rPr>
          <w:rFonts w:ascii="Arial" w:hAnsi="Arial" w:cs="Arial"/>
          <w:b/>
          <w:bCs/>
          <w:sz w:val="20"/>
          <w:szCs w:val="20"/>
        </w:rPr>
        <w:t>Nota 6:</w:t>
      </w:r>
      <w:r w:rsidRPr="003C20D0">
        <w:rPr>
          <w:rFonts w:ascii="Arial" w:hAnsi="Arial" w:cs="Arial"/>
          <w:sz w:val="20"/>
          <w:szCs w:val="20"/>
        </w:rPr>
        <w:t xml:space="preserve"> Considerando que el porcentaje asignado por la acreditación de los bienes y servicios tiene el carácter de comparación de propuestas, el proponente DEBERÁ presentar el “Formato - Apoyo a la Industria Nacional” de manera simultánea con la propuesta, so pena de no ser tenido en cuenta para el otorgamiento del puntaje.</w:t>
      </w:r>
    </w:p>
    <w:p w14:paraId="3D70B351" w14:textId="77777777" w:rsidR="0081777C" w:rsidRPr="003C20D0" w:rsidRDefault="0081777C" w:rsidP="0057356A">
      <w:pPr>
        <w:jc w:val="both"/>
        <w:rPr>
          <w:rFonts w:ascii="Arial" w:hAnsi="Arial" w:cs="Arial"/>
          <w:sz w:val="20"/>
          <w:szCs w:val="20"/>
        </w:rPr>
      </w:pPr>
    </w:p>
    <w:p w14:paraId="28B8E2BC" w14:textId="279BF595" w:rsidR="0081777C" w:rsidRPr="003C20D0" w:rsidRDefault="0081777C" w:rsidP="002F4C35">
      <w:pPr>
        <w:jc w:val="both"/>
        <w:rPr>
          <w:rFonts w:ascii="Arial" w:hAnsi="Arial" w:cs="Arial"/>
          <w:sz w:val="20"/>
          <w:szCs w:val="20"/>
        </w:rPr>
      </w:pPr>
      <w:r w:rsidRPr="003C20D0">
        <w:rPr>
          <w:rFonts w:ascii="Arial" w:hAnsi="Arial" w:cs="Arial"/>
          <w:b/>
          <w:bCs/>
          <w:sz w:val="20"/>
          <w:szCs w:val="20"/>
        </w:rPr>
        <w:t>Nota 7:</w:t>
      </w:r>
      <w:r w:rsidRPr="003C20D0">
        <w:rPr>
          <w:rFonts w:ascii="Arial" w:hAnsi="Arial" w:cs="Arial"/>
          <w:sz w:val="20"/>
          <w:szCs w:val="20"/>
        </w:rPr>
        <w:t xml:space="preserve"> La Secretaría Distrital de Seguridad, Convivencia y Justicia, se reserva el derecho de verificar durante la evaluación hasta la adjudicación, la información suministrada solicitando los soportes documentales que considere necesarios. Si se determina que la información no coincide con lo declarado en los formularios respectivos, se entenderá por no presentados los datos correspondientes</w:t>
      </w:r>
    </w:p>
    <w:p w14:paraId="1B380B1B" w14:textId="77777777" w:rsidR="00766401" w:rsidRPr="003C20D0" w:rsidRDefault="00766401" w:rsidP="002F4C35">
      <w:pPr>
        <w:jc w:val="both"/>
        <w:rPr>
          <w:rFonts w:ascii="Arial" w:hAnsi="Arial" w:cs="Arial"/>
          <w:lang w:eastAsia="es-CO"/>
        </w:rPr>
      </w:pPr>
    </w:p>
    <w:p w14:paraId="500EB9DD" w14:textId="77777777" w:rsidR="00766401" w:rsidRPr="003C20D0" w:rsidRDefault="00766401" w:rsidP="00547234">
      <w:pPr>
        <w:pStyle w:val="Prrafodelista"/>
        <w:numPr>
          <w:ilvl w:val="0"/>
          <w:numId w:val="17"/>
        </w:numPr>
        <w:jc w:val="both"/>
        <w:rPr>
          <w:rFonts w:ascii="Arial" w:hAnsi="Arial" w:cs="Arial"/>
        </w:rPr>
      </w:pPr>
      <w:r w:rsidRPr="003C20D0">
        <w:rPr>
          <w:rFonts w:ascii="Arial" w:hAnsi="Arial" w:cs="Arial"/>
          <w:highlight w:val="yellow"/>
          <w:lang w:eastAsia="es-CO"/>
        </w:rPr>
        <w:t xml:space="preserve">INCENTIVO DECRETO 392 DE 2018 </w:t>
      </w:r>
    </w:p>
    <w:p w14:paraId="5FFD2FD2" w14:textId="77777777" w:rsidR="00766401" w:rsidRPr="003C20D0" w:rsidRDefault="00766401" w:rsidP="002F4C35">
      <w:pPr>
        <w:jc w:val="both"/>
        <w:rPr>
          <w:rFonts w:ascii="Arial" w:hAnsi="Arial" w:cs="Arial"/>
          <w:highlight w:val="yellow"/>
          <w:lang w:eastAsia="es-CO"/>
        </w:rPr>
      </w:pPr>
    </w:p>
    <w:p w14:paraId="4BB7E9D6" w14:textId="5260163A" w:rsidR="0081777C" w:rsidRPr="003C20D0" w:rsidRDefault="0081777C" w:rsidP="0057356A">
      <w:pPr>
        <w:jc w:val="both"/>
        <w:rPr>
          <w:rFonts w:ascii="Arial" w:hAnsi="Arial" w:cs="Arial"/>
          <w:lang w:eastAsia="es-CO"/>
        </w:rPr>
      </w:pPr>
      <w:r w:rsidRPr="003C20D0">
        <w:rPr>
          <w:rFonts w:ascii="Arial" w:hAnsi="Arial" w:cs="Arial"/>
          <w:lang w:eastAsia="es-CO"/>
        </w:rPr>
        <w:t>Se otorgará diez (10) puntos, a los proponentes que acrediten la vinculación de trabajadores con discapacidad en su planta de personal, de acuerdo con los siguientes requisitos:</w:t>
      </w:r>
      <w:r w:rsidRPr="003C20D0" w:rsidDel="0081777C">
        <w:rPr>
          <w:rFonts w:ascii="Arial" w:hAnsi="Arial" w:cs="Arial"/>
          <w:highlight w:val="yellow"/>
          <w:lang w:eastAsia="es-CO"/>
        </w:rPr>
        <w:t xml:space="preserve"> </w:t>
      </w:r>
    </w:p>
    <w:p w14:paraId="28AD31A7" w14:textId="0479513C" w:rsidR="0081777C" w:rsidRPr="003C20D0" w:rsidRDefault="0081777C" w:rsidP="00547234">
      <w:pPr>
        <w:pStyle w:val="Prrafodelista"/>
        <w:numPr>
          <w:ilvl w:val="0"/>
          <w:numId w:val="46"/>
        </w:numPr>
        <w:jc w:val="both"/>
        <w:rPr>
          <w:rFonts w:ascii="Arial" w:hAnsi="Arial" w:cs="Arial"/>
          <w:lang w:eastAsia="es-CO"/>
        </w:rPr>
      </w:pPr>
      <w:r w:rsidRPr="003C20D0">
        <w:rPr>
          <w:rFonts w:ascii="Arial" w:hAnsi="Arial" w:cs="Arial"/>
          <w:lang w:eastAsia="es-CO"/>
        </w:rPr>
        <w:t>La persona natural, el representante legal de la persona jurídica o el revisor fiscal, según corresponda, deberá certificar el número total de trabajadores vinculados a la planta de personal del proponente o sus integrantes a la fecha de cierre del proceso de selección.</w:t>
      </w:r>
    </w:p>
    <w:p w14:paraId="1756A366" w14:textId="367112A2" w:rsidR="0081777C" w:rsidRPr="003C20D0" w:rsidRDefault="0081777C" w:rsidP="00547234">
      <w:pPr>
        <w:pStyle w:val="Prrafodelista"/>
        <w:numPr>
          <w:ilvl w:val="0"/>
          <w:numId w:val="46"/>
        </w:numPr>
        <w:jc w:val="both"/>
        <w:rPr>
          <w:rFonts w:ascii="Arial" w:hAnsi="Arial" w:cs="Arial"/>
          <w:lang w:eastAsia="es-CO"/>
        </w:rPr>
      </w:pPr>
      <w:r w:rsidRPr="003C20D0">
        <w:rPr>
          <w:rFonts w:ascii="Arial" w:hAnsi="Arial" w:cs="Arial"/>
          <w:lang w:eastAsia="es-CO"/>
        </w:rPr>
        <w:t>Acreditar el número mínimo de personas con discapacidad en su planta de personal, de conformidad con lo señalado en el certificado expedido por el Ministerio de Trabajo, el cual deberá estar vigente a la fecha de cierre del proceso de selección.</w:t>
      </w:r>
    </w:p>
    <w:p w14:paraId="71C72E5C" w14:textId="77777777" w:rsidR="0081777C" w:rsidRPr="003C20D0" w:rsidRDefault="0081777C" w:rsidP="0057356A">
      <w:pPr>
        <w:jc w:val="both"/>
        <w:rPr>
          <w:rFonts w:ascii="Arial" w:hAnsi="Arial" w:cs="Arial"/>
          <w:lang w:eastAsia="es-CO"/>
        </w:rPr>
      </w:pPr>
    </w:p>
    <w:p w14:paraId="1317D569" w14:textId="014A6301" w:rsidR="0081777C" w:rsidRPr="003C20D0" w:rsidRDefault="0081777C" w:rsidP="0057356A">
      <w:pPr>
        <w:jc w:val="both"/>
        <w:rPr>
          <w:rFonts w:ascii="Arial" w:hAnsi="Arial" w:cs="Arial"/>
          <w:lang w:eastAsia="es-CO"/>
        </w:rPr>
      </w:pPr>
      <w:r w:rsidRPr="003C20D0">
        <w:rPr>
          <w:rFonts w:ascii="Arial" w:hAnsi="Arial" w:cs="Arial"/>
          <w:lang w:eastAsia="es-CO"/>
        </w:rPr>
        <w:t>Verificados los anteriores requisitos, se asignará el puntaje, a quienes acrediten el número mínimo de trabajadores discapacidad, señalados a continuación:</w:t>
      </w:r>
    </w:p>
    <w:p w14:paraId="607BAB93" w14:textId="77777777" w:rsidR="0081777C" w:rsidRPr="003C20D0" w:rsidRDefault="0081777C" w:rsidP="0057356A">
      <w:pPr>
        <w:jc w:val="both"/>
        <w:rPr>
          <w:rFonts w:ascii="Arial" w:hAnsi="Arial" w:cs="Arial"/>
          <w:lang w:eastAsia="es-CO"/>
        </w:rPr>
      </w:pPr>
    </w:p>
    <w:tbl>
      <w:tblPr>
        <w:tblStyle w:val="NormalTable0"/>
        <w:tblW w:w="0" w:type="auto"/>
        <w:tblInd w:w="133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886"/>
        <w:gridCol w:w="3627"/>
      </w:tblGrid>
      <w:tr w:rsidR="003C20D0" w:rsidRPr="003C20D0" w14:paraId="54049014" w14:textId="77777777" w:rsidTr="00AC445B">
        <w:trPr>
          <w:trHeight w:val="484"/>
        </w:trPr>
        <w:tc>
          <w:tcPr>
            <w:tcW w:w="3886" w:type="dxa"/>
            <w:shd w:val="clear" w:color="auto" w:fill="9CC2E4"/>
          </w:tcPr>
          <w:p w14:paraId="1E7A4594" w14:textId="77777777" w:rsidR="0081777C" w:rsidRPr="003C20D0" w:rsidRDefault="0081777C" w:rsidP="0057356A">
            <w:pPr>
              <w:pStyle w:val="TableParagraph"/>
              <w:spacing w:line="225" w:lineRule="exact"/>
              <w:ind w:right="59"/>
              <w:jc w:val="both"/>
              <w:rPr>
                <w:rFonts w:ascii="Arial" w:hAnsi="Arial" w:cs="Arial"/>
              </w:rPr>
            </w:pPr>
            <w:proofErr w:type="spellStart"/>
            <w:r w:rsidRPr="003C20D0">
              <w:rPr>
                <w:rFonts w:ascii="Arial" w:hAnsi="Arial" w:cs="Arial"/>
                <w:spacing w:val="-1"/>
                <w:w w:val="90"/>
              </w:rPr>
              <w:t>Número</w:t>
            </w:r>
            <w:proofErr w:type="spellEnd"/>
            <w:r w:rsidRPr="003C20D0">
              <w:rPr>
                <w:rFonts w:ascii="Arial" w:hAnsi="Arial" w:cs="Arial"/>
                <w:spacing w:val="18"/>
                <w:w w:val="90"/>
              </w:rPr>
              <w:t xml:space="preserve"> </w:t>
            </w:r>
            <w:r w:rsidRPr="003C20D0">
              <w:rPr>
                <w:rFonts w:ascii="Arial" w:hAnsi="Arial" w:cs="Arial"/>
                <w:spacing w:val="-1"/>
                <w:w w:val="90"/>
              </w:rPr>
              <w:t>total</w:t>
            </w:r>
            <w:r w:rsidRPr="003C20D0">
              <w:rPr>
                <w:rFonts w:ascii="Arial" w:hAnsi="Arial" w:cs="Arial"/>
                <w:spacing w:val="19"/>
                <w:w w:val="90"/>
              </w:rPr>
              <w:t xml:space="preserve"> </w:t>
            </w:r>
            <w:r w:rsidRPr="003C20D0">
              <w:rPr>
                <w:rFonts w:ascii="Arial" w:hAnsi="Arial" w:cs="Arial"/>
                <w:spacing w:val="-1"/>
                <w:w w:val="90"/>
              </w:rPr>
              <w:t>de</w:t>
            </w:r>
            <w:r w:rsidRPr="003C20D0">
              <w:rPr>
                <w:rFonts w:ascii="Arial" w:hAnsi="Arial" w:cs="Arial"/>
                <w:spacing w:val="19"/>
                <w:w w:val="90"/>
              </w:rPr>
              <w:t xml:space="preserve"> </w:t>
            </w:r>
            <w:proofErr w:type="spellStart"/>
            <w:r w:rsidRPr="003C20D0">
              <w:rPr>
                <w:rFonts w:ascii="Arial" w:hAnsi="Arial" w:cs="Arial"/>
                <w:spacing w:val="-1"/>
                <w:w w:val="90"/>
              </w:rPr>
              <w:t>trabajadores</w:t>
            </w:r>
            <w:proofErr w:type="spellEnd"/>
            <w:r w:rsidRPr="003C20D0">
              <w:rPr>
                <w:rFonts w:ascii="Arial" w:hAnsi="Arial" w:cs="Arial"/>
                <w:spacing w:val="20"/>
                <w:w w:val="90"/>
              </w:rPr>
              <w:t xml:space="preserve"> </w:t>
            </w:r>
            <w:r w:rsidRPr="003C20D0">
              <w:rPr>
                <w:rFonts w:ascii="Arial" w:hAnsi="Arial" w:cs="Arial"/>
                <w:spacing w:val="-1"/>
                <w:w w:val="90"/>
              </w:rPr>
              <w:t>de</w:t>
            </w:r>
            <w:r w:rsidRPr="003C20D0">
              <w:rPr>
                <w:rFonts w:ascii="Arial" w:hAnsi="Arial" w:cs="Arial"/>
                <w:spacing w:val="19"/>
                <w:w w:val="90"/>
              </w:rPr>
              <w:t xml:space="preserve"> </w:t>
            </w:r>
            <w:r w:rsidRPr="003C20D0">
              <w:rPr>
                <w:rFonts w:ascii="Arial" w:hAnsi="Arial" w:cs="Arial"/>
                <w:spacing w:val="-1"/>
                <w:w w:val="90"/>
              </w:rPr>
              <w:t>la</w:t>
            </w:r>
            <w:r w:rsidRPr="003C20D0">
              <w:rPr>
                <w:rFonts w:ascii="Arial" w:hAnsi="Arial" w:cs="Arial"/>
                <w:spacing w:val="19"/>
                <w:w w:val="90"/>
              </w:rPr>
              <w:t xml:space="preserve"> </w:t>
            </w:r>
            <w:r w:rsidRPr="003C20D0">
              <w:rPr>
                <w:rFonts w:ascii="Arial" w:hAnsi="Arial" w:cs="Arial"/>
                <w:spacing w:val="-1"/>
                <w:w w:val="90"/>
              </w:rPr>
              <w:t>planta</w:t>
            </w:r>
            <w:r w:rsidRPr="003C20D0">
              <w:rPr>
                <w:rFonts w:ascii="Arial" w:hAnsi="Arial" w:cs="Arial"/>
                <w:spacing w:val="18"/>
                <w:w w:val="90"/>
              </w:rPr>
              <w:t xml:space="preserve"> </w:t>
            </w:r>
            <w:r w:rsidRPr="003C20D0">
              <w:rPr>
                <w:rFonts w:ascii="Arial" w:hAnsi="Arial" w:cs="Arial"/>
                <w:w w:val="90"/>
              </w:rPr>
              <w:t xml:space="preserve">de </w:t>
            </w:r>
            <w:r w:rsidRPr="003C20D0">
              <w:rPr>
                <w:rFonts w:ascii="Arial" w:hAnsi="Arial" w:cs="Arial"/>
                <w:w w:val="80"/>
              </w:rPr>
              <w:t>personal</w:t>
            </w:r>
            <w:r w:rsidRPr="003C20D0">
              <w:rPr>
                <w:rFonts w:ascii="Arial" w:hAnsi="Arial" w:cs="Arial"/>
                <w:spacing w:val="7"/>
                <w:w w:val="80"/>
              </w:rPr>
              <w:t xml:space="preserve"> </w:t>
            </w:r>
            <w:r w:rsidRPr="003C20D0">
              <w:rPr>
                <w:rFonts w:ascii="Arial" w:hAnsi="Arial" w:cs="Arial"/>
                <w:w w:val="80"/>
              </w:rPr>
              <w:t>del</w:t>
            </w:r>
            <w:r w:rsidRPr="003C20D0">
              <w:rPr>
                <w:rFonts w:ascii="Arial" w:hAnsi="Arial" w:cs="Arial"/>
                <w:spacing w:val="8"/>
                <w:w w:val="80"/>
              </w:rPr>
              <w:t xml:space="preserve"> </w:t>
            </w:r>
            <w:proofErr w:type="spellStart"/>
            <w:r w:rsidRPr="003C20D0">
              <w:rPr>
                <w:rFonts w:ascii="Arial" w:hAnsi="Arial" w:cs="Arial"/>
                <w:w w:val="80"/>
              </w:rPr>
              <w:t>proponente</w:t>
            </w:r>
            <w:proofErr w:type="spellEnd"/>
          </w:p>
        </w:tc>
        <w:tc>
          <w:tcPr>
            <w:tcW w:w="3627" w:type="dxa"/>
            <w:shd w:val="clear" w:color="auto" w:fill="9CC2E4"/>
          </w:tcPr>
          <w:p w14:paraId="53CBFF0E" w14:textId="77777777" w:rsidR="0081777C" w:rsidRPr="003C20D0" w:rsidRDefault="0081777C" w:rsidP="0057356A">
            <w:pPr>
              <w:pStyle w:val="TableParagraph"/>
              <w:tabs>
                <w:tab w:val="left" w:pos="923"/>
                <w:tab w:val="left" w:pos="1693"/>
                <w:tab w:val="left" w:pos="2108"/>
                <w:tab w:val="left" w:pos="3252"/>
              </w:tabs>
              <w:spacing w:line="225" w:lineRule="exact"/>
              <w:ind w:right="59"/>
              <w:jc w:val="both"/>
              <w:rPr>
                <w:rFonts w:ascii="Arial" w:hAnsi="Arial" w:cs="Arial"/>
              </w:rPr>
            </w:pPr>
            <w:proofErr w:type="spellStart"/>
            <w:r w:rsidRPr="003C20D0">
              <w:rPr>
                <w:rFonts w:ascii="Arial" w:hAnsi="Arial" w:cs="Arial"/>
                <w:w w:val="90"/>
              </w:rPr>
              <w:t>Número</w:t>
            </w:r>
            <w:proofErr w:type="spellEnd"/>
            <w:r w:rsidRPr="003C20D0">
              <w:rPr>
                <w:rFonts w:ascii="Arial" w:hAnsi="Arial" w:cs="Arial"/>
                <w:w w:val="90"/>
              </w:rPr>
              <w:tab/>
            </w:r>
            <w:proofErr w:type="spellStart"/>
            <w:r w:rsidRPr="003C20D0">
              <w:rPr>
                <w:rFonts w:ascii="Arial" w:hAnsi="Arial" w:cs="Arial"/>
                <w:w w:val="90"/>
              </w:rPr>
              <w:t>mínimo</w:t>
            </w:r>
            <w:proofErr w:type="spellEnd"/>
            <w:r w:rsidRPr="003C20D0">
              <w:rPr>
                <w:rFonts w:ascii="Arial" w:hAnsi="Arial" w:cs="Arial"/>
                <w:w w:val="90"/>
              </w:rPr>
              <w:tab/>
              <w:t>de</w:t>
            </w:r>
            <w:r w:rsidRPr="003C20D0">
              <w:rPr>
                <w:rFonts w:ascii="Arial" w:hAnsi="Arial" w:cs="Arial"/>
                <w:w w:val="90"/>
              </w:rPr>
              <w:tab/>
            </w:r>
            <w:proofErr w:type="spellStart"/>
            <w:r w:rsidRPr="003C20D0">
              <w:rPr>
                <w:rFonts w:ascii="Arial" w:hAnsi="Arial" w:cs="Arial"/>
                <w:w w:val="85"/>
              </w:rPr>
              <w:t>trabajadores</w:t>
            </w:r>
            <w:proofErr w:type="spellEnd"/>
            <w:r w:rsidRPr="003C20D0">
              <w:rPr>
                <w:rFonts w:ascii="Arial" w:hAnsi="Arial" w:cs="Arial"/>
                <w:w w:val="85"/>
              </w:rPr>
              <w:t xml:space="preserve"> </w:t>
            </w:r>
            <w:r w:rsidRPr="003C20D0">
              <w:rPr>
                <w:rFonts w:ascii="Arial" w:hAnsi="Arial" w:cs="Arial"/>
                <w:w w:val="90"/>
              </w:rPr>
              <w:t xml:space="preserve">con </w:t>
            </w:r>
            <w:proofErr w:type="spellStart"/>
            <w:r w:rsidRPr="003C20D0">
              <w:rPr>
                <w:rFonts w:ascii="Arial" w:hAnsi="Arial" w:cs="Arial"/>
                <w:w w:val="80"/>
              </w:rPr>
              <w:t>discapacidad</w:t>
            </w:r>
            <w:proofErr w:type="spellEnd"/>
            <w:r w:rsidRPr="003C20D0">
              <w:rPr>
                <w:rFonts w:ascii="Arial" w:hAnsi="Arial" w:cs="Arial"/>
                <w:spacing w:val="7"/>
                <w:w w:val="80"/>
              </w:rPr>
              <w:t xml:space="preserve"> </w:t>
            </w:r>
            <w:proofErr w:type="spellStart"/>
            <w:r w:rsidRPr="003C20D0">
              <w:rPr>
                <w:rFonts w:ascii="Arial" w:hAnsi="Arial" w:cs="Arial"/>
                <w:w w:val="80"/>
              </w:rPr>
              <w:t>exigida</w:t>
            </w:r>
            <w:proofErr w:type="spellEnd"/>
          </w:p>
        </w:tc>
      </w:tr>
      <w:tr w:rsidR="003C20D0" w:rsidRPr="003C20D0" w14:paraId="3C7BE16A" w14:textId="77777777" w:rsidTr="00AC445B">
        <w:trPr>
          <w:trHeight w:val="244"/>
        </w:trPr>
        <w:tc>
          <w:tcPr>
            <w:tcW w:w="3886" w:type="dxa"/>
          </w:tcPr>
          <w:p w14:paraId="4E1840DB" w14:textId="77777777" w:rsidR="0081777C" w:rsidRPr="003C20D0" w:rsidRDefault="0081777C" w:rsidP="0057356A">
            <w:pPr>
              <w:pStyle w:val="TableParagraph"/>
              <w:spacing w:line="224" w:lineRule="exact"/>
              <w:ind w:right="59"/>
              <w:jc w:val="both"/>
              <w:rPr>
                <w:rFonts w:ascii="Arial" w:hAnsi="Arial" w:cs="Arial"/>
              </w:rPr>
            </w:pPr>
            <w:r w:rsidRPr="003C20D0">
              <w:rPr>
                <w:rFonts w:ascii="Arial" w:hAnsi="Arial" w:cs="Arial"/>
                <w:w w:val="80"/>
              </w:rPr>
              <w:t>Entre</w:t>
            </w:r>
            <w:r w:rsidRPr="003C20D0">
              <w:rPr>
                <w:rFonts w:ascii="Arial" w:hAnsi="Arial" w:cs="Arial"/>
                <w:spacing w:val="3"/>
                <w:w w:val="80"/>
              </w:rPr>
              <w:t xml:space="preserve"> </w:t>
            </w:r>
            <w:r w:rsidRPr="003C20D0">
              <w:rPr>
                <w:rFonts w:ascii="Arial" w:hAnsi="Arial" w:cs="Arial"/>
                <w:w w:val="80"/>
              </w:rPr>
              <w:t>1</w:t>
            </w:r>
            <w:r w:rsidRPr="003C20D0">
              <w:rPr>
                <w:rFonts w:ascii="Arial" w:hAnsi="Arial" w:cs="Arial"/>
                <w:spacing w:val="4"/>
                <w:w w:val="80"/>
              </w:rPr>
              <w:t xml:space="preserve"> </w:t>
            </w:r>
            <w:r w:rsidRPr="003C20D0">
              <w:rPr>
                <w:rFonts w:ascii="Arial" w:hAnsi="Arial" w:cs="Arial"/>
                <w:w w:val="80"/>
              </w:rPr>
              <w:t>y</w:t>
            </w:r>
            <w:r w:rsidRPr="003C20D0">
              <w:rPr>
                <w:rFonts w:ascii="Arial" w:hAnsi="Arial" w:cs="Arial"/>
                <w:spacing w:val="3"/>
                <w:w w:val="80"/>
              </w:rPr>
              <w:t xml:space="preserve"> </w:t>
            </w:r>
            <w:r w:rsidRPr="003C20D0">
              <w:rPr>
                <w:rFonts w:ascii="Arial" w:hAnsi="Arial" w:cs="Arial"/>
                <w:w w:val="80"/>
              </w:rPr>
              <w:t>30</w:t>
            </w:r>
          </w:p>
        </w:tc>
        <w:tc>
          <w:tcPr>
            <w:tcW w:w="3627" w:type="dxa"/>
          </w:tcPr>
          <w:p w14:paraId="137CF97D" w14:textId="77777777" w:rsidR="0081777C" w:rsidRPr="003C20D0" w:rsidRDefault="0081777C" w:rsidP="0057356A">
            <w:pPr>
              <w:pStyle w:val="TableParagraph"/>
              <w:spacing w:line="224" w:lineRule="exact"/>
              <w:ind w:right="59"/>
              <w:jc w:val="both"/>
              <w:rPr>
                <w:rFonts w:ascii="Arial" w:hAnsi="Arial" w:cs="Arial"/>
              </w:rPr>
            </w:pPr>
            <w:r w:rsidRPr="003C20D0">
              <w:rPr>
                <w:rFonts w:ascii="Arial" w:hAnsi="Arial" w:cs="Arial"/>
                <w:w w:val="81"/>
              </w:rPr>
              <w:t>1</w:t>
            </w:r>
          </w:p>
        </w:tc>
      </w:tr>
      <w:tr w:rsidR="003C20D0" w:rsidRPr="003C20D0" w14:paraId="59E4B057" w14:textId="77777777" w:rsidTr="00AC445B">
        <w:trPr>
          <w:trHeight w:val="241"/>
        </w:trPr>
        <w:tc>
          <w:tcPr>
            <w:tcW w:w="3886" w:type="dxa"/>
          </w:tcPr>
          <w:p w14:paraId="77837167" w14:textId="77777777" w:rsidR="0081777C" w:rsidRPr="003C20D0" w:rsidRDefault="0081777C" w:rsidP="0057356A">
            <w:pPr>
              <w:pStyle w:val="TableParagraph"/>
              <w:spacing w:line="222" w:lineRule="exact"/>
              <w:ind w:right="59"/>
              <w:jc w:val="both"/>
              <w:rPr>
                <w:rFonts w:ascii="Arial" w:hAnsi="Arial" w:cs="Arial"/>
              </w:rPr>
            </w:pPr>
            <w:r w:rsidRPr="003C20D0">
              <w:rPr>
                <w:rFonts w:ascii="Arial" w:hAnsi="Arial" w:cs="Arial"/>
                <w:w w:val="80"/>
              </w:rPr>
              <w:t>Entre</w:t>
            </w:r>
            <w:r w:rsidRPr="003C20D0">
              <w:rPr>
                <w:rFonts w:ascii="Arial" w:hAnsi="Arial" w:cs="Arial"/>
                <w:spacing w:val="3"/>
                <w:w w:val="80"/>
              </w:rPr>
              <w:t xml:space="preserve"> </w:t>
            </w:r>
            <w:r w:rsidRPr="003C20D0">
              <w:rPr>
                <w:rFonts w:ascii="Arial" w:hAnsi="Arial" w:cs="Arial"/>
                <w:w w:val="80"/>
              </w:rPr>
              <w:t>31</w:t>
            </w:r>
            <w:r w:rsidRPr="003C20D0">
              <w:rPr>
                <w:rFonts w:ascii="Arial" w:hAnsi="Arial" w:cs="Arial"/>
                <w:spacing w:val="4"/>
                <w:w w:val="80"/>
              </w:rPr>
              <w:t xml:space="preserve"> </w:t>
            </w:r>
            <w:r w:rsidRPr="003C20D0">
              <w:rPr>
                <w:rFonts w:ascii="Arial" w:hAnsi="Arial" w:cs="Arial"/>
                <w:w w:val="80"/>
              </w:rPr>
              <w:t>y</w:t>
            </w:r>
            <w:r w:rsidRPr="003C20D0">
              <w:rPr>
                <w:rFonts w:ascii="Arial" w:hAnsi="Arial" w:cs="Arial"/>
                <w:spacing w:val="5"/>
                <w:w w:val="80"/>
              </w:rPr>
              <w:t xml:space="preserve"> </w:t>
            </w:r>
            <w:r w:rsidRPr="003C20D0">
              <w:rPr>
                <w:rFonts w:ascii="Arial" w:hAnsi="Arial" w:cs="Arial"/>
                <w:w w:val="80"/>
              </w:rPr>
              <w:t>100</w:t>
            </w:r>
          </w:p>
        </w:tc>
        <w:tc>
          <w:tcPr>
            <w:tcW w:w="3627" w:type="dxa"/>
          </w:tcPr>
          <w:p w14:paraId="08A26AB7" w14:textId="77777777" w:rsidR="0081777C" w:rsidRPr="003C20D0" w:rsidRDefault="0081777C" w:rsidP="0057356A">
            <w:pPr>
              <w:pStyle w:val="TableParagraph"/>
              <w:spacing w:line="222" w:lineRule="exact"/>
              <w:ind w:right="59"/>
              <w:jc w:val="both"/>
              <w:rPr>
                <w:rFonts w:ascii="Arial" w:hAnsi="Arial" w:cs="Arial"/>
              </w:rPr>
            </w:pPr>
            <w:r w:rsidRPr="003C20D0">
              <w:rPr>
                <w:rFonts w:ascii="Arial" w:hAnsi="Arial" w:cs="Arial"/>
                <w:w w:val="81"/>
              </w:rPr>
              <w:t>2</w:t>
            </w:r>
          </w:p>
        </w:tc>
      </w:tr>
      <w:tr w:rsidR="003C20D0" w:rsidRPr="003C20D0" w14:paraId="2856F451" w14:textId="77777777" w:rsidTr="00AC445B">
        <w:trPr>
          <w:trHeight w:val="242"/>
        </w:trPr>
        <w:tc>
          <w:tcPr>
            <w:tcW w:w="3886" w:type="dxa"/>
          </w:tcPr>
          <w:p w14:paraId="354DECD9" w14:textId="77777777" w:rsidR="0081777C" w:rsidRPr="003C20D0" w:rsidRDefault="0081777C" w:rsidP="0057356A">
            <w:pPr>
              <w:pStyle w:val="TableParagraph"/>
              <w:spacing w:line="222" w:lineRule="exact"/>
              <w:ind w:right="59"/>
              <w:jc w:val="both"/>
              <w:rPr>
                <w:rFonts w:ascii="Arial" w:hAnsi="Arial" w:cs="Arial"/>
              </w:rPr>
            </w:pPr>
            <w:r w:rsidRPr="003C20D0">
              <w:rPr>
                <w:rFonts w:ascii="Arial" w:hAnsi="Arial" w:cs="Arial"/>
                <w:w w:val="80"/>
              </w:rPr>
              <w:t>Entre</w:t>
            </w:r>
            <w:r w:rsidRPr="003C20D0">
              <w:rPr>
                <w:rFonts w:ascii="Arial" w:hAnsi="Arial" w:cs="Arial"/>
                <w:spacing w:val="3"/>
                <w:w w:val="80"/>
              </w:rPr>
              <w:t xml:space="preserve"> </w:t>
            </w:r>
            <w:r w:rsidRPr="003C20D0">
              <w:rPr>
                <w:rFonts w:ascii="Arial" w:hAnsi="Arial" w:cs="Arial"/>
                <w:w w:val="80"/>
              </w:rPr>
              <w:t>101</w:t>
            </w:r>
            <w:r w:rsidRPr="003C20D0">
              <w:rPr>
                <w:rFonts w:ascii="Arial" w:hAnsi="Arial" w:cs="Arial"/>
                <w:spacing w:val="5"/>
                <w:w w:val="80"/>
              </w:rPr>
              <w:t xml:space="preserve"> </w:t>
            </w:r>
            <w:r w:rsidRPr="003C20D0">
              <w:rPr>
                <w:rFonts w:ascii="Arial" w:hAnsi="Arial" w:cs="Arial"/>
                <w:w w:val="80"/>
              </w:rPr>
              <w:t>y</w:t>
            </w:r>
            <w:r w:rsidRPr="003C20D0">
              <w:rPr>
                <w:rFonts w:ascii="Arial" w:hAnsi="Arial" w:cs="Arial"/>
                <w:spacing w:val="3"/>
                <w:w w:val="80"/>
              </w:rPr>
              <w:t xml:space="preserve"> </w:t>
            </w:r>
            <w:r w:rsidRPr="003C20D0">
              <w:rPr>
                <w:rFonts w:ascii="Arial" w:hAnsi="Arial" w:cs="Arial"/>
                <w:w w:val="80"/>
              </w:rPr>
              <w:t>150</w:t>
            </w:r>
          </w:p>
        </w:tc>
        <w:tc>
          <w:tcPr>
            <w:tcW w:w="3627" w:type="dxa"/>
          </w:tcPr>
          <w:p w14:paraId="09840240" w14:textId="77777777" w:rsidR="0081777C" w:rsidRPr="003C20D0" w:rsidRDefault="0081777C" w:rsidP="0057356A">
            <w:pPr>
              <w:pStyle w:val="TableParagraph"/>
              <w:spacing w:line="222" w:lineRule="exact"/>
              <w:ind w:right="59"/>
              <w:jc w:val="both"/>
              <w:rPr>
                <w:rFonts w:ascii="Arial" w:hAnsi="Arial" w:cs="Arial"/>
              </w:rPr>
            </w:pPr>
            <w:r w:rsidRPr="003C20D0">
              <w:rPr>
                <w:rFonts w:ascii="Arial" w:hAnsi="Arial" w:cs="Arial"/>
                <w:w w:val="81"/>
              </w:rPr>
              <w:t>3</w:t>
            </w:r>
          </w:p>
        </w:tc>
      </w:tr>
      <w:tr w:rsidR="003C20D0" w:rsidRPr="003C20D0" w14:paraId="669706D3" w14:textId="77777777" w:rsidTr="00AC445B">
        <w:trPr>
          <w:trHeight w:val="244"/>
        </w:trPr>
        <w:tc>
          <w:tcPr>
            <w:tcW w:w="3886" w:type="dxa"/>
          </w:tcPr>
          <w:p w14:paraId="2AE7A191" w14:textId="77777777" w:rsidR="0081777C" w:rsidRPr="003C20D0" w:rsidRDefault="0081777C" w:rsidP="0057356A">
            <w:pPr>
              <w:pStyle w:val="TableParagraph"/>
              <w:spacing w:line="224" w:lineRule="exact"/>
              <w:ind w:right="59"/>
              <w:jc w:val="both"/>
              <w:rPr>
                <w:rFonts w:ascii="Arial" w:hAnsi="Arial" w:cs="Arial"/>
              </w:rPr>
            </w:pPr>
            <w:r w:rsidRPr="003C20D0">
              <w:rPr>
                <w:rFonts w:ascii="Arial" w:hAnsi="Arial" w:cs="Arial"/>
                <w:w w:val="80"/>
              </w:rPr>
              <w:t>Entre</w:t>
            </w:r>
            <w:r w:rsidRPr="003C20D0">
              <w:rPr>
                <w:rFonts w:ascii="Arial" w:hAnsi="Arial" w:cs="Arial"/>
                <w:spacing w:val="3"/>
                <w:w w:val="80"/>
              </w:rPr>
              <w:t xml:space="preserve"> </w:t>
            </w:r>
            <w:r w:rsidRPr="003C20D0">
              <w:rPr>
                <w:rFonts w:ascii="Arial" w:hAnsi="Arial" w:cs="Arial"/>
                <w:w w:val="80"/>
              </w:rPr>
              <w:t>151</w:t>
            </w:r>
            <w:r w:rsidRPr="003C20D0">
              <w:rPr>
                <w:rFonts w:ascii="Arial" w:hAnsi="Arial" w:cs="Arial"/>
                <w:spacing w:val="5"/>
                <w:w w:val="80"/>
              </w:rPr>
              <w:t xml:space="preserve"> </w:t>
            </w:r>
            <w:r w:rsidRPr="003C20D0">
              <w:rPr>
                <w:rFonts w:ascii="Arial" w:hAnsi="Arial" w:cs="Arial"/>
                <w:w w:val="80"/>
              </w:rPr>
              <w:t>y</w:t>
            </w:r>
            <w:r w:rsidRPr="003C20D0">
              <w:rPr>
                <w:rFonts w:ascii="Arial" w:hAnsi="Arial" w:cs="Arial"/>
                <w:spacing w:val="3"/>
                <w:w w:val="80"/>
              </w:rPr>
              <w:t xml:space="preserve"> </w:t>
            </w:r>
            <w:r w:rsidRPr="003C20D0">
              <w:rPr>
                <w:rFonts w:ascii="Arial" w:hAnsi="Arial" w:cs="Arial"/>
                <w:w w:val="80"/>
              </w:rPr>
              <w:t>200</w:t>
            </w:r>
          </w:p>
        </w:tc>
        <w:tc>
          <w:tcPr>
            <w:tcW w:w="3627" w:type="dxa"/>
          </w:tcPr>
          <w:p w14:paraId="132DFEDC" w14:textId="77777777" w:rsidR="0081777C" w:rsidRPr="003C20D0" w:rsidRDefault="0081777C" w:rsidP="0057356A">
            <w:pPr>
              <w:pStyle w:val="TableParagraph"/>
              <w:spacing w:line="224" w:lineRule="exact"/>
              <w:ind w:right="59"/>
              <w:jc w:val="both"/>
              <w:rPr>
                <w:rFonts w:ascii="Arial" w:hAnsi="Arial" w:cs="Arial"/>
              </w:rPr>
            </w:pPr>
            <w:r w:rsidRPr="003C20D0">
              <w:rPr>
                <w:rFonts w:ascii="Arial" w:hAnsi="Arial" w:cs="Arial"/>
                <w:w w:val="81"/>
              </w:rPr>
              <w:t>4</w:t>
            </w:r>
          </w:p>
        </w:tc>
      </w:tr>
      <w:tr w:rsidR="003C20D0" w:rsidRPr="003C20D0" w14:paraId="320B3C96" w14:textId="77777777" w:rsidTr="00AC445B">
        <w:trPr>
          <w:trHeight w:val="242"/>
        </w:trPr>
        <w:tc>
          <w:tcPr>
            <w:tcW w:w="3886" w:type="dxa"/>
          </w:tcPr>
          <w:p w14:paraId="4AEDC2BD" w14:textId="77777777" w:rsidR="0081777C" w:rsidRPr="003C20D0" w:rsidRDefault="0081777C" w:rsidP="0057356A">
            <w:pPr>
              <w:pStyle w:val="TableParagraph"/>
              <w:spacing w:line="222" w:lineRule="exact"/>
              <w:ind w:right="59"/>
              <w:jc w:val="both"/>
              <w:rPr>
                <w:rFonts w:ascii="Arial" w:hAnsi="Arial" w:cs="Arial"/>
              </w:rPr>
            </w:pPr>
            <w:r w:rsidRPr="003C20D0">
              <w:rPr>
                <w:rFonts w:ascii="Arial" w:hAnsi="Arial" w:cs="Arial"/>
                <w:w w:val="80"/>
              </w:rPr>
              <w:t>Más</w:t>
            </w:r>
            <w:r w:rsidRPr="003C20D0">
              <w:rPr>
                <w:rFonts w:ascii="Arial" w:hAnsi="Arial" w:cs="Arial"/>
                <w:spacing w:val="3"/>
                <w:w w:val="80"/>
              </w:rPr>
              <w:t xml:space="preserve"> </w:t>
            </w:r>
            <w:r w:rsidRPr="003C20D0">
              <w:rPr>
                <w:rFonts w:ascii="Arial" w:hAnsi="Arial" w:cs="Arial"/>
                <w:w w:val="80"/>
              </w:rPr>
              <w:t>de</w:t>
            </w:r>
            <w:r w:rsidRPr="003C20D0">
              <w:rPr>
                <w:rFonts w:ascii="Arial" w:hAnsi="Arial" w:cs="Arial"/>
                <w:spacing w:val="4"/>
                <w:w w:val="80"/>
              </w:rPr>
              <w:t xml:space="preserve"> </w:t>
            </w:r>
            <w:r w:rsidRPr="003C20D0">
              <w:rPr>
                <w:rFonts w:ascii="Arial" w:hAnsi="Arial" w:cs="Arial"/>
                <w:w w:val="80"/>
              </w:rPr>
              <w:t>200</w:t>
            </w:r>
          </w:p>
        </w:tc>
        <w:tc>
          <w:tcPr>
            <w:tcW w:w="3627" w:type="dxa"/>
          </w:tcPr>
          <w:p w14:paraId="1E54B0B1" w14:textId="77777777" w:rsidR="0081777C" w:rsidRPr="003C20D0" w:rsidRDefault="0081777C" w:rsidP="0057356A">
            <w:pPr>
              <w:pStyle w:val="TableParagraph"/>
              <w:spacing w:line="222" w:lineRule="exact"/>
              <w:ind w:right="59"/>
              <w:jc w:val="both"/>
              <w:rPr>
                <w:rFonts w:ascii="Arial" w:hAnsi="Arial" w:cs="Arial"/>
              </w:rPr>
            </w:pPr>
            <w:r w:rsidRPr="003C20D0">
              <w:rPr>
                <w:rFonts w:ascii="Arial" w:hAnsi="Arial" w:cs="Arial"/>
                <w:w w:val="81"/>
              </w:rPr>
              <w:t>5</w:t>
            </w:r>
          </w:p>
        </w:tc>
      </w:tr>
    </w:tbl>
    <w:p w14:paraId="482114F4" w14:textId="77777777" w:rsidR="0081777C" w:rsidRPr="003C20D0" w:rsidRDefault="0081777C" w:rsidP="0057356A">
      <w:pPr>
        <w:jc w:val="both"/>
        <w:rPr>
          <w:rFonts w:ascii="Arial" w:hAnsi="Arial" w:cs="Arial"/>
          <w:b/>
          <w:bCs/>
        </w:rPr>
      </w:pPr>
    </w:p>
    <w:p w14:paraId="6AB47F0F" w14:textId="3B64FB62" w:rsidR="00766401" w:rsidRPr="003C20D0" w:rsidRDefault="0081777C" w:rsidP="0057356A">
      <w:pPr>
        <w:jc w:val="both"/>
        <w:rPr>
          <w:rFonts w:ascii="Arial" w:hAnsi="Arial" w:cs="Arial"/>
          <w:lang w:eastAsia="es-CO"/>
        </w:rPr>
      </w:pPr>
      <w:r w:rsidRPr="003C20D0">
        <w:rPr>
          <w:rFonts w:ascii="Arial" w:hAnsi="Arial" w:cs="Arial"/>
          <w:lang w:eastAsia="es-CO"/>
        </w:rPr>
        <w:t>NOTA: Si la oferta es presentada por un consorcio o unión temporal, se tendrá en cuenta la planta de personal del integrante del proponente plural que aporte como mínimo el cuarenta por ciento (40%) de la experiencia requerida para la respectiva contratación.</w:t>
      </w:r>
    </w:p>
    <w:p w14:paraId="12DD69BF" w14:textId="77777777" w:rsidR="0081777C" w:rsidRPr="003C20D0" w:rsidRDefault="0081777C" w:rsidP="0057356A">
      <w:pPr>
        <w:jc w:val="both"/>
        <w:rPr>
          <w:rFonts w:ascii="Arial" w:hAnsi="Arial" w:cs="Arial"/>
          <w:lang w:eastAsia="es-CO"/>
        </w:rPr>
      </w:pPr>
    </w:p>
    <w:p w14:paraId="1760BD14" w14:textId="77777777" w:rsidR="0081777C" w:rsidRPr="003C20D0" w:rsidRDefault="0081777C" w:rsidP="0057356A">
      <w:pPr>
        <w:jc w:val="both"/>
        <w:rPr>
          <w:rFonts w:ascii="Arial" w:hAnsi="Arial" w:cs="Arial"/>
          <w:lang w:eastAsia="es-CO"/>
        </w:rPr>
      </w:pPr>
    </w:p>
    <w:p w14:paraId="37A4D424" w14:textId="77777777" w:rsidR="0081777C" w:rsidRPr="003C20D0" w:rsidRDefault="0081777C" w:rsidP="00547234">
      <w:pPr>
        <w:pStyle w:val="Prrafodelista"/>
        <w:numPr>
          <w:ilvl w:val="0"/>
          <w:numId w:val="17"/>
        </w:numPr>
        <w:jc w:val="both"/>
        <w:rPr>
          <w:rFonts w:ascii="Arial" w:eastAsia="Calibri" w:hAnsi="Arial" w:cs="Arial"/>
          <w:sz w:val="24"/>
          <w:lang w:eastAsia="es-CO"/>
        </w:rPr>
      </w:pPr>
      <w:r w:rsidRPr="003C20D0">
        <w:rPr>
          <w:rFonts w:ascii="Arial" w:eastAsia="Calibri" w:hAnsi="Arial" w:cs="Arial"/>
          <w:b/>
          <w:bCs/>
          <w:sz w:val="24"/>
          <w:lang w:eastAsia="es-CO"/>
        </w:rPr>
        <w:t>PUNTAJE ADICIONAL EMPRENDIMIENTOS Y EMPRESAS DE MUJERES Decreto 1860 del 2021 – 8 Puntos</w:t>
      </w:r>
      <w:r w:rsidRPr="003C20D0">
        <w:rPr>
          <w:rFonts w:ascii="Arial" w:eastAsia="Calibri" w:hAnsi="Arial" w:cs="Arial"/>
          <w:sz w:val="24"/>
          <w:lang w:eastAsia="es-CO"/>
        </w:rPr>
        <w:t>.</w:t>
      </w:r>
    </w:p>
    <w:p w14:paraId="58FB2CCC" w14:textId="77777777" w:rsidR="0057356A" w:rsidRPr="003C20D0" w:rsidRDefault="0057356A" w:rsidP="002F4C35">
      <w:pPr>
        <w:pStyle w:val="Prrafodelista"/>
        <w:jc w:val="both"/>
        <w:rPr>
          <w:rFonts w:ascii="Arial" w:eastAsia="Calibri" w:hAnsi="Arial" w:cs="Arial"/>
          <w:sz w:val="24"/>
          <w:lang w:eastAsia="es-CO"/>
        </w:rPr>
      </w:pPr>
    </w:p>
    <w:p w14:paraId="7FE5E2BF" w14:textId="77777777" w:rsidR="0057356A" w:rsidRPr="003C20D0" w:rsidRDefault="0057356A" w:rsidP="002F4C35">
      <w:pPr>
        <w:jc w:val="both"/>
        <w:rPr>
          <w:rFonts w:ascii="Arial" w:eastAsia="Calibri" w:hAnsi="Arial" w:cs="Arial"/>
          <w:szCs w:val="22"/>
          <w:lang w:eastAsia="es-CO"/>
        </w:rPr>
      </w:pPr>
      <w:r w:rsidRPr="003C20D0">
        <w:rPr>
          <w:rFonts w:ascii="Arial" w:eastAsia="Calibri" w:hAnsi="Arial" w:cs="Arial"/>
          <w:szCs w:val="22"/>
          <w:lang w:eastAsia="es-CO"/>
        </w:rPr>
        <w:t>Se otorgará un puntaje de 8 puntos a los proponentes que acrediten su condición de emprendimientos y empresa de mujeres conforme a las condiciones señaladas en el Artículo 2.2.1.2.4.2.15 del Decreto 1082 de 2015, adicionado por el Artículo 3 del Decreto 1860 de 2021. Los soportes mediante los cuales se pretenda acreditar tal condición se deberán presentar junto con la propuesta.</w:t>
      </w:r>
    </w:p>
    <w:p w14:paraId="3138C295" w14:textId="77777777" w:rsidR="0057356A" w:rsidRPr="003C20D0" w:rsidRDefault="0057356A" w:rsidP="002F4C35">
      <w:pPr>
        <w:pStyle w:val="Prrafodelista"/>
        <w:jc w:val="both"/>
        <w:rPr>
          <w:rFonts w:ascii="Arial" w:eastAsia="Calibri" w:hAnsi="Arial" w:cs="Arial"/>
          <w:szCs w:val="22"/>
          <w:lang w:eastAsia="es-CO"/>
        </w:rPr>
      </w:pPr>
    </w:p>
    <w:p w14:paraId="42C5D085" w14:textId="698D9815" w:rsidR="0057356A" w:rsidRPr="003C20D0" w:rsidRDefault="0057356A" w:rsidP="002F4C35">
      <w:pPr>
        <w:jc w:val="both"/>
        <w:rPr>
          <w:rFonts w:ascii="Arial" w:eastAsia="Calibri" w:hAnsi="Arial" w:cs="Arial"/>
          <w:szCs w:val="22"/>
          <w:lang w:eastAsia="es-CO"/>
        </w:rPr>
      </w:pPr>
      <w:r w:rsidRPr="003C20D0">
        <w:rPr>
          <w:rFonts w:ascii="Arial" w:eastAsia="Calibri" w:hAnsi="Arial" w:cs="Arial"/>
          <w:szCs w:val="22"/>
          <w:lang w:eastAsia="es-CO"/>
        </w:rPr>
        <w:t>Tratándose de proponentes plurales, el puntaje adicional sólo se aplicará, si por lo menos uno de los integrantes acredita que es emprendimiento y empresa de mujeres, bajo los criterios dispuestos en el artículo precedente y que tiene una participación igual o superior al diez por ciento (10%) en el consorcio o unión temporal.</w:t>
      </w:r>
    </w:p>
    <w:p w14:paraId="62229CE4" w14:textId="77777777" w:rsidR="0057356A" w:rsidRPr="003C20D0" w:rsidRDefault="0057356A" w:rsidP="002F4C35">
      <w:pPr>
        <w:pStyle w:val="Prrafodelista"/>
        <w:jc w:val="both"/>
        <w:rPr>
          <w:rFonts w:ascii="Arial" w:eastAsia="Calibri" w:hAnsi="Arial" w:cs="Arial"/>
          <w:sz w:val="24"/>
          <w:lang w:eastAsia="es-CO"/>
        </w:rPr>
      </w:pPr>
    </w:p>
    <w:p w14:paraId="22B9CC0C" w14:textId="77777777" w:rsidR="0057356A" w:rsidRPr="003C20D0" w:rsidRDefault="0057356A" w:rsidP="00547234">
      <w:pPr>
        <w:pStyle w:val="Prrafodelista"/>
        <w:numPr>
          <w:ilvl w:val="0"/>
          <w:numId w:val="17"/>
        </w:numPr>
        <w:jc w:val="both"/>
        <w:rPr>
          <w:rFonts w:ascii="Arial" w:eastAsia="Calibri" w:hAnsi="Arial" w:cs="Arial"/>
          <w:b/>
          <w:bCs/>
          <w:sz w:val="24"/>
          <w:lang w:eastAsia="es-CO"/>
        </w:rPr>
      </w:pPr>
      <w:r w:rsidRPr="003C20D0">
        <w:rPr>
          <w:rFonts w:ascii="Arial" w:eastAsia="Calibri" w:hAnsi="Arial" w:cs="Arial"/>
          <w:b/>
          <w:bCs/>
          <w:sz w:val="24"/>
          <w:lang w:eastAsia="es-CO"/>
        </w:rPr>
        <w:t>DESCUENTO POR MULTAS Formato – Auto declaración Multa y/o sanciones impuestas</w:t>
      </w:r>
    </w:p>
    <w:p w14:paraId="598133EE" w14:textId="77777777" w:rsidR="0057356A" w:rsidRPr="003C20D0" w:rsidRDefault="0057356A" w:rsidP="002F4C35">
      <w:pPr>
        <w:jc w:val="both"/>
        <w:rPr>
          <w:rFonts w:ascii="Arial" w:eastAsia="Calibri" w:hAnsi="Arial" w:cs="Arial"/>
          <w:b/>
          <w:bCs/>
          <w:sz w:val="24"/>
          <w:lang w:eastAsia="es-CO"/>
        </w:rPr>
      </w:pPr>
    </w:p>
    <w:p w14:paraId="7819A58B" w14:textId="77777777" w:rsidR="0057356A" w:rsidRPr="003C20D0" w:rsidRDefault="0057356A" w:rsidP="002F4C35">
      <w:pPr>
        <w:jc w:val="both"/>
        <w:rPr>
          <w:rFonts w:ascii="Arial" w:eastAsia="Calibri" w:hAnsi="Arial" w:cs="Arial"/>
          <w:szCs w:val="22"/>
          <w:lang w:eastAsia="es-CO"/>
        </w:rPr>
      </w:pPr>
      <w:r w:rsidRPr="003C20D0">
        <w:rPr>
          <w:rFonts w:ascii="Arial" w:eastAsia="Calibri" w:hAnsi="Arial" w:cs="Arial"/>
          <w:szCs w:val="22"/>
          <w:lang w:eastAsia="es-CO"/>
        </w:rPr>
        <w:t>En cumplimiento de lo señalado en el Artículo 58 de la ley 2195 de 2022, en la etapa de evaluación de las propuestas la entidad deberán reducir el dos por ciento (2%) del total de los puntos establecidos en el presente proceso a los proponentes que se les haya impuesto una o más multas o cláusulas penales durante el último año, contado a partir de la fecha prevista para la presentación de las ofertas, sin importar la cuantía y sin perjuicio de las demás consecuencias derivadas del incumplimiento. Esta reducción también afecta a los consorcios y uniones temporales si alguno de sus integrantes se encuentra en la situación anterior. La reducción del puntaje no se aplicará de conformidad con lo señalado en el párrafo primero del Artículo citado, en caso de que los actos administrativos que hayan impuesto las multas sean objeto de medios de control jurisdiccional a través de las acciones previstas en la Ley 1437 de 2011 o las normas que la modifiquen, adicionen o sustituyan.</w:t>
      </w:r>
    </w:p>
    <w:p w14:paraId="0AF0C7CD" w14:textId="77777777" w:rsidR="0057356A" w:rsidRPr="003C20D0" w:rsidRDefault="0057356A" w:rsidP="002F4C35">
      <w:pPr>
        <w:jc w:val="both"/>
        <w:rPr>
          <w:rFonts w:ascii="Arial" w:eastAsia="Calibri" w:hAnsi="Arial" w:cs="Arial"/>
          <w:szCs w:val="22"/>
          <w:lang w:eastAsia="es-CO"/>
        </w:rPr>
      </w:pPr>
    </w:p>
    <w:p w14:paraId="522DB227" w14:textId="77777777" w:rsidR="0057356A" w:rsidRPr="003C20D0" w:rsidRDefault="0057356A" w:rsidP="002F4C35">
      <w:pPr>
        <w:jc w:val="both"/>
        <w:rPr>
          <w:rFonts w:ascii="Arial" w:eastAsia="Calibri" w:hAnsi="Arial" w:cs="Arial"/>
          <w:szCs w:val="22"/>
          <w:lang w:eastAsia="es-CO"/>
        </w:rPr>
      </w:pPr>
      <w:r w:rsidRPr="003C20D0">
        <w:rPr>
          <w:rFonts w:ascii="Arial" w:eastAsia="Calibri" w:hAnsi="Arial" w:cs="Arial"/>
          <w:szCs w:val="22"/>
          <w:lang w:eastAsia="es-CO"/>
        </w:rPr>
        <w:t xml:space="preserve">La reducción de puntaje por incumplimiento de contratos se </w:t>
      </w:r>
      <w:proofErr w:type="gramStart"/>
      <w:r w:rsidRPr="003C20D0">
        <w:rPr>
          <w:rFonts w:ascii="Arial" w:eastAsia="Calibri" w:hAnsi="Arial" w:cs="Arial"/>
          <w:szCs w:val="22"/>
          <w:lang w:eastAsia="es-CO"/>
        </w:rPr>
        <w:t>aplicara</w:t>
      </w:r>
      <w:proofErr w:type="gramEnd"/>
      <w:r w:rsidRPr="003C20D0">
        <w:rPr>
          <w:rFonts w:ascii="Arial" w:eastAsia="Calibri" w:hAnsi="Arial" w:cs="Arial"/>
          <w:szCs w:val="22"/>
          <w:lang w:eastAsia="es-CO"/>
        </w:rPr>
        <w:t xml:space="preserve"> sin perjuicio de lo contenido en el Artículo 6 de la Ley 2020 de 2020.</w:t>
      </w:r>
    </w:p>
    <w:p w14:paraId="3E18623A" w14:textId="77777777" w:rsidR="0057356A" w:rsidRPr="003C20D0" w:rsidRDefault="0057356A" w:rsidP="002F4C35">
      <w:pPr>
        <w:jc w:val="both"/>
        <w:rPr>
          <w:rFonts w:ascii="Arial" w:eastAsia="Calibri" w:hAnsi="Arial" w:cs="Arial"/>
          <w:szCs w:val="22"/>
          <w:lang w:eastAsia="es-CO"/>
        </w:rPr>
      </w:pPr>
    </w:p>
    <w:p w14:paraId="487D1FAA" w14:textId="77777777" w:rsidR="0057356A" w:rsidRPr="003C20D0" w:rsidRDefault="0057356A" w:rsidP="002F4C35">
      <w:pPr>
        <w:jc w:val="both"/>
        <w:rPr>
          <w:rFonts w:ascii="Arial" w:eastAsia="Calibri" w:hAnsi="Arial" w:cs="Arial"/>
          <w:szCs w:val="22"/>
          <w:lang w:eastAsia="es-CO"/>
        </w:rPr>
      </w:pPr>
      <w:r w:rsidRPr="003C20D0">
        <w:rPr>
          <w:rFonts w:ascii="Arial" w:eastAsia="Calibri" w:hAnsi="Arial" w:cs="Arial"/>
          <w:szCs w:val="22"/>
          <w:lang w:eastAsia="es-CO"/>
        </w:rPr>
        <w:t>Para el efecto los oferentes deben diligenciar, suscribir y adjuntar el “Formato – Auto declaración Multa y/o sanciones</w:t>
      </w:r>
    </w:p>
    <w:p w14:paraId="2D5D721D" w14:textId="03349960" w:rsidR="0057356A" w:rsidRPr="003C20D0" w:rsidRDefault="0057356A" w:rsidP="002F4C35">
      <w:pPr>
        <w:jc w:val="both"/>
        <w:rPr>
          <w:rFonts w:ascii="Arial" w:eastAsia="Calibri" w:hAnsi="Arial" w:cs="Arial"/>
          <w:szCs w:val="22"/>
          <w:lang w:eastAsia="es-CO"/>
        </w:rPr>
      </w:pPr>
      <w:r w:rsidRPr="003C20D0">
        <w:rPr>
          <w:rFonts w:ascii="Arial" w:eastAsia="Calibri" w:hAnsi="Arial" w:cs="Arial"/>
          <w:szCs w:val="22"/>
          <w:lang w:eastAsia="es-CO"/>
        </w:rPr>
        <w:t>impuestas”</w:t>
      </w:r>
    </w:p>
    <w:p w14:paraId="0CD3667E" w14:textId="77777777" w:rsidR="0057356A" w:rsidRPr="003C20D0" w:rsidRDefault="0057356A" w:rsidP="002F4C35">
      <w:pPr>
        <w:jc w:val="both"/>
        <w:rPr>
          <w:rFonts w:ascii="Arial" w:eastAsia="Calibri" w:hAnsi="Arial" w:cs="Arial"/>
          <w:szCs w:val="22"/>
          <w:lang w:eastAsia="es-CO"/>
        </w:rPr>
      </w:pPr>
    </w:p>
    <w:p w14:paraId="55524D4E" w14:textId="77777777" w:rsidR="0057356A" w:rsidRPr="003C20D0" w:rsidRDefault="0057356A" w:rsidP="002F4C35">
      <w:pPr>
        <w:jc w:val="both"/>
        <w:rPr>
          <w:rFonts w:ascii="Arial" w:eastAsia="Calibri" w:hAnsi="Arial" w:cs="Arial"/>
          <w:b/>
          <w:bCs/>
          <w:sz w:val="24"/>
          <w:lang w:eastAsia="es-CO"/>
        </w:rPr>
      </w:pPr>
    </w:p>
    <w:p w14:paraId="24AD57AA" w14:textId="77777777" w:rsidR="0081777C" w:rsidRPr="003C20D0" w:rsidRDefault="0081777C" w:rsidP="0057356A">
      <w:pPr>
        <w:jc w:val="both"/>
        <w:rPr>
          <w:rFonts w:ascii="Arial" w:hAnsi="Arial" w:cs="Arial"/>
          <w:lang w:eastAsia="es-CO"/>
        </w:rPr>
      </w:pPr>
    </w:p>
    <w:p w14:paraId="09484369" w14:textId="77777777" w:rsidR="0057356A" w:rsidRPr="003C20D0" w:rsidRDefault="0057356A" w:rsidP="0057356A">
      <w:pPr>
        <w:jc w:val="both"/>
        <w:rPr>
          <w:rFonts w:ascii="Arial" w:hAnsi="Arial" w:cs="Arial"/>
          <w:lang w:eastAsia="es-CO"/>
        </w:rPr>
      </w:pPr>
    </w:p>
    <w:p w14:paraId="0BC8048F" w14:textId="77777777" w:rsidR="0057356A" w:rsidRPr="003C20D0" w:rsidRDefault="0057356A" w:rsidP="0057356A">
      <w:pPr>
        <w:jc w:val="both"/>
        <w:rPr>
          <w:rFonts w:ascii="Arial" w:hAnsi="Arial" w:cs="Arial"/>
          <w:lang w:eastAsia="es-CO"/>
        </w:rPr>
      </w:pPr>
    </w:p>
    <w:p w14:paraId="03ABC447" w14:textId="77777777" w:rsidR="0057356A" w:rsidRPr="003C20D0" w:rsidRDefault="0057356A" w:rsidP="0057356A">
      <w:pPr>
        <w:jc w:val="both"/>
        <w:rPr>
          <w:rFonts w:ascii="Arial" w:hAnsi="Arial" w:cs="Arial"/>
          <w:lang w:eastAsia="es-CO"/>
        </w:rPr>
      </w:pPr>
    </w:p>
    <w:p w14:paraId="598ACB07" w14:textId="77777777" w:rsidR="0057356A" w:rsidRPr="003C20D0" w:rsidRDefault="0057356A" w:rsidP="0057356A">
      <w:pPr>
        <w:jc w:val="both"/>
        <w:rPr>
          <w:rFonts w:ascii="Arial" w:hAnsi="Arial" w:cs="Arial"/>
          <w:lang w:eastAsia="es-CO"/>
        </w:rPr>
      </w:pPr>
    </w:p>
    <w:p w14:paraId="228DF7F7" w14:textId="77777777" w:rsidR="0081777C" w:rsidRPr="003C20D0" w:rsidRDefault="0081777C" w:rsidP="0057356A">
      <w:pPr>
        <w:jc w:val="both"/>
        <w:rPr>
          <w:rFonts w:ascii="Arial" w:hAnsi="Arial" w:cs="Arial"/>
          <w:lang w:eastAsia="es-CO"/>
        </w:rPr>
      </w:pPr>
    </w:p>
    <w:p w14:paraId="297B6487" w14:textId="77777777" w:rsidR="00766401" w:rsidRPr="003C20D0" w:rsidRDefault="00766401" w:rsidP="00547234">
      <w:pPr>
        <w:pStyle w:val="Prrafodelista"/>
        <w:numPr>
          <w:ilvl w:val="1"/>
          <w:numId w:val="16"/>
        </w:numPr>
        <w:jc w:val="both"/>
        <w:rPr>
          <w:rFonts w:ascii="Arial" w:hAnsi="Arial" w:cs="Arial"/>
          <w:b/>
          <w:lang w:eastAsia="es-CO"/>
        </w:rPr>
      </w:pPr>
      <w:r w:rsidRPr="003C20D0">
        <w:rPr>
          <w:rFonts w:ascii="Arial" w:hAnsi="Arial" w:cs="Arial"/>
          <w:b/>
          <w:lang w:eastAsia="es-CO"/>
        </w:rPr>
        <w:t>CRITERIOS DE DESEMPATE:</w:t>
      </w:r>
    </w:p>
    <w:p w14:paraId="7DCC4F1A" w14:textId="77777777" w:rsidR="00766401" w:rsidRPr="003C20D0" w:rsidRDefault="00766401" w:rsidP="0057356A">
      <w:pPr>
        <w:jc w:val="both"/>
        <w:rPr>
          <w:rFonts w:ascii="Arial" w:hAnsi="Arial" w:cs="Arial"/>
          <w:lang w:eastAsia="es-CO"/>
        </w:rPr>
      </w:pPr>
    </w:p>
    <w:p w14:paraId="2C287E14" w14:textId="77777777" w:rsidR="0057356A" w:rsidRPr="0057356A" w:rsidRDefault="0057356A" w:rsidP="0057356A">
      <w:pPr>
        <w:widowControl w:val="0"/>
        <w:autoSpaceDE w:val="0"/>
        <w:autoSpaceDN w:val="0"/>
        <w:jc w:val="both"/>
        <w:rPr>
          <w:rFonts w:ascii="Arial" w:eastAsia="Arial MT" w:hAnsi="Arial" w:cs="Arial"/>
          <w:b/>
          <w:bCs/>
          <w:szCs w:val="22"/>
          <w:lang w:eastAsia="en-US"/>
        </w:rPr>
      </w:pPr>
      <w:bookmarkStart w:id="5" w:name="_Hlk181651369"/>
      <w:r w:rsidRPr="0057356A">
        <w:rPr>
          <w:rFonts w:ascii="Arial" w:eastAsia="Arial MT" w:hAnsi="Arial" w:cs="Arial"/>
          <w:bCs/>
          <w:szCs w:val="22"/>
          <w:lang w:eastAsia="en-US"/>
        </w:rPr>
        <w:t>De conformidad con lo dispuesto en el artículo 2.2.1.2.4.2.17. del Decreto 1082 de 2015, adicionado</w:t>
      </w:r>
      <w:r w:rsidRPr="0057356A">
        <w:rPr>
          <w:rFonts w:ascii="Arial" w:eastAsia="Arial MT" w:hAnsi="Arial" w:cs="Arial"/>
          <w:bCs/>
          <w:spacing w:val="1"/>
          <w:szCs w:val="22"/>
          <w:lang w:eastAsia="en-US"/>
        </w:rPr>
        <w:t xml:space="preserve"> </w:t>
      </w:r>
      <w:r w:rsidRPr="0057356A">
        <w:rPr>
          <w:rFonts w:ascii="Arial" w:eastAsia="Arial MT" w:hAnsi="Arial" w:cs="Arial"/>
          <w:bCs/>
          <w:szCs w:val="22"/>
          <w:lang w:eastAsia="en-US"/>
        </w:rPr>
        <w:t>por el artículo 3 del decreto 1860 de 2021, para el caso de empate entre varias propuestas que se</w:t>
      </w:r>
      <w:r w:rsidRPr="0057356A">
        <w:rPr>
          <w:rFonts w:ascii="Arial" w:eastAsia="Arial MT" w:hAnsi="Arial" w:cs="Arial"/>
          <w:bCs/>
          <w:spacing w:val="1"/>
          <w:szCs w:val="22"/>
          <w:lang w:eastAsia="en-US"/>
        </w:rPr>
        <w:t xml:space="preserve"> </w:t>
      </w:r>
      <w:r w:rsidRPr="0057356A">
        <w:rPr>
          <w:rFonts w:ascii="Arial" w:eastAsia="Arial MT" w:hAnsi="Arial" w:cs="Arial"/>
          <w:bCs/>
          <w:szCs w:val="22"/>
          <w:lang w:eastAsia="en-US"/>
        </w:rPr>
        <w:t>encuentren en igualdad de condiciones, de deberá tener en cuenta las siguientes reglas sucesivas y</w:t>
      </w:r>
      <w:r w:rsidRPr="0057356A">
        <w:rPr>
          <w:rFonts w:ascii="Arial" w:eastAsia="Arial MT" w:hAnsi="Arial" w:cs="Arial"/>
          <w:bCs/>
          <w:spacing w:val="1"/>
          <w:szCs w:val="22"/>
          <w:lang w:eastAsia="en-US"/>
        </w:rPr>
        <w:t xml:space="preserve"> </w:t>
      </w:r>
      <w:r w:rsidRPr="0057356A">
        <w:rPr>
          <w:rFonts w:ascii="Arial" w:eastAsia="Arial MT" w:hAnsi="Arial" w:cs="Arial"/>
          <w:bCs/>
          <w:szCs w:val="22"/>
          <w:lang w:eastAsia="en-US"/>
        </w:rPr>
        <w:t>excluyentes:</w:t>
      </w:r>
    </w:p>
    <w:p w14:paraId="287998F6" w14:textId="77777777" w:rsidR="0057356A" w:rsidRPr="0057356A" w:rsidRDefault="0057356A" w:rsidP="0057356A">
      <w:pPr>
        <w:widowControl w:val="0"/>
        <w:autoSpaceDE w:val="0"/>
        <w:autoSpaceDN w:val="0"/>
        <w:jc w:val="both"/>
        <w:rPr>
          <w:rFonts w:ascii="Arial" w:eastAsia="Arial MT" w:hAnsi="Arial" w:cs="Arial"/>
          <w:b/>
          <w:bCs/>
          <w:szCs w:val="22"/>
          <w:lang w:eastAsia="en-US"/>
        </w:rPr>
      </w:pPr>
      <w:r w:rsidRPr="0057356A">
        <w:rPr>
          <w:rFonts w:ascii="Arial" w:eastAsia="Arial MT" w:hAnsi="Arial" w:cs="Arial"/>
          <w:bCs/>
          <w:spacing w:val="-1"/>
          <w:szCs w:val="22"/>
          <w:lang w:eastAsia="en-US"/>
        </w:rPr>
        <w:t>“En</w:t>
      </w:r>
      <w:r w:rsidRPr="0057356A">
        <w:rPr>
          <w:rFonts w:ascii="Arial" w:eastAsia="Arial MT" w:hAnsi="Arial" w:cs="Arial"/>
          <w:bCs/>
          <w:spacing w:val="-14"/>
          <w:szCs w:val="22"/>
          <w:lang w:eastAsia="en-US"/>
        </w:rPr>
        <w:t xml:space="preserve"> </w:t>
      </w:r>
      <w:r w:rsidRPr="0057356A">
        <w:rPr>
          <w:rFonts w:ascii="Arial" w:eastAsia="Arial MT" w:hAnsi="Arial" w:cs="Arial"/>
          <w:bCs/>
          <w:spacing w:val="-1"/>
          <w:szCs w:val="22"/>
          <w:lang w:eastAsia="en-US"/>
        </w:rPr>
        <w:t>caso</w:t>
      </w:r>
      <w:r w:rsidRPr="0057356A">
        <w:rPr>
          <w:rFonts w:ascii="Arial" w:eastAsia="Arial MT" w:hAnsi="Arial" w:cs="Arial"/>
          <w:bCs/>
          <w:spacing w:val="-17"/>
          <w:szCs w:val="22"/>
          <w:lang w:eastAsia="en-US"/>
        </w:rPr>
        <w:t xml:space="preserve"> </w:t>
      </w:r>
      <w:r w:rsidRPr="0057356A">
        <w:rPr>
          <w:rFonts w:ascii="Arial" w:eastAsia="Arial MT" w:hAnsi="Arial" w:cs="Arial"/>
          <w:bCs/>
          <w:spacing w:val="-1"/>
          <w:szCs w:val="22"/>
          <w:lang w:eastAsia="en-US"/>
        </w:rPr>
        <w:t>de</w:t>
      </w:r>
      <w:r w:rsidRPr="0057356A">
        <w:rPr>
          <w:rFonts w:ascii="Arial" w:eastAsia="Arial MT" w:hAnsi="Arial" w:cs="Arial"/>
          <w:bCs/>
          <w:spacing w:val="-17"/>
          <w:szCs w:val="22"/>
          <w:lang w:eastAsia="en-US"/>
        </w:rPr>
        <w:t xml:space="preserve"> </w:t>
      </w:r>
      <w:r w:rsidRPr="0057356A">
        <w:rPr>
          <w:rFonts w:ascii="Arial" w:eastAsia="Arial MT" w:hAnsi="Arial" w:cs="Arial"/>
          <w:bCs/>
          <w:spacing w:val="-1"/>
          <w:szCs w:val="22"/>
          <w:lang w:eastAsia="en-US"/>
        </w:rPr>
        <w:t>empate</w:t>
      </w:r>
      <w:r w:rsidRPr="0057356A">
        <w:rPr>
          <w:rFonts w:ascii="Arial" w:eastAsia="Arial MT" w:hAnsi="Arial" w:cs="Arial"/>
          <w:bCs/>
          <w:spacing w:val="-17"/>
          <w:szCs w:val="22"/>
          <w:lang w:eastAsia="en-US"/>
        </w:rPr>
        <w:t xml:space="preserve"> </w:t>
      </w:r>
      <w:r w:rsidRPr="0057356A">
        <w:rPr>
          <w:rFonts w:ascii="Arial" w:eastAsia="Arial MT" w:hAnsi="Arial" w:cs="Arial"/>
          <w:bCs/>
          <w:spacing w:val="-1"/>
          <w:szCs w:val="22"/>
          <w:lang w:eastAsia="en-US"/>
        </w:rPr>
        <w:t>en</w:t>
      </w:r>
      <w:r w:rsidRPr="0057356A">
        <w:rPr>
          <w:rFonts w:ascii="Arial" w:eastAsia="Arial MT" w:hAnsi="Arial" w:cs="Arial"/>
          <w:bCs/>
          <w:spacing w:val="-14"/>
          <w:szCs w:val="22"/>
          <w:lang w:eastAsia="en-US"/>
        </w:rPr>
        <w:t xml:space="preserve"> </w:t>
      </w:r>
      <w:r w:rsidRPr="0057356A">
        <w:rPr>
          <w:rFonts w:ascii="Arial" w:eastAsia="Arial MT" w:hAnsi="Arial" w:cs="Arial"/>
          <w:bCs/>
          <w:spacing w:val="-1"/>
          <w:szCs w:val="22"/>
          <w:lang w:eastAsia="en-US"/>
        </w:rPr>
        <w:t>el</w:t>
      </w:r>
      <w:r w:rsidRPr="0057356A">
        <w:rPr>
          <w:rFonts w:ascii="Arial" w:eastAsia="Arial MT" w:hAnsi="Arial" w:cs="Arial"/>
          <w:bCs/>
          <w:spacing w:val="-17"/>
          <w:szCs w:val="22"/>
          <w:lang w:eastAsia="en-US"/>
        </w:rPr>
        <w:t xml:space="preserve"> </w:t>
      </w:r>
      <w:r w:rsidRPr="0057356A">
        <w:rPr>
          <w:rFonts w:ascii="Arial" w:eastAsia="Arial MT" w:hAnsi="Arial" w:cs="Arial"/>
          <w:bCs/>
          <w:szCs w:val="22"/>
          <w:lang w:eastAsia="en-US"/>
        </w:rPr>
        <w:t>puntaje</w:t>
      </w:r>
      <w:r w:rsidRPr="0057356A">
        <w:rPr>
          <w:rFonts w:ascii="Arial" w:eastAsia="Arial MT" w:hAnsi="Arial" w:cs="Arial"/>
          <w:bCs/>
          <w:spacing w:val="-17"/>
          <w:szCs w:val="22"/>
          <w:lang w:eastAsia="en-US"/>
        </w:rPr>
        <w:t xml:space="preserve"> </w:t>
      </w:r>
      <w:r w:rsidRPr="0057356A">
        <w:rPr>
          <w:rFonts w:ascii="Arial" w:eastAsia="Arial MT" w:hAnsi="Arial" w:cs="Arial"/>
          <w:bCs/>
          <w:szCs w:val="22"/>
          <w:lang w:eastAsia="en-US"/>
        </w:rPr>
        <w:t>total</w:t>
      </w:r>
      <w:r w:rsidRPr="0057356A">
        <w:rPr>
          <w:rFonts w:ascii="Arial" w:eastAsia="Arial MT" w:hAnsi="Arial" w:cs="Arial"/>
          <w:bCs/>
          <w:spacing w:val="-15"/>
          <w:szCs w:val="22"/>
          <w:lang w:eastAsia="en-US"/>
        </w:rPr>
        <w:t xml:space="preserve"> </w:t>
      </w:r>
      <w:r w:rsidRPr="0057356A">
        <w:rPr>
          <w:rFonts w:ascii="Arial" w:eastAsia="Arial MT" w:hAnsi="Arial" w:cs="Arial"/>
          <w:bCs/>
          <w:szCs w:val="22"/>
          <w:lang w:eastAsia="en-US"/>
        </w:rPr>
        <w:t>de</w:t>
      </w:r>
      <w:r w:rsidRPr="0057356A">
        <w:rPr>
          <w:rFonts w:ascii="Arial" w:eastAsia="Arial MT" w:hAnsi="Arial" w:cs="Arial"/>
          <w:bCs/>
          <w:spacing w:val="-17"/>
          <w:szCs w:val="22"/>
          <w:lang w:eastAsia="en-US"/>
        </w:rPr>
        <w:t xml:space="preserve"> </w:t>
      </w:r>
      <w:r w:rsidRPr="0057356A">
        <w:rPr>
          <w:rFonts w:ascii="Arial" w:eastAsia="Arial MT" w:hAnsi="Arial" w:cs="Arial"/>
          <w:bCs/>
          <w:szCs w:val="22"/>
          <w:lang w:eastAsia="en-US"/>
        </w:rPr>
        <w:t>dos</w:t>
      </w:r>
      <w:r w:rsidRPr="0057356A">
        <w:rPr>
          <w:rFonts w:ascii="Arial" w:eastAsia="Arial MT" w:hAnsi="Arial" w:cs="Arial"/>
          <w:bCs/>
          <w:spacing w:val="-14"/>
          <w:szCs w:val="22"/>
          <w:lang w:eastAsia="en-US"/>
        </w:rPr>
        <w:t xml:space="preserve"> </w:t>
      </w:r>
      <w:r w:rsidRPr="0057356A">
        <w:rPr>
          <w:rFonts w:ascii="Arial" w:eastAsia="Arial MT" w:hAnsi="Arial" w:cs="Arial"/>
          <w:bCs/>
          <w:szCs w:val="22"/>
          <w:lang w:eastAsia="en-US"/>
        </w:rPr>
        <w:t>o</w:t>
      </w:r>
      <w:r w:rsidRPr="0057356A">
        <w:rPr>
          <w:rFonts w:ascii="Arial" w:eastAsia="Arial MT" w:hAnsi="Arial" w:cs="Arial"/>
          <w:bCs/>
          <w:spacing w:val="-19"/>
          <w:szCs w:val="22"/>
          <w:lang w:eastAsia="en-US"/>
        </w:rPr>
        <w:t xml:space="preserve"> </w:t>
      </w:r>
      <w:r w:rsidRPr="0057356A">
        <w:rPr>
          <w:rFonts w:ascii="Arial" w:eastAsia="Arial MT" w:hAnsi="Arial" w:cs="Arial"/>
          <w:bCs/>
          <w:szCs w:val="22"/>
          <w:lang w:eastAsia="en-US"/>
        </w:rPr>
        <w:t>más</w:t>
      </w:r>
      <w:r w:rsidRPr="0057356A">
        <w:rPr>
          <w:rFonts w:ascii="Arial" w:eastAsia="Arial MT" w:hAnsi="Arial" w:cs="Arial"/>
          <w:bCs/>
          <w:spacing w:val="-14"/>
          <w:szCs w:val="22"/>
          <w:lang w:eastAsia="en-US"/>
        </w:rPr>
        <w:t xml:space="preserve"> </w:t>
      </w:r>
      <w:r w:rsidRPr="0057356A">
        <w:rPr>
          <w:rFonts w:ascii="Arial" w:eastAsia="Arial MT" w:hAnsi="Arial" w:cs="Arial"/>
          <w:bCs/>
          <w:szCs w:val="22"/>
          <w:lang w:eastAsia="en-US"/>
        </w:rPr>
        <w:t>ofertas</w:t>
      </w:r>
      <w:r w:rsidRPr="0057356A">
        <w:rPr>
          <w:rFonts w:ascii="Arial" w:eastAsia="Arial MT" w:hAnsi="Arial" w:cs="Arial"/>
          <w:bCs/>
          <w:spacing w:val="-14"/>
          <w:szCs w:val="22"/>
          <w:lang w:eastAsia="en-US"/>
        </w:rPr>
        <w:t xml:space="preserve"> </w:t>
      </w:r>
      <w:r w:rsidRPr="0057356A">
        <w:rPr>
          <w:rFonts w:ascii="Arial" w:eastAsia="Arial MT" w:hAnsi="Arial" w:cs="Arial"/>
          <w:bCs/>
          <w:szCs w:val="22"/>
          <w:lang w:eastAsia="en-US"/>
        </w:rPr>
        <w:t>en</w:t>
      </w:r>
      <w:r w:rsidRPr="0057356A">
        <w:rPr>
          <w:rFonts w:ascii="Arial" w:eastAsia="Arial MT" w:hAnsi="Arial" w:cs="Arial"/>
          <w:bCs/>
          <w:spacing w:val="-17"/>
          <w:szCs w:val="22"/>
          <w:lang w:eastAsia="en-US"/>
        </w:rPr>
        <w:t xml:space="preserve"> </w:t>
      </w:r>
      <w:r w:rsidRPr="0057356A">
        <w:rPr>
          <w:rFonts w:ascii="Arial" w:eastAsia="Arial MT" w:hAnsi="Arial" w:cs="Arial"/>
          <w:bCs/>
          <w:szCs w:val="22"/>
          <w:lang w:eastAsia="en-US"/>
        </w:rPr>
        <w:t>los</w:t>
      </w:r>
      <w:r w:rsidRPr="0057356A">
        <w:rPr>
          <w:rFonts w:ascii="Arial" w:eastAsia="Arial MT" w:hAnsi="Arial" w:cs="Arial"/>
          <w:bCs/>
          <w:spacing w:val="-14"/>
          <w:szCs w:val="22"/>
          <w:lang w:eastAsia="en-US"/>
        </w:rPr>
        <w:t xml:space="preserve"> </w:t>
      </w:r>
      <w:r w:rsidRPr="0057356A">
        <w:rPr>
          <w:rFonts w:ascii="Arial" w:eastAsia="Arial MT" w:hAnsi="Arial" w:cs="Arial"/>
          <w:bCs/>
          <w:szCs w:val="22"/>
          <w:lang w:eastAsia="en-US"/>
        </w:rPr>
        <w:t>Procesos</w:t>
      </w:r>
      <w:r w:rsidRPr="0057356A">
        <w:rPr>
          <w:rFonts w:ascii="Arial" w:eastAsia="Arial MT" w:hAnsi="Arial" w:cs="Arial"/>
          <w:bCs/>
          <w:spacing w:val="-17"/>
          <w:szCs w:val="22"/>
          <w:lang w:eastAsia="en-US"/>
        </w:rPr>
        <w:t xml:space="preserve"> </w:t>
      </w:r>
      <w:r w:rsidRPr="0057356A">
        <w:rPr>
          <w:rFonts w:ascii="Arial" w:eastAsia="Arial MT" w:hAnsi="Arial" w:cs="Arial"/>
          <w:bCs/>
          <w:szCs w:val="22"/>
          <w:lang w:eastAsia="en-US"/>
        </w:rPr>
        <w:t>de</w:t>
      </w:r>
      <w:r w:rsidRPr="0057356A">
        <w:rPr>
          <w:rFonts w:ascii="Arial" w:eastAsia="Arial MT" w:hAnsi="Arial" w:cs="Arial"/>
          <w:bCs/>
          <w:spacing w:val="-14"/>
          <w:szCs w:val="22"/>
          <w:lang w:eastAsia="en-US"/>
        </w:rPr>
        <w:t xml:space="preserve"> </w:t>
      </w:r>
      <w:r w:rsidRPr="0057356A">
        <w:rPr>
          <w:rFonts w:ascii="Arial" w:eastAsia="Arial MT" w:hAnsi="Arial" w:cs="Arial"/>
          <w:bCs/>
          <w:szCs w:val="22"/>
          <w:lang w:eastAsia="en-US"/>
        </w:rPr>
        <w:t>Contratación</w:t>
      </w:r>
      <w:r w:rsidRPr="0057356A">
        <w:rPr>
          <w:rFonts w:ascii="Arial" w:eastAsia="Arial MT" w:hAnsi="Arial" w:cs="Arial"/>
          <w:bCs/>
          <w:spacing w:val="-17"/>
          <w:szCs w:val="22"/>
          <w:lang w:eastAsia="en-US"/>
        </w:rPr>
        <w:t xml:space="preserve"> </w:t>
      </w:r>
      <w:r w:rsidRPr="0057356A">
        <w:rPr>
          <w:rFonts w:ascii="Arial" w:eastAsia="Arial MT" w:hAnsi="Arial" w:cs="Arial"/>
          <w:bCs/>
          <w:szCs w:val="22"/>
          <w:lang w:eastAsia="en-US"/>
        </w:rPr>
        <w:t>realizados</w:t>
      </w:r>
      <w:r w:rsidRPr="0057356A">
        <w:rPr>
          <w:rFonts w:ascii="Arial" w:eastAsia="Arial MT" w:hAnsi="Arial" w:cs="Arial"/>
          <w:bCs/>
          <w:spacing w:val="-58"/>
          <w:szCs w:val="22"/>
          <w:lang w:eastAsia="en-US"/>
        </w:rPr>
        <w:t xml:space="preserve"> </w:t>
      </w:r>
      <w:r w:rsidRPr="0057356A">
        <w:rPr>
          <w:rFonts w:ascii="Arial" w:eastAsia="Arial MT" w:hAnsi="Arial" w:cs="Arial"/>
          <w:bCs/>
          <w:szCs w:val="22"/>
          <w:lang w:eastAsia="en-US"/>
        </w:rPr>
        <w:t>con</w:t>
      </w:r>
      <w:r w:rsidRPr="0057356A">
        <w:rPr>
          <w:rFonts w:ascii="Arial" w:eastAsia="Arial MT" w:hAnsi="Arial" w:cs="Arial"/>
          <w:bCs/>
          <w:spacing w:val="-9"/>
          <w:szCs w:val="22"/>
          <w:lang w:eastAsia="en-US"/>
        </w:rPr>
        <w:t xml:space="preserve"> </w:t>
      </w:r>
      <w:r w:rsidRPr="0057356A">
        <w:rPr>
          <w:rFonts w:ascii="Arial" w:eastAsia="Arial MT" w:hAnsi="Arial" w:cs="Arial"/>
          <w:bCs/>
          <w:szCs w:val="22"/>
          <w:lang w:eastAsia="en-US"/>
        </w:rPr>
        <w:t>cargo</w:t>
      </w:r>
      <w:r w:rsidRPr="0057356A">
        <w:rPr>
          <w:rFonts w:ascii="Arial" w:eastAsia="Arial MT" w:hAnsi="Arial" w:cs="Arial"/>
          <w:bCs/>
          <w:spacing w:val="-8"/>
          <w:szCs w:val="22"/>
          <w:lang w:eastAsia="en-US"/>
        </w:rPr>
        <w:t xml:space="preserve"> </w:t>
      </w:r>
      <w:r w:rsidRPr="0057356A">
        <w:rPr>
          <w:rFonts w:ascii="Arial" w:eastAsia="Arial MT" w:hAnsi="Arial" w:cs="Arial"/>
          <w:bCs/>
          <w:szCs w:val="22"/>
          <w:lang w:eastAsia="en-US"/>
        </w:rPr>
        <w:t>a</w:t>
      </w:r>
      <w:r w:rsidRPr="0057356A">
        <w:rPr>
          <w:rFonts w:ascii="Arial" w:eastAsia="Arial MT" w:hAnsi="Arial" w:cs="Arial"/>
          <w:bCs/>
          <w:spacing w:val="-10"/>
          <w:szCs w:val="22"/>
          <w:lang w:eastAsia="en-US"/>
        </w:rPr>
        <w:t xml:space="preserve"> </w:t>
      </w:r>
      <w:r w:rsidRPr="0057356A">
        <w:rPr>
          <w:rFonts w:ascii="Arial" w:eastAsia="Arial MT" w:hAnsi="Arial" w:cs="Arial"/>
          <w:bCs/>
          <w:szCs w:val="22"/>
          <w:lang w:eastAsia="en-US"/>
        </w:rPr>
        <w:t>recursos</w:t>
      </w:r>
      <w:r w:rsidRPr="0057356A">
        <w:rPr>
          <w:rFonts w:ascii="Arial" w:eastAsia="Arial MT" w:hAnsi="Arial" w:cs="Arial"/>
          <w:bCs/>
          <w:spacing w:val="-10"/>
          <w:szCs w:val="22"/>
          <w:lang w:eastAsia="en-US"/>
        </w:rPr>
        <w:t xml:space="preserve"> </w:t>
      </w:r>
      <w:r w:rsidRPr="0057356A">
        <w:rPr>
          <w:rFonts w:ascii="Arial" w:eastAsia="Arial MT" w:hAnsi="Arial" w:cs="Arial"/>
          <w:bCs/>
          <w:szCs w:val="22"/>
          <w:lang w:eastAsia="en-US"/>
        </w:rPr>
        <w:t>públicos,</w:t>
      </w:r>
      <w:r w:rsidRPr="0057356A">
        <w:rPr>
          <w:rFonts w:ascii="Arial" w:eastAsia="Arial MT" w:hAnsi="Arial" w:cs="Arial"/>
          <w:bCs/>
          <w:spacing w:val="-7"/>
          <w:szCs w:val="22"/>
          <w:lang w:eastAsia="en-US"/>
        </w:rPr>
        <w:t xml:space="preserve"> </w:t>
      </w:r>
      <w:r w:rsidRPr="0057356A">
        <w:rPr>
          <w:rFonts w:ascii="Arial" w:eastAsia="Arial MT" w:hAnsi="Arial" w:cs="Arial"/>
          <w:bCs/>
          <w:szCs w:val="22"/>
          <w:lang w:eastAsia="en-US"/>
        </w:rPr>
        <w:t>en</w:t>
      </w:r>
      <w:r w:rsidRPr="0057356A">
        <w:rPr>
          <w:rFonts w:ascii="Arial" w:eastAsia="Arial MT" w:hAnsi="Arial" w:cs="Arial"/>
          <w:bCs/>
          <w:spacing w:val="-8"/>
          <w:szCs w:val="22"/>
          <w:lang w:eastAsia="en-US"/>
        </w:rPr>
        <w:t xml:space="preserve"> </w:t>
      </w:r>
      <w:r w:rsidRPr="0057356A">
        <w:rPr>
          <w:rFonts w:ascii="Arial" w:eastAsia="Arial MT" w:hAnsi="Arial" w:cs="Arial"/>
          <w:bCs/>
          <w:szCs w:val="22"/>
          <w:lang w:eastAsia="en-US"/>
        </w:rPr>
        <w:t>los</w:t>
      </w:r>
      <w:r w:rsidRPr="0057356A">
        <w:rPr>
          <w:rFonts w:ascii="Arial" w:eastAsia="Arial MT" w:hAnsi="Arial" w:cs="Arial"/>
          <w:bCs/>
          <w:spacing w:val="-8"/>
          <w:szCs w:val="22"/>
          <w:lang w:eastAsia="en-US"/>
        </w:rPr>
        <w:t xml:space="preserve"> </w:t>
      </w:r>
      <w:r w:rsidRPr="0057356A">
        <w:rPr>
          <w:rFonts w:ascii="Arial" w:eastAsia="Arial MT" w:hAnsi="Arial" w:cs="Arial"/>
          <w:bCs/>
          <w:szCs w:val="22"/>
          <w:lang w:eastAsia="en-US"/>
        </w:rPr>
        <w:t>Procesos</w:t>
      </w:r>
      <w:r w:rsidRPr="0057356A">
        <w:rPr>
          <w:rFonts w:ascii="Arial" w:eastAsia="Arial MT" w:hAnsi="Arial" w:cs="Arial"/>
          <w:bCs/>
          <w:spacing w:val="-8"/>
          <w:szCs w:val="22"/>
          <w:lang w:eastAsia="en-US"/>
        </w:rPr>
        <w:t xml:space="preserve"> </w:t>
      </w:r>
      <w:r w:rsidRPr="0057356A">
        <w:rPr>
          <w:rFonts w:ascii="Arial" w:eastAsia="Arial MT" w:hAnsi="Arial" w:cs="Arial"/>
          <w:bCs/>
          <w:szCs w:val="22"/>
          <w:lang w:eastAsia="en-US"/>
        </w:rPr>
        <w:t>de</w:t>
      </w:r>
      <w:r w:rsidRPr="0057356A">
        <w:rPr>
          <w:rFonts w:ascii="Arial" w:eastAsia="Arial MT" w:hAnsi="Arial" w:cs="Arial"/>
          <w:bCs/>
          <w:spacing w:val="-11"/>
          <w:szCs w:val="22"/>
          <w:lang w:eastAsia="en-US"/>
        </w:rPr>
        <w:t xml:space="preserve"> </w:t>
      </w:r>
      <w:r w:rsidRPr="0057356A">
        <w:rPr>
          <w:rFonts w:ascii="Arial" w:eastAsia="Arial MT" w:hAnsi="Arial" w:cs="Arial"/>
          <w:bCs/>
          <w:szCs w:val="22"/>
          <w:lang w:eastAsia="en-US"/>
        </w:rPr>
        <w:t>Contratación</w:t>
      </w:r>
      <w:r w:rsidRPr="0057356A">
        <w:rPr>
          <w:rFonts w:ascii="Arial" w:eastAsia="Arial MT" w:hAnsi="Arial" w:cs="Arial"/>
          <w:bCs/>
          <w:spacing w:val="-8"/>
          <w:szCs w:val="22"/>
          <w:lang w:eastAsia="en-US"/>
        </w:rPr>
        <w:t xml:space="preserve"> </w:t>
      </w:r>
      <w:r w:rsidRPr="0057356A">
        <w:rPr>
          <w:rFonts w:ascii="Arial" w:eastAsia="Arial MT" w:hAnsi="Arial" w:cs="Arial"/>
          <w:bCs/>
          <w:szCs w:val="22"/>
          <w:lang w:eastAsia="en-US"/>
        </w:rPr>
        <w:t>realizados</w:t>
      </w:r>
      <w:r w:rsidRPr="0057356A">
        <w:rPr>
          <w:rFonts w:ascii="Arial" w:eastAsia="Arial MT" w:hAnsi="Arial" w:cs="Arial"/>
          <w:bCs/>
          <w:spacing w:val="-11"/>
          <w:szCs w:val="22"/>
          <w:lang w:eastAsia="en-US"/>
        </w:rPr>
        <w:t xml:space="preserve"> </w:t>
      </w:r>
      <w:r w:rsidRPr="0057356A">
        <w:rPr>
          <w:rFonts w:ascii="Arial" w:eastAsia="Arial MT" w:hAnsi="Arial" w:cs="Arial"/>
          <w:bCs/>
          <w:szCs w:val="22"/>
          <w:lang w:eastAsia="en-US"/>
        </w:rPr>
        <w:t>por</w:t>
      </w:r>
      <w:r w:rsidRPr="0057356A">
        <w:rPr>
          <w:rFonts w:ascii="Arial" w:eastAsia="Arial MT" w:hAnsi="Arial" w:cs="Arial"/>
          <w:bCs/>
          <w:spacing w:val="-7"/>
          <w:szCs w:val="22"/>
          <w:lang w:eastAsia="en-US"/>
        </w:rPr>
        <w:t xml:space="preserve"> </w:t>
      </w:r>
      <w:r w:rsidRPr="0057356A">
        <w:rPr>
          <w:rFonts w:ascii="Arial" w:eastAsia="Arial MT" w:hAnsi="Arial" w:cs="Arial"/>
          <w:bCs/>
          <w:szCs w:val="22"/>
          <w:lang w:eastAsia="en-US"/>
        </w:rPr>
        <w:t>las</w:t>
      </w:r>
      <w:r w:rsidRPr="0057356A">
        <w:rPr>
          <w:rFonts w:ascii="Arial" w:eastAsia="Arial MT" w:hAnsi="Arial" w:cs="Arial"/>
          <w:bCs/>
          <w:spacing w:val="-8"/>
          <w:szCs w:val="22"/>
          <w:lang w:eastAsia="en-US"/>
        </w:rPr>
        <w:t xml:space="preserve"> </w:t>
      </w:r>
      <w:r w:rsidRPr="0057356A">
        <w:rPr>
          <w:rFonts w:ascii="Arial" w:eastAsia="Arial MT" w:hAnsi="Arial" w:cs="Arial"/>
          <w:bCs/>
          <w:szCs w:val="22"/>
          <w:lang w:eastAsia="en-US"/>
        </w:rPr>
        <w:t>Entidades</w:t>
      </w:r>
      <w:r w:rsidRPr="0057356A">
        <w:rPr>
          <w:rFonts w:ascii="Arial" w:eastAsia="Arial MT" w:hAnsi="Arial" w:cs="Arial"/>
          <w:bCs/>
          <w:spacing w:val="-8"/>
          <w:szCs w:val="22"/>
          <w:lang w:eastAsia="en-US"/>
        </w:rPr>
        <w:t xml:space="preserve"> </w:t>
      </w:r>
      <w:r w:rsidRPr="0057356A">
        <w:rPr>
          <w:rFonts w:ascii="Arial" w:eastAsia="Arial MT" w:hAnsi="Arial" w:cs="Arial"/>
          <w:bCs/>
          <w:szCs w:val="22"/>
          <w:lang w:eastAsia="en-US"/>
        </w:rPr>
        <w:t>Estatales</w:t>
      </w:r>
      <w:r w:rsidRPr="0057356A">
        <w:rPr>
          <w:rFonts w:ascii="Arial" w:eastAsia="Arial MT" w:hAnsi="Arial" w:cs="Arial"/>
          <w:bCs/>
          <w:spacing w:val="-59"/>
          <w:szCs w:val="22"/>
          <w:lang w:eastAsia="en-US"/>
        </w:rPr>
        <w:t xml:space="preserve"> </w:t>
      </w:r>
      <w:r w:rsidRPr="0057356A">
        <w:rPr>
          <w:rFonts w:ascii="Arial" w:eastAsia="Arial MT" w:hAnsi="Arial" w:cs="Arial"/>
          <w:bCs/>
          <w:szCs w:val="22"/>
          <w:lang w:eastAsia="en-US"/>
        </w:rPr>
        <w:t>indistintamente</w:t>
      </w:r>
      <w:r w:rsidRPr="0057356A">
        <w:rPr>
          <w:rFonts w:ascii="Arial" w:eastAsia="Arial MT" w:hAnsi="Arial" w:cs="Arial"/>
          <w:bCs/>
          <w:spacing w:val="1"/>
          <w:szCs w:val="22"/>
          <w:lang w:eastAsia="en-US"/>
        </w:rPr>
        <w:t xml:space="preserve"> </w:t>
      </w:r>
      <w:r w:rsidRPr="0057356A">
        <w:rPr>
          <w:rFonts w:ascii="Arial" w:eastAsia="Arial MT" w:hAnsi="Arial" w:cs="Arial"/>
          <w:bCs/>
          <w:szCs w:val="22"/>
          <w:lang w:eastAsia="en-US"/>
        </w:rPr>
        <w:t>de</w:t>
      </w:r>
      <w:r w:rsidRPr="0057356A">
        <w:rPr>
          <w:rFonts w:ascii="Arial" w:eastAsia="Arial MT" w:hAnsi="Arial" w:cs="Arial"/>
          <w:bCs/>
          <w:spacing w:val="1"/>
          <w:szCs w:val="22"/>
          <w:lang w:eastAsia="en-US"/>
        </w:rPr>
        <w:t xml:space="preserve"> </w:t>
      </w:r>
      <w:r w:rsidRPr="0057356A">
        <w:rPr>
          <w:rFonts w:ascii="Arial" w:eastAsia="Arial MT" w:hAnsi="Arial" w:cs="Arial"/>
          <w:bCs/>
          <w:szCs w:val="22"/>
          <w:lang w:eastAsia="en-US"/>
        </w:rPr>
        <w:t>su</w:t>
      </w:r>
      <w:r w:rsidRPr="0057356A">
        <w:rPr>
          <w:rFonts w:ascii="Arial" w:eastAsia="Arial MT" w:hAnsi="Arial" w:cs="Arial"/>
          <w:bCs/>
          <w:spacing w:val="1"/>
          <w:szCs w:val="22"/>
          <w:lang w:eastAsia="en-US"/>
        </w:rPr>
        <w:t xml:space="preserve"> </w:t>
      </w:r>
      <w:r w:rsidRPr="0057356A">
        <w:rPr>
          <w:rFonts w:ascii="Arial" w:eastAsia="Arial MT" w:hAnsi="Arial" w:cs="Arial"/>
          <w:bCs/>
          <w:szCs w:val="22"/>
          <w:lang w:eastAsia="en-US"/>
        </w:rPr>
        <w:t>régimen</w:t>
      </w:r>
      <w:r w:rsidRPr="0057356A">
        <w:rPr>
          <w:rFonts w:ascii="Arial" w:eastAsia="Arial MT" w:hAnsi="Arial" w:cs="Arial"/>
          <w:bCs/>
          <w:spacing w:val="1"/>
          <w:szCs w:val="22"/>
          <w:lang w:eastAsia="en-US"/>
        </w:rPr>
        <w:t xml:space="preserve"> </w:t>
      </w:r>
      <w:r w:rsidRPr="0057356A">
        <w:rPr>
          <w:rFonts w:ascii="Arial" w:eastAsia="Arial MT" w:hAnsi="Arial" w:cs="Arial"/>
          <w:bCs/>
          <w:szCs w:val="22"/>
          <w:lang w:eastAsia="en-US"/>
        </w:rPr>
        <w:t>de</w:t>
      </w:r>
      <w:r w:rsidRPr="0057356A">
        <w:rPr>
          <w:rFonts w:ascii="Arial" w:eastAsia="Arial MT" w:hAnsi="Arial" w:cs="Arial"/>
          <w:bCs/>
          <w:spacing w:val="1"/>
          <w:szCs w:val="22"/>
          <w:lang w:eastAsia="en-US"/>
        </w:rPr>
        <w:t xml:space="preserve"> </w:t>
      </w:r>
      <w:r w:rsidRPr="0057356A">
        <w:rPr>
          <w:rFonts w:ascii="Arial" w:eastAsia="Arial MT" w:hAnsi="Arial" w:cs="Arial"/>
          <w:bCs/>
          <w:szCs w:val="22"/>
          <w:lang w:eastAsia="en-US"/>
        </w:rPr>
        <w:t>contratación,</w:t>
      </w:r>
      <w:r w:rsidRPr="0057356A">
        <w:rPr>
          <w:rFonts w:ascii="Arial" w:eastAsia="Arial MT" w:hAnsi="Arial" w:cs="Arial"/>
          <w:bCs/>
          <w:spacing w:val="1"/>
          <w:szCs w:val="22"/>
          <w:lang w:eastAsia="en-US"/>
        </w:rPr>
        <w:t xml:space="preserve"> </w:t>
      </w:r>
      <w:r w:rsidRPr="0057356A">
        <w:rPr>
          <w:rFonts w:ascii="Arial" w:eastAsia="Arial MT" w:hAnsi="Arial" w:cs="Arial"/>
          <w:bCs/>
          <w:szCs w:val="22"/>
          <w:lang w:eastAsia="en-US"/>
        </w:rPr>
        <w:t>así</w:t>
      </w:r>
      <w:r w:rsidRPr="0057356A">
        <w:rPr>
          <w:rFonts w:ascii="Arial" w:eastAsia="Arial MT" w:hAnsi="Arial" w:cs="Arial"/>
          <w:bCs/>
          <w:spacing w:val="1"/>
          <w:szCs w:val="22"/>
          <w:lang w:eastAsia="en-US"/>
        </w:rPr>
        <w:t xml:space="preserve"> </w:t>
      </w:r>
      <w:r w:rsidRPr="0057356A">
        <w:rPr>
          <w:rFonts w:ascii="Arial" w:eastAsia="Arial MT" w:hAnsi="Arial" w:cs="Arial"/>
          <w:bCs/>
          <w:szCs w:val="22"/>
          <w:lang w:eastAsia="en-US"/>
        </w:rPr>
        <w:t>como</w:t>
      </w:r>
      <w:r w:rsidRPr="0057356A">
        <w:rPr>
          <w:rFonts w:ascii="Arial" w:eastAsia="Arial MT" w:hAnsi="Arial" w:cs="Arial"/>
          <w:bCs/>
          <w:spacing w:val="1"/>
          <w:szCs w:val="22"/>
          <w:lang w:eastAsia="en-US"/>
        </w:rPr>
        <w:t xml:space="preserve"> </w:t>
      </w:r>
      <w:r w:rsidRPr="0057356A">
        <w:rPr>
          <w:rFonts w:ascii="Arial" w:eastAsia="Arial MT" w:hAnsi="Arial" w:cs="Arial"/>
          <w:bCs/>
          <w:szCs w:val="22"/>
          <w:lang w:eastAsia="en-US"/>
        </w:rPr>
        <w:t>los</w:t>
      </w:r>
      <w:r w:rsidRPr="0057356A">
        <w:rPr>
          <w:rFonts w:ascii="Arial" w:eastAsia="Arial MT" w:hAnsi="Arial" w:cs="Arial"/>
          <w:bCs/>
          <w:spacing w:val="1"/>
          <w:szCs w:val="22"/>
          <w:lang w:eastAsia="en-US"/>
        </w:rPr>
        <w:t xml:space="preserve"> </w:t>
      </w:r>
      <w:r w:rsidRPr="0057356A">
        <w:rPr>
          <w:rFonts w:ascii="Arial" w:eastAsia="Arial MT" w:hAnsi="Arial" w:cs="Arial"/>
          <w:bCs/>
          <w:szCs w:val="22"/>
          <w:lang w:eastAsia="en-US"/>
        </w:rPr>
        <w:t>celebrados</w:t>
      </w:r>
      <w:r w:rsidRPr="0057356A">
        <w:rPr>
          <w:rFonts w:ascii="Arial" w:eastAsia="Arial MT" w:hAnsi="Arial" w:cs="Arial"/>
          <w:bCs/>
          <w:spacing w:val="1"/>
          <w:szCs w:val="22"/>
          <w:lang w:eastAsia="en-US"/>
        </w:rPr>
        <w:t xml:space="preserve"> </w:t>
      </w:r>
      <w:r w:rsidRPr="0057356A">
        <w:rPr>
          <w:rFonts w:ascii="Arial" w:eastAsia="Arial MT" w:hAnsi="Arial" w:cs="Arial"/>
          <w:bCs/>
          <w:szCs w:val="22"/>
          <w:lang w:eastAsia="en-US"/>
        </w:rPr>
        <w:t>por</w:t>
      </w:r>
      <w:r w:rsidRPr="0057356A">
        <w:rPr>
          <w:rFonts w:ascii="Arial" w:eastAsia="Arial MT" w:hAnsi="Arial" w:cs="Arial"/>
          <w:bCs/>
          <w:spacing w:val="1"/>
          <w:szCs w:val="22"/>
          <w:lang w:eastAsia="en-US"/>
        </w:rPr>
        <w:t xml:space="preserve"> </w:t>
      </w:r>
      <w:r w:rsidRPr="0057356A">
        <w:rPr>
          <w:rFonts w:ascii="Arial" w:eastAsia="Arial MT" w:hAnsi="Arial" w:cs="Arial"/>
          <w:bCs/>
          <w:szCs w:val="22"/>
          <w:lang w:eastAsia="en-US"/>
        </w:rPr>
        <w:t>los</w:t>
      </w:r>
      <w:r w:rsidRPr="0057356A">
        <w:rPr>
          <w:rFonts w:ascii="Arial" w:eastAsia="Arial MT" w:hAnsi="Arial" w:cs="Arial"/>
          <w:bCs/>
          <w:spacing w:val="1"/>
          <w:szCs w:val="22"/>
          <w:lang w:eastAsia="en-US"/>
        </w:rPr>
        <w:t xml:space="preserve"> </w:t>
      </w:r>
      <w:r w:rsidRPr="0057356A">
        <w:rPr>
          <w:rFonts w:ascii="Arial" w:eastAsia="Arial MT" w:hAnsi="Arial" w:cs="Arial"/>
          <w:bCs/>
          <w:szCs w:val="22"/>
          <w:lang w:eastAsia="en-US"/>
        </w:rPr>
        <w:t>Procesos</w:t>
      </w:r>
      <w:r w:rsidRPr="0057356A">
        <w:rPr>
          <w:rFonts w:ascii="Arial" w:eastAsia="Arial MT" w:hAnsi="Arial" w:cs="Arial"/>
          <w:bCs/>
          <w:spacing w:val="1"/>
          <w:szCs w:val="22"/>
          <w:lang w:eastAsia="en-US"/>
        </w:rPr>
        <w:t xml:space="preserve"> </w:t>
      </w:r>
      <w:r w:rsidRPr="0057356A">
        <w:rPr>
          <w:rFonts w:ascii="Arial" w:eastAsia="Arial MT" w:hAnsi="Arial" w:cs="Arial"/>
          <w:bCs/>
          <w:szCs w:val="22"/>
          <w:lang w:eastAsia="en-US"/>
        </w:rPr>
        <w:t>de</w:t>
      </w:r>
      <w:r w:rsidRPr="0057356A">
        <w:rPr>
          <w:rFonts w:ascii="Arial" w:eastAsia="Arial MT" w:hAnsi="Arial" w:cs="Arial"/>
          <w:bCs/>
          <w:spacing w:val="1"/>
          <w:szCs w:val="22"/>
          <w:lang w:eastAsia="en-US"/>
        </w:rPr>
        <w:t xml:space="preserve"> </w:t>
      </w:r>
      <w:r w:rsidRPr="0057356A">
        <w:rPr>
          <w:rFonts w:ascii="Arial" w:eastAsia="Arial MT" w:hAnsi="Arial" w:cs="Arial"/>
          <w:bCs/>
          <w:spacing w:val="-1"/>
          <w:szCs w:val="22"/>
          <w:lang w:eastAsia="en-US"/>
        </w:rPr>
        <w:t>Contratación</w:t>
      </w:r>
      <w:r w:rsidRPr="0057356A">
        <w:rPr>
          <w:rFonts w:ascii="Arial" w:eastAsia="Arial MT" w:hAnsi="Arial" w:cs="Arial"/>
          <w:bCs/>
          <w:spacing w:val="-13"/>
          <w:szCs w:val="22"/>
          <w:lang w:eastAsia="en-US"/>
        </w:rPr>
        <w:t xml:space="preserve"> </w:t>
      </w:r>
      <w:r w:rsidRPr="0057356A">
        <w:rPr>
          <w:rFonts w:ascii="Arial" w:eastAsia="Arial MT" w:hAnsi="Arial" w:cs="Arial"/>
          <w:bCs/>
          <w:spacing w:val="-1"/>
          <w:szCs w:val="22"/>
          <w:lang w:eastAsia="en-US"/>
        </w:rPr>
        <w:t>de</w:t>
      </w:r>
      <w:r w:rsidRPr="0057356A">
        <w:rPr>
          <w:rFonts w:ascii="Arial" w:eastAsia="Arial MT" w:hAnsi="Arial" w:cs="Arial"/>
          <w:bCs/>
          <w:spacing w:val="-12"/>
          <w:szCs w:val="22"/>
          <w:lang w:eastAsia="en-US"/>
        </w:rPr>
        <w:t xml:space="preserve"> </w:t>
      </w:r>
      <w:r w:rsidRPr="0057356A">
        <w:rPr>
          <w:rFonts w:ascii="Arial" w:eastAsia="Arial MT" w:hAnsi="Arial" w:cs="Arial"/>
          <w:bCs/>
          <w:spacing w:val="-1"/>
          <w:szCs w:val="22"/>
          <w:lang w:eastAsia="en-US"/>
        </w:rPr>
        <w:t>los</w:t>
      </w:r>
      <w:r w:rsidRPr="0057356A">
        <w:rPr>
          <w:rFonts w:ascii="Arial" w:eastAsia="Arial MT" w:hAnsi="Arial" w:cs="Arial"/>
          <w:bCs/>
          <w:spacing w:val="-11"/>
          <w:szCs w:val="22"/>
          <w:lang w:eastAsia="en-US"/>
        </w:rPr>
        <w:t xml:space="preserve"> </w:t>
      </w:r>
      <w:r w:rsidRPr="0057356A">
        <w:rPr>
          <w:rFonts w:ascii="Arial" w:eastAsia="Arial MT" w:hAnsi="Arial" w:cs="Arial"/>
          <w:bCs/>
          <w:spacing w:val="-1"/>
          <w:szCs w:val="22"/>
          <w:lang w:eastAsia="en-US"/>
        </w:rPr>
        <w:t>patrimonios</w:t>
      </w:r>
      <w:r w:rsidRPr="0057356A">
        <w:rPr>
          <w:rFonts w:ascii="Arial" w:eastAsia="Arial MT" w:hAnsi="Arial" w:cs="Arial"/>
          <w:bCs/>
          <w:spacing w:val="-11"/>
          <w:szCs w:val="22"/>
          <w:lang w:eastAsia="en-US"/>
        </w:rPr>
        <w:t xml:space="preserve"> </w:t>
      </w:r>
      <w:r w:rsidRPr="0057356A">
        <w:rPr>
          <w:rFonts w:ascii="Arial" w:eastAsia="Arial MT" w:hAnsi="Arial" w:cs="Arial"/>
          <w:bCs/>
          <w:szCs w:val="22"/>
          <w:lang w:eastAsia="en-US"/>
        </w:rPr>
        <w:t>autónomos</w:t>
      </w:r>
      <w:r w:rsidRPr="0057356A">
        <w:rPr>
          <w:rFonts w:ascii="Arial" w:eastAsia="Arial MT" w:hAnsi="Arial" w:cs="Arial"/>
          <w:bCs/>
          <w:spacing w:val="-14"/>
          <w:szCs w:val="22"/>
          <w:lang w:eastAsia="en-US"/>
        </w:rPr>
        <w:t xml:space="preserve"> </w:t>
      </w:r>
      <w:r w:rsidRPr="0057356A">
        <w:rPr>
          <w:rFonts w:ascii="Arial" w:eastAsia="Arial MT" w:hAnsi="Arial" w:cs="Arial"/>
          <w:bCs/>
          <w:szCs w:val="22"/>
          <w:lang w:eastAsia="en-US"/>
        </w:rPr>
        <w:t>constituidos</w:t>
      </w:r>
      <w:r w:rsidRPr="0057356A">
        <w:rPr>
          <w:rFonts w:ascii="Arial" w:eastAsia="Arial MT" w:hAnsi="Arial" w:cs="Arial"/>
          <w:bCs/>
          <w:spacing w:val="-12"/>
          <w:szCs w:val="22"/>
          <w:lang w:eastAsia="en-US"/>
        </w:rPr>
        <w:t xml:space="preserve"> </w:t>
      </w:r>
      <w:r w:rsidRPr="0057356A">
        <w:rPr>
          <w:rFonts w:ascii="Arial" w:eastAsia="Arial MT" w:hAnsi="Arial" w:cs="Arial"/>
          <w:bCs/>
          <w:szCs w:val="22"/>
          <w:lang w:eastAsia="en-US"/>
        </w:rPr>
        <w:t>por</w:t>
      </w:r>
      <w:r w:rsidRPr="0057356A">
        <w:rPr>
          <w:rFonts w:ascii="Arial" w:eastAsia="Arial MT" w:hAnsi="Arial" w:cs="Arial"/>
          <w:bCs/>
          <w:spacing w:val="-11"/>
          <w:szCs w:val="22"/>
          <w:lang w:eastAsia="en-US"/>
        </w:rPr>
        <w:t xml:space="preserve"> </w:t>
      </w:r>
      <w:r w:rsidRPr="0057356A">
        <w:rPr>
          <w:rFonts w:ascii="Arial" w:eastAsia="Arial MT" w:hAnsi="Arial" w:cs="Arial"/>
          <w:bCs/>
          <w:szCs w:val="22"/>
          <w:lang w:eastAsia="en-US"/>
        </w:rPr>
        <w:t>Entidades</w:t>
      </w:r>
      <w:r w:rsidRPr="0057356A">
        <w:rPr>
          <w:rFonts w:ascii="Arial" w:eastAsia="Arial MT" w:hAnsi="Arial" w:cs="Arial"/>
          <w:bCs/>
          <w:spacing w:val="-11"/>
          <w:szCs w:val="22"/>
          <w:lang w:eastAsia="en-US"/>
        </w:rPr>
        <w:t xml:space="preserve"> </w:t>
      </w:r>
      <w:r w:rsidRPr="0057356A">
        <w:rPr>
          <w:rFonts w:ascii="Arial" w:eastAsia="Arial MT" w:hAnsi="Arial" w:cs="Arial"/>
          <w:bCs/>
          <w:szCs w:val="22"/>
          <w:lang w:eastAsia="en-US"/>
        </w:rPr>
        <w:t>Estatales,</w:t>
      </w:r>
      <w:r w:rsidRPr="0057356A">
        <w:rPr>
          <w:rFonts w:ascii="Arial" w:eastAsia="Arial MT" w:hAnsi="Arial" w:cs="Arial"/>
          <w:bCs/>
          <w:spacing w:val="-11"/>
          <w:szCs w:val="22"/>
          <w:lang w:eastAsia="en-US"/>
        </w:rPr>
        <w:t xml:space="preserve"> </w:t>
      </w:r>
      <w:r w:rsidRPr="0057356A">
        <w:rPr>
          <w:rFonts w:ascii="Arial" w:eastAsia="Arial MT" w:hAnsi="Arial" w:cs="Arial"/>
          <w:bCs/>
          <w:szCs w:val="22"/>
          <w:lang w:eastAsia="en-US"/>
        </w:rPr>
        <w:t>el</w:t>
      </w:r>
      <w:r w:rsidRPr="0057356A">
        <w:rPr>
          <w:rFonts w:ascii="Arial" w:eastAsia="Arial MT" w:hAnsi="Arial" w:cs="Arial"/>
          <w:bCs/>
          <w:spacing w:val="-15"/>
          <w:szCs w:val="22"/>
          <w:lang w:eastAsia="en-US"/>
        </w:rPr>
        <w:t xml:space="preserve"> </w:t>
      </w:r>
      <w:r w:rsidRPr="0057356A">
        <w:rPr>
          <w:rFonts w:ascii="Arial" w:eastAsia="Arial MT" w:hAnsi="Arial" w:cs="Arial"/>
          <w:bCs/>
          <w:szCs w:val="22"/>
          <w:lang w:eastAsia="en-US"/>
        </w:rPr>
        <w:t>contratante</w:t>
      </w:r>
      <w:r w:rsidRPr="0057356A">
        <w:rPr>
          <w:rFonts w:ascii="Arial" w:eastAsia="Arial MT" w:hAnsi="Arial" w:cs="Arial"/>
          <w:bCs/>
          <w:spacing w:val="-12"/>
          <w:szCs w:val="22"/>
          <w:lang w:eastAsia="en-US"/>
        </w:rPr>
        <w:t xml:space="preserve"> </w:t>
      </w:r>
      <w:r w:rsidRPr="0057356A">
        <w:rPr>
          <w:rFonts w:ascii="Arial" w:eastAsia="Arial MT" w:hAnsi="Arial" w:cs="Arial"/>
          <w:bCs/>
          <w:szCs w:val="22"/>
          <w:lang w:eastAsia="en-US"/>
        </w:rPr>
        <w:t>deberá</w:t>
      </w:r>
      <w:r w:rsidRPr="0057356A">
        <w:rPr>
          <w:rFonts w:ascii="Arial" w:eastAsia="Arial MT" w:hAnsi="Arial" w:cs="Arial"/>
          <w:bCs/>
          <w:spacing w:val="-58"/>
          <w:szCs w:val="22"/>
          <w:lang w:eastAsia="en-US"/>
        </w:rPr>
        <w:t xml:space="preserve"> </w:t>
      </w:r>
      <w:r w:rsidRPr="0057356A">
        <w:rPr>
          <w:rFonts w:ascii="Arial" w:eastAsia="Arial MT" w:hAnsi="Arial" w:cs="Arial"/>
          <w:bCs/>
          <w:szCs w:val="22"/>
          <w:lang w:eastAsia="en-US"/>
        </w:rPr>
        <w:t>utilizar las siguientes reglas de forma sucesiva y excluyente para seleccionar al oferente favorecido,</w:t>
      </w:r>
      <w:r w:rsidRPr="0057356A">
        <w:rPr>
          <w:rFonts w:ascii="Arial" w:eastAsia="Arial MT" w:hAnsi="Arial" w:cs="Arial"/>
          <w:bCs/>
          <w:spacing w:val="1"/>
          <w:szCs w:val="22"/>
          <w:lang w:eastAsia="en-US"/>
        </w:rPr>
        <w:t xml:space="preserve"> </w:t>
      </w:r>
      <w:r w:rsidRPr="0057356A">
        <w:rPr>
          <w:rFonts w:ascii="Arial" w:eastAsia="Arial MT" w:hAnsi="Arial" w:cs="Arial"/>
          <w:bCs/>
          <w:szCs w:val="22"/>
          <w:lang w:eastAsia="en-US"/>
        </w:rPr>
        <w:t>respetando</w:t>
      </w:r>
      <w:r w:rsidRPr="0057356A">
        <w:rPr>
          <w:rFonts w:ascii="Arial" w:eastAsia="Arial MT" w:hAnsi="Arial" w:cs="Arial"/>
          <w:bCs/>
          <w:spacing w:val="1"/>
          <w:szCs w:val="22"/>
          <w:lang w:eastAsia="en-US"/>
        </w:rPr>
        <w:t xml:space="preserve"> </w:t>
      </w:r>
      <w:r w:rsidRPr="0057356A">
        <w:rPr>
          <w:rFonts w:ascii="Arial" w:eastAsia="Arial MT" w:hAnsi="Arial" w:cs="Arial"/>
          <w:bCs/>
          <w:szCs w:val="22"/>
          <w:lang w:eastAsia="en-US"/>
        </w:rPr>
        <w:t>en</w:t>
      </w:r>
      <w:r w:rsidRPr="0057356A">
        <w:rPr>
          <w:rFonts w:ascii="Arial" w:eastAsia="Arial MT" w:hAnsi="Arial" w:cs="Arial"/>
          <w:bCs/>
          <w:spacing w:val="1"/>
          <w:szCs w:val="22"/>
          <w:lang w:eastAsia="en-US"/>
        </w:rPr>
        <w:t xml:space="preserve"> </w:t>
      </w:r>
      <w:r w:rsidRPr="0057356A">
        <w:rPr>
          <w:rFonts w:ascii="Arial" w:eastAsia="Arial MT" w:hAnsi="Arial" w:cs="Arial"/>
          <w:bCs/>
          <w:szCs w:val="22"/>
          <w:lang w:eastAsia="en-US"/>
        </w:rPr>
        <w:t>todo</w:t>
      </w:r>
      <w:r w:rsidRPr="0057356A">
        <w:rPr>
          <w:rFonts w:ascii="Arial" w:eastAsia="Arial MT" w:hAnsi="Arial" w:cs="Arial"/>
          <w:bCs/>
          <w:spacing w:val="1"/>
          <w:szCs w:val="22"/>
          <w:lang w:eastAsia="en-US"/>
        </w:rPr>
        <w:t xml:space="preserve"> </w:t>
      </w:r>
      <w:r w:rsidRPr="0057356A">
        <w:rPr>
          <w:rFonts w:ascii="Arial" w:eastAsia="Arial MT" w:hAnsi="Arial" w:cs="Arial"/>
          <w:bCs/>
          <w:szCs w:val="22"/>
          <w:lang w:eastAsia="en-US"/>
        </w:rPr>
        <w:t>caso</w:t>
      </w:r>
      <w:r w:rsidRPr="0057356A">
        <w:rPr>
          <w:rFonts w:ascii="Arial" w:eastAsia="Arial MT" w:hAnsi="Arial" w:cs="Arial"/>
          <w:bCs/>
          <w:spacing w:val="1"/>
          <w:szCs w:val="22"/>
          <w:lang w:eastAsia="en-US"/>
        </w:rPr>
        <w:t xml:space="preserve"> </w:t>
      </w:r>
      <w:r w:rsidRPr="0057356A">
        <w:rPr>
          <w:rFonts w:ascii="Arial" w:eastAsia="Arial MT" w:hAnsi="Arial" w:cs="Arial"/>
          <w:bCs/>
          <w:szCs w:val="22"/>
          <w:lang w:eastAsia="en-US"/>
        </w:rPr>
        <w:t>las</w:t>
      </w:r>
      <w:r w:rsidRPr="0057356A">
        <w:rPr>
          <w:rFonts w:ascii="Arial" w:eastAsia="Arial MT" w:hAnsi="Arial" w:cs="Arial"/>
          <w:bCs/>
          <w:spacing w:val="1"/>
          <w:szCs w:val="22"/>
          <w:lang w:eastAsia="en-US"/>
        </w:rPr>
        <w:t xml:space="preserve"> </w:t>
      </w:r>
      <w:r w:rsidRPr="0057356A">
        <w:rPr>
          <w:rFonts w:ascii="Arial" w:eastAsia="Arial MT" w:hAnsi="Arial" w:cs="Arial"/>
          <w:bCs/>
          <w:szCs w:val="22"/>
          <w:lang w:eastAsia="en-US"/>
        </w:rPr>
        <w:t>obligaciones</w:t>
      </w:r>
      <w:r w:rsidRPr="0057356A">
        <w:rPr>
          <w:rFonts w:ascii="Arial" w:eastAsia="Arial MT" w:hAnsi="Arial" w:cs="Arial"/>
          <w:bCs/>
          <w:spacing w:val="1"/>
          <w:szCs w:val="22"/>
          <w:lang w:eastAsia="en-US"/>
        </w:rPr>
        <w:t xml:space="preserve"> </w:t>
      </w:r>
      <w:r w:rsidRPr="0057356A">
        <w:rPr>
          <w:rFonts w:ascii="Arial" w:eastAsia="Arial MT" w:hAnsi="Arial" w:cs="Arial"/>
          <w:bCs/>
          <w:szCs w:val="22"/>
          <w:lang w:eastAsia="en-US"/>
        </w:rPr>
        <w:t>contenidas</w:t>
      </w:r>
      <w:r w:rsidRPr="0057356A">
        <w:rPr>
          <w:rFonts w:ascii="Arial" w:eastAsia="Arial MT" w:hAnsi="Arial" w:cs="Arial"/>
          <w:bCs/>
          <w:spacing w:val="1"/>
          <w:szCs w:val="22"/>
          <w:lang w:eastAsia="en-US"/>
        </w:rPr>
        <w:t xml:space="preserve"> </w:t>
      </w:r>
      <w:r w:rsidRPr="0057356A">
        <w:rPr>
          <w:rFonts w:ascii="Arial" w:eastAsia="Arial MT" w:hAnsi="Arial" w:cs="Arial"/>
          <w:bCs/>
          <w:szCs w:val="22"/>
          <w:lang w:eastAsia="en-US"/>
        </w:rPr>
        <w:t>en</w:t>
      </w:r>
      <w:r w:rsidRPr="0057356A">
        <w:rPr>
          <w:rFonts w:ascii="Arial" w:eastAsia="Arial MT" w:hAnsi="Arial" w:cs="Arial"/>
          <w:bCs/>
          <w:spacing w:val="1"/>
          <w:szCs w:val="22"/>
          <w:lang w:eastAsia="en-US"/>
        </w:rPr>
        <w:t xml:space="preserve"> </w:t>
      </w:r>
      <w:r w:rsidRPr="0057356A">
        <w:rPr>
          <w:rFonts w:ascii="Arial" w:eastAsia="Arial MT" w:hAnsi="Arial" w:cs="Arial"/>
          <w:bCs/>
          <w:szCs w:val="22"/>
          <w:lang w:eastAsia="en-US"/>
        </w:rPr>
        <w:t>los</w:t>
      </w:r>
      <w:r w:rsidRPr="0057356A">
        <w:rPr>
          <w:rFonts w:ascii="Arial" w:eastAsia="Arial MT" w:hAnsi="Arial" w:cs="Arial"/>
          <w:bCs/>
          <w:spacing w:val="1"/>
          <w:szCs w:val="22"/>
          <w:lang w:eastAsia="en-US"/>
        </w:rPr>
        <w:t xml:space="preserve"> </w:t>
      </w:r>
      <w:r w:rsidRPr="0057356A">
        <w:rPr>
          <w:rFonts w:ascii="Arial" w:eastAsia="Arial MT" w:hAnsi="Arial" w:cs="Arial"/>
          <w:bCs/>
          <w:szCs w:val="22"/>
          <w:lang w:eastAsia="en-US"/>
        </w:rPr>
        <w:t>Acuerdos</w:t>
      </w:r>
      <w:r w:rsidRPr="0057356A">
        <w:rPr>
          <w:rFonts w:ascii="Arial" w:eastAsia="Arial MT" w:hAnsi="Arial" w:cs="Arial"/>
          <w:bCs/>
          <w:spacing w:val="1"/>
          <w:szCs w:val="22"/>
          <w:lang w:eastAsia="en-US"/>
        </w:rPr>
        <w:t xml:space="preserve"> </w:t>
      </w:r>
      <w:r w:rsidRPr="0057356A">
        <w:rPr>
          <w:rFonts w:ascii="Arial" w:eastAsia="Arial MT" w:hAnsi="Arial" w:cs="Arial"/>
          <w:bCs/>
          <w:szCs w:val="22"/>
          <w:lang w:eastAsia="en-US"/>
        </w:rPr>
        <w:t>Comerciales</w:t>
      </w:r>
      <w:r w:rsidRPr="0057356A">
        <w:rPr>
          <w:rFonts w:ascii="Arial" w:eastAsia="Arial MT" w:hAnsi="Arial" w:cs="Arial"/>
          <w:bCs/>
          <w:spacing w:val="1"/>
          <w:szCs w:val="22"/>
          <w:lang w:eastAsia="en-US"/>
        </w:rPr>
        <w:t xml:space="preserve"> </w:t>
      </w:r>
      <w:r w:rsidRPr="0057356A">
        <w:rPr>
          <w:rFonts w:ascii="Arial" w:eastAsia="Arial MT" w:hAnsi="Arial" w:cs="Arial"/>
          <w:bCs/>
          <w:szCs w:val="22"/>
          <w:lang w:eastAsia="en-US"/>
        </w:rPr>
        <w:t>vigentes,</w:t>
      </w:r>
      <w:r w:rsidRPr="0057356A">
        <w:rPr>
          <w:rFonts w:ascii="Arial" w:eastAsia="Arial MT" w:hAnsi="Arial" w:cs="Arial"/>
          <w:bCs/>
          <w:spacing w:val="1"/>
          <w:szCs w:val="22"/>
          <w:lang w:eastAsia="en-US"/>
        </w:rPr>
        <w:t xml:space="preserve"> </w:t>
      </w:r>
      <w:r w:rsidRPr="0057356A">
        <w:rPr>
          <w:rFonts w:ascii="Arial" w:eastAsia="Arial MT" w:hAnsi="Arial" w:cs="Arial"/>
          <w:bCs/>
          <w:szCs w:val="22"/>
          <w:lang w:eastAsia="en-US"/>
        </w:rPr>
        <w:t>especialmente</w:t>
      </w:r>
      <w:r w:rsidRPr="0057356A">
        <w:rPr>
          <w:rFonts w:ascii="Arial" w:eastAsia="Arial MT" w:hAnsi="Arial" w:cs="Arial"/>
          <w:bCs/>
          <w:spacing w:val="-1"/>
          <w:szCs w:val="22"/>
          <w:lang w:eastAsia="en-US"/>
        </w:rPr>
        <w:t xml:space="preserve"> </w:t>
      </w:r>
      <w:r w:rsidRPr="0057356A">
        <w:rPr>
          <w:rFonts w:ascii="Arial" w:eastAsia="Arial MT" w:hAnsi="Arial" w:cs="Arial"/>
          <w:bCs/>
          <w:szCs w:val="22"/>
          <w:lang w:eastAsia="en-US"/>
        </w:rPr>
        <w:t>en</w:t>
      </w:r>
      <w:r w:rsidRPr="0057356A">
        <w:rPr>
          <w:rFonts w:ascii="Arial" w:eastAsia="Arial MT" w:hAnsi="Arial" w:cs="Arial"/>
          <w:bCs/>
          <w:spacing w:val="-4"/>
          <w:szCs w:val="22"/>
          <w:lang w:eastAsia="en-US"/>
        </w:rPr>
        <w:t xml:space="preserve"> </w:t>
      </w:r>
      <w:r w:rsidRPr="0057356A">
        <w:rPr>
          <w:rFonts w:ascii="Arial" w:eastAsia="Arial MT" w:hAnsi="Arial" w:cs="Arial"/>
          <w:bCs/>
          <w:szCs w:val="22"/>
          <w:lang w:eastAsia="en-US"/>
        </w:rPr>
        <w:t>materia de</w:t>
      </w:r>
      <w:r w:rsidRPr="0057356A">
        <w:rPr>
          <w:rFonts w:ascii="Arial" w:eastAsia="Arial MT" w:hAnsi="Arial" w:cs="Arial"/>
          <w:bCs/>
          <w:spacing w:val="-2"/>
          <w:szCs w:val="22"/>
          <w:lang w:eastAsia="en-US"/>
        </w:rPr>
        <w:t xml:space="preserve"> </w:t>
      </w:r>
      <w:r w:rsidRPr="0057356A">
        <w:rPr>
          <w:rFonts w:ascii="Arial" w:eastAsia="Arial MT" w:hAnsi="Arial" w:cs="Arial"/>
          <w:bCs/>
          <w:szCs w:val="22"/>
          <w:lang w:eastAsia="en-US"/>
        </w:rPr>
        <w:t>trato nacional.</w:t>
      </w:r>
    </w:p>
    <w:p w14:paraId="5BEDEB15" w14:textId="77777777" w:rsidR="0057356A" w:rsidRPr="0057356A" w:rsidRDefault="0057356A" w:rsidP="0057356A">
      <w:pPr>
        <w:widowControl w:val="0"/>
        <w:autoSpaceDE w:val="0"/>
        <w:autoSpaceDN w:val="0"/>
        <w:jc w:val="both"/>
        <w:rPr>
          <w:rFonts w:ascii="Arial" w:eastAsia="Arial MT" w:hAnsi="Arial" w:cs="Arial"/>
          <w:b/>
          <w:bCs/>
          <w:szCs w:val="22"/>
          <w:lang w:eastAsia="en-US"/>
        </w:rPr>
      </w:pPr>
      <w:r w:rsidRPr="0057356A">
        <w:rPr>
          <w:rFonts w:ascii="Arial" w:eastAsia="Arial MT" w:hAnsi="Arial" w:cs="Arial"/>
          <w:bCs/>
          <w:szCs w:val="22"/>
          <w:lang w:eastAsia="en-US"/>
        </w:rPr>
        <w:t>Se</w:t>
      </w:r>
      <w:r w:rsidRPr="0057356A">
        <w:rPr>
          <w:rFonts w:ascii="Arial" w:eastAsia="Arial MT" w:hAnsi="Arial" w:cs="Arial"/>
          <w:bCs/>
          <w:spacing w:val="-2"/>
          <w:szCs w:val="22"/>
          <w:lang w:eastAsia="en-US"/>
        </w:rPr>
        <w:t xml:space="preserve"> </w:t>
      </w:r>
      <w:r w:rsidRPr="0057356A">
        <w:rPr>
          <w:rFonts w:ascii="Arial" w:eastAsia="Arial MT" w:hAnsi="Arial" w:cs="Arial"/>
          <w:bCs/>
          <w:szCs w:val="22"/>
          <w:lang w:eastAsia="en-US"/>
        </w:rPr>
        <w:t>recomienda</w:t>
      </w:r>
      <w:r w:rsidRPr="0057356A">
        <w:rPr>
          <w:rFonts w:ascii="Arial" w:eastAsia="Arial MT" w:hAnsi="Arial" w:cs="Arial"/>
          <w:bCs/>
          <w:spacing w:val="-1"/>
          <w:szCs w:val="22"/>
          <w:lang w:eastAsia="en-US"/>
        </w:rPr>
        <w:t xml:space="preserve"> </w:t>
      </w:r>
      <w:r w:rsidRPr="0057356A">
        <w:rPr>
          <w:rFonts w:ascii="Arial" w:eastAsia="Arial MT" w:hAnsi="Arial" w:cs="Arial"/>
          <w:bCs/>
          <w:szCs w:val="22"/>
          <w:lang w:eastAsia="en-US"/>
        </w:rPr>
        <w:t>leer</w:t>
      </w:r>
      <w:r w:rsidRPr="0057356A">
        <w:rPr>
          <w:rFonts w:ascii="Arial" w:eastAsia="Arial MT" w:hAnsi="Arial" w:cs="Arial"/>
          <w:bCs/>
          <w:spacing w:val="-2"/>
          <w:szCs w:val="22"/>
          <w:lang w:eastAsia="en-US"/>
        </w:rPr>
        <w:t xml:space="preserve"> </w:t>
      </w:r>
      <w:r w:rsidRPr="0057356A">
        <w:rPr>
          <w:rFonts w:ascii="Arial" w:eastAsia="Arial MT" w:hAnsi="Arial" w:cs="Arial"/>
          <w:bCs/>
          <w:szCs w:val="22"/>
          <w:lang w:eastAsia="en-US"/>
        </w:rPr>
        <w:t>cuidadosamente</w:t>
      </w:r>
      <w:r w:rsidRPr="0057356A">
        <w:rPr>
          <w:rFonts w:ascii="Arial" w:eastAsia="Arial MT" w:hAnsi="Arial" w:cs="Arial"/>
          <w:bCs/>
          <w:spacing w:val="-3"/>
          <w:szCs w:val="22"/>
          <w:lang w:eastAsia="en-US"/>
        </w:rPr>
        <w:t xml:space="preserve"> </w:t>
      </w:r>
      <w:r w:rsidRPr="0057356A">
        <w:rPr>
          <w:rFonts w:ascii="Arial" w:eastAsia="Arial MT" w:hAnsi="Arial" w:cs="Arial"/>
          <w:bCs/>
          <w:szCs w:val="22"/>
          <w:lang w:eastAsia="en-US"/>
        </w:rPr>
        <w:t>los</w:t>
      </w:r>
      <w:r w:rsidRPr="0057356A">
        <w:rPr>
          <w:rFonts w:ascii="Arial" w:eastAsia="Arial MT" w:hAnsi="Arial" w:cs="Arial"/>
          <w:bCs/>
          <w:spacing w:val="-3"/>
          <w:szCs w:val="22"/>
          <w:lang w:eastAsia="en-US"/>
        </w:rPr>
        <w:t xml:space="preserve"> </w:t>
      </w:r>
      <w:r w:rsidRPr="0057356A">
        <w:rPr>
          <w:rFonts w:ascii="Arial" w:eastAsia="Arial MT" w:hAnsi="Arial" w:cs="Arial"/>
          <w:bCs/>
          <w:szCs w:val="22"/>
          <w:lang w:eastAsia="en-US"/>
        </w:rPr>
        <w:t>requisitos establecidos</w:t>
      </w:r>
      <w:r w:rsidRPr="0057356A">
        <w:rPr>
          <w:rFonts w:ascii="Arial" w:eastAsia="Arial MT" w:hAnsi="Arial" w:cs="Arial"/>
          <w:bCs/>
          <w:spacing w:val="-3"/>
          <w:szCs w:val="22"/>
          <w:lang w:eastAsia="en-US"/>
        </w:rPr>
        <w:t xml:space="preserve"> </w:t>
      </w:r>
      <w:r w:rsidRPr="0057356A">
        <w:rPr>
          <w:rFonts w:ascii="Arial" w:eastAsia="Arial MT" w:hAnsi="Arial" w:cs="Arial"/>
          <w:bCs/>
          <w:szCs w:val="22"/>
          <w:lang w:eastAsia="en-US"/>
        </w:rPr>
        <w:t>en</w:t>
      </w:r>
      <w:r w:rsidRPr="0057356A">
        <w:rPr>
          <w:rFonts w:ascii="Arial" w:eastAsia="Arial MT" w:hAnsi="Arial" w:cs="Arial"/>
          <w:bCs/>
          <w:spacing w:val="-1"/>
          <w:szCs w:val="22"/>
          <w:lang w:eastAsia="en-US"/>
        </w:rPr>
        <w:t xml:space="preserve"> </w:t>
      </w:r>
      <w:r w:rsidRPr="0057356A">
        <w:rPr>
          <w:rFonts w:ascii="Arial" w:eastAsia="Arial MT" w:hAnsi="Arial" w:cs="Arial"/>
          <w:bCs/>
          <w:szCs w:val="22"/>
          <w:lang w:eastAsia="en-US"/>
        </w:rPr>
        <w:t>cada</w:t>
      </w:r>
      <w:r w:rsidRPr="0057356A">
        <w:rPr>
          <w:rFonts w:ascii="Arial" w:eastAsia="Arial MT" w:hAnsi="Arial" w:cs="Arial"/>
          <w:bCs/>
          <w:spacing w:val="-3"/>
          <w:szCs w:val="22"/>
          <w:lang w:eastAsia="en-US"/>
        </w:rPr>
        <w:t xml:space="preserve"> </w:t>
      </w:r>
      <w:r w:rsidRPr="0057356A">
        <w:rPr>
          <w:rFonts w:ascii="Arial" w:eastAsia="Arial MT" w:hAnsi="Arial" w:cs="Arial"/>
          <w:bCs/>
          <w:szCs w:val="22"/>
          <w:lang w:eastAsia="en-US"/>
        </w:rPr>
        <w:t>uno</w:t>
      </w:r>
      <w:r w:rsidRPr="0057356A">
        <w:rPr>
          <w:rFonts w:ascii="Arial" w:eastAsia="Arial MT" w:hAnsi="Arial" w:cs="Arial"/>
          <w:bCs/>
          <w:spacing w:val="-1"/>
          <w:szCs w:val="22"/>
          <w:lang w:eastAsia="en-US"/>
        </w:rPr>
        <w:t xml:space="preserve"> </w:t>
      </w:r>
      <w:r w:rsidRPr="0057356A">
        <w:rPr>
          <w:rFonts w:ascii="Arial" w:eastAsia="Arial MT" w:hAnsi="Arial" w:cs="Arial"/>
          <w:bCs/>
          <w:szCs w:val="22"/>
          <w:lang w:eastAsia="en-US"/>
        </w:rPr>
        <w:t>de</w:t>
      </w:r>
      <w:r w:rsidRPr="0057356A">
        <w:rPr>
          <w:rFonts w:ascii="Arial" w:eastAsia="Arial MT" w:hAnsi="Arial" w:cs="Arial"/>
          <w:bCs/>
          <w:spacing w:val="-1"/>
          <w:szCs w:val="22"/>
          <w:lang w:eastAsia="en-US"/>
        </w:rPr>
        <w:t xml:space="preserve"> </w:t>
      </w:r>
      <w:r w:rsidRPr="0057356A">
        <w:rPr>
          <w:rFonts w:ascii="Arial" w:eastAsia="Arial MT" w:hAnsi="Arial" w:cs="Arial"/>
          <w:bCs/>
          <w:szCs w:val="22"/>
          <w:lang w:eastAsia="en-US"/>
        </w:rPr>
        <w:t>los</w:t>
      </w:r>
      <w:r w:rsidRPr="0057356A">
        <w:rPr>
          <w:rFonts w:ascii="Arial" w:eastAsia="Arial MT" w:hAnsi="Arial" w:cs="Arial"/>
          <w:bCs/>
          <w:spacing w:val="-1"/>
          <w:szCs w:val="22"/>
          <w:lang w:eastAsia="en-US"/>
        </w:rPr>
        <w:t xml:space="preserve"> </w:t>
      </w:r>
      <w:r w:rsidRPr="0057356A">
        <w:rPr>
          <w:rFonts w:ascii="Arial" w:eastAsia="Arial MT" w:hAnsi="Arial" w:cs="Arial"/>
          <w:bCs/>
          <w:szCs w:val="22"/>
          <w:lang w:eastAsia="en-US"/>
        </w:rPr>
        <w:t>numerales.</w:t>
      </w:r>
    </w:p>
    <w:p w14:paraId="51607D0A" w14:textId="77777777" w:rsidR="0057356A" w:rsidRPr="0057356A" w:rsidRDefault="0057356A" w:rsidP="0057356A">
      <w:pPr>
        <w:widowControl w:val="0"/>
        <w:autoSpaceDE w:val="0"/>
        <w:autoSpaceDN w:val="0"/>
        <w:jc w:val="both"/>
        <w:rPr>
          <w:rFonts w:ascii="Arial" w:eastAsia="Arial MT" w:hAnsi="Arial" w:cs="Arial"/>
          <w:b/>
          <w:bCs/>
          <w:szCs w:val="22"/>
          <w:lang w:eastAsia="en-US"/>
        </w:rPr>
      </w:pPr>
      <w:r w:rsidRPr="0057356A">
        <w:rPr>
          <w:rFonts w:ascii="Arial" w:eastAsia="Arial MT" w:hAnsi="Arial" w:cs="Arial"/>
          <w:bCs/>
          <w:szCs w:val="22"/>
          <w:lang w:eastAsia="en-US"/>
        </w:rPr>
        <w:t>Para</w:t>
      </w:r>
      <w:r w:rsidRPr="0057356A">
        <w:rPr>
          <w:rFonts w:ascii="Arial" w:eastAsia="Arial MT" w:hAnsi="Arial" w:cs="Arial"/>
          <w:bCs/>
          <w:spacing w:val="-10"/>
          <w:szCs w:val="22"/>
          <w:lang w:eastAsia="en-US"/>
        </w:rPr>
        <w:t xml:space="preserve"> </w:t>
      </w:r>
      <w:r w:rsidRPr="0057356A">
        <w:rPr>
          <w:rFonts w:ascii="Arial" w:eastAsia="Arial MT" w:hAnsi="Arial" w:cs="Arial"/>
          <w:bCs/>
          <w:szCs w:val="22"/>
          <w:lang w:eastAsia="en-US"/>
        </w:rPr>
        <w:t>la</w:t>
      </w:r>
      <w:r w:rsidRPr="0057356A">
        <w:rPr>
          <w:rFonts w:ascii="Arial" w:eastAsia="Arial MT" w:hAnsi="Arial" w:cs="Arial"/>
          <w:bCs/>
          <w:spacing w:val="-9"/>
          <w:szCs w:val="22"/>
          <w:lang w:eastAsia="en-US"/>
        </w:rPr>
        <w:t xml:space="preserve"> </w:t>
      </w:r>
      <w:r w:rsidRPr="0057356A">
        <w:rPr>
          <w:rFonts w:ascii="Arial" w:eastAsia="Arial MT" w:hAnsi="Arial" w:cs="Arial"/>
          <w:bCs/>
          <w:szCs w:val="22"/>
          <w:lang w:eastAsia="en-US"/>
        </w:rPr>
        <w:t>acreditación</w:t>
      </w:r>
      <w:r w:rsidRPr="0057356A">
        <w:rPr>
          <w:rFonts w:ascii="Arial" w:eastAsia="Arial MT" w:hAnsi="Arial" w:cs="Arial"/>
          <w:bCs/>
          <w:spacing w:val="-10"/>
          <w:szCs w:val="22"/>
          <w:lang w:eastAsia="en-US"/>
        </w:rPr>
        <w:t xml:space="preserve"> </w:t>
      </w:r>
      <w:r w:rsidRPr="0057356A">
        <w:rPr>
          <w:rFonts w:ascii="Arial" w:eastAsia="Arial MT" w:hAnsi="Arial" w:cs="Arial"/>
          <w:bCs/>
          <w:szCs w:val="22"/>
          <w:lang w:eastAsia="en-US"/>
        </w:rPr>
        <w:t>de</w:t>
      </w:r>
      <w:r w:rsidRPr="0057356A">
        <w:rPr>
          <w:rFonts w:ascii="Arial" w:eastAsia="Arial MT" w:hAnsi="Arial" w:cs="Arial"/>
          <w:bCs/>
          <w:spacing w:val="-10"/>
          <w:szCs w:val="22"/>
          <w:lang w:eastAsia="en-US"/>
        </w:rPr>
        <w:t xml:space="preserve"> </w:t>
      </w:r>
      <w:r w:rsidRPr="0057356A">
        <w:rPr>
          <w:rFonts w:ascii="Arial" w:eastAsia="Arial MT" w:hAnsi="Arial" w:cs="Arial"/>
          <w:bCs/>
          <w:szCs w:val="22"/>
          <w:lang w:eastAsia="en-US"/>
        </w:rPr>
        <w:t>los</w:t>
      </w:r>
      <w:r w:rsidRPr="0057356A">
        <w:rPr>
          <w:rFonts w:ascii="Arial" w:eastAsia="Arial MT" w:hAnsi="Arial" w:cs="Arial"/>
          <w:bCs/>
          <w:spacing w:val="-10"/>
          <w:szCs w:val="22"/>
          <w:lang w:eastAsia="en-US"/>
        </w:rPr>
        <w:t xml:space="preserve"> </w:t>
      </w:r>
      <w:r w:rsidRPr="0057356A">
        <w:rPr>
          <w:rFonts w:ascii="Arial" w:eastAsia="Arial MT" w:hAnsi="Arial" w:cs="Arial"/>
          <w:bCs/>
          <w:szCs w:val="22"/>
          <w:lang w:eastAsia="en-US"/>
        </w:rPr>
        <w:t>factores</w:t>
      </w:r>
      <w:r w:rsidRPr="0057356A">
        <w:rPr>
          <w:rFonts w:ascii="Arial" w:eastAsia="Arial MT" w:hAnsi="Arial" w:cs="Arial"/>
          <w:bCs/>
          <w:spacing w:val="-9"/>
          <w:szCs w:val="22"/>
          <w:lang w:eastAsia="en-US"/>
        </w:rPr>
        <w:t xml:space="preserve"> </w:t>
      </w:r>
      <w:r w:rsidRPr="0057356A">
        <w:rPr>
          <w:rFonts w:ascii="Arial" w:eastAsia="Arial MT" w:hAnsi="Arial" w:cs="Arial"/>
          <w:bCs/>
          <w:szCs w:val="22"/>
          <w:lang w:eastAsia="en-US"/>
        </w:rPr>
        <w:t>de</w:t>
      </w:r>
      <w:r w:rsidRPr="0057356A">
        <w:rPr>
          <w:rFonts w:ascii="Arial" w:eastAsia="Arial MT" w:hAnsi="Arial" w:cs="Arial"/>
          <w:bCs/>
          <w:spacing w:val="-12"/>
          <w:szCs w:val="22"/>
          <w:lang w:eastAsia="en-US"/>
        </w:rPr>
        <w:t xml:space="preserve"> </w:t>
      </w:r>
      <w:r w:rsidRPr="0057356A">
        <w:rPr>
          <w:rFonts w:ascii="Arial" w:eastAsia="Arial MT" w:hAnsi="Arial" w:cs="Arial"/>
          <w:bCs/>
          <w:szCs w:val="22"/>
          <w:lang w:eastAsia="en-US"/>
        </w:rPr>
        <w:t>desempate</w:t>
      </w:r>
      <w:r w:rsidRPr="0057356A">
        <w:rPr>
          <w:rFonts w:ascii="Arial" w:eastAsia="Arial MT" w:hAnsi="Arial" w:cs="Arial"/>
          <w:bCs/>
          <w:spacing w:val="-11"/>
          <w:szCs w:val="22"/>
          <w:lang w:eastAsia="en-US"/>
        </w:rPr>
        <w:t xml:space="preserve"> </w:t>
      </w:r>
      <w:r w:rsidRPr="0057356A">
        <w:rPr>
          <w:rFonts w:ascii="Arial" w:eastAsia="Arial MT" w:hAnsi="Arial" w:cs="Arial"/>
          <w:bCs/>
          <w:szCs w:val="22"/>
          <w:lang w:eastAsia="en-US"/>
        </w:rPr>
        <w:t>el</w:t>
      </w:r>
      <w:r w:rsidRPr="0057356A">
        <w:rPr>
          <w:rFonts w:ascii="Arial" w:eastAsia="Arial MT" w:hAnsi="Arial" w:cs="Arial"/>
          <w:bCs/>
          <w:spacing w:val="-11"/>
          <w:szCs w:val="22"/>
          <w:lang w:eastAsia="en-US"/>
        </w:rPr>
        <w:t xml:space="preserve"> </w:t>
      </w:r>
      <w:r w:rsidRPr="0057356A">
        <w:rPr>
          <w:rFonts w:ascii="Arial" w:eastAsia="Arial MT" w:hAnsi="Arial" w:cs="Arial"/>
          <w:bCs/>
          <w:szCs w:val="22"/>
          <w:lang w:eastAsia="en-US"/>
        </w:rPr>
        <w:t>proponente</w:t>
      </w:r>
      <w:r w:rsidRPr="0057356A">
        <w:rPr>
          <w:rFonts w:ascii="Arial" w:eastAsia="Arial MT" w:hAnsi="Arial" w:cs="Arial"/>
          <w:bCs/>
          <w:spacing w:val="-9"/>
          <w:szCs w:val="22"/>
          <w:lang w:eastAsia="en-US"/>
        </w:rPr>
        <w:t xml:space="preserve"> </w:t>
      </w:r>
      <w:r w:rsidRPr="0057356A">
        <w:rPr>
          <w:rFonts w:ascii="Arial" w:eastAsia="Arial MT" w:hAnsi="Arial" w:cs="Arial"/>
          <w:bCs/>
          <w:szCs w:val="22"/>
          <w:lang w:eastAsia="en-US"/>
        </w:rPr>
        <w:t>deberá</w:t>
      </w:r>
      <w:r w:rsidRPr="0057356A">
        <w:rPr>
          <w:rFonts w:ascii="Arial" w:eastAsia="Arial MT" w:hAnsi="Arial" w:cs="Arial"/>
          <w:bCs/>
          <w:spacing w:val="-9"/>
          <w:szCs w:val="22"/>
          <w:lang w:eastAsia="en-US"/>
        </w:rPr>
        <w:t xml:space="preserve"> </w:t>
      </w:r>
      <w:r w:rsidRPr="0057356A">
        <w:rPr>
          <w:rFonts w:ascii="Arial" w:eastAsia="Arial MT" w:hAnsi="Arial" w:cs="Arial"/>
          <w:bCs/>
          <w:szCs w:val="22"/>
          <w:lang w:eastAsia="en-US"/>
        </w:rPr>
        <w:t>allegar</w:t>
      </w:r>
      <w:r w:rsidRPr="0057356A">
        <w:rPr>
          <w:rFonts w:ascii="Arial" w:eastAsia="Arial MT" w:hAnsi="Arial" w:cs="Arial"/>
          <w:bCs/>
          <w:spacing w:val="-8"/>
          <w:szCs w:val="22"/>
          <w:lang w:eastAsia="en-US"/>
        </w:rPr>
        <w:t xml:space="preserve"> </w:t>
      </w:r>
      <w:r w:rsidRPr="0057356A">
        <w:rPr>
          <w:rFonts w:ascii="Arial" w:eastAsia="Arial MT" w:hAnsi="Arial" w:cs="Arial"/>
          <w:bCs/>
          <w:szCs w:val="22"/>
          <w:lang w:eastAsia="en-US"/>
        </w:rPr>
        <w:t>junto</w:t>
      </w:r>
      <w:r w:rsidRPr="0057356A">
        <w:rPr>
          <w:rFonts w:ascii="Arial" w:eastAsia="Arial MT" w:hAnsi="Arial" w:cs="Arial"/>
          <w:bCs/>
          <w:spacing w:val="-10"/>
          <w:szCs w:val="22"/>
          <w:lang w:eastAsia="en-US"/>
        </w:rPr>
        <w:t xml:space="preserve"> </w:t>
      </w:r>
      <w:r w:rsidRPr="0057356A">
        <w:rPr>
          <w:rFonts w:ascii="Arial" w:eastAsia="Arial MT" w:hAnsi="Arial" w:cs="Arial"/>
          <w:bCs/>
          <w:szCs w:val="22"/>
          <w:lang w:eastAsia="en-US"/>
        </w:rPr>
        <w:t>con</w:t>
      </w:r>
      <w:r w:rsidRPr="0057356A">
        <w:rPr>
          <w:rFonts w:ascii="Arial" w:eastAsia="Arial MT" w:hAnsi="Arial" w:cs="Arial"/>
          <w:bCs/>
          <w:spacing w:val="-12"/>
          <w:szCs w:val="22"/>
          <w:lang w:eastAsia="en-US"/>
        </w:rPr>
        <w:t xml:space="preserve"> </w:t>
      </w:r>
      <w:r w:rsidRPr="0057356A">
        <w:rPr>
          <w:rFonts w:ascii="Arial" w:eastAsia="Arial MT" w:hAnsi="Arial" w:cs="Arial"/>
          <w:bCs/>
          <w:szCs w:val="22"/>
          <w:lang w:eastAsia="en-US"/>
        </w:rPr>
        <w:t>su</w:t>
      </w:r>
      <w:r w:rsidRPr="0057356A">
        <w:rPr>
          <w:rFonts w:ascii="Arial" w:eastAsia="Arial MT" w:hAnsi="Arial" w:cs="Arial"/>
          <w:bCs/>
          <w:spacing w:val="-9"/>
          <w:szCs w:val="22"/>
          <w:lang w:eastAsia="en-US"/>
        </w:rPr>
        <w:t xml:space="preserve"> </w:t>
      </w:r>
      <w:r w:rsidRPr="0057356A">
        <w:rPr>
          <w:rFonts w:ascii="Arial" w:eastAsia="Arial MT" w:hAnsi="Arial" w:cs="Arial"/>
          <w:bCs/>
          <w:szCs w:val="22"/>
          <w:lang w:eastAsia="en-US"/>
        </w:rPr>
        <w:t>propuesta</w:t>
      </w:r>
      <w:r w:rsidRPr="0057356A">
        <w:rPr>
          <w:rFonts w:ascii="Arial" w:eastAsia="Arial MT" w:hAnsi="Arial" w:cs="Arial"/>
          <w:bCs/>
          <w:spacing w:val="-59"/>
          <w:szCs w:val="22"/>
          <w:lang w:eastAsia="en-US"/>
        </w:rPr>
        <w:t xml:space="preserve"> </w:t>
      </w:r>
      <w:r w:rsidRPr="0057356A">
        <w:rPr>
          <w:rFonts w:ascii="Arial" w:eastAsia="Arial MT" w:hAnsi="Arial" w:cs="Arial"/>
          <w:bCs/>
          <w:szCs w:val="22"/>
          <w:lang w:eastAsia="en-US"/>
        </w:rPr>
        <w:t>todos aquellos documentos mediante los cuales pretenda acreditar cada factor, los documentos</w:t>
      </w:r>
      <w:r w:rsidRPr="0057356A">
        <w:rPr>
          <w:rFonts w:ascii="Arial" w:eastAsia="Arial MT" w:hAnsi="Arial" w:cs="Arial"/>
          <w:bCs/>
          <w:spacing w:val="1"/>
          <w:szCs w:val="22"/>
          <w:lang w:eastAsia="en-US"/>
        </w:rPr>
        <w:t xml:space="preserve"> </w:t>
      </w:r>
      <w:r w:rsidRPr="0057356A">
        <w:rPr>
          <w:rFonts w:ascii="Arial" w:eastAsia="Arial MT" w:hAnsi="Arial" w:cs="Arial"/>
          <w:bCs/>
          <w:szCs w:val="22"/>
          <w:lang w:eastAsia="en-US"/>
        </w:rPr>
        <w:t>remitidos</w:t>
      </w:r>
      <w:r w:rsidRPr="0057356A">
        <w:rPr>
          <w:rFonts w:ascii="Arial" w:eastAsia="Arial MT" w:hAnsi="Arial" w:cs="Arial"/>
          <w:bCs/>
          <w:spacing w:val="-2"/>
          <w:szCs w:val="22"/>
          <w:lang w:eastAsia="en-US"/>
        </w:rPr>
        <w:t xml:space="preserve"> </w:t>
      </w:r>
      <w:r w:rsidRPr="0057356A">
        <w:rPr>
          <w:rFonts w:ascii="Arial" w:eastAsia="Arial MT" w:hAnsi="Arial" w:cs="Arial"/>
          <w:bCs/>
          <w:szCs w:val="22"/>
          <w:lang w:eastAsia="en-US"/>
        </w:rPr>
        <w:t>para</w:t>
      </w:r>
      <w:r w:rsidRPr="0057356A">
        <w:rPr>
          <w:rFonts w:ascii="Arial" w:eastAsia="Arial MT" w:hAnsi="Arial" w:cs="Arial"/>
          <w:bCs/>
          <w:spacing w:val="-2"/>
          <w:szCs w:val="22"/>
          <w:lang w:eastAsia="en-US"/>
        </w:rPr>
        <w:t xml:space="preserve"> </w:t>
      </w:r>
      <w:r w:rsidRPr="0057356A">
        <w:rPr>
          <w:rFonts w:ascii="Arial" w:eastAsia="Arial MT" w:hAnsi="Arial" w:cs="Arial"/>
          <w:bCs/>
          <w:szCs w:val="22"/>
          <w:lang w:eastAsia="en-US"/>
        </w:rPr>
        <w:t>el</w:t>
      </w:r>
      <w:r w:rsidRPr="0057356A">
        <w:rPr>
          <w:rFonts w:ascii="Arial" w:eastAsia="Arial MT" w:hAnsi="Arial" w:cs="Arial"/>
          <w:bCs/>
          <w:spacing w:val="-1"/>
          <w:szCs w:val="22"/>
          <w:lang w:eastAsia="en-US"/>
        </w:rPr>
        <w:t xml:space="preserve"> </w:t>
      </w:r>
      <w:r w:rsidRPr="0057356A">
        <w:rPr>
          <w:rFonts w:ascii="Arial" w:eastAsia="Arial MT" w:hAnsi="Arial" w:cs="Arial"/>
          <w:bCs/>
          <w:szCs w:val="22"/>
          <w:lang w:eastAsia="en-US"/>
        </w:rPr>
        <w:t>efecto</w:t>
      </w:r>
      <w:r w:rsidRPr="0057356A">
        <w:rPr>
          <w:rFonts w:ascii="Arial" w:eastAsia="Arial MT" w:hAnsi="Arial" w:cs="Arial"/>
          <w:bCs/>
          <w:spacing w:val="-4"/>
          <w:szCs w:val="22"/>
          <w:lang w:eastAsia="en-US"/>
        </w:rPr>
        <w:t xml:space="preserve"> </w:t>
      </w:r>
      <w:r w:rsidRPr="0057356A">
        <w:rPr>
          <w:rFonts w:ascii="Arial" w:eastAsia="Arial MT" w:hAnsi="Arial" w:cs="Arial"/>
          <w:bCs/>
          <w:szCs w:val="22"/>
          <w:lang w:eastAsia="en-US"/>
        </w:rPr>
        <w:t>no serán</w:t>
      </w:r>
      <w:r w:rsidRPr="0057356A">
        <w:rPr>
          <w:rFonts w:ascii="Arial" w:eastAsia="Arial MT" w:hAnsi="Arial" w:cs="Arial"/>
          <w:bCs/>
          <w:spacing w:val="-2"/>
          <w:szCs w:val="22"/>
          <w:lang w:eastAsia="en-US"/>
        </w:rPr>
        <w:t xml:space="preserve"> </w:t>
      </w:r>
      <w:r w:rsidRPr="0057356A">
        <w:rPr>
          <w:rFonts w:ascii="Arial" w:eastAsia="Arial MT" w:hAnsi="Arial" w:cs="Arial"/>
          <w:bCs/>
          <w:szCs w:val="22"/>
          <w:lang w:eastAsia="en-US"/>
        </w:rPr>
        <w:t>objetos</w:t>
      </w:r>
      <w:r w:rsidRPr="0057356A">
        <w:rPr>
          <w:rFonts w:ascii="Arial" w:eastAsia="Arial MT" w:hAnsi="Arial" w:cs="Arial"/>
          <w:bCs/>
          <w:spacing w:val="-2"/>
          <w:szCs w:val="22"/>
          <w:lang w:eastAsia="en-US"/>
        </w:rPr>
        <w:t xml:space="preserve"> </w:t>
      </w:r>
      <w:r w:rsidRPr="0057356A">
        <w:rPr>
          <w:rFonts w:ascii="Arial" w:eastAsia="Arial MT" w:hAnsi="Arial" w:cs="Arial"/>
          <w:bCs/>
          <w:szCs w:val="22"/>
          <w:lang w:eastAsia="en-US"/>
        </w:rPr>
        <w:t>de subsanación.</w:t>
      </w:r>
    </w:p>
    <w:p w14:paraId="7DA9BE7F" w14:textId="77777777" w:rsidR="0057356A" w:rsidRPr="0057356A" w:rsidRDefault="0057356A" w:rsidP="0057356A">
      <w:pPr>
        <w:widowControl w:val="0"/>
        <w:autoSpaceDE w:val="0"/>
        <w:autoSpaceDN w:val="0"/>
        <w:jc w:val="both"/>
        <w:rPr>
          <w:rFonts w:ascii="Arial" w:eastAsia="Arial MT" w:hAnsi="Arial" w:cs="Arial"/>
          <w:b/>
          <w:bCs/>
          <w:szCs w:val="22"/>
          <w:lang w:eastAsia="en-US"/>
        </w:rPr>
      </w:pPr>
      <w:r w:rsidRPr="0057356A">
        <w:rPr>
          <w:rFonts w:ascii="Arial" w:eastAsia="Arial MT" w:hAnsi="Arial" w:cs="Arial"/>
          <w:bCs/>
          <w:szCs w:val="22"/>
          <w:u w:val="single"/>
          <w:lang w:eastAsia="en-US"/>
        </w:rPr>
        <w:t>El</w:t>
      </w:r>
      <w:r w:rsidRPr="0057356A">
        <w:rPr>
          <w:rFonts w:ascii="Arial" w:eastAsia="Arial MT" w:hAnsi="Arial" w:cs="Arial"/>
          <w:bCs/>
          <w:spacing w:val="-2"/>
          <w:szCs w:val="22"/>
          <w:u w:val="single"/>
          <w:lang w:eastAsia="en-US"/>
        </w:rPr>
        <w:t xml:space="preserve"> </w:t>
      </w:r>
      <w:r w:rsidRPr="0057356A">
        <w:rPr>
          <w:rFonts w:ascii="Arial" w:eastAsia="Arial MT" w:hAnsi="Arial" w:cs="Arial"/>
          <w:bCs/>
          <w:szCs w:val="22"/>
          <w:u w:val="single"/>
          <w:lang w:eastAsia="en-US"/>
        </w:rPr>
        <w:t>proponente</w:t>
      </w:r>
      <w:r w:rsidRPr="0057356A">
        <w:rPr>
          <w:rFonts w:ascii="Arial" w:eastAsia="Arial MT" w:hAnsi="Arial" w:cs="Arial"/>
          <w:bCs/>
          <w:spacing w:val="-3"/>
          <w:szCs w:val="22"/>
          <w:u w:val="single"/>
          <w:lang w:eastAsia="en-US"/>
        </w:rPr>
        <w:t xml:space="preserve"> </w:t>
      </w:r>
      <w:r w:rsidRPr="0057356A">
        <w:rPr>
          <w:rFonts w:ascii="Arial" w:eastAsia="Arial MT" w:hAnsi="Arial" w:cs="Arial"/>
          <w:bCs/>
          <w:szCs w:val="22"/>
          <w:u w:val="single"/>
          <w:lang w:eastAsia="en-US"/>
        </w:rPr>
        <w:t>deberá</w:t>
      </w:r>
      <w:r w:rsidRPr="0057356A">
        <w:rPr>
          <w:rFonts w:ascii="Arial" w:eastAsia="Arial MT" w:hAnsi="Arial" w:cs="Arial"/>
          <w:bCs/>
          <w:spacing w:val="-4"/>
          <w:szCs w:val="22"/>
          <w:u w:val="single"/>
          <w:lang w:eastAsia="en-US"/>
        </w:rPr>
        <w:t xml:space="preserve"> </w:t>
      </w:r>
      <w:r w:rsidRPr="0057356A">
        <w:rPr>
          <w:rFonts w:ascii="Arial" w:eastAsia="Arial MT" w:hAnsi="Arial" w:cs="Arial"/>
          <w:bCs/>
          <w:szCs w:val="22"/>
          <w:u w:val="single"/>
          <w:lang w:eastAsia="en-US"/>
        </w:rPr>
        <w:t>diligenciar y</w:t>
      </w:r>
      <w:r w:rsidRPr="0057356A">
        <w:rPr>
          <w:rFonts w:ascii="Arial" w:eastAsia="Arial MT" w:hAnsi="Arial" w:cs="Arial"/>
          <w:bCs/>
          <w:spacing w:val="-4"/>
          <w:szCs w:val="22"/>
          <w:u w:val="single"/>
          <w:lang w:eastAsia="en-US"/>
        </w:rPr>
        <w:t xml:space="preserve"> </w:t>
      </w:r>
      <w:r w:rsidRPr="0057356A">
        <w:rPr>
          <w:rFonts w:ascii="Arial" w:eastAsia="Arial MT" w:hAnsi="Arial" w:cs="Arial"/>
          <w:bCs/>
          <w:szCs w:val="22"/>
          <w:u w:val="single"/>
          <w:lang w:eastAsia="en-US"/>
        </w:rPr>
        <w:t>remitir</w:t>
      </w:r>
      <w:r w:rsidRPr="0057356A">
        <w:rPr>
          <w:rFonts w:ascii="Arial" w:eastAsia="Arial MT" w:hAnsi="Arial" w:cs="Arial"/>
          <w:bCs/>
          <w:spacing w:val="-2"/>
          <w:szCs w:val="22"/>
          <w:u w:val="single"/>
          <w:lang w:eastAsia="en-US"/>
        </w:rPr>
        <w:t xml:space="preserve"> </w:t>
      </w:r>
      <w:r w:rsidRPr="0057356A">
        <w:rPr>
          <w:rFonts w:ascii="Arial" w:eastAsia="Arial MT" w:hAnsi="Arial" w:cs="Arial"/>
          <w:bCs/>
          <w:szCs w:val="22"/>
          <w:u w:val="single"/>
          <w:lang w:eastAsia="en-US"/>
        </w:rPr>
        <w:t>junto</w:t>
      </w:r>
      <w:r w:rsidRPr="0057356A">
        <w:rPr>
          <w:rFonts w:ascii="Arial" w:eastAsia="Arial MT" w:hAnsi="Arial" w:cs="Arial"/>
          <w:bCs/>
          <w:spacing w:val="-2"/>
          <w:szCs w:val="22"/>
          <w:u w:val="single"/>
          <w:lang w:eastAsia="en-US"/>
        </w:rPr>
        <w:t xml:space="preserve"> </w:t>
      </w:r>
      <w:r w:rsidRPr="0057356A">
        <w:rPr>
          <w:rFonts w:ascii="Arial" w:eastAsia="Arial MT" w:hAnsi="Arial" w:cs="Arial"/>
          <w:bCs/>
          <w:szCs w:val="22"/>
          <w:u w:val="single"/>
          <w:lang w:eastAsia="en-US"/>
        </w:rPr>
        <w:t>con</w:t>
      </w:r>
      <w:r w:rsidRPr="0057356A">
        <w:rPr>
          <w:rFonts w:ascii="Arial" w:eastAsia="Arial MT" w:hAnsi="Arial" w:cs="Arial"/>
          <w:bCs/>
          <w:spacing w:val="-1"/>
          <w:szCs w:val="22"/>
          <w:u w:val="single"/>
          <w:lang w:eastAsia="en-US"/>
        </w:rPr>
        <w:t xml:space="preserve"> </w:t>
      </w:r>
      <w:r w:rsidRPr="0057356A">
        <w:rPr>
          <w:rFonts w:ascii="Arial" w:eastAsia="Arial MT" w:hAnsi="Arial" w:cs="Arial"/>
          <w:bCs/>
          <w:szCs w:val="22"/>
          <w:u w:val="single"/>
          <w:lang w:eastAsia="en-US"/>
        </w:rPr>
        <w:t>su</w:t>
      </w:r>
      <w:r w:rsidRPr="0057356A">
        <w:rPr>
          <w:rFonts w:ascii="Arial" w:eastAsia="Arial MT" w:hAnsi="Arial" w:cs="Arial"/>
          <w:bCs/>
          <w:spacing w:val="3"/>
          <w:szCs w:val="22"/>
          <w:u w:val="single"/>
          <w:lang w:eastAsia="en-US"/>
        </w:rPr>
        <w:t xml:space="preserve"> </w:t>
      </w:r>
      <w:r w:rsidRPr="0057356A">
        <w:rPr>
          <w:rFonts w:ascii="Arial" w:eastAsia="Arial MT" w:hAnsi="Arial" w:cs="Arial"/>
          <w:bCs/>
          <w:szCs w:val="22"/>
          <w:u w:val="single"/>
          <w:lang w:eastAsia="en-US"/>
        </w:rPr>
        <w:t>propuesta</w:t>
      </w:r>
      <w:r w:rsidRPr="0057356A">
        <w:rPr>
          <w:rFonts w:ascii="Arial" w:eastAsia="Arial MT" w:hAnsi="Arial" w:cs="Arial"/>
          <w:bCs/>
          <w:spacing w:val="-1"/>
          <w:szCs w:val="22"/>
          <w:u w:val="single"/>
          <w:lang w:eastAsia="en-US"/>
        </w:rPr>
        <w:t xml:space="preserve"> </w:t>
      </w:r>
      <w:r w:rsidRPr="0057356A">
        <w:rPr>
          <w:rFonts w:ascii="Arial" w:eastAsia="Arial MT" w:hAnsi="Arial" w:cs="Arial"/>
          <w:bCs/>
          <w:szCs w:val="22"/>
          <w:u w:val="single"/>
          <w:lang w:eastAsia="en-US"/>
        </w:rPr>
        <w:t>los</w:t>
      </w:r>
      <w:r w:rsidRPr="0057356A">
        <w:rPr>
          <w:rFonts w:ascii="Arial" w:eastAsia="Arial MT" w:hAnsi="Arial" w:cs="Arial"/>
          <w:bCs/>
          <w:spacing w:val="-4"/>
          <w:szCs w:val="22"/>
          <w:u w:val="single"/>
          <w:lang w:eastAsia="en-US"/>
        </w:rPr>
        <w:t xml:space="preserve"> </w:t>
      </w:r>
      <w:r w:rsidRPr="0057356A">
        <w:rPr>
          <w:rFonts w:ascii="Arial" w:eastAsia="Arial MT" w:hAnsi="Arial" w:cs="Arial"/>
          <w:bCs/>
          <w:szCs w:val="22"/>
          <w:u w:val="single"/>
          <w:lang w:eastAsia="en-US"/>
        </w:rPr>
        <w:t>formatos</w:t>
      </w:r>
      <w:r w:rsidRPr="0057356A">
        <w:rPr>
          <w:rFonts w:ascii="Arial" w:eastAsia="Arial MT" w:hAnsi="Arial" w:cs="Arial"/>
          <w:bCs/>
          <w:spacing w:val="-1"/>
          <w:szCs w:val="22"/>
          <w:u w:val="single"/>
          <w:lang w:eastAsia="en-US"/>
        </w:rPr>
        <w:t xml:space="preserve"> </w:t>
      </w:r>
      <w:r w:rsidRPr="0057356A">
        <w:rPr>
          <w:rFonts w:ascii="Arial" w:eastAsia="Arial MT" w:hAnsi="Arial" w:cs="Arial"/>
          <w:bCs/>
          <w:szCs w:val="22"/>
          <w:u w:val="single"/>
          <w:lang w:eastAsia="en-US"/>
        </w:rPr>
        <w:t>denominados:</w:t>
      </w:r>
    </w:p>
    <w:p w14:paraId="73FE147B" w14:textId="77777777" w:rsidR="0057356A" w:rsidRPr="0057356A" w:rsidRDefault="0057356A" w:rsidP="0057356A">
      <w:pPr>
        <w:widowControl w:val="0"/>
        <w:autoSpaceDE w:val="0"/>
        <w:autoSpaceDN w:val="0"/>
        <w:jc w:val="both"/>
        <w:rPr>
          <w:rFonts w:ascii="Arial" w:eastAsia="Arial MT" w:hAnsi="Arial" w:cs="Arial"/>
          <w:b/>
          <w:bCs/>
          <w:szCs w:val="22"/>
          <w:lang w:eastAsia="en-US"/>
        </w:rPr>
      </w:pPr>
      <w:r w:rsidRPr="0057356A">
        <w:rPr>
          <w:rFonts w:ascii="Arial" w:eastAsia="Arial MT" w:hAnsi="Arial" w:cs="Arial"/>
          <w:bCs/>
          <w:szCs w:val="22"/>
          <w:u w:val="single"/>
          <w:lang w:eastAsia="en-US"/>
        </w:rPr>
        <w:t>Formato Autorización Tratamiento de Datos Personales. Este formato deberá diligenciarse por</w:t>
      </w:r>
      <w:r w:rsidRPr="0057356A">
        <w:rPr>
          <w:rFonts w:ascii="Arial" w:eastAsia="Arial MT" w:hAnsi="Arial" w:cs="Arial"/>
          <w:bCs/>
          <w:spacing w:val="-59"/>
          <w:szCs w:val="22"/>
          <w:lang w:eastAsia="en-US"/>
        </w:rPr>
        <w:t xml:space="preserve"> </w:t>
      </w:r>
      <w:r w:rsidRPr="0057356A">
        <w:rPr>
          <w:rFonts w:ascii="Arial" w:eastAsia="Arial MT" w:hAnsi="Arial" w:cs="Arial"/>
          <w:bCs/>
          <w:szCs w:val="22"/>
          <w:u w:val="single"/>
          <w:lang w:eastAsia="en-US"/>
        </w:rPr>
        <w:t>cada</w:t>
      </w:r>
      <w:r w:rsidRPr="0057356A">
        <w:rPr>
          <w:rFonts w:ascii="Arial" w:eastAsia="Arial MT" w:hAnsi="Arial" w:cs="Arial"/>
          <w:bCs/>
          <w:spacing w:val="-1"/>
          <w:szCs w:val="22"/>
          <w:u w:val="single"/>
          <w:lang w:eastAsia="en-US"/>
        </w:rPr>
        <w:t xml:space="preserve"> </w:t>
      </w:r>
      <w:r w:rsidRPr="0057356A">
        <w:rPr>
          <w:rFonts w:ascii="Arial" w:eastAsia="Arial MT" w:hAnsi="Arial" w:cs="Arial"/>
          <w:bCs/>
          <w:szCs w:val="22"/>
          <w:u w:val="single"/>
          <w:lang w:eastAsia="en-US"/>
        </w:rPr>
        <w:t>factor</w:t>
      </w:r>
      <w:r w:rsidRPr="0057356A">
        <w:rPr>
          <w:rFonts w:ascii="Arial" w:eastAsia="Arial MT" w:hAnsi="Arial" w:cs="Arial"/>
          <w:bCs/>
          <w:spacing w:val="-1"/>
          <w:szCs w:val="22"/>
          <w:u w:val="single"/>
          <w:lang w:eastAsia="en-US"/>
        </w:rPr>
        <w:t xml:space="preserve"> </w:t>
      </w:r>
      <w:r w:rsidRPr="0057356A">
        <w:rPr>
          <w:rFonts w:ascii="Arial" w:eastAsia="Arial MT" w:hAnsi="Arial" w:cs="Arial"/>
          <w:bCs/>
          <w:szCs w:val="22"/>
          <w:u w:val="single"/>
          <w:lang w:eastAsia="en-US"/>
        </w:rPr>
        <w:t>que</w:t>
      </w:r>
      <w:r w:rsidRPr="0057356A">
        <w:rPr>
          <w:rFonts w:ascii="Arial" w:eastAsia="Arial MT" w:hAnsi="Arial" w:cs="Arial"/>
          <w:bCs/>
          <w:spacing w:val="-2"/>
          <w:szCs w:val="22"/>
          <w:u w:val="single"/>
          <w:lang w:eastAsia="en-US"/>
        </w:rPr>
        <w:t xml:space="preserve"> </w:t>
      </w:r>
      <w:r w:rsidRPr="0057356A">
        <w:rPr>
          <w:rFonts w:ascii="Arial" w:eastAsia="Arial MT" w:hAnsi="Arial" w:cs="Arial"/>
          <w:bCs/>
          <w:szCs w:val="22"/>
          <w:u w:val="single"/>
          <w:lang w:eastAsia="en-US"/>
        </w:rPr>
        <w:t>comporta la vinculación de personal.</w:t>
      </w:r>
    </w:p>
    <w:p w14:paraId="7564A6BF" w14:textId="77777777" w:rsidR="0057356A" w:rsidRPr="0057356A" w:rsidRDefault="0057356A" w:rsidP="0057356A">
      <w:pPr>
        <w:widowControl w:val="0"/>
        <w:autoSpaceDE w:val="0"/>
        <w:autoSpaceDN w:val="0"/>
        <w:jc w:val="both"/>
        <w:rPr>
          <w:rFonts w:ascii="Arial" w:eastAsia="Arial MT" w:hAnsi="Arial" w:cs="Arial"/>
          <w:b/>
          <w:bCs/>
          <w:szCs w:val="22"/>
          <w:lang w:eastAsia="en-US"/>
        </w:rPr>
      </w:pPr>
    </w:p>
    <w:p w14:paraId="315DD52A" w14:textId="77777777" w:rsidR="0057356A" w:rsidRPr="0057356A" w:rsidRDefault="0057356A" w:rsidP="0057356A">
      <w:pPr>
        <w:widowControl w:val="0"/>
        <w:autoSpaceDE w:val="0"/>
        <w:autoSpaceDN w:val="0"/>
        <w:jc w:val="both"/>
        <w:rPr>
          <w:rFonts w:ascii="Arial" w:eastAsia="Arial MT" w:hAnsi="Arial" w:cs="Arial"/>
          <w:b/>
          <w:bCs/>
          <w:szCs w:val="22"/>
          <w:u w:val="single"/>
          <w:lang w:eastAsia="en-US"/>
        </w:rPr>
      </w:pPr>
      <w:r w:rsidRPr="0057356A">
        <w:rPr>
          <w:rFonts w:ascii="Arial" w:eastAsia="Arial MT" w:hAnsi="Arial" w:cs="Arial"/>
          <w:bCs/>
          <w:szCs w:val="22"/>
          <w:u w:val="single"/>
          <w:lang w:eastAsia="en-US"/>
        </w:rPr>
        <w:t>Formato.</w:t>
      </w:r>
      <w:r w:rsidRPr="0057356A">
        <w:rPr>
          <w:rFonts w:ascii="Arial" w:eastAsia="Arial MT" w:hAnsi="Arial" w:cs="Arial"/>
          <w:bCs/>
          <w:spacing w:val="-3"/>
          <w:szCs w:val="22"/>
          <w:u w:val="single"/>
          <w:lang w:eastAsia="en-US"/>
        </w:rPr>
        <w:t xml:space="preserve"> </w:t>
      </w:r>
      <w:r w:rsidRPr="0057356A">
        <w:rPr>
          <w:rFonts w:ascii="Arial" w:eastAsia="Arial MT" w:hAnsi="Arial" w:cs="Arial"/>
          <w:bCs/>
          <w:szCs w:val="22"/>
          <w:u w:val="single"/>
          <w:lang w:eastAsia="en-US"/>
        </w:rPr>
        <w:t>Acreditación</w:t>
      </w:r>
      <w:r w:rsidRPr="0057356A">
        <w:rPr>
          <w:rFonts w:ascii="Arial" w:eastAsia="Arial MT" w:hAnsi="Arial" w:cs="Arial"/>
          <w:bCs/>
          <w:spacing w:val="-1"/>
          <w:szCs w:val="22"/>
          <w:u w:val="single"/>
          <w:lang w:eastAsia="en-US"/>
        </w:rPr>
        <w:t xml:space="preserve"> </w:t>
      </w:r>
      <w:r w:rsidRPr="0057356A">
        <w:rPr>
          <w:rFonts w:ascii="Arial" w:eastAsia="Arial MT" w:hAnsi="Arial" w:cs="Arial"/>
          <w:bCs/>
          <w:szCs w:val="22"/>
          <w:u w:val="single"/>
          <w:lang w:eastAsia="en-US"/>
        </w:rPr>
        <w:t>de</w:t>
      </w:r>
      <w:r w:rsidRPr="0057356A">
        <w:rPr>
          <w:rFonts w:ascii="Arial" w:eastAsia="Arial MT" w:hAnsi="Arial" w:cs="Arial"/>
          <w:bCs/>
          <w:spacing w:val="-2"/>
          <w:szCs w:val="22"/>
          <w:u w:val="single"/>
          <w:lang w:eastAsia="en-US"/>
        </w:rPr>
        <w:t xml:space="preserve"> </w:t>
      </w:r>
      <w:r w:rsidRPr="0057356A">
        <w:rPr>
          <w:rFonts w:ascii="Arial" w:eastAsia="Arial MT" w:hAnsi="Arial" w:cs="Arial"/>
          <w:bCs/>
          <w:szCs w:val="22"/>
          <w:u w:val="single"/>
          <w:lang w:eastAsia="en-US"/>
        </w:rPr>
        <w:t>Factores</w:t>
      </w:r>
      <w:r w:rsidRPr="0057356A">
        <w:rPr>
          <w:rFonts w:ascii="Arial" w:eastAsia="Arial MT" w:hAnsi="Arial" w:cs="Arial"/>
          <w:bCs/>
          <w:spacing w:val="-3"/>
          <w:szCs w:val="22"/>
          <w:u w:val="single"/>
          <w:lang w:eastAsia="en-US"/>
        </w:rPr>
        <w:t xml:space="preserve"> </w:t>
      </w:r>
      <w:r w:rsidRPr="0057356A">
        <w:rPr>
          <w:rFonts w:ascii="Arial" w:eastAsia="Arial MT" w:hAnsi="Arial" w:cs="Arial"/>
          <w:bCs/>
          <w:szCs w:val="22"/>
          <w:u w:val="single"/>
          <w:lang w:eastAsia="en-US"/>
        </w:rPr>
        <w:t>de</w:t>
      </w:r>
      <w:r w:rsidRPr="0057356A">
        <w:rPr>
          <w:rFonts w:ascii="Arial" w:eastAsia="Arial MT" w:hAnsi="Arial" w:cs="Arial"/>
          <w:bCs/>
          <w:spacing w:val="-1"/>
          <w:szCs w:val="22"/>
          <w:u w:val="single"/>
          <w:lang w:eastAsia="en-US"/>
        </w:rPr>
        <w:t xml:space="preserve"> </w:t>
      </w:r>
      <w:r w:rsidRPr="0057356A">
        <w:rPr>
          <w:rFonts w:ascii="Arial" w:eastAsia="Arial MT" w:hAnsi="Arial" w:cs="Arial"/>
          <w:bCs/>
          <w:szCs w:val="22"/>
          <w:u w:val="single"/>
          <w:lang w:eastAsia="en-US"/>
        </w:rPr>
        <w:t>Desempate.</w:t>
      </w:r>
    </w:p>
    <w:p w14:paraId="77C775C2" w14:textId="77777777" w:rsidR="0057356A" w:rsidRPr="0057356A" w:rsidRDefault="0057356A" w:rsidP="0057356A">
      <w:pPr>
        <w:widowControl w:val="0"/>
        <w:autoSpaceDE w:val="0"/>
        <w:autoSpaceDN w:val="0"/>
        <w:jc w:val="both"/>
        <w:rPr>
          <w:rFonts w:ascii="Arial" w:eastAsia="Arial MT" w:hAnsi="Arial" w:cs="Arial"/>
          <w:b/>
          <w:bCs/>
          <w:szCs w:val="22"/>
          <w:lang w:eastAsia="en-US"/>
        </w:rPr>
      </w:pPr>
    </w:p>
    <w:p w14:paraId="39FD9AF3" w14:textId="77777777" w:rsidR="0057356A" w:rsidRPr="0057356A" w:rsidRDefault="0057356A" w:rsidP="00547234">
      <w:pPr>
        <w:keepNext/>
        <w:keepLines/>
        <w:widowControl w:val="0"/>
        <w:numPr>
          <w:ilvl w:val="1"/>
          <w:numId w:val="38"/>
        </w:numPr>
        <w:tabs>
          <w:tab w:val="left" w:pos="961"/>
        </w:tabs>
        <w:autoSpaceDE w:val="0"/>
        <w:autoSpaceDN w:val="0"/>
        <w:spacing w:after="80"/>
        <w:jc w:val="both"/>
        <w:outlineLvl w:val="1"/>
        <w:rPr>
          <w:rFonts w:ascii="Arial" w:hAnsi="Arial" w:cs="Arial"/>
          <w:b/>
          <w:szCs w:val="22"/>
          <w:lang w:eastAsia="en-US"/>
        </w:rPr>
      </w:pPr>
      <w:r w:rsidRPr="0057356A">
        <w:rPr>
          <w:rFonts w:ascii="Arial" w:hAnsi="Arial" w:cs="Arial"/>
          <w:b/>
          <w:szCs w:val="22"/>
          <w:lang w:eastAsia="en-US"/>
        </w:rPr>
        <w:t>PREFERIR</w:t>
      </w:r>
      <w:r w:rsidRPr="0057356A">
        <w:rPr>
          <w:rFonts w:ascii="Arial" w:hAnsi="Arial" w:cs="Arial"/>
          <w:b/>
          <w:spacing w:val="-7"/>
          <w:szCs w:val="22"/>
          <w:lang w:eastAsia="en-US"/>
        </w:rPr>
        <w:t xml:space="preserve"> </w:t>
      </w:r>
      <w:r w:rsidRPr="0057356A">
        <w:rPr>
          <w:rFonts w:ascii="Arial" w:hAnsi="Arial" w:cs="Arial"/>
          <w:b/>
          <w:szCs w:val="22"/>
          <w:lang w:eastAsia="en-US"/>
        </w:rPr>
        <w:t>LA</w:t>
      </w:r>
      <w:r w:rsidRPr="0057356A">
        <w:rPr>
          <w:rFonts w:ascii="Arial" w:hAnsi="Arial" w:cs="Arial"/>
          <w:b/>
          <w:spacing w:val="-8"/>
          <w:szCs w:val="22"/>
          <w:lang w:eastAsia="en-US"/>
        </w:rPr>
        <w:t xml:space="preserve"> </w:t>
      </w:r>
      <w:r w:rsidRPr="0057356A">
        <w:rPr>
          <w:rFonts w:ascii="Arial" w:hAnsi="Arial" w:cs="Arial"/>
          <w:b/>
          <w:szCs w:val="22"/>
          <w:lang w:eastAsia="en-US"/>
        </w:rPr>
        <w:t>OFERTA</w:t>
      </w:r>
      <w:r w:rsidRPr="0057356A">
        <w:rPr>
          <w:rFonts w:ascii="Arial" w:hAnsi="Arial" w:cs="Arial"/>
          <w:b/>
          <w:spacing w:val="-7"/>
          <w:szCs w:val="22"/>
          <w:lang w:eastAsia="en-US"/>
        </w:rPr>
        <w:t xml:space="preserve"> </w:t>
      </w:r>
      <w:r w:rsidRPr="0057356A">
        <w:rPr>
          <w:rFonts w:ascii="Arial" w:hAnsi="Arial" w:cs="Arial"/>
          <w:b/>
          <w:szCs w:val="22"/>
          <w:lang w:eastAsia="en-US"/>
        </w:rPr>
        <w:t>DE</w:t>
      </w:r>
      <w:r w:rsidRPr="0057356A">
        <w:rPr>
          <w:rFonts w:ascii="Arial" w:hAnsi="Arial" w:cs="Arial"/>
          <w:b/>
          <w:spacing w:val="-7"/>
          <w:szCs w:val="22"/>
          <w:lang w:eastAsia="en-US"/>
        </w:rPr>
        <w:t xml:space="preserve"> </w:t>
      </w:r>
      <w:r w:rsidRPr="0057356A">
        <w:rPr>
          <w:rFonts w:ascii="Arial" w:hAnsi="Arial" w:cs="Arial"/>
          <w:b/>
          <w:szCs w:val="22"/>
          <w:lang w:eastAsia="en-US"/>
        </w:rPr>
        <w:t>BIENES</w:t>
      </w:r>
      <w:r w:rsidRPr="0057356A">
        <w:rPr>
          <w:rFonts w:ascii="Arial" w:hAnsi="Arial" w:cs="Arial"/>
          <w:b/>
          <w:spacing w:val="-7"/>
          <w:szCs w:val="22"/>
          <w:lang w:eastAsia="en-US"/>
        </w:rPr>
        <w:t xml:space="preserve"> </w:t>
      </w:r>
      <w:r w:rsidRPr="0057356A">
        <w:rPr>
          <w:rFonts w:ascii="Arial" w:hAnsi="Arial" w:cs="Arial"/>
          <w:b/>
          <w:szCs w:val="22"/>
          <w:lang w:eastAsia="en-US"/>
        </w:rPr>
        <w:t>O</w:t>
      </w:r>
      <w:r w:rsidRPr="0057356A">
        <w:rPr>
          <w:rFonts w:ascii="Arial" w:hAnsi="Arial" w:cs="Arial"/>
          <w:b/>
          <w:spacing w:val="-5"/>
          <w:szCs w:val="22"/>
          <w:lang w:eastAsia="en-US"/>
        </w:rPr>
        <w:t xml:space="preserve"> </w:t>
      </w:r>
      <w:r w:rsidRPr="0057356A">
        <w:rPr>
          <w:rFonts w:ascii="Arial" w:hAnsi="Arial" w:cs="Arial"/>
          <w:b/>
          <w:szCs w:val="22"/>
          <w:lang w:eastAsia="en-US"/>
        </w:rPr>
        <w:t>SERVICIOS</w:t>
      </w:r>
      <w:r w:rsidRPr="0057356A">
        <w:rPr>
          <w:rFonts w:ascii="Arial" w:hAnsi="Arial" w:cs="Arial"/>
          <w:b/>
          <w:spacing w:val="-7"/>
          <w:szCs w:val="22"/>
          <w:lang w:eastAsia="en-US"/>
        </w:rPr>
        <w:t xml:space="preserve"> </w:t>
      </w:r>
      <w:r w:rsidRPr="0057356A">
        <w:rPr>
          <w:rFonts w:ascii="Arial" w:hAnsi="Arial" w:cs="Arial"/>
          <w:b/>
          <w:szCs w:val="22"/>
          <w:lang w:eastAsia="en-US"/>
        </w:rPr>
        <w:t>NACIONALES</w:t>
      </w:r>
      <w:r w:rsidRPr="0057356A">
        <w:rPr>
          <w:rFonts w:ascii="Arial" w:hAnsi="Arial" w:cs="Arial"/>
          <w:b/>
          <w:spacing w:val="-9"/>
          <w:szCs w:val="22"/>
          <w:lang w:eastAsia="en-US"/>
        </w:rPr>
        <w:t xml:space="preserve"> </w:t>
      </w:r>
      <w:r w:rsidRPr="0057356A">
        <w:rPr>
          <w:rFonts w:ascii="Arial" w:hAnsi="Arial" w:cs="Arial"/>
          <w:b/>
          <w:szCs w:val="22"/>
          <w:lang w:eastAsia="en-US"/>
        </w:rPr>
        <w:t>FRENTE</w:t>
      </w:r>
      <w:r w:rsidRPr="0057356A">
        <w:rPr>
          <w:rFonts w:ascii="Arial" w:hAnsi="Arial" w:cs="Arial"/>
          <w:b/>
          <w:spacing w:val="-6"/>
          <w:szCs w:val="22"/>
          <w:lang w:eastAsia="en-US"/>
        </w:rPr>
        <w:t xml:space="preserve"> </w:t>
      </w:r>
      <w:r w:rsidRPr="0057356A">
        <w:rPr>
          <w:rFonts w:ascii="Arial" w:hAnsi="Arial" w:cs="Arial"/>
          <w:b/>
          <w:szCs w:val="22"/>
          <w:lang w:eastAsia="en-US"/>
        </w:rPr>
        <w:t>A</w:t>
      </w:r>
      <w:r w:rsidRPr="0057356A">
        <w:rPr>
          <w:rFonts w:ascii="Arial" w:hAnsi="Arial" w:cs="Arial"/>
          <w:b/>
          <w:spacing w:val="-5"/>
          <w:szCs w:val="22"/>
          <w:lang w:eastAsia="en-US"/>
        </w:rPr>
        <w:t xml:space="preserve"> </w:t>
      </w:r>
      <w:r w:rsidRPr="0057356A">
        <w:rPr>
          <w:rFonts w:ascii="Arial" w:hAnsi="Arial" w:cs="Arial"/>
          <w:b/>
          <w:szCs w:val="22"/>
          <w:lang w:eastAsia="en-US"/>
        </w:rPr>
        <w:t>LA</w:t>
      </w:r>
      <w:r w:rsidRPr="0057356A">
        <w:rPr>
          <w:rFonts w:ascii="Arial" w:hAnsi="Arial" w:cs="Arial"/>
          <w:b/>
          <w:spacing w:val="-7"/>
          <w:szCs w:val="22"/>
          <w:lang w:eastAsia="en-US"/>
        </w:rPr>
        <w:t xml:space="preserve"> </w:t>
      </w:r>
      <w:r w:rsidRPr="0057356A">
        <w:rPr>
          <w:rFonts w:ascii="Arial" w:hAnsi="Arial" w:cs="Arial"/>
          <w:b/>
          <w:szCs w:val="22"/>
          <w:lang w:eastAsia="en-US"/>
        </w:rPr>
        <w:t>OFERTA</w:t>
      </w:r>
      <w:r w:rsidRPr="0057356A">
        <w:rPr>
          <w:rFonts w:ascii="Arial" w:hAnsi="Arial" w:cs="Arial"/>
          <w:b/>
          <w:spacing w:val="-5"/>
          <w:szCs w:val="22"/>
          <w:lang w:eastAsia="en-US"/>
        </w:rPr>
        <w:t xml:space="preserve"> </w:t>
      </w:r>
      <w:r w:rsidRPr="0057356A">
        <w:rPr>
          <w:rFonts w:ascii="Arial" w:hAnsi="Arial" w:cs="Arial"/>
          <w:b/>
          <w:szCs w:val="22"/>
          <w:lang w:eastAsia="en-US"/>
        </w:rPr>
        <w:t>DE</w:t>
      </w:r>
      <w:r w:rsidRPr="0057356A">
        <w:rPr>
          <w:rFonts w:ascii="Arial" w:hAnsi="Arial" w:cs="Arial"/>
          <w:b/>
          <w:spacing w:val="-58"/>
          <w:szCs w:val="22"/>
          <w:lang w:eastAsia="en-US"/>
        </w:rPr>
        <w:t xml:space="preserve"> </w:t>
      </w:r>
      <w:r w:rsidRPr="0057356A">
        <w:rPr>
          <w:rFonts w:ascii="Arial" w:hAnsi="Arial" w:cs="Arial"/>
          <w:b/>
          <w:szCs w:val="22"/>
          <w:lang w:eastAsia="en-US"/>
        </w:rPr>
        <w:t>BIENES</w:t>
      </w:r>
      <w:r w:rsidRPr="0057356A">
        <w:rPr>
          <w:rFonts w:ascii="Arial" w:hAnsi="Arial" w:cs="Arial"/>
          <w:b/>
          <w:spacing w:val="-1"/>
          <w:szCs w:val="22"/>
          <w:lang w:eastAsia="en-US"/>
        </w:rPr>
        <w:t xml:space="preserve"> </w:t>
      </w:r>
      <w:r w:rsidRPr="0057356A">
        <w:rPr>
          <w:rFonts w:ascii="Arial" w:hAnsi="Arial" w:cs="Arial"/>
          <w:b/>
          <w:szCs w:val="22"/>
          <w:lang w:eastAsia="en-US"/>
        </w:rPr>
        <w:t>O</w:t>
      </w:r>
      <w:r w:rsidRPr="0057356A">
        <w:rPr>
          <w:rFonts w:ascii="Arial" w:hAnsi="Arial" w:cs="Arial"/>
          <w:b/>
          <w:spacing w:val="2"/>
          <w:szCs w:val="22"/>
          <w:lang w:eastAsia="en-US"/>
        </w:rPr>
        <w:t xml:space="preserve"> </w:t>
      </w:r>
      <w:r w:rsidRPr="0057356A">
        <w:rPr>
          <w:rFonts w:ascii="Arial" w:hAnsi="Arial" w:cs="Arial"/>
          <w:b/>
          <w:szCs w:val="22"/>
          <w:lang w:eastAsia="en-US"/>
        </w:rPr>
        <w:t>SERVICIOS</w:t>
      </w:r>
      <w:r w:rsidRPr="0057356A">
        <w:rPr>
          <w:rFonts w:ascii="Arial" w:hAnsi="Arial" w:cs="Arial"/>
          <w:b/>
          <w:spacing w:val="-5"/>
          <w:szCs w:val="22"/>
          <w:lang w:eastAsia="en-US"/>
        </w:rPr>
        <w:t xml:space="preserve"> </w:t>
      </w:r>
      <w:r w:rsidRPr="0057356A">
        <w:rPr>
          <w:rFonts w:ascii="Arial" w:hAnsi="Arial" w:cs="Arial"/>
          <w:b/>
          <w:szCs w:val="22"/>
          <w:lang w:eastAsia="en-US"/>
        </w:rPr>
        <w:t>EXTRANJEROS.</w:t>
      </w:r>
    </w:p>
    <w:p w14:paraId="512E1F56" w14:textId="77777777" w:rsidR="0057356A" w:rsidRPr="0057356A" w:rsidRDefault="0057356A" w:rsidP="0057356A">
      <w:pPr>
        <w:widowControl w:val="0"/>
        <w:autoSpaceDE w:val="0"/>
        <w:autoSpaceDN w:val="0"/>
        <w:jc w:val="both"/>
        <w:rPr>
          <w:rFonts w:ascii="Arial" w:eastAsia="Arial MT" w:hAnsi="Arial" w:cs="Arial"/>
          <w:szCs w:val="22"/>
          <w:lang w:eastAsia="en-US"/>
        </w:rPr>
      </w:pPr>
    </w:p>
    <w:p w14:paraId="717515E2" w14:textId="77777777" w:rsidR="0057356A" w:rsidRPr="0057356A" w:rsidRDefault="0057356A" w:rsidP="0057356A">
      <w:pPr>
        <w:widowControl w:val="0"/>
        <w:autoSpaceDE w:val="0"/>
        <w:autoSpaceDN w:val="0"/>
        <w:jc w:val="both"/>
        <w:rPr>
          <w:rFonts w:ascii="Arial" w:eastAsia="Arial MT" w:hAnsi="Arial" w:cs="Arial"/>
          <w:b/>
          <w:bCs/>
          <w:szCs w:val="22"/>
          <w:lang w:eastAsia="en-US"/>
        </w:rPr>
      </w:pPr>
      <w:r w:rsidRPr="0057356A">
        <w:rPr>
          <w:rFonts w:ascii="Arial" w:eastAsia="Arial MT" w:hAnsi="Arial" w:cs="Arial"/>
          <w:bCs/>
          <w:szCs w:val="22"/>
          <w:lang w:eastAsia="en-US"/>
        </w:rPr>
        <w:t>En consideración que el objeto del presente proceso de contratación corresponde a la prestación de</w:t>
      </w:r>
      <w:r w:rsidRPr="0057356A">
        <w:rPr>
          <w:rFonts w:ascii="Arial" w:eastAsia="Arial MT" w:hAnsi="Arial" w:cs="Arial"/>
          <w:bCs/>
          <w:spacing w:val="1"/>
          <w:szCs w:val="22"/>
          <w:lang w:eastAsia="en-US"/>
        </w:rPr>
        <w:t xml:space="preserve"> </w:t>
      </w:r>
      <w:r w:rsidRPr="0057356A">
        <w:rPr>
          <w:rFonts w:ascii="Arial" w:eastAsia="Arial MT" w:hAnsi="Arial" w:cs="Arial"/>
          <w:bCs/>
          <w:szCs w:val="22"/>
          <w:lang w:eastAsia="en-US"/>
        </w:rPr>
        <w:t>servicios, así como que no existen bienes nacionales relevantes, se preferirá la oferta servicios</w:t>
      </w:r>
      <w:r w:rsidRPr="0057356A">
        <w:rPr>
          <w:rFonts w:ascii="Arial" w:eastAsia="Arial MT" w:hAnsi="Arial" w:cs="Arial"/>
          <w:bCs/>
          <w:spacing w:val="1"/>
          <w:szCs w:val="22"/>
          <w:lang w:eastAsia="en-US"/>
        </w:rPr>
        <w:t xml:space="preserve"> </w:t>
      </w:r>
      <w:r w:rsidRPr="0057356A">
        <w:rPr>
          <w:rFonts w:ascii="Arial" w:eastAsia="Arial MT" w:hAnsi="Arial" w:cs="Arial"/>
          <w:bCs/>
          <w:szCs w:val="22"/>
          <w:lang w:eastAsia="en-US"/>
        </w:rPr>
        <w:t>nacionales frente a la oferta de servicios extranjeros. Para acreditar este factor de desempate se</w:t>
      </w:r>
      <w:r w:rsidRPr="0057356A">
        <w:rPr>
          <w:rFonts w:ascii="Arial" w:eastAsia="Arial MT" w:hAnsi="Arial" w:cs="Arial"/>
          <w:bCs/>
          <w:spacing w:val="1"/>
          <w:szCs w:val="22"/>
          <w:lang w:eastAsia="en-US"/>
        </w:rPr>
        <w:t xml:space="preserve"> </w:t>
      </w:r>
      <w:r w:rsidRPr="0057356A">
        <w:rPr>
          <w:rFonts w:ascii="Arial" w:eastAsia="Arial MT" w:hAnsi="Arial" w:cs="Arial"/>
          <w:bCs/>
          <w:spacing w:val="-1"/>
          <w:szCs w:val="22"/>
          <w:lang w:eastAsia="en-US"/>
        </w:rPr>
        <w:t>tendrán</w:t>
      </w:r>
      <w:r w:rsidRPr="0057356A">
        <w:rPr>
          <w:rFonts w:ascii="Arial" w:eastAsia="Arial MT" w:hAnsi="Arial" w:cs="Arial"/>
          <w:bCs/>
          <w:spacing w:val="-15"/>
          <w:szCs w:val="22"/>
          <w:lang w:eastAsia="en-US"/>
        </w:rPr>
        <w:t xml:space="preserve"> </w:t>
      </w:r>
      <w:r w:rsidRPr="0057356A">
        <w:rPr>
          <w:rFonts w:ascii="Arial" w:eastAsia="Arial MT" w:hAnsi="Arial" w:cs="Arial"/>
          <w:bCs/>
          <w:spacing w:val="-1"/>
          <w:szCs w:val="22"/>
          <w:lang w:eastAsia="en-US"/>
        </w:rPr>
        <w:t>en</w:t>
      </w:r>
      <w:r w:rsidRPr="0057356A">
        <w:rPr>
          <w:rFonts w:ascii="Arial" w:eastAsia="Arial MT" w:hAnsi="Arial" w:cs="Arial"/>
          <w:bCs/>
          <w:spacing w:val="-12"/>
          <w:szCs w:val="22"/>
          <w:lang w:eastAsia="en-US"/>
        </w:rPr>
        <w:t xml:space="preserve"> </w:t>
      </w:r>
      <w:r w:rsidRPr="0057356A">
        <w:rPr>
          <w:rFonts w:ascii="Arial" w:eastAsia="Arial MT" w:hAnsi="Arial" w:cs="Arial"/>
          <w:bCs/>
          <w:spacing w:val="-1"/>
          <w:szCs w:val="22"/>
          <w:lang w:eastAsia="en-US"/>
        </w:rPr>
        <w:t>cuenta</w:t>
      </w:r>
      <w:r w:rsidRPr="0057356A">
        <w:rPr>
          <w:rFonts w:ascii="Arial" w:eastAsia="Arial MT" w:hAnsi="Arial" w:cs="Arial"/>
          <w:bCs/>
          <w:spacing w:val="-11"/>
          <w:szCs w:val="22"/>
          <w:lang w:eastAsia="en-US"/>
        </w:rPr>
        <w:t xml:space="preserve"> </w:t>
      </w:r>
      <w:r w:rsidRPr="0057356A">
        <w:rPr>
          <w:rFonts w:ascii="Arial" w:eastAsia="Arial MT" w:hAnsi="Arial" w:cs="Arial"/>
          <w:bCs/>
          <w:spacing w:val="-1"/>
          <w:szCs w:val="22"/>
          <w:lang w:eastAsia="en-US"/>
        </w:rPr>
        <w:t>las</w:t>
      </w:r>
      <w:r w:rsidRPr="0057356A">
        <w:rPr>
          <w:rFonts w:ascii="Arial" w:eastAsia="Arial MT" w:hAnsi="Arial" w:cs="Arial"/>
          <w:bCs/>
          <w:spacing w:val="-15"/>
          <w:szCs w:val="22"/>
          <w:lang w:eastAsia="en-US"/>
        </w:rPr>
        <w:t xml:space="preserve"> </w:t>
      </w:r>
      <w:r w:rsidRPr="0057356A">
        <w:rPr>
          <w:rFonts w:ascii="Arial" w:eastAsia="Arial MT" w:hAnsi="Arial" w:cs="Arial"/>
          <w:bCs/>
          <w:szCs w:val="22"/>
          <w:lang w:eastAsia="en-US"/>
        </w:rPr>
        <w:t>definiciones</w:t>
      </w:r>
      <w:r w:rsidRPr="0057356A">
        <w:rPr>
          <w:rFonts w:ascii="Arial" w:eastAsia="Arial MT" w:hAnsi="Arial" w:cs="Arial"/>
          <w:bCs/>
          <w:spacing w:val="-11"/>
          <w:szCs w:val="22"/>
          <w:lang w:eastAsia="en-US"/>
        </w:rPr>
        <w:t xml:space="preserve"> </w:t>
      </w:r>
      <w:r w:rsidRPr="0057356A">
        <w:rPr>
          <w:rFonts w:ascii="Arial" w:eastAsia="Arial MT" w:hAnsi="Arial" w:cs="Arial"/>
          <w:bCs/>
          <w:szCs w:val="22"/>
          <w:lang w:eastAsia="en-US"/>
        </w:rPr>
        <w:t>de</w:t>
      </w:r>
      <w:r w:rsidRPr="0057356A">
        <w:rPr>
          <w:rFonts w:ascii="Arial" w:eastAsia="Arial MT" w:hAnsi="Arial" w:cs="Arial"/>
          <w:bCs/>
          <w:spacing w:val="-12"/>
          <w:szCs w:val="22"/>
          <w:lang w:eastAsia="en-US"/>
        </w:rPr>
        <w:t xml:space="preserve"> </w:t>
      </w:r>
      <w:r w:rsidRPr="0057356A">
        <w:rPr>
          <w:rFonts w:ascii="Arial" w:eastAsia="Arial MT" w:hAnsi="Arial" w:cs="Arial"/>
          <w:bCs/>
          <w:szCs w:val="22"/>
          <w:lang w:eastAsia="en-US"/>
        </w:rPr>
        <w:t>que</w:t>
      </w:r>
      <w:r w:rsidRPr="0057356A">
        <w:rPr>
          <w:rFonts w:ascii="Arial" w:eastAsia="Arial MT" w:hAnsi="Arial" w:cs="Arial"/>
          <w:bCs/>
          <w:spacing w:val="-11"/>
          <w:szCs w:val="22"/>
          <w:lang w:eastAsia="en-US"/>
        </w:rPr>
        <w:t xml:space="preserve"> </w:t>
      </w:r>
      <w:r w:rsidRPr="0057356A">
        <w:rPr>
          <w:rFonts w:ascii="Arial" w:eastAsia="Arial MT" w:hAnsi="Arial" w:cs="Arial"/>
          <w:bCs/>
          <w:szCs w:val="22"/>
          <w:lang w:eastAsia="en-US"/>
        </w:rPr>
        <w:t>trata</w:t>
      </w:r>
      <w:r w:rsidRPr="0057356A">
        <w:rPr>
          <w:rFonts w:ascii="Arial" w:eastAsia="Arial MT" w:hAnsi="Arial" w:cs="Arial"/>
          <w:bCs/>
          <w:spacing w:val="-14"/>
          <w:szCs w:val="22"/>
          <w:lang w:eastAsia="en-US"/>
        </w:rPr>
        <w:t xml:space="preserve"> </w:t>
      </w:r>
      <w:r w:rsidRPr="0057356A">
        <w:rPr>
          <w:rFonts w:ascii="Arial" w:eastAsia="Arial MT" w:hAnsi="Arial" w:cs="Arial"/>
          <w:bCs/>
          <w:szCs w:val="22"/>
          <w:lang w:eastAsia="en-US"/>
        </w:rPr>
        <w:t>el</w:t>
      </w:r>
      <w:r w:rsidRPr="0057356A">
        <w:rPr>
          <w:rFonts w:ascii="Arial" w:eastAsia="Arial MT" w:hAnsi="Arial" w:cs="Arial"/>
          <w:bCs/>
          <w:spacing w:val="-13"/>
          <w:szCs w:val="22"/>
          <w:lang w:eastAsia="en-US"/>
        </w:rPr>
        <w:t xml:space="preserve"> </w:t>
      </w:r>
      <w:r w:rsidRPr="0057356A">
        <w:rPr>
          <w:rFonts w:ascii="Arial" w:eastAsia="Arial MT" w:hAnsi="Arial" w:cs="Arial"/>
          <w:bCs/>
          <w:szCs w:val="22"/>
          <w:lang w:eastAsia="en-US"/>
        </w:rPr>
        <w:t>artículo</w:t>
      </w:r>
      <w:r w:rsidRPr="0057356A">
        <w:rPr>
          <w:rFonts w:ascii="Arial" w:eastAsia="Arial MT" w:hAnsi="Arial" w:cs="Arial"/>
          <w:bCs/>
          <w:spacing w:val="-11"/>
          <w:szCs w:val="22"/>
          <w:lang w:eastAsia="en-US"/>
        </w:rPr>
        <w:t xml:space="preserve"> </w:t>
      </w:r>
      <w:r w:rsidRPr="0057356A">
        <w:rPr>
          <w:rFonts w:ascii="Arial" w:eastAsia="Arial MT" w:hAnsi="Arial" w:cs="Arial"/>
          <w:bCs/>
          <w:szCs w:val="22"/>
          <w:lang w:eastAsia="en-US"/>
        </w:rPr>
        <w:t>2.2.1.1.1.3.1.,</w:t>
      </w:r>
      <w:r w:rsidRPr="0057356A">
        <w:rPr>
          <w:rFonts w:ascii="Arial" w:eastAsia="Arial MT" w:hAnsi="Arial" w:cs="Arial"/>
          <w:bCs/>
          <w:spacing w:val="-13"/>
          <w:szCs w:val="22"/>
          <w:lang w:eastAsia="en-US"/>
        </w:rPr>
        <w:t xml:space="preserve"> </w:t>
      </w:r>
      <w:r w:rsidRPr="0057356A">
        <w:rPr>
          <w:rFonts w:ascii="Arial" w:eastAsia="Arial MT" w:hAnsi="Arial" w:cs="Arial"/>
          <w:bCs/>
          <w:szCs w:val="22"/>
          <w:lang w:eastAsia="en-US"/>
        </w:rPr>
        <w:t>en</w:t>
      </w:r>
      <w:r w:rsidRPr="0057356A">
        <w:rPr>
          <w:rFonts w:ascii="Arial" w:eastAsia="Arial MT" w:hAnsi="Arial" w:cs="Arial"/>
          <w:bCs/>
          <w:spacing w:val="-13"/>
          <w:szCs w:val="22"/>
          <w:lang w:eastAsia="en-US"/>
        </w:rPr>
        <w:t xml:space="preserve"> </w:t>
      </w:r>
      <w:r w:rsidRPr="0057356A">
        <w:rPr>
          <w:rFonts w:ascii="Arial" w:eastAsia="Arial MT" w:hAnsi="Arial" w:cs="Arial"/>
          <w:bCs/>
          <w:szCs w:val="22"/>
          <w:lang w:eastAsia="en-US"/>
        </w:rPr>
        <w:t>concordancia</w:t>
      </w:r>
      <w:r w:rsidRPr="0057356A">
        <w:rPr>
          <w:rFonts w:ascii="Arial" w:eastAsia="Arial MT" w:hAnsi="Arial" w:cs="Arial"/>
          <w:bCs/>
          <w:spacing w:val="-11"/>
          <w:szCs w:val="22"/>
          <w:lang w:eastAsia="en-US"/>
        </w:rPr>
        <w:t xml:space="preserve"> </w:t>
      </w:r>
      <w:r w:rsidRPr="0057356A">
        <w:rPr>
          <w:rFonts w:ascii="Arial" w:eastAsia="Arial MT" w:hAnsi="Arial" w:cs="Arial"/>
          <w:bCs/>
          <w:szCs w:val="22"/>
          <w:lang w:eastAsia="en-US"/>
        </w:rPr>
        <w:t>con</w:t>
      </w:r>
      <w:r w:rsidRPr="0057356A">
        <w:rPr>
          <w:rFonts w:ascii="Arial" w:eastAsia="Arial MT" w:hAnsi="Arial" w:cs="Arial"/>
          <w:bCs/>
          <w:spacing w:val="-14"/>
          <w:szCs w:val="22"/>
          <w:lang w:eastAsia="en-US"/>
        </w:rPr>
        <w:t xml:space="preserve"> </w:t>
      </w:r>
      <w:r w:rsidRPr="0057356A">
        <w:rPr>
          <w:rFonts w:ascii="Arial" w:eastAsia="Arial MT" w:hAnsi="Arial" w:cs="Arial"/>
          <w:bCs/>
          <w:szCs w:val="22"/>
          <w:lang w:eastAsia="en-US"/>
        </w:rPr>
        <w:t>el</w:t>
      </w:r>
      <w:r w:rsidRPr="0057356A">
        <w:rPr>
          <w:rFonts w:ascii="Arial" w:eastAsia="Arial MT" w:hAnsi="Arial" w:cs="Arial"/>
          <w:bCs/>
          <w:spacing w:val="-13"/>
          <w:szCs w:val="22"/>
          <w:lang w:eastAsia="en-US"/>
        </w:rPr>
        <w:t xml:space="preserve"> </w:t>
      </w:r>
      <w:r w:rsidRPr="0057356A">
        <w:rPr>
          <w:rFonts w:ascii="Arial" w:eastAsia="Arial MT" w:hAnsi="Arial" w:cs="Arial"/>
          <w:bCs/>
          <w:szCs w:val="22"/>
          <w:lang w:eastAsia="en-US"/>
        </w:rPr>
        <w:t>artículo</w:t>
      </w:r>
      <w:r w:rsidRPr="0057356A">
        <w:rPr>
          <w:rFonts w:ascii="Arial" w:eastAsia="Arial MT" w:hAnsi="Arial" w:cs="Arial"/>
          <w:bCs/>
          <w:spacing w:val="-59"/>
          <w:szCs w:val="22"/>
          <w:lang w:eastAsia="en-US"/>
        </w:rPr>
        <w:t xml:space="preserve"> </w:t>
      </w:r>
      <w:r w:rsidRPr="0057356A">
        <w:rPr>
          <w:rFonts w:ascii="Arial" w:eastAsia="Arial MT" w:hAnsi="Arial" w:cs="Arial"/>
          <w:bCs/>
          <w:szCs w:val="22"/>
          <w:lang w:eastAsia="en-US"/>
        </w:rPr>
        <w:t>2.2.1.2.4.2.9.</w:t>
      </w:r>
      <w:r w:rsidRPr="0057356A">
        <w:rPr>
          <w:rFonts w:ascii="Arial" w:eastAsia="Arial MT" w:hAnsi="Arial" w:cs="Arial"/>
          <w:bCs/>
          <w:spacing w:val="-8"/>
          <w:szCs w:val="22"/>
          <w:lang w:eastAsia="en-US"/>
        </w:rPr>
        <w:t xml:space="preserve"> </w:t>
      </w:r>
      <w:r w:rsidRPr="0057356A">
        <w:rPr>
          <w:rFonts w:ascii="Arial" w:eastAsia="Arial MT" w:hAnsi="Arial" w:cs="Arial"/>
          <w:bCs/>
          <w:szCs w:val="22"/>
          <w:lang w:eastAsia="en-US"/>
        </w:rPr>
        <w:t>del</w:t>
      </w:r>
      <w:r w:rsidRPr="0057356A">
        <w:rPr>
          <w:rFonts w:ascii="Arial" w:eastAsia="Arial MT" w:hAnsi="Arial" w:cs="Arial"/>
          <w:bCs/>
          <w:spacing w:val="-10"/>
          <w:szCs w:val="22"/>
          <w:lang w:eastAsia="en-US"/>
        </w:rPr>
        <w:t xml:space="preserve"> </w:t>
      </w:r>
      <w:r w:rsidRPr="0057356A">
        <w:rPr>
          <w:rFonts w:ascii="Arial" w:eastAsia="Arial MT" w:hAnsi="Arial" w:cs="Arial"/>
          <w:bCs/>
          <w:szCs w:val="22"/>
          <w:lang w:eastAsia="en-US"/>
        </w:rPr>
        <w:t>Decreto</w:t>
      </w:r>
      <w:r w:rsidRPr="0057356A">
        <w:rPr>
          <w:rFonts w:ascii="Arial" w:eastAsia="Arial MT" w:hAnsi="Arial" w:cs="Arial"/>
          <w:bCs/>
          <w:spacing w:val="-9"/>
          <w:szCs w:val="22"/>
          <w:lang w:eastAsia="en-US"/>
        </w:rPr>
        <w:t xml:space="preserve"> </w:t>
      </w:r>
      <w:r w:rsidRPr="0057356A">
        <w:rPr>
          <w:rFonts w:ascii="Arial" w:eastAsia="Arial MT" w:hAnsi="Arial" w:cs="Arial"/>
          <w:bCs/>
          <w:szCs w:val="22"/>
          <w:lang w:eastAsia="en-US"/>
        </w:rPr>
        <w:t>1082</w:t>
      </w:r>
      <w:r w:rsidRPr="0057356A">
        <w:rPr>
          <w:rFonts w:ascii="Arial" w:eastAsia="Arial MT" w:hAnsi="Arial" w:cs="Arial"/>
          <w:bCs/>
          <w:spacing w:val="-8"/>
          <w:szCs w:val="22"/>
          <w:lang w:eastAsia="en-US"/>
        </w:rPr>
        <w:t xml:space="preserve"> </w:t>
      </w:r>
      <w:r w:rsidRPr="0057356A">
        <w:rPr>
          <w:rFonts w:ascii="Arial" w:eastAsia="Arial MT" w:hAnsi="Arial" w:cs="Arial"/>
          <w:bCs/>
          <w:szCs w:val="22"/>
          <w:lang w:eastAsia="en-US"/>
        </w:rPr>
        <w:t>de</w:t>
      </w:r>
      <w:r w:rsidRPr="0057356A">
        <w:rPr>
          <w:rFonts w:ascii="Arial" w:eastAsia="Arial MT" w:hAnsi="Arial" w:cs="Arial"/>
          <w:bCs/>
          <w:spacing w:val="-9"/>
          <w:szCs w:val="22"/>
          <w:lang w:eastAsia="en-US"/>
        </w:rPr>
        <w:t xml:space="preserve"> </w:t>
      </w:r>
      <w:r w:rsidRPr="0057356A">
        <w:rPr>
          <w:rFonts w:ascii="Arial" w:eastAsia="Arial MT" w:hAnsi="Arial" w:cs="Arial"/>
          <w:bCs/>
          <w:szCs w:val="22"/>
          <w:lang w:eastAsia="en-US"/>
        </w:rPr>
        <w:t>2015,</w:t>
      </w:r>
      <w:r w:rsidRPr="0057356A">
        <w:rPr>
          <w:rFonts w:ascii="Arial" w:eastAsia="Arial MT" w:hAnsi="Arial" w:cs="Arial"/>
          <w:bCs/>
          <w:spacing w:val="-8"/>
          <w:szCs w:val="22"/>
          <w:lang w:eastAsia="en-US"/>
        </w:rPr>
        <w:t xml:space="preserve"> </w:t>
      </w:r>
      <w:r w:rsidRPr="0057356A">
        <w:rPr>
          <w:rFonts w:ascii="Arial" w:eastAsia="Arial MT" w:hAnsi="Arial" w:cs="Arial"/>
          <w:bCs/>
          <w:szCs w:val="22"/>
          <w:lang w:eastAsia="en-US"/>
        </w:rPr>
        <w:t>Único</w:t>
      </w:r>
      <w:r w:rsidRPr="0057356A">
        <w:rPr>
          <w:rFonts w:ascii="Arial" w:eastAsia="Arial MT" w:hAnsi="Arial" w:cs="Arial"/>
          <w:bCs/>
          <w:spacing w:val="-9"/>
          <w:szCs w:val="22"/>
          <w:lang w:eastAsia="en-US"/>
        </w:rPr>
        <w:t xml:space="preserve"> </w:t>
      </w:r>
      <w:r w:rsidRPr="0057356A">
        <w:rPr>
          <w:rFonts w:ascii="Arial" w:eastAsia="Arial MT" w:hAnsi="Arial" w:cs="Arial"/>
          <w:bCs/>
          <w:szCs w:val="22"/>
          <w:lang w:eastAsia="en-US"/>
        </w:rPr>
        <w:t>Reglamentario</w:t>
      </w:r>
      <w:r w:rsidRPr="0057356A">
        <w:rPr>
          <w:rFonts w:ascii="Arial" w:eastAsia="Arial MT" w:hAnsi="Arial" w:cs="Arial"/>
          <w:bCs/>
          <w:spacing w:val="-8"/>
          <w:szCs w:val="22"/>
          <w:lang w:eastAsia="en-US"/>
        </w:rPr>
        <w:t xml:space="preserve"> </w:t>
      </w:r>
      <w:r w:rsidRPr="0057356A">
        <w:rPr>
          <w:rFonts w:ascii="Arial" w:eastAsia="Arial MT" w:hAnsi="Arial" w:cs="Arial"/>
          <w:bCs/>
          <w:szCs w:val="22"/>
          <w:lang w:eastAsia="en-US"/>
        </w:rPr>
        <w:t>del</w:t>
      </w:r>
      <w:r w:rsidRPr="0057356A">
        <w:rPr>
          <w:rFonts w:ascii="Arial" w:eastAsia="Arial MT" w:hAnsi="Arial" w:cs="Arial"/>
          <w:bCs/>
          <w:spacing w:val="-10"/>
          <w:szCs w:val="22"/>
          <w:lang w:eastAsia="en-US"/>
        </w:rPr>
        <w:t xml:space="preserve"> </w:t>
      </w:r>
      <w:r w:rsidRPr="0057356A">
        <w:rPr>
          <w:rFonts w:ascii="Arial" w:eastAsia="Arial MT" w:hAnsi="Arial" w:cs="Arial"/>
          <w:bCs/>
          <w:szCs w:val="22"/>
          <w:lang w:eastAsia="en-US"/>
        </w:rPr>
        <w:t>Sector</w:t>
      </w:r>
      <w:r w:rsidRPr="0057356A">
        <w:rPr>
          <w:rFonts w:ascii="Arial" w:eastAsia="Arial MT" w:hAnsi="Arial" w:cs="Arial"/>
          <w:bCs/>
          <w:spacing w:val="-13"/>
          <w:szCs w:val="22"/>
          <w:lang w:eastAsia="en-US"/>
        </w:rPr>
        <w:t xml:space="preserve"> </w:t>
      </w:r>
      <w:r w:rsidRPr="0057356A">
        <w:rPr>
          <w:rFonts w:ascii="Arial" w:eastAsia="Arial MT" w:hAnsi="Arial" w:cs="Arial"/>
          <w:bCs/>
          <w:szCs w:val="22"/>
          <w:lang w:eastAsia="en-US"/>
        </w:rPr>
        <w:t>Administrativo</w:t>
      </w:r>
      <w:r w:rsidRPr="0057356A">
        <w:rPr>
          <w:rFonts w:ascii="Arial" w:eastAsia="Arial MT" w:hAnsi="Arial" w:cs="Arial"/>
          <w:bCs/>
          <w:spacing w:val="-11"/>
          <w:szCs w:val="22"/>
          <w:lang w:eastAsia="en-US"/>
        </w:rPr>
        <w:t xml:space="preserve"> </w:t>
      </w:r>
      <w:r w:rsidRPr="0057356A">
        <w:rPr>
          <w:rFonts w:ascii="Arial" w:eastAsia="Arial MT" w:hAnsi="Arial" w:cs="Arial"/>
          <w:bCs/>
          <w:szCs w:val="22"/>
          <w:lang w:eastAsia="en-US"/>
        </w:rPr>
        <w:t>de</w:t>
      </w:r>
      <w:r w:rsidRPr="0057356A">
        <w:rPr>
          <w:rFonts w:ascii="Arial" w:eastAsia="Arial MT" w:hAnsi="Arial" w:cs="Arial"/>
          <w:bCs/>
          <w:spacing w:val="-9"/>
          <w:szCs w:val="22"/>
          <w:lang w:eastAsia="en-US"/>
        </w:rPr>
        <w:t xml:space="preserve"> </w:t>
      </w:r>
      <w:r w:rsidRPr="0057356A">
        <w:rPr>
          <w:rFonts w:ascii="Arial" w:eastAsia="Arial MT" w:hAnsi="Arial" w:cs="Arial"/>
          <w:bCs/>
          <w:szCs w:val="22"/>
          <w:lang w:eastAsia="en-US"/>
        </w:rPr>
        <w:t>Planeación</w:t>
      </w:r>
      <w:r w:rsidRPr="0057356A">
        <w:rPr>
          <w:rFonts w:ascii="Arial" w:eastAsia="Arial MT" w:hAnsi="Arial" w:cs="Arial"/>
          <w:bCs/>
          <w:spacing w:val="-59"/>
          <w:szCs w:val="22"/>
          <w:lang w:eastAsia="en-US"/>
        </w:rPr>
        <w:t xml:space="preserve"> </w:t>
      </w:r>
      <w:r w:rsidRPr="0057356A">
        <w:rPr>
          <w:rFonts w:ascii="Arial" w:eastAsia="Arial MT" w:hAnsi="Arial" w:cs="Arial"/>
          <w:bCs/>
          <w:szCs w:val="22"/>
          <w:lang w:eastAsia="en-US"/>
        </w:rPr>
        <w:t>Nacional,</w:t>
      </w:r>
      <w:r w:rsidRPr="0057356A">
        <w:rPr>
          <w:rFonts w:ascii="Arial" w:eastAsia="Arial MT" w:hAnsi="Arial" w:cs="Arial"/>
          <w:bCs/>
          <w:spacing w:val="1"/>
          <w:szCs w:val="22"/>
          <w:lang w:eastAsia="en-US"/>
        </w:rPr>
        <w:t xml:space="preserve"> </w:t>
      </w:r>
      <w:r w:rsidRPr="0057356A">
        <w:rPr>
          <w:rFonts w:ascii="Arial" w:eastAsia="Arial MT" w:hAnsi="Arial" w:cs="Arial"/>
          <w:bCs/>
          <w:szCs w:val="22"/>
          <w:lang w:eastAsia="en-US"/>
        </w:rPr>
        <w:t>que</w:t>
      </w:r>
      <w:r w:rsidRPr="0057356A">
        <w:rPr>
          <w:rFonts w:ascii="Arial" w:eastAsia="Arial MT" w:hAnsi="Arial" w:cs="Arial"/>
          <w:bCs/>
          <w:spacing w:val="1"/>
          <w:szCs w:val="22"/>
          <w:lang w:eastAsia="en-US"/>
        </w:rPr>
        <w:t xml:space="preserve"> </w:t>
      </w:r>
      <w:r w:rsidRPr="0057356A">
        <w:rPr>
          <w:rFonts w:ascii="Arial" w:eastAsia="Arial MT" w:hAnsi="Arial" w:cs="Arial"/>
          <w:bCs/>
          <w:szCs w:val="22"/>
          <w:lang w:eastAsia="en-US"/>
        </w:rPr>
        <w:t>trata</w:t>
      </w:r>
      <w:r w:rsidRPr="0057356A">
        <w:rPr>
          <w:rFonts w:ascii="Arial" w:eastAsia="Arial MT" w:hAnsi="Arial" w:cs="Arial"/>
          <w:bCs/>
          <w:spacing w:val="1"/>
          <w:szCs w:val="22"/>
          <w:lang w:eastAsia="en-US"/>
        </w:rPr>
        <w:t xml:space="preserve"> </w:t>
      </w:r>
      <w:r w:rsidRPr="0057356A">
        <w:rPr>
          <w:rFonts w:ascii="Arial" w:eastAsia="Arial MT" w:hAnsi="Arial" w:cs="Arial"/>
          <w:bCs/>
          <w:szCs w:val="22"/>
          <w:lang w:eastAsia="en-US"/>
        </w:rPr>
        <w:t>del puntaje</w:t>
      </w:r>
      <w:r w:rsidRPr="0057356A">
        <w:rPr>
          <w:rFonts w:ascii="Arial" w:eastAsia="Arial MT" w:hAnsi="Arial" w:cs="Arial"/>
          <w:bCs/>
          <w:spacing w:val="1"/>
          <w:szCs w:val="22"/>
          <w:lang w:eastAsia="en-US"/>
        </w:rPr>
        <w:t xml:space="preserve"> </w:t>
      </w:r>
      <w:r w:rsidRPr="0057356A">
        <w:rPr>
          <w:rFonts w:ascii="Arial" w:eastAsia="Arial MT" w:hAnsi="Arial" w:cs="Arial"/>
          <w:bCs/>
          <w:szCs w:val="22"/>
          <w:lang w:eastAsia="en-US"/>
        </w:rPr>
        <w:t>para la</w:t>
      </w:r>
      <w:r w:rsidRPr="0057356A">
        <w:rPr>
          <w:rFonts w:ascii="Arial" w:eastAsia="Arial MT" w:hAnsi="Arial" w:cs="Arial"/>
          <w:bCs/>
          <w:spacing w:val="1"/>
          <w:szCs w:val="22"/>
          <w:lang w:eastAsia="en-US"/>
        </w:rPr>
        <w:t xml:space="preserve"> </w:t>
      </w:r>
      <w:r w:rsidRPr="0057356A">
        <w:rPr>
          <w:rFonts w:ascii="Arial" w:eastAsia="Arial MT" w:hAnsi="Arial" w:cs="Arial"/>
          <w:bCs/>
          <w:szCs w:val="22"/>
          <w:lang w:eastAsia="en-US"/>
        </w:rPr>
        <w:t>promoción de la</w:t>
      </w:r>
      <w:r w:rsidRPr="0057356A">
        <w:rPr>
          <w:rFonts w:ascii="Arial" w:eastAsia="Arial MT" w:hAnsi="Arial" w:cs="Arial"/>
          <w:bCs/>
          <w:spacing w:val="1"/>
          <w:szCs w:val="22"/>
          <w:lang w:eastAsia="en-US"/>
        </w:rPr>
        <w:t xml:space="preserve"> </w:t>
      </w:r>
      <w:r w:rsidRPr="0057356A">
        <w:rPr>
          <w:rFonts w:ascii="Arial" w:eastAsia="Arial MT" w:hAnsi="Arial" w:cs="Arial"/>
          <w:bCs/>
          <w:szCs w:val="22"/>
          <w:lang w:eastAsia="en-US"/>
        </w:rPr>
        <w:t>industria</w:t>
      </w:r>
      <w:r w:rsidRPr="0057356A">
        <w:rPr>
          <w:rFonts w:ascii="Arial" w:eastAsia="Arial MT" w:hAnsi="Arial" w:cs="Arial"/>
          <w:bCs/>
          <w:spacing w:val="1"/>
          <w:szCs w:val="22"/>
          <w:lang w:eastAsia="en-US"/>
        </w:rPr>
        <w:t xml:space="preserve"> </w:t>
      </w:r>
      <w:r w:rsidRPr="0057356A">
        <w:rPr>
          <w:rFonts w:ascii="Arial" w:eastAsia="Arial MT" w:hAnsi="Arial" w:cs="Arial"/>
          <w:bCs/>
          <w:szCs w:val="22"/>
          <w:lang w:eastAsia="en-US"/>
        </w:rPr>
        <w:t>nacional en los</w:t>
      </w:r>
      <w:r w:rsidRPr="0057356A">
        <w:rPr>
          <w:rFonts w:ascii="Arial" w:eastAsia="Arial MT" w:hAnsi="Arial" w:cs="Arial"/>
          <w:bCs/>
          <w:spacing w:val="1"/>
          <w:szCs w:val="22"/>
          <w:lang w:eastAsia="en-US"/>
        </w:rPr>
        <w:t xml:space="preserve"> </w:t>
      </w:r>
      <w:r w:rsidRPr="0057356A">
        <w:rPr>
          <w:rFonts w:ascii="Arial" w:eastAsia="Arial MT" w:hAnsi="Arial" w:cs="Arial"/>
          <w:bCs/>
          <w:szCs w:val="22"/>
          <w:lang w:eastAsia="en-US"/>
        </w:rPr>
        <w:t>Procesos de</w:t>
      </w:r>
      <w:r w:rsidRPr="0057356A">
        <w:rPr>
          <w:rFonts w:ascii="Arial" w:eastAsia="Arial MT" w:hAnsi="Arial" w:cs="Arial"/>
          <w:bCs/>
          <w:spacing w:val="1"/>
          <w:szCs w:val="22"/>
          <w:lang w:eastAsia="en-US"/>
        </w:rPr>
        <w:t xml:space="preserve"> </w:t>
      </w:r>
      <w:r w:rsidRPr="0057356A">
        <w:rPr>
          <w:rFonts w:ascii="Arial" w:eastAsia="Arial MT" w:hAnsi="Arial" w:cs="Arial"/>
          <w:bCs/>
          <w:szCs w:val="22"/>
          <w:lang w:eastAsia="en-US"/>
        </w:rPr>
        <w:t>Contratación de servicios. Para estos efectos, incluso se aplicará el inciso tercero de la definición de</w:t>
      </w:r>
      <w:r w:rsidRPr="0057356A">
        <w:rPr>
          <w:rFonts w:ascii="Arial" w:eastAsia="Arial MT" w:hAnsi="Arial" w:cs="Arial"/>
          <w:bCs/>
          <w:spacing w:val="1"/>
          <w:szCs w:val="22"/>
          <w:lang w:eastAsia="en-US"/>
        </w:rPr>
        <w:t xml:space="preserve"> </w:t>
      </w:r>
      <w:r w:rsidRPr="0057356A">
        <w:rPr>
          <w:rFonts w:ascii="Arial" w:eastAsia="Arial MT" w:hAnsi="Arial" w:cs="Arial"/>
          <w:bCs/>
          <w:szCs w:val="22"/>
          <w:lang w:eastAsia="en-US"/>
        </w:rPr>
        <w:t>Servicios</w:t>
      </w:r>
      <w:r w:rsidRPr="0057356A">
        <w:rPr>
          <w:rFonts w:ascii="Arial" w:eastAsia="Arial MT" w:hAnsi="Arial" w:cs="Arial"/>
          <w:bCs/>
          <w:spacing w:val="-1"/>
          <w:szCs w:val="22"/>
          <w:lang w:eastAsia="en-US"/>
        </w:rPr>
        <w:t xml:space="preserve"> </w:t>
      </w:r>
      <w:r w:rsidRPr="0057356A">
        <w:rPr>
          <w:rFonts w:ascii="Arial" w:eastAsia="Arial MT" w:hAnsi="Arial" w:cs="Arial"/>
          <w:bCs/>
          <w:szCs w:val="22"/>
          <w:lang w:eastAsia="en-US"/>
        </w:rPr>
        <w:t>Nacionales establecida</w:t>
      </w:r>
      <w:r w:rsidRPr="0057356A">
        <w:rPr>
          <w:rFonts w:ascii="Arial" w:eastAsia="Arial MT" w:hAnsi="Arial" w:cs="Arial"/>
          <w:bCs/>
          <w:spacing w:val="-1"/>
          <w:szCs w:val="22"/>
          <w:lang w:eastAsia="en-US"/>
        </w:rPr>
        <w:t xml:space="preserve"> </w:t>
      </w:r>
      <w:r w:rsidRPr="0057356A">
        <w:rPr>
          <w:rFonts w:ascii="Arial" w:eastAsia="Arial MT" w:hAnsi="Arial" w:cs="Arial"/>
          <w:bCs/>
          <w:szCs w:val="22"/>
          <w:lang w:eastAsia="en-US"/>
        </w:rPr>
        <w:t>en</w:t>
      </w:r>
      <w:r w:rsidRPr="0057356A">
        <w:rPr>
          <w:rFonts w:ascii="Arial" w:eastAsia="Arial MT" w:hAnsi="Arial" w:cs="Arial"/>
          <w:bCs/>
          <w:spacing w:val="-1"/>
          <w:szCs w:val="22"/>
          <w:lang w:eastAsia="en-US"/>
        </w:rPr>
        <w:t xml:space="preserve"> </w:t>
      </w:r>
      <w:r w:rsidRPr="0057356A">
        <w:rPr>
          <w:rFonts w:ascii="Arial" w:eastAsia="Arial MT" w:hAnsi="Arial" w:cs="Arial"/>
          <w:bCs/>
          <w:szCs w:val="22"/>
          <w:lang w:eastAsia="en-US"/>
        </w:rPr>
        <w:t>el</w:t>
      </w:r>
      <w:r w:rsidRPr="0057356A">
        <w:rPr>
          <w:rFonts w:ascii="Arial" w:eastAsia="Arial MT" w:hAnsi="Arial" w:cs="Arial"/>
          <w:bCs/>
          <w:spacing w:val="-1"/>
          <w:szCs w:val="22"/>
          <w:lang w:eastAsia="en-US"/>
        </w:rPr>
        <w:t xml:space="preserve"> </w:t>
      </w:r>
      <w:r w:rsidRPr="0057356A">
        <w:rPr>
          <w:rFonts w:ascii="Arial" w:eastAsia="Arial MT" w:hAnsi="Arial" w:cs="Arial"/>
          <w:bCs/>
          <w:szCs w:val="22"/>
          <w:lang w:eastAsia="en-US"/>
        </w:rPr>
        <w:t>artículo 2.2.1.1.1.3.1.,</w:t>
      </w:r>
      <w:r w:rsidRPr="0057356A">
        <w:rPr>
          <w:rFonts w:ascii="Arial" w:eastAsia="Arial MT" w:hAnsi="Arial" w:cs="Arial"/>
          <w:bCs/>
          <w:spacing w:val="1"/>
          <w:szCs w:val="22"/>
          <w:lang w:eastAsia="en-US"/>
        </w:rPr>
        <w:t xml:space="preserve"> </w:t>
      </w:r>
      <w:r w:rsidRPr="0057356A">
        <w:rPr>
          <w:rFonts w:ascii="Arial" w:eastAsia="Arial MT" w:hAnsi="Arial" w:cs="Arial"/>
          <w:bCs/>
          <w:szCs w:val="22"/>
          <w:lang w:eastAsia="en-US"/>
        </w:rPr>
        <w:t>citado</w:t>
      </w:r>
      <w:r w:rsidRPr="0057356A">
        <w:rPr>
          <w:rFonts w:ascii="Arial" w:eastAsia="Arial MT" w:hAnsi="Arial" w:cs="Arial"/>
          <w:bCs/>
          <w:spacing w:val="-1"/>
          <w:szCs w:val="22"/>
          <w:lang w:eastAsia="en-US"/>
        </w:rPr>
        <w:t xml:space="preserve"> </w:t>
      </w:r>
      <w:r w:rsidRPr="0057356A">
        <w:rPr>
          <w:rFonts w:ascii="Arial" w:eastAsia="Arial MT" w:hAnsi="Arial" w:cs="Arial"/>
          <w:bCs/>
          <w:szCs w:val="22"/>
          <w:lang w:eastAsia="en-US"/>
        </w:rPr>
        <w:t>anteriormente.</w:t>
      </w:r>
    </w:p>
    <w:p w14:paraId="33D571AB" w14:textId="77777777" w:rsidR="0057356A" w:rsidRPr="0057356A" w:rsidRDefault="0057356A" w:rsidP="0057356A">
      <w:pPr>
        <w:widowControl w:val="0"/>
        <w:autoSpaceDE w:val="0"/>
        <w:autoSpaceDN w:val="0"/>
        <w:jc w:val="both"/>
        <w:rPr>
          <w:rFonts w:ascii="Arial" w:eastAsia="Arial MT" w:hAnsi="Arial" w:cs="Arial"/>
          <w:b/>
          <w:bCs/>
          <w:szCs w:val="22"/>
          <w:lang w:eastAsia="en-US"/>
        </w:rPr>
      </w:pPr>
    </w:p>
    <w:p w14:paraId="1E767C9F" w14:textId="77777777" w:rsidR="0057356A" w:rsidRPr="0057356A" w:rsidRDefault="0057356A" w:rsidP="0057356A">
      <w:pPr>
        <w:widowControl w:val="0"/>
        <w:autoSpaceDE w:val="0"/>
        <w:autoSpaceDN w:val="0"/>
        <w:jc w:val="both"/>
        <w:rPr>
          <w:rFonts w:ascii="Arial" w:eastAsia="Arial MT" w:hAnsi="Arial" w:cs="Arial"/>
          <w:b/>
          <w:bCs/>
          <w:szCs w:val="22"/>
          <w:lang w:eastAsia="en-US"/>
        </w:rPr>
      </w:pPr>
      <w:r w:rsidRPr="0057356A">
        <w:rPr>
          <w:rFonts w:ascii="Arial" w:eastAsia="Arial MT" w:hAnsi="Arial" w:cs="Arial"/>
          <w:bCs/>
          <w:szCs w:val="22"/>
          <w:lang w:eastAsia="en-US"/>
        </w:rPr>
        <w:t>El servicio es colombiano deberá a) ser prestado por una persona natural colombiana o por un</w:t>
      </w:r>
      <w:r w:rsidRPr="0057356A">
        <w:rPr>
          <w:rFonts w:ascii="Arial" w:eastAsia="Arial MT" w:hAnsi="Arial" w:cs="Arial"/>
          <w:bCs/>
          <w:spacing w:val="1"/>
          <w:szCs w:val="22"/>
          <w:lang w:eastAsia="en-US"/>
        </w:rPr>
        <w:t xml:space="preserve"> </w:t>
      </w:r>
      <w:r w:rsidRPr="0057356A">
        <w:rPr>
          <w:rFonts w:ascii="Arial" w:eastAsia="Arial MT" w:hAnsi="Arial" w:cs="Arial"/>
          <w:bCs/>
          <w:szCs w:val="22"/>
          <w:lang w:eastAsia="en-US"/>
        </w:rPr>
        <w:t>residente</w:t>
      </w:r>
      <w:r w:rsidRPr="0057356A">
        <w:rPr>
          <w:rFonts w:ascii="Arial" w:eastAsia="Arial MT" w:hAnsi="Arial" w:cs="Arial"/>
          <w:bCs/>
          <w:spacing w:val="1"/>
          <w:szCs w:val="22"/>
          <w:lang w:eastAsia="en-US"/>
        </w:rPr>
        <w:t xml:space="preserve"> </w:t>
      </w:r>
      <w:r w:rsidRPr="0057356A">
        <w:rPr>
          <w:rFonts w:ascii="Arial" w:eastAsia="Arial MT" w:hAnsi="Arial" w:cs="Arial"/>
          <w:bCs/>
          <w:szCs w:val="22"/>
          <w:lang w:eastAsia="en-US"/>
        </w:rPr>
        <w:t>en</w:t>
      </w:r>
      <w:r w:rsidRPr="0057356A">
        <w:rPr>
          <w:rFonts w:ascii="Arial" w:eastAsia="Arial MT" w:hAnsi="Arial" w:cs="Arial"/>
          <w:bCs/>
          <w:spacing w:val="1"/>
          <w:szCs w:val="22"/>
          <w:lang w:eastAsia="en-US"/>
        </w:rPr>
        <w:t xml:space="preserve"> </w:t>
      </w:r>
      <w:r w:rsidRPr="0057356A">
        <w:rPr>
          <w:rFonts w:ascii="Arial" w:eastAsia="Arial MT" w:hAnsi="Arial" w:cs="Arial"/>
          <w:bCs/>
          <w:szCs w:val="22"/>
          <w:lang w:eastAsia="en-US"/>
        </w:rPr>
        <w:t>Colombia,</w:t>
      </w:r>
      <w:r w:rsidRPr="0057356A">
        <w:rPr>
          <w:rFonts w:ascii="Arial" w:eastAsia="Arial MT" w:hAnsi="Arial" w:cs="Arial"/>
          <w:bCs/>
          <w:spacing w:val="1"/>
          <w:szCs w:val="22"/>
          <w:lang w:eastAsia="en-US"/>
        </w:rPr>
        <w:t xml:space="preserve"> </w:t>
      </w:r>
      <w:r w:rsidRPr="0057356A">
        <w:rPr>
          <w:rFonts w:ascii="Arial" w:eastAsia="Arial MT" w:hAnsi="Arial" w:cs="Arial"/>
          <w:bCs/>
          <w:szCs w:val="22"/>
          <w:lang w:eastAsia="en-US"/>
        </w:rPr>
        <w:t>por</w:t>
      </w:r>
      <w:r w:rsidRPr="0057356A">
        <w:rPr>
          <w:rFonts w:ascii="Arial" w:eastAsia="Arial MT" w:hAnsi="Arial" w:cs="Arial"/>
          <w:bCs/>
          <w:spacing w:val="1"/>
          <w:szCs w:val="22"/>
          <w:lang w:eastAsia="en-US"/>
        </w:rPr>
        <w:t xml:space="preserve"> </w:t>
      </w:r>
      <w:r w:rsidRPr="0057356A">
        <w:rPr>
          <w:rFonts w:ascii="Arial" w:eastAsia="Arial MT" w:hAnsi="Arial" w:cs="Arial"/>
          <w:bCs/>
          <w:szCs w:val="22"/>
          <w:lang w:eastAsia="en-US"/>
        </w:rPr>
        <w:t>una</w:t>
      </w:r>
      <w:r w:rsidRPr="0057356A">
        <w:rPr>
          <w:rFonts w:ascii="Arial" w:eastAsia="Arial MT" w:hAnsi="Arial" w:cs="Arial"/>
          <w:bCs/>
          <w:spacing w:val="1"/>
          <w:szCs w:val="22"/>
          <w:lang w:eastAsia="en-US"/>
        </w:rPr>
        <w:t xml:space="preserve"> </w:t>
      </w:r>
      <w:r w:rsidRPr="0057356A">
        <w:rPr>
          <w:rFonts w:ascii="Arial" w:eastAsia="Arial MT" w:hAnsi="Arial" w:cs="Arial"/>
          <w:bCs/>
          <w:szCs w:val="22"/>
          <w:lang w:eastAsia="en-US"/>
        </w:rPr>
        <w:t>persona</w:t>
      </w:r>
      <w:r w:rsidRPr="0057356A">
        <w:rPr>
          <w:rFonts w:ascii="Arial" w:eastAsia="Arial MT" w:hAnsi="Arial" w:cs="Arial"/>
          <w:bCs/>
          <w:spacing w:val="1"/>
          <w:szCs w:val="22"/>
          <w:lang w:eastAsia="en-US"/>
        </w:rPr>
        <w:t xml:space="preserve"> </w:t>
      </w:r>
      <w:r w:rsidRPr="0057356A">
        <w:rPr>
          <w:rFonts w:ascii="Arial" w:eastAsia="Arial MT" w:hAnsi="Arial" w:cs="Arial"/>
          <w:bCs/>
          <w:szCs w:val="22"/>
          <w:lang w:eastAsia="en-US"/>
        </w:rPr>
        <w:t>jurídica</w:t>
      </w:r>
      <w:r w:rsidRPr="0057356A">
        <w:rPr>
          <w:rFonts w:ascii="Arial" w:eastAsia="Arial MT" w:hAnsi="Arial" w:cs="Arial"/>
          <w:bCs/>
          <w:spacing w:val="1"/>
          <w:szCs w:val="22"/>
          <w:lang w:eastAsia="en-US"/>
        </w:rPr>
        <w:t xml:space="preserve"> </w:t>
      </w:r>
      <w:r w:rsidRPr="0057356A">
        <w:rPr>
          <w:rFonts w:ascii="Arial" w:eastAsia="Arial MT" w:hAnsi="Arial" w:cs="Arial"/>
          <w:bCs/>
          <w:szCs w:val="22"/>
          <w:lang w:eastAsia="en-US"/>
        </w:rPr>
        <w:t>constituida</w:t>
      </w:r>
      <w:r w:rsidRPr="0057356A">
        <w:rPr>
          <w:rFonts w:ascii="Arial" w:eastAsia="Arial MT" w:hAnsi="Arial" w:cs="Arial"/>
          <w:bCs/>
          <w:spacing w:val="1"/>
          <w:szCs w:val="22"/>
          <w:lang w:eastAsia="en-US"/>
        </w:rPr>
        <w:t xml:space="preserve"> </w:t>
      </w:r>
      <w:r w:rsidRPr="0057356A">
        <w:rPr>
          <w:rFonts w:ascii="Arial" w:eastAsia="Arial MT" w:hAnsi="Arial" w:cs="Arial"/>
          <w:bCs/>
          <w:szCs w:val="22"/>
          <w:lang w:eastAsia="en-US"/>
        </w:rPr>
        <w:t>de</w:t>
      </w:r>
      <w:r w:rsidRPr="0057356A">
        <w:rPr>
          <w:rFonts w:ascii="Arial" w:eastAsia="Arial MT" w:hAnsi="Arial" w:cs="Arial"/>
          <w:bCs/>
          <w:spacing w:val="1"/>
          <w:szCs w:val="22"/>
          <w:lang w:eastAsia="en-US"/>
        </w:rPr>
        <w:t xml:space="preserve"> </w:t>
      </w:r>
      <w:r w:rsidRPr="0057356A">
        <w:rPr>
          <w:rFonts w:ascii="Arial" w:eastAsia="Arial MT" w:hAnsi="Arial" w:cs="Arial"/>
          <w:bCs/>
          <w:szCs w:val="22"/>
          <w:lang w:eastAsia="en-US"/>
        </w:rPr>
        <w:t>conformidad</w:t>
      </w:r>
      <w:r w:rsidRPr="0057356A">
        <w:rPr>
          <w:rFonts w:ascii="Arial" w:eastAsia="Arial MT" w:hAnsi="Arial" w:cs="Arial"/>
          <w:bCs/>
          <w:spacing w:val="1"/>
          <w:szCs w:val="22"/>
          <w:lang w:eastAsia="en-US"/>
        </w:rPr>
        <w:t xml:space="preserve"> </w:t>
      </w:r>
      <w:r w:rsidRPr="0057356A">
        <w:rPr>
          <w:rFonts w:ascii="Arial" w:eastAsia="Arial MT" w:hAnsi="Arial" w:cs="Arial"/>
          <w:bCs/>
          <w:szCs w:val="22"/>
          <w:lang w:eastAsia="en-US"/>
        </w:rPr>
        <w:t>con</w:t>
      </w:r>
      <w:r w:rsidRPr="0057356A">
        <w:rPr>
          <w:rFonts w:ascii="Arial" w:eastAsia="Arial MT" w:hAnsi="Arial" w:cs="Arial"/>
          <w:bCs/>
          <w:spacing w:val="1"/>
          <w:szCs w:val="22"/>
          <w:lang w:eastAsia="en-US"/>
        </w:rPr>
        <w:t xml:space="preserve"> </w:t>
      </w:r>
      <w:r w:rsidRPr="0057356A">
        <w:rPr>
          <w:rFonts w:ascii="Arial" w:eastAsia="Arial MT" w:hAnsi="Arial" w:cs="Arial"/>
          <w:bCs/>
          <w:szCs w:val="22"/>
          <w:lang w:eastAsia="en-US"/>
        </w:rPr>
        <w:t>la</w:t>
      </w:r>
      <w:r w:rsidRPr="0057356A">
        <w:rPr>
          <w:rFonts w:ascii="Arial" w:eastAsia="Arial MT" w:hAnsi="Arial" w:cs="Arial"/>
          <w:bCs/>
          <w:spacing w:val="1"/>
          <w:szCs w:val="22"/>
          <w:lang w:eastAsia="en-US"/>
        </w:rPr>
        <w:t xml:space="preserve"> </w:t>
      </w:r>
      <w:r w:rsidRPr="0057356A">
        <w:rPr>
          <w:rFonts w:ascii="Arial" w:eastAsia="Arial MT" w:hAnsi="Arial" w:cs="Arial"/>
          <w:bCs/>
          <w:szCs w:val="22"/>
          <w:lang w:eastAsia="en-US"/>
        </w:rPr>
        <w:t>legislación</w:t>
      </w:r>
      <w:r w:rsidRPr="0057356A">
        <w:rPr>
          <w:rFonts w:ascii="Arial" w:eastAsia="Arial MT" w:hAnsi="Arial" w:cs="Arial"/>
          <w:bCs/>
          <w:spacing w:val="1"/>
          <w:szCs w:val="22"/>
          <w:lang w:eastAsia="en-US"/>
        </w:rPr>
        <w:t xml:space="preserve"> </w:t>
      </w:r>
      <w:r w:rsidRPr="0057356A">
        <w:rPr>
          <w:rFonts w:ascii="Arial" w:eastAsia="Arial MT" w:hAnsi="Arial" w:cs="Arial"/>
          <w:bCs/>
          <w:szCs w:val="22"/>
          <w:lang w:eastAsia="en-US"/>
        </w:rPr>
        <w:t>colombiana o por un proponente plural conformado por estos o por estos y un extranjero con trato</w:t>
      </w:r>
      <w:r w:rsidRPr="0057356A">
        <w:rPr>
          <w:rFonts w:ascii="Arial" w:eastAsia="Arial MT" w:hAnsi="Arial" w:cs="Arial"/>
          <w:bCs/>
          <w:spacing w:val="1"/>
          <w:szCs w:val="22"/>
          <w:lang w:eastAsia="en-US"/>
        </w:rPr>
        <w:t xml:space="preserve"> </w:t>
      </w:r>
      <w:r w:rsidRPr="0057356A">
        <w:rPr>
          <w:rFonts w:ascii="Arial" w:eastAsia="Arial MT" w:hAnsi="Arial" w:cs="Arial"/>
          <w:bCs/>
          <w:szCs w:val="22"/>
          <w:lang w:eastAsia="en-US"/>
        </w:rPr>
        <w:t>nacional</w:t>
      </w:r>
      <w:r w:rsidRPr="0057356A">
        <w:rPr>
          <w:rFonts w:ascii="Arial" w:eastAsia="Arial MT" w:hAnsi="Arial" w:cs="Arial"/>
          <w:bCs/>
          <w:spacing w:val="-4"/>
          <w:szCs w:val="22"/>
          <w:lang w:eastAsia="en-US"/>
        </w:rPr>
        <w:t xml:space="preserve"> </w:t>
      </w:r>
      <w:r w:rsidRPr="0057356A">
        <w:rPr>
          <w:rFonts w:ascii="Arial" w:eastAsia="Arial MT" w:hAnsi="Arial" w:cs="Arial"/>
          <w:bCs/>
          <w:szCs w:val="22"/>
          <w:lang w:eastAsia="en-US"/>
        </w:rPr>
        <w:t>b)</w:t>
      </w:r>
      <w:r w:rsidRPr="0057356A">
        <w:rPr>
          <w:rFonts w:ascii="Arial" w:eastAsia="Arial MT" w:hAnsi="Arial" w:cs="Arial"/>
          <w:bCs/>
          <w:spacing w:val="-3"/>
          <w:szCs w:val="22"/>
          <w:lang w:eastAsia="en-US"/>
        </w:rPr>
        <w:t xml:space="preserve"> </w:t>
      </w:r>
      <w:r w:rsidRPr="0057356A">
        <w:rPr>
          <w:rFonts w:ascii="Arial" w:eastAsia="Arial MT" w:hAnsi="Arial" w:cs="Arial"/>
          <w:bCs/>
          <w:szCs w:val="22"/>
          <w:lang w:eastAsia="en-US"/>
        </w:rPr>
        <w:t>en</w:t>
      </w:r>
      <w:r w:rsidRPr="0057356A">
        <w:rPr>
          <w:rFonts w:ascii="Arial" w:eastAsia="Arial MT" w:hAnsi="Arial" w:cs="Arial"/>
          <w:bCs/>
          <w:spacing w:val="-3"/>
          <w:szCs w:val="22"/>
          <w:lang w:eastAsia="en-US"/>
        </w:rPr>
        <w:t xml:space="preserve"> </w:t>
      </w:r>
      <w:r w:rsidRPr="0057356A">
        <w:rPr>
          <w:rFonts w:ascii="Arial" w:eastAsia="Arial MT" w:hAnsi="Arial" w:cs="Arial"/>
          <w:bCs/>
          <w:szCs w:val="22"/>
          <w:lang w:eastAsia="en-US"/>
        </w:rPr>
        <w:t>consideración</w:t>
      </w:r>
      <w:r w:rsidRPr="0057356A">
        <w:rPr>
          <w:rFonts w:ascii="Arial" w:eastAsia="Arial MT" w:hAnsi="Arial" w:cs="Arial"/>
          <w:bCs/>
          <w:spacing w:val="-3"/>
          <w:szCs w:val="22"/>
          <w:lang w:eastAsia="en-US"/>
        </w:rPr>
        <w:t xml:space="preserve"> </w:t>
      </w:r>
      <w:r w:rsidRPr="0057356A">
        <w:rPr>
          <w:rFonts w:ascii="Arial" w:eastAsia="Arial MT" w:hAnsi="Arial" w:cs="Arial"/>
          <w:bCs/>
          <w:szCs w:val="22"/>
          <w:lang w:eastAsia="en-US"/>
        </w:rPr>
        <w:t>que</w:t>
      </w:r>
      <w:r w:rsidRPr="0057356A">
        <w:rPr>
          <w:rFonts w:ascii="Arial" w:eastAsia="Arial MT" w:hAnsi="Arial" w:cs="Arial"/>
          <w:bCs/>
          <w:spacing w:val="-3"/>
          <w:szCs w:val="22"/>
          <w:lang w:eastAsia="en-US"/>
        </w:rPr>
        <w:t xml:space="preserve"> </w:t>
      </w:r>
      <w:r w:rsidRPr="0057356A">
        <w:rPr>
          <w:rFonts w:ascii="Arial" w:eastAsia="Arial MT" w:hAnsi="Arial" w:cs="Arial"/>
          <w:bCs/>
          <w:szCs w:val="22"/>
          <w:lang w:eastAsia="en-US"/>
        </w:rPr>
        <w:t>no</w:t>
      </w:r>
      <w:r w:rsidRPr="0057356A">
        <w:rPr>
          <w:rFonts w:ascii="Arial" w:eastAsia="Arial MT" w:hAnsi="Arial" w:cs="Arial"/>
          <w:bCs/>
          <w:spacing w:val="-3"/>
          <w:szCs w:val="22"/>
          <w:lang w:eastAsia="en-US"/>
        </w:rPr>
        <w:t xml:space="preserve"> </w:t>
      </w:r>
      <w:r w:rsidRPr="0057356A">
        <w:rPr>
          <w:rFonts w:ascii="Arial" w:eastAsia="Arial MT" w:hAnsi="Arial" w:cs="Arial"/>
          <w:bCs/>
          <w:szCs w:val="22"/>
          <w:lang w:eastAsia="en-US"/>
        </w:rPr>
        <w:t>existan</w:t>
      </w:r>
      <w:r w:rsidRPr="0057356A">
        <w:rPr>
          <w:rFonts w:ascii="Arial" w:eastAsia="Arial MT" w:hAnsi="Arial" w:cs="Arial"/>
          <w:bCs/>
          <w:spacing w:val="-3"/>
          <w:szCs w:val="22"/>
          <w:lang w:eastAsia="en-US"/>
        </w:rPr>
        <w:t xml:space="preserve"> </w:t>
      </w:r>
      <w:r w:rsidRPr="0057356A">
        <w:rPr>
          <w:rFonts w:ascii="Arial" w:eastAsia="Arial MT" w:hAnsi="Arial" w:cs="Arial"/>
          <w:bCs/>
          <w:szCs w:val="22"/>
          <w:lang w:eastAsia="en-US"/>
        </w:rPr>
        <w:t>bienes</w:t>
      </w:r>
      <w:r w:rsidRPr="0057356A">
        <w:rPr>
          <w:rFonts w:ascii="Arial" w:eastAsia="Arial MT" w:hAnsi="Arial" w:cs="Arial"/>
          <w:bCs/>
          <w:spacing w:val="-3"/>
          <w:szCs w:val="22"/>
          <w:lang w:eastAsia="en-US"/>
        </w:rPr>
        <w:t xml:space="preserve"> </w:t>
      </w:r>
      <w:r w:rsidRPr="0057356A">
        <w:rPr>
          <w:rFonts w:ascii="Arial" w:eastAsia="Arial MT" w:hAnsi="Arial" w:cs="Arial"/>
          <w:bCs/>
          <w:szCs w:val="22"/>
          <w:lang w:eastAsia="en-US"/>
        </w:rPr>
        <w:t>colombianos</w:t>
      </w:r>
      <w:r w:rsidRPr="0057356A">
        <w:rPr>
          <w:rFonts w:ascii="Arial" w:eastAsia="Arial MT" w:hAnsi="Arial" w:cs="Arial"/>
          <w:bCs/>
          <w:spacing w:val="-3"/>
          <w:szCs w:val="22"/>
          <w:lang w:eastAsia="en-US"/>
        </w:rPr>
        <w:t xml:space="preserve"> </w:t>
      </w:r>
      <w:r w:rsidRPr="0057356A">
        <w:rPr>
          <w:rFonts w:ascii="Arial" w:eastAsia="Arial MT" w:hAnsi="Arial" w:cs="Arial"/>
          <w:bCs/>
          <w:szCs w:val="22"/>
          <w:lang w:eastAsia="en-US"/>
        </w:rPr>
        <w:t>relevantes</w:t>
      </w:r>
      <w:r w:rsidRPr="0057356A">
        <w:rPr>
          <w:rFonts w:ascii="Arial" w:eastAsia="Arial MT" w:hAnsi="Arial" w:cs="Arial"/>
          <w:bCs/>
          <w:spacing w:val="-3"/>
          <w:szCs w:val="22"/>
          <w:lang w:eastAsia="en-US"/>
        </w:rPr>
        <w:t xml:space="preserve"> </w:t>
      </w:r>
      <w:r w:rsidRPr="0057356A">
        <w:rPr>
          <w:rFonts w:ascii="Arial" w:eastAsia="Arial MT" w:hAnsi="Arial" w:cs="Arial"/>
          <w:bCs/>
          <w:szCs w:val="22"/>
          <w:lang w:eastAsia="en-US"/>
        </w:rPr>
        <w:t>se</w:t>
      </w:r>
      <w:r w:rsidRPr="0057356A">
        <w:rPr>
          <w:rFonts w:ascii="Arial" w:eastAsia="Arial MT" w:hAnsi="Arial" w:cs="Arial"/>
          <w:bCs/>
          <w:spacing w:val="-3"/>
          <w:szCs w:val="22"/>
          <w:lang w:eastAsia="en-US"/>
        </w:rPr>
        <w:t xml:space="preserve"> </w:t>
      </w:r>
      <w:r w:rsidRPr="0057356A">
        <w:rPr>
          <w:rFonts w:ascii="Arial" w:eastAsia="Arial MT" w:hAnsi="Arial" w:cs="Arial"/>
          <w:bCs/>
          <w:szCs w:val="22"/>
          <w:lang w:eastAsia="en-US"/>
        </w:rPr>
        <w:t>otorgará</w:t>
      </w:r>
      <w:r w:rsidRPr="0057356A">
        <w:rPr>
          <w:rFonts w:ascii="Arial" w:eastAsia="Arial MT" w:hAnsi="Arial" w:cs="Arial"/>
          <w:bCs/>
          <w:spacing w:val="-3"/>
          <w:szCs w:val="22"/>
          <w:lang w:eastAsia="en-US"/>
        </w:rPr>
        <w:t xml:space="preserve"> </w:t>
      </w:r>
      <w:r w:rsidRPr="0057356A">
        <w:rPr>
          <w:rFonts w:ascii="Arial" w:eastAsia="Arial MT" w:hAnsi="Arial" w:cs="Arial"/>
          <w:bCs/>
          <w:szCs w:val="22"/>
          <w:lang w:eastAsia="en-US"/>
        </w:rPr>
        <w:t>este</w:t>
      </w:r>
      <w:r w:rsidRPr="0057356A">
        <w:rPr>
          <w:rFonts w:ascii="Arial" w:eastAsia="Arial MT" w:hAnsi="Arial" w:cs="Arial"/>
          <w:bCs/>
          <w:spacing w:val="-5"/>
          <w:szCs w:val="22"/>
          <w:lang w:eastAsia="en-US"/>
        </w:rPr>
        <w:t xml:space="preserve"> </w:t>
      </w:r>
      <w:r w:rsidRPr="0057356A">
        <w:rPr>
          <w:rFonts w:ascii="Arial" w:eastAsia="Arial MT" w:hAnsi="Arial" w:cs="Arial"/>
          <w:bCs/>
          <w:szCs w:val="22"/>
          <w:lang w:eastAsia="en-US"/>
        </w:rPr>
        <w:t>factor</w:t>
      </w:r>
      <w:r w:rsidRPr="0057356A">
        <w:rPr>
          <w:rFonts w:ascii="Arial" w:eastAsia="Arial MT" w:hAnsi="Arial" w:cs="Arial"/>
          <w:bCs/>
          <w:spacing w:val="1"/>
          <w:szCs w:val="22"/>
          <w:lang w:eastAsia="en-US"/>
        </w:rPr>
        <w:t xml:space="preserve"> </w:t>
      </w:r>
      <w:r w:rsidRPr="0057356A">
        <w:rPr>
          <w:rFonts w:ascii="Arial" w:eastAsia="Arial MT" w:hAnsi="Arial" w:cs="Arial"/>
          <w:bCs/>
          <w:szCs w:val="22"/>
          <w:lang w:eastAsia="en-US"/>
        </w:rPr>
        <w:t>de</w:t>
      </w:r>
      <w:r w:rsidRPr="0057356A">
        <w:rPr>
          <w:rFonts w:ascii="Arial" w:eastAsia="Arial MT" w:hAnsi="Arial" w:cs="Arial"/>
          <w:bCs/>
          <w:spacing w:val="-58"/>
          <w:szCs w:val="22"/>
          <w:lang w:eastAsia="en-US"/>
        </w:rPr>
        <w:t xml:space="preserve"> </w:t>
      </w:r>
      <w:r w:rsidRPr="0057356A">
        <w:rPr>
          <w:rFonts w:ascii="Arial" w:eastAsia="Arial MT" w:hAnsi="Arial" w:cs="Arial"/>
          <w:bCs/>
          <w:szCs w:val="22"/>
          <w:lang w:eastAsia="en-US"/>
        </w:rPr>
        <w:t>desempate</w:t>
      </w:r>
      <w:r w:rsidRPr="0057356A">
        <w:rPr>
          <w:rFonts w:ascii="Arial" w:eastAsia="Arial MT" w:hAnsi="Arial" w:cs="Arial"/>
          <w:bCs/>
          <w:spacing w:val="-13"/>
          <w:szCs w:val="22"/>
          <w:lang w:eastAsia="en-US"/>
        </w:rPr>
        <w:t xml:space="preserve"> </w:t>
      </w:r>
      <w:r w:rsidRPr="0057356A">
        <w:rPr>
          <w:rFonts w:ascii="Arial" w:eastAsia="Arial MT" w:hAnsi="Arial" w:cs="Arial"/>
          <w:bCs/>
          <w:szCs w:val="22"/>
          <w:lang w:eastAsia="en-US"/>
        </w:rPr>
        <w:t>al</w:t>
      </w:r>
      <w:r w:rsidRPr="0057356A">
        <w:rPr>
          <w:rFonts w:ascii="Arial" w:eastAsia="Arial MT" w:hAnsi="Arial" w:cs="Arial"/>
          <w:bCs/>
          <w:spacing w:val="-11"/>
          <w:szCs w:val="22"/>
          <w:lang w:eastAsia="en-US"/>
        </w:rPr>
        <w:t xml:space="preserve"> </w:t>
      </w:r>
      <w:r w:rsidRPr="0057356A">
        <w:rPr>
          <w:rFonts w:ascii="Arial" w:eastAsia="Arial MT" w:hAnsi="Arial" w:cs="Arial"/>
          <w:bCs/>
          <w:szCs w:val="22"/>
          <w:lang w:eastAsia="en-US"/>
        </w:rPr>
        <w:t>proponente</w:t>
      </w:r>
      <w:r w:rsidRPr="0057356A">
        <w:rPr>
          <w:rFonts w:ascii="Arial" w:eastAsia="Arial MT" w:hAnsi="Arial" w:cs="Arial"/>
          <w:bCs/>
          <w:spacing w:val="-10"/>
          <w:szCs w:val="22"/>
          <w:lang w:eastAsia="en-US"/>
        </w:rPr>
        <w:t xml:space="preserve"> </w:t>
      </w:r>
      <w:r w:rsidRPr="0057356A">
        <w:rPr>
          <w:rFonts w:ascii="Arial" w:eastAsia="Arial MT" w:hAnsi="Arial" w:cs="Arial"/>
          <w:bCs/>
          <w:szCs w:val="22"/>
          <w:lang w:eastAsia="en-US"/>
        </w:rPr>
        <w:t>que</w:t>
      </w:r>
      <w:r w:rsidRPr="0057356A">
        <w:rPr>
          <w:rFonts w:ascii="Arial" w:eastAsia="Arial MT" w:hAnsi="Arial" w:cs="Arial"/>
          <w:bCs/>
          <w:spacing w:val="-10"/>
          <w:szCs w:val="22"/>
          <w:lang w:eastAsia="en-US"/>
        </w:rPr>
        <w:t xml:space="preserve"> </w:t>
      </w:r>
      <w:r w:rsidRPr="0057356A">
        <w:rPr>
          <w:rFonts w:ascii="Arial" w:eastAsia="Arial MT" w:hAnsi="Arial" w:cs="Arial"/>
          <w:bCs/>
          <w:szCs w:val="22"/>
          <w:lang w:eastAsia="en-US"/>
        </w:rPr>
        <w:t>vincule</w:t>
      </w:r>
      <w:r w:rsidRPr="0057356A">
        <w:rPr>
          <w:rFonts w:ascii="Arial" w:eastAsia="Arial MT" w:hAnsi="Arial" w:cs="Arial"/>
          <w:bCs/>
          <w:spacing w:val="-10"/>
          <w:szCs w:val="22"/>
          <w:lang w:eastAsia="en-US"/>
        </w:rPr>
        <w:t xml:space="preserve"> </w:t>
      </w:r>
      <w:r w:rsidRPr="0057356A">
        <w:rPr>
          <w:rFonts w:ascii="Arial" w:eastAsia="Arial MT" w:hAnsi="Arial" w:cs="Arial"/>
          <w:bCs/>
          <w:szCs w:val="22"/>
          <w:lang w:eastAsia="en-US"/>
        </w:rPr>
        <w:t>el</w:t>
      </w:r>
      <w:r w:rsidRPr="0057356A">
        <w:rPr>
          <w:rFonts w:ascii="Arial" w:eastAsia="Arial MT" w:hAnsi="Arial" w:cs="Arial"/>
          <w:bCs/>
          <w:spacing w:val="-11"/>
          <w:szCs w:val="22"/>
          <w:lang w:eastAsia="en-US"/>
        </w:rPr>
        <w:t xml:space="preserve"> </w:t>
      </w:r>
      <w:r w:rsidRPr="0057356A">
        <w:rPr>
          <w:rFonts w:ascii="Arial" w:eastAsia="Arial MT" w:hAnsi="Arial" w:cs="Arial"/>
          <w:bCs/>
          <w:szCs w:val="22"/>
          <w:lang w:eastAsia="en-US"/>
        </w:rPr>
        <w:t>porcentaje</w:t>
      </w:r>
      <w:r w:rsidRPr="0057356A">
        <w:rPr>
          <w:rFonts w:ascii="Arial" w:eastAsia="Arial MT" w:hAnsi="Arial" w:cs="Arial"/>
          <w:bCs/>
          <w:spacing w:val="-12"/>
          <w:szCs w:val="22"/>
          <w:lang w:eastAsia="en-US"/>
        </w:rPr>
        <w:t xml:space="preserve"> </w:t>
      </w:r>
      <w:r w:rsidRPr="0057356A">
        <w:rPr>
          <w:rFonts w:ascii="Arial" w:eastAsia="Arial MT" w:hAnsi="Arial" w:cs="Arial"/>
          <w:bCs/>
          <w:szCs w:val="22"/>
          <w:lang w:eastAsia="en-US"/>
        </w:rPr>
        <w:t>mínimo</w:t>
      </w:r>
      <w:r w:rsidRPr="0057356A">
        <w:rPr>
          <w:rFonts w:ascii="Arial" w:eastAsia="Arial MT" w:hAnsi="Arial" w:cs="Arial"/>
          <w:bCs/>
          <w:spacing w:val="-13"/>
          <w:szCs w:val="22"/>
          <w:lang w:eastAsia="en-US"/>
        </w:rPr>
        <w:t xml:space="preserve"> </w:t>
      </w:r>
      <w:r w:rsidRPr="0057356A">
        <w:rPr>
          <w:rFonts w:ascii="Arial" w:eastAsia="Arial MT" w:hAnsi="Arial" w:cs="Arial"/>
          <w:bCs/>
          <w:szCs w:val="22"/>
          <w:lang w:eastAsia="en-US"/>
        </w:rPr>
        <w:t>de</w:t>
      </w:r>
      <w:r w:rsidRPr="0057356A">
        <w:rPr>
          <w:rFonts w:ascii="Arial" w:eastAsia="Arial MT" w:hAnsi="Arial" w:cs="Arial"/>
          <w:bCs/>
          <w:spacing w:val="-11"/>
          <w:szCs w:val="22"/>
          <w:lang w:eastAsia="en-US"/>
        </w:rPr>
        <w:t xml:space="preserve"> </w:t>
      </w:r>
      <w:r w:rsidRPr="0057356A">
        <w:rPr>
          <w:rFonts w:ascii="Arial" w:eastAsia="Arial MT" w:hAnsi="Arial" w:cs="Arial"/>
          <w:bCs/>
          <w:szCs w:val="22"/>
          <w:lang w:eastAsia="en-US"/>
        </w:rPr>
        <w:t>empleados</w:t>
      </w:r>
      <w:r w:rsidRPr="0057356A">
        <w:rPr>
          <w:rFonts w:ascii="Arial" w:eastAsia="Arial MT" w:hAnsi="Arial" w:cs="Arial"/>
          <w:bCs/>
          <w:spacing w:val="-12"/>
          <w:szCs w:val="22"/>
          <w:lang w:eastAsia="en-US"/>
        </w:rPr>
        <w:t xml:space="preserve"> </w:t>
      </w:r>
      <w:r w:rsidRPr="0057356A">
        <w:rPr>
          <w:rFonts w:ascii="Arial" w:eastAsia="Arial MT" w:hAnsi="Arial" w:cs="Arial"/>
          <w:bCs/>
          <w:szCs w:val="22"/>
          <w:lang w:eastAsia="en-US"/>
        </w:rPr>
        <w:t>o</w:t>
      </w:r>
      <w:r w:rsidRPr="0057356A">
        <w:rPr>
          <w:rFonts w:ascii="Arial" w:eastAsia="Arial MT" w:hAnsi="Arial" w:cs="Arial"/>
          <w:bCs/>
          <w:spacing w:val="-10"/>
          <w:szCs w:val="22"/>
          <w:lang w:eastAsia="en-US"/>
        </w:rPr>
        <w:t xml:space="preserve"> </w:t>
      </w:r>
      <w:r w:rsidRPr="0057356A">
        <w:rPr>
          <w:rFonts w:ascii="Arial" w:eastAsia="Arial MT" w:hAnsi="Arial" w:cs="Arial"/>
          <w:bCs/>
          <w:szCs w:val="22"/>
          <w:lang w:eastAsia="en-US"/>
        </w:rPr>
        <w:t>contratistas</w:t>
      </w:r>
      <w:r w:rsidRPr="0057356A">
        <w:rPr>
          <w:rFonts w:ascii="Arial" w:eastAsia="Arial MT" w:hAnsi="Arial" w:cs="Arial"/>
          <w:bCs/>
          <w:spacing w:val="-10"/>
          <w:szCs w:val="22"/>
          <w:lang w:eastAsia="en-US"/>
        </w:rPr>
        <w:t xml:space="preserve"> </w:t>
      </w:r>
      <w:r w:rsidRPr="0057356A">
        <w:rPr>
          <w:rFonts w:ascii="Arial" w:eastAsia="Arial MT" w:hAnsi="Arial" w:cs="Arial"/>
          <w:bCs/>
          <w:szCs w:val="22"/>
          <w:lang w:eastAsia="en-US"/>
        </w:rPr>
        <w:t>por</w:t>
      </w:r>
      <w:r w:rsidRPr="0057356A">
        <w:rPr>
          <w:rFonts w:ascii="Arial" w:eastAsia="Arial MT" w:hAnsi="Arial" w:cs="Arial"/>
          <w:bCs/>
          <w:spacing w:val="-11"/>
          <w:szCs w:val="22"/>
          <w:lang w:eastAsia="en-US"/>
        </w:rPr>
        <w:t xml:space="preserve"> </w:t>
      </w:r>
      <w:r w:rsidRPr="0057356A">
        <w:rPr>
          <w:rFonts w:ascii="Arial" w:eastAsia="Arial MT" w:hAnsi="Arial" w:cs="Arial"/>
          <w:bCs/>
          <w:szCs w:val="22"/>
          <w:lang w:eastAsia="en-US"/>
        </w:rPr>
        <w:t>prestación</w:t>
      </w:r>
      <w:r w:rsidRPr="0057356A">
        <w:rPr>
          <w:rFonts w:ascii="Arial" w:eastAsia="Arial MT" w:hAnsi="Arial" w:cs="Arial"/>
          <w:bCs/>
          <w:spacing w:val="-59"/>
          <w:szCs w:val="22"/>
          <w:lang w:eastAsia="en-US"/>
        </w:rPr>
        <w:t xml:space="preserve"> </w:t>
      </w:r>
      <w:r w:rsidRPr="0057356A">
        <w:rPr>
          <w:rFonts w:ascii="Arial" w:eastAsia="Arial MT" w:hAnsi="Arial" w:cs="Arial"/>
          <w:bCs/>
          <w:szCs w:val="22"/>
          <w:lang w:eastAsia="en-US"/>
        </w:rPr>
        <w:t>de servicios colombianos, que no podrá ser inferior al 40% del total de empleados y contratistas</w:t>
      </w:r>
      <w:r w:rsidRPr="0057356A">
        <w:rPr>
          <w:rFonts w:ascii="Arial" w:eastAsia="Arial MT" w:hAnsi="Arial" w:cs="Arial"/>
          <w:bCs/>
          <w:spacing w:val="1"/>
          <w:szCs w:val="22"/>
          <w:lang w:eastAsia="en-US"/>
        </w:rPr>
        <w:t xml:space="preserve"> </w:t>
      </w:r>
      <w:r w:rsidRPr="0057356A">
        <w:rPr>
          <w:rFonts w:ascii="Arial" w:eastAsia="Arial MT" w:hAnsi="Arial" w:cs="Arial"/>
          <w:bCs/>
          <w:szCs w:val="22"/>
          <w:lang w:eastAsia="en-US"/>
        </w:rPr>
        <w:t>asociados</w:t>
      </w:r>
      <w:r w:rsidRPr="0057356A">
        <w:rPr>
          <w:rFonts w:ascii="Arial" w:eastAsia="Arial MT" w:hAnsi="Arial" w:cs="Arial"/>
          <w:bCs/>
          <w:spacing w:val="-4"/>
          <w:szCs w:val="22"/>
          <w:lang w:eastAsia="en-US"/>
        </w:rPr>
        <w:t xml:space="preserve"> </w:t>
      </w:r>
      <w:r w:rsidRPr="0057356A">
        <w:rPr>
          <w:rFonts w:ascii="Arial" w:eastAsia="Arial MT" w:hAnsi="Arial" w:cs="Arial"/>
          <w:bCs/>
          <w:szCs w:val="22"/>
          <w:lang w:eastAsia="en-US"/>
        </w:rPr>
        <w:t>al</w:t>
      </w:r>
      <w:r w:rsidRPr="0057356A">
        <w:rPr>
          <w:rFonts w:ascii="Arial" w:eastAsia="Arial MT" w:hAnsi="Arial" w:cs="Arial"/>
          <w:bCs/>
          <w:spacing w:val="-5"/>
          <w:szCs w:val="22"/>
          <w:lang w:eastAsia="en-US"/>
        </w:rPr>
        <w:t xml:space="preserve"> </w:t>
      </w:r>
      <w:r w:rsidRPr="0057356A">
        <w:rPr>
          <w:rFonts w:ascii="Arial" w:eastAsia="Arial MT" w:hAnsi="Arial" w:cs="Arial"/>
          <w:bCs/>
          <w:szCs w:val="22"/>
          <w:lang w:eastAsia="en-US"/>
        </w:rPr>
        <w:t>cumplimiento</w:t>
      </w:r>
      <w:r w:rsidRPr="0057356A">
        <w:rPr>
          <w:rFonts w:ascii="Arial" w:eastAsia="Arial MT" w:hAnsi="Arial" w:cs="Arial"/>
          <w:bCs/>
          <w:spacing w:val="-3"/>
          <w:szCs w:val="22"/>
          <w:lang w:eastAsia="en-US"/>
        </w:rPr>
        <w:t xml:space="preserve"> </w:t>
      </w:r>
      <w:r w:rsidRPr="0057356A">
        <w:rPr>
          <w:rFonts w:ascii="Arial" w:eastAsia="Arial MT" w:hAnsi="Arial" w:cs="Arial"/>
          <w:bCs/>
          <w:szCs w:val="22"/>
          <w:lang w:eastAsia="en-US"/>
        </w:rPr>
        <w:t>del</w:t>
      </w:r>
      <w:r w:rsidRPr="0057356A">
        <w:rPr>
          <w:rFonts w:ascii="Arial" w:eastAsia="Arial MT" w:hAnsi="Arial" w:cs="Arial"/>
          <w:bCs/>
          <w:spacing w:val="-5"/>
          <w:szCs w:val="22"/>
          <w:lang w:eastAsia="en-US"/>
        </w:rPr>
        <w:t xml:space="preserve"> </w:t>
      </w:r>
      <w:r w:rsidRPr="0057356A">
        <w:rPr>
          <w:rFonts w:ascii="Arial" w:eastAsia="Arial MT" w:hAnsi="Arial" w:cs="Arial"/>
          <w:bCs/>
          <w:szCs w:val="22"/>
          <w:lang w:eastAsia="en-US"/>
        </w:rPr>
        <w:t>contrato.</w:t>
      </w:r>
      <w:r w:rsidRPr="0057356A">
        <w:rPr>
          <w:rFonts w:ascii="Arial" w:eastAsia="Arial MT" w:hAnsi="Arial" w:cs="Arial"/>
          <w:bCs/>
          <w:spacing w:val="-2"/>
          <w:szCs w:val="22"/>
          <w:lang w:eastAsia="en-US"/>
        </w:rPr>
        <w:t xml:space="preserve"> </w:t>
      </w:r>
      <w:r w:rsidRPr="0057356A">
        <w:rPr>
          <w:rFonts w:ascii="Arial" w:eastAsia="Arial MT" w:hAnsi="Arial" w:cs="Arial"/>
          <w:bCs/>
          <w:szCs w:val="22"/>
          <w:lang w:eastAsia="en-US"/>
        </w:rPr>
        <w:t>Para</w:t>
      </w:r>
      <w:r w:rsidRPr="0057356A">
        <w:rPr>
          <w:rFonts w:ascii="Arial" w:eastAsia="Arial MT" w:hAnsi="Arial" w:cs="Arial"/>
          <w:bCs/>
          <w:spacing w:val="-4"/>
          <w:szCs w:val="22"/>
          <w:lang w:eastAsia="en-US"/>
        </w:rPr>
        <w:t xml:space="preserve"> </w:t>
      </w:r>
      <w:r w:rsidRPr="0057356A">
        <w:rPr>
          <w:rFonts w:ascii="Arial" w:eastAsia="Arial MT" w:hAnsi="Arial" w:cs="Arial"/>
          <w:bCs/>
          <w:szCs w:val="22"/>
          <w:lang w:eastAsia="en-US"/>
        </w:rPr>
        <w:t>ser</w:t>
      </w:r>
      <w:r w:rsidRPr="0057356A">
        <w:rPr>
          <w:rFonts w:ascii="Arial" w:eastAsia="Arial MT" w:hAnsi="Arial" w:cs="Arial"/>
          <w:bCs/>
          <w:spacing w:val="-4"/>
          <w:szCs w:val="22"/>
          <w:lang w:eastAsia="en-US"/>
        </w:rPr>
        <w:t xml:space="preserve"> </w:t>
      </w:r>
      <w:r w:rsidRPr="0057356A">
        <w:rPr>
          <w:rFonts w:ascii="Arial" w:eastAsia="Arial MT" w:hAnsi="Arial" w:cs="Arial"/>
          <w:bCs/>
          <w:szCs w:val="22"/>
          <w:lang w:eastAsia="en-US"/>
        </w:rPr>
        <w:t>objeto</w:t>
      </w:r>
      <w:r w:rsidRPr="0057356A">
        <w:rPr>
          <w:rFonts w:ascii="Arial" w:eastAsia="Arial MT" w:hAnsi="Arial" w:cs="Arial"/>
          <w:bCs/>
          <w:spacing w:val="-3"/>
          <w:szCs w:val="22"/>
          <w:lang w:eastAsia="en-US"/>
        </w:rPr>
        <w:t xml:space="preserve"> </w:t>
      </w:r>
      <w:r w:rsidRPr="0057356A">
        <w:rPr>
          <w:rFonts w:ascii="Arial" w:eastAsia="Arial MT" w:hAnsi="Arial" w:cs="Arial"/>
          <w:bCs/>
          <w:szCs w:val="22"/>
          <w:lang w:eastAsia="en-US"/>
        </w:rPr>
        <w:t>del</w:t>
      </w:r>
      <w:r w:rsidRPr="0057356A">
        <w:rPr>
          <w:rFonts w:ascii="Arial" w:eastAsia="Arial MT" w:hAnsi="Arial" w:cs="Arial"/>
          <w:bCs/>
          <w:spacing w:val="-4"/>
          <w:szCs w:val="22"/>
          <w:lang w:eastAsia="en-US"/>
        </w:rPr>
        <w:t xml:space="preserve"> </w:t>
      </w:r>
      <w:r w:rsidRPr="0057356A">
        <w:rPr>
          <w:rFonts w:ascii="Arial" w:eastAsia="Arial MT" w:hAnsi="Arial" w:cs="Arial"/>
          <w:bCs/>
          <w:szCs w:val="22"/>
          <w:lang w:eastAsia="en-US"/>
        </w:rPr>
        <w:t>presente</w:t>
      </w:r>
      <w:r w:rsidRPr="0057356A">
        <w:rPr>
          <w:rFonts w:ascii="Arial" w:eastAsia="Arial MT" w:hAnsi="Arial" w:cs="Arial"/>
          <w:bCs/>
          <w:spacing w:val="-6"/>
          <w:szCs w:val="22"/>
          <w:lang w:eastAsia="en-US"/>
        </w:rPr>
        <w:t xml:space="preserve"> </w:t>
      </w:r>
      <w:r w:rsidRPr="0057356A">
        <w:rPr>
          <w:rFonts w:ascii="Arial" w:eastAsia="Arial MT" w:hAnsi="Arial" w:cs="Arial"/>
          <w:bCs/>
          <w:szCs w:val="22"/>
          <w:lang w:eastAsia="en-US"/>
        </w:rPr>
        <w:t>criterio</w:t>
      </w:r>
      <w:r w:rsidRPr="0057356A">
        <w:rPr>
          <w:rFonts w:ascii="Arial" w:eastAsia="Arial MT" w:hAnsi="Arial" w:cs="Arial"/>
          <w:bCs/>
          <w:spacing w:val="-3"/>
          <w:szCs w:val="22"/>
          <w:lang w:eastAsia="en-US"/>
        </w:rPr>
        <w:t xml:space="preserve"> </w:t>
      </w:r>
      <w:r w:rsidRPr="0057356A">
        <w:rPr>
          <w:rFonts w:ascii="Arial" w:eastAsia="Arial MT" w:hAnsi="Arial" w:cs="Arial"/>
          <w:bCs/>
          <w:szCs w:val="22"/>
          <w:lang w:eastAsia="en-US"/>
        </w:rPr>
        <w:t>de</w:t>
      </w:r>
      <w:r w:rsidRPr="0057356A">
        <w:rPr>
          <w:rFonts w:ascii="Arial" w:eastAsia="Arial MT" w:hAnsi="Arial" w:cs="Arial"/>
          <w:bCs/>
          <w:spacing w:val="-4"/>
          <w:szCs w:val="22"/>
          <w:lang w:eastAsia="en-US"/>
        </w:rPr>
        <w:t xml:space="preserve"> </w:t>
      </w:r>
      <w:r w:rsidRPr="0057356A">
        <w:rPr>
          <w:rFonts w:ascii="Arial" w:eastAsia="Arial MT" w:hAnsi="Arial" w:cs="Arial"/>
          <w:bCs/>
          <w:szCs w:val="22"/>
          <w:lang w:eastAsia="en-US"/>
        </w:rPr>
        <w:t>desempate</w:t>
      </w:r>
      <w:r w:rsidRPr="0057356A">
        <w:rPr>
          <w:rFonts w:ascii="Arial" w:eastAsia="Arial MT" w:hAnsi="Arial" w:cs="Arial"/>
          <w:bCs/>
          <w:spacing w:val="-5"/>
          <w:szCs w:val="22"/>
          <w:lang w:eastAsia="en-US"/>
        </w:rPr>
        <w:t xml:space="preserve"> </w:t>
      </w:r>
      <w:r w:rsidRPr="0057356A">
        <w:rPr>
          <w:rFonts w:ascii="Arial" w:eastAsia="Arial MT" w:hAnsi="Arial" w:cs="Arial"/>
          <w:bCs/>
          <w:szCs w:val="22"/>
          <w:lang w:eastAsia="en-US"/>
        </w:rPr>
        <w:t>el</w:t>
      </w:r>
      <w:r w:rsidRPr="0057356A">
        <w:rPr>
          <w:rFonts w:ascii="Arial" w:eastAsia="Arial MT" w:hAnsi="Arial" w:cs="Arial"/>
          <w:bCs/>
          <w:spacing w:val="-5"/>
          <w:szCs w:val="22"/>
          <w:lang w:eastAsia="en-US"/>
        </w:rPr>
        <w:t xml:space="preserve"> </w:t>
      </w:r>
      <w:r w:rsidRPr="0057356A">
        <w:rPr>
          <w:rFonts w:ascii="Arial" w:eastAsia="Arial MT" w:hAnsi="Arial" w:cs="Arial"/>
          <w:bCs/>
          <w:szCs w:val="22"/>
          <w:lang w:eastAsia="en-US"/>
        </w:rPr>
        <w:t>oferente</w:t>
      </w:r>
      <w:r w:rsidRPr="0057356A">
        <w:rPr>
          <w:rFonts w:ascii="Arial" w:eastAsia="Arial MT" w:hAnsi="Arial" w:cs="Arial"/>
          <w:bCs/>
          <w:spacing w:val="-59"/>
          <w:szCs w:val="22"/>
          <w:lang w:eastAsia="en-US"/>
        </w:rPr>
        <w:t xml:space="preserve"> </w:t>
      </w:r>
      <w:r w:rsidRPr="0057356A">
        <w:rPr>
          <w:rFonts w:ascii="Arial" w:eastAsia="Arial MT" w:hAnsi="Arial" w:cs="Arial"/>
          <w:bCs/>
          <w:szCs w:val="22"/>
          <w:lang w:eastAsia="en-US"/>
        </w:rPr>
        <w:t>deberá</w:t>
      </w:r>
      <w:r w:rsidRPr="0057356A">
        <w:rPr>
          <w:rFonts w:ascii="Arial" w:eastAsia="Arial MT" w:hAnsi="Arial" w:cs="Arial"/>
          <w:bCs/>
          <w:spacing w:val="-1"/>
          <w:szCs w:val="22"/>
          <w:lang w:eastAsia="en-US"/>
        </w:rPr>
        <w:t xml:space="preserve"> </w:t>
      </w:r>
      <w:r w:rsidRPr="0057356A">
        <w:rPr>
          <w:rFonts w:ascii="Arial" w:eastAsia="Arial MT" w:hAnsi="Arial" w:cs="Arial"/>
          <w:bCs/>
          <w:szCs w:val="22"/>
          <w:lang w:eastAsia="en-US"/>
        </w:rPr>
        <w:t>comprometerse</w:t>
      </w:r>
      <w:r w:rsidRPr="0057356A">
        <w:rPr>
          <w:rFonts w:ascii="Arial" w:eastAsia="Arial MT" w:hAnsi="Arial" w:cs="Arial"/>
          <w:bCs/>
          <w:spacing w:val="-4"/>
          <w:szCs w:val="22"/>
          <w:lang w:eastAsia="en-US"/>
        </w:rPr>
        <w:t xml:space="preserve"> </w:t>
      </w:r>
      <w:r w:rsidRPr="0057356A">
        <w:rPr>
          <w:rFonts w:ascii="Arial" w:eastAsia="Arial MT" w:hAnsi="Arial" w:cs="Arial"/>
          <w:bCs/>
          <w:szCs w:val="22"/>
          <w:lang w:eastAsia="en-US"/>
        </w:rPr>
        <w:t>expresamente</w:t>
      </w:r>
      <w:r w:rsidRPr="0057356A">
        <w:rPr>
          <w:rFonts w:ascii="Arial" w:eastAsia="Arial MT" w:hAnsi="Arial" w:cs="Arial"/>
          <w:bCs/>
          <w:spacing w:val="-2"/>
          <w:szCs w:val="22"/>
          <w:lang w:eastAsia="en-US"/>
        </w:rPr>
        <w:t xml:space="preserve"> </w:t>
      </w:r>
      <w:r w:rsidRPr="0057356A">
        <w:rPr>
          <w:rFonts w:ascii="Arial" w:eastAsia="Arial MT" w:hAnsi="Arial" w:cs="Arial"/>
          <w:bCs/>
          <w:szCs w:val="22"/>
          <w:lang w:eastAsia="en-US"/>
        </w:rPr>
        <w:t>a cumplir</w:t>
      </w:r>
      <w:r w:rsidRPr="0057356A">
        <w:rPr>
          <w:rFonts w:ascii="Arial" w:eastAsia="Arial MT" w:hAnsi="Arial" w:cs="Arial"/>
          <w:bCs/>
          <w:spacing w:val="-1"/>
          <w:szCs w:val="22"/>
          <w:lang w:eastAsia="en-US"/>
        </w:rPr>
        <w:t xml:space="preserve"> </w:t>
      </w:r>
      <w:r w:rsidRPr="0057356A">
        <w:rPr>
          <w:rFonts w:ascii="Arial" w:eastAsia="Arial MT" w:hAnsi="Arial" w:cs="Arial"/>
          <w:bCs/>
          <w:szCs w:val="22"/>
          <w:lang w:eastAsia="en-US"/>
        </w:rPr>
        <w:t>con este</w:t>
      </w:r>
      <w:r w:rsidRPr="0057356A">
        <w:rPr>
          <w:rFonts w:ascii="Arial" w:eastAsia="Arial MT" w:hAnsi="Arial" w:cs="Arial"/>
          <w:bCs/>
          <w:spacing w:val="-2"/>
          <w:szCs w:val="22"/>
          <w:lang w:eastAsia="en-US"/>
        </w:rPr>
        <w:t xml:space="preserve"> </w:t>
      </w:r>
      <w:r w:rsidRPr="0057356A">
        <w:rPr>
          <w:rFonts w:ascii="Arial" w:eastAsia="Arial MT" w:hAnsi="Arial" w:cs="Arial"/>
          <w:bCs/>
          <w:szCs w:val="22"/>
          <w:lang w:eastAsia="en-US"/>
        </w:rPr>
        <w:t>criterio.</w:t>
      </w:r>
    </w:p>
    <w:p w14:paraId="4297AEE3" w14:textId="77777777" w:rsidR="0057356A" w:rsidRPr="0057356A" w:rsidRDefault="0057356A" w:rsidP="0057356A">
      <w:pPr>
        <w:widowControl w:val="0"/>
        <w:autoSpaceDE w:val="0"/>
        <w:autoSpaceDN w:val="0"/>
        <w:jc w:val="both"/>
        <w:rPr>
          <w:rFonts w:ascii="Arial" w:eastAsia="Arial MT" w:hAnsi="Arial" w:cs="Arial"/>
          <w:b/>
          <w:bCs/>
          <w:szCs w:val="22"/>
          <w:lang w:eastAsia="en-US"/>
        </w:rPr>
      </w:pPr>
    </w:p>
    <w:p w14:paraId="501D0D1C" w14:textId="77777777" w:rsidR="0057356A" w:rsidRPr="0057356A" w:rsidRDefault="0057356A" w:rsidP="00547234">
      <w:pPr>
        <w:keepNext/>
        <w:keepLines/>
        <w:widowControl w:val="0"/>
        <w:numPr>
          <w:ilvl w:val="1"/>
          <w:numId w:val="38"/>
        </w:numPr>
        <w:tabs>
          <w:tab w:val="left" w:pos="956"/>
        </w:tabs>
        <w:autoSpaceDE w:val="0"/>
        <w:autoSpaceDN w:val="0"/>
        <w:spacing w:after="80"/>
        <w:jc w:val="both"/>
        <w:outlineLvl w:val="1"/>
        <w:rPr>
          <w:rFonts w:ascii="Arial" w:hAnsi="Arial" w:cs="Arial"/>
          <w:b/>
          <w:bCs/>
          <w:szCs w:val="22"/>
          <w:lang w:eastAsia="en-US"/>
        </w:rPr>
      </w:pPr>
      <w:r w:rsidRPr="0057356A">
        <w:rPr>
          <w:rFonts w:ascii="Arial" w:hAnsi="Arial" w:cs="Arial"/>
          <w:b/>
          <w:bCs/>
          <w:szCs w:val="22"/>
          <w:lang w:eastAsia="en-US"/>
        </w:rPr>
        <w:t>PREFERIR</w:t>
      </w:r>
      <w:r w:rsidRPr="0057356A">
        <w:rPr>
          <w:rFonts w:ascii="Arial" w:hAnsi="Arial" w:cs="Arial"/>
          <w:b/>
          <w:bCs/>
          <w:spacing w:val="-13"/>
          <w:szCs w:val="22"/>
          <w:lang w:eastAsia="en-US"/>
        </w:rPr>
        <w:t xml:space="preserve"> </w:t>
      </w:r>
      <w:r w:rsidRPr="0057356A">
        <w:rPr>
          <w:rFonts w:ascii="Arial" w:hAnsi="Arial" w:cs="Arial"/>
          <w:b/>
          <w:bCs/>
          <w:szCs w:val="22"/>
          <w:lang w:eastAsia="en-US"/>
        </w:rPr>
        <w:t>LA</w:t>
      </w:r>
      <w:r w:rsidRPr="0057356A">
        <w:rPr>
          <w:rFonts w:ascii="Arial" w:hAnsi="Arial" w:cs="Arial"/>
          <w:b/>
          <w:bCs/>
          <w:spacing w:val="-12"/>
          <w:szCs w:val="22"/>
          <w:lang w:eastAsia="en-US"/>
        </w:rPr>
        <w:t xml:space="preserve"> </w:t>
      </w:r>
      <w:r w:rsidRPr="0057356A">
        <w:rPr>
          <w:rFonts w:ascii="Arial" w:hAnsi="Arial" w:cs="Arial"/>
          <w:b/>
          <w:bCs/>
          <w:szCs w:val="22"/>
          <w:lang w:eastAsia="en-US"/>
        </w:rPr>
        <w:t>OFERTA</w:t>
      </w:r>
      <w:r w:rsidRPr="0057356A">
        <w:rPr>
          <w:rFonts w:ascii="Arial" w:hAnsi="Arial" w:cs="Arial"/>
          <w:b/>
          <w:bCs/>
          <w:spacing w:val="-10"/>
          <w:szCs w:val="22"/>
          <w:lang w:eastAsia="en-US"/>
        </w:rPr>
        <w:t xml:space="preserve"> </w:t>
      </w:r>
      <w:r w:rsidRPr="0057356A">
        <w:rPr>
          <w:rFonts w:ascii="Arial" w:hAnsi="Arial" w:cs="Arial"/>
          <w:b/>
          <w:bCs/>
          <w:szCs w:val="22"/>
          <w:lang w:eastAsia="en-US"/>
        </w:rPr>
        <w:t>PRESENTADA</w:t>
      </w:r>
      <w:r w:rsidRPr="0057356A">
        <w:rPr>
          <w:rFonts w:ascii="Arial" w:hAnsi="Arial" w:cs="Arial"/>
          <w:b/>
          <w:bCs/>
          <w:spacing w:val="-12"/>
          <w:szCs w:val="22"/>
          <w:lang w:eastAsia="en-US"/>
        </w:rPr>
        <w:t xml:space="preserve"> </w:t>
      </w:r>
      <w:r w:rsidRPr="0057356A">
        <w:rPr>
          <w:rFonts w:ascii="Arial" w:hAnsi="Arial" w:cs="Arial"/>
          <w:b/>
          <w:bCs/>
          <w:szCs w:val="22"/>
          <w:lang w:eastAsia="en-US"/>
        </w:rPr>
        <w:t>POR</w:t>
      </w:r>
      <w:r w:rsidRPr="0057356A">
        <w:rPr>
          <w:rFonts w:ascii="Arial" w:hAnsi="Arial" w:cs="Arial"/>
          <w:b/>
          <w:bCs/>
          <w:spacing w:val="-12"/>
          <w:szCs w:val="22"/>
          <w:lang w:eastAsia="en-US"/>
        </w:rPr>
        <w:t xml:space="preserve"> </w:t>
      </w:r>
      <w:r w:rsidRPr="0057356A">
        <w:rPr>
          <w:rFonts w:ascii="Arial" w:hAnsi="Arial" w:cs="Arial"/>
          <w:b/>
          <w:bCs/>
          <w:szCs w:val="22"/>
          <w:lang w:eastAsia="en-US"/>
        </w:rPr>
        <w:t>MUJER</w:t>
      </w:r>
      <w:r w:rsidRPr="0057356A">
        <w:rPr>
          <w:rFonts w:ascii="Arial" w:hAnsi="Arial" w:cs="Arial"/>
          <w:b/>
          <w:bCs/>
          <w:spacing w:val="-12"/>
          <w:szCs w:val="22"/>
          <w:lang w:eastAsia="en-US"/>
        </w:rPr>
        <w:t xml:space="preserve"> </w:t>
      </w:r>
      <w:r w:rsidRPr="0057356A">
        <w:rPr>
          <w:rFonts w:ascii="Arial" w:hAnsi="Arial" w:cs="Arial"/>
          <w:b/>
          <w:bCs/>
          <w:szCs w:val="22"/>
          <w:lang w:eastAsia="en-US"/>
        </w:rPr>
        <w:t>CABEZA</w:t>
      </w:r>
      <w:r w:rsidRPr="0057356A">
        <w:rPr>
          <w:rFonts w:ascii="Arial" w:hAnsi="Arial" w:cs="Arial"/>
          <w:b/>
          <w:bCs/>
          <w:spacing w:val="-10"/>
          <w:szCs w:val="22"/>
          <w:lang w:eastAsia="en-US"/>
        </w:rPr>
        <w:t xml:space="preserve"> </w:t>
      </w:r>
      <w:r w:rsidRPr="0057356A">
        <w:rPr>
          <w:rFonts w:ascii="Arial" w:hAnsi="Arial" w:cs="Arial"/>
          <w:b/>
          <w:bCs/>
          <w:szCs w:val="22"/>
          <w:lang w:eastAsia="en-US"/>
        </w:rPr>
        <w:t>DE</w:t>
      </w:r>
      <w:r w:rsidRPr="0057356A">
        <w:rPr>
          <w:rFonts w:ascii="Arial" w:hAnsi="Arial" w:cs="Arial"/>
          <w:b/>
          <w:bCs/>
          <w:spacing w:val="-14"/>
          <w:szCs w:val="22"/>
          <w:lang w:eastAsia="en-US"/>
        </w:rPr>
        <w:t xml:space="preserve"> </w:t>
      </w:r>
      <w:r w:rsidRPr="0057356A">
        <w:rPr>
          <w:rFonts w:ascii="Arial" w:hAnsi="Arial" w:cs="Arial"/>
          <w:b/>
          <w:bCs/>
          <w:szCs w:val="22"/>
          <w:lang w:eastAsia="en-US"/>
        </w:rPr>
        <w:t>FAMILIA</w:t>
      </w:r>
      <w:r w:rsidRPr="0057356A">
        <w:rPr>
          <w:rFonts w:ascii="Arial" w:hAnsi="Arial" w:cs="Arial"/>
          <w:b/>
          <w:bCs/>
          <w:spacing w:val="-12"/>
          <w:szCs w:val="22"/>
          <w:lang w:eastAsia="en-US"/>
        </w:rPr>
        <w:t xml:space="preserve"> </w:t>
      </w:r>
      <w:r w:rsidRPr="0057356A">
        <w:rPr>
          <w:rFonts w:ascii="Arial" w:hAnsi="Arial" w:cs="Arial"/>
          <w:b/>
          <w:bCs/>
          <w:szCs w:val="22"/>
          <w:lang w:eastAsia="en-US"/>
        </w:rPr>
        <w:t>/</w:t>
      </w:r>
      <w:r w:rsidRPr="0057356A">
        <w:rPr>
          <w:rFonts w:ascii="Arial" w:hAnsi="Arial" w:cs="Arial"/>
          <w:b/>
          <w:bCs/>
          <w:spacing w:val="-12"/>
          <w:szCs w:val="22"/>
          <w:lang w:eastAsia="en-US"/>
        </w:rPr>
        <w:t xml:space="preserve"> </w:t>
      </w:r>
      <w:r w:rsidRPr="0057356A">
        <w:rPr>
          <w:rFonts w:ascii="Arial" w:hAnsi="Arial" w:cs="Arial"/>
          <w:b/>
          <w:bCs/>
          <w:szCs w:val="22"/>
          <w:lang w:eastAsia="en-US"/>
        </w:rPr>
        <w:t>MUJER</w:t>
      </w:r>
      <w:r w:rsidRPr="0057356A">
        <w:rPr>
          <w:rFonts w:ascii="Arial" w:hAnsi="Arial" w:cs="Arial"/>
          <w:b/>
          <w:bCs/>
          <w:spacing w:val="-12"/>
          <w:szCs w:val="22"/>
          <w:lang w:eastAsia="en-US"/>
        </w:rPr>
        <w:t xml:space="preserve"> </w:t>
      </w:r>
      <w:r w:rsidRPr="0057356A">
        <w:rPr>
          <w:rFonts w:ascii="Arial" w:hAnsi="Arial" w:cs="Arial"/>
          <w:b/>
          <w:bCs/>
          <w:szCs w:val="22"/>
          <w:lang w:eastAsia="en-US"/>
        </w:rPr>
        <w:t>VICTIMA</w:t>
      </w:r>
      <w:r w:rsidRPr="0057356A">
        <w:rPr>
          <w:rFonts w:ascii="Arial" w:hAnsi="Arial" w:cs="Arial"/>
          <w:b/>
          <w:bCs/>
          <w:spacing w:val="-58"/>
          <w:szCs w:val="22"/>
          <w:lang w:eastAsia="en-US"/>
        </w:rPr>
        <w:t xml:space="preserve"> </w:t>
      </w:r>
      <w:r w:rsidRPr="0057356A">
        <w:rPr>
          <w:rFonts w:ascii="Arial" w:hAnsi="Arial" w:cs="Arial"/>
          <w:b/>
          <w:bCs/>
          <w:szCs w:val="22"/>
          <w:lang w:eastAsia="en-US"/>
        </w:rPr>
        <w:t>DE</w:t>
      </w:r>
      <w:r w:rsidRPr="0057356A">
        <w:rPr>
          <w:rFonts w:ascii="Arial" w:hAnsi="Arial" w:cs="Arial"/>
          <w:b/>
          <w:bCs/>
          <w:spacing w:val="-1"/>
          <w:szCs w:val="22"/>
          <w:lang w:eastAsia="en-US"/>
        </w:rPr>
        <w:t xml:space="preserve"> </w:t>
      </w:r>
      <w:r w:rsidRPr="0057356A">
        <w:rPr>
          <w:rFonts w:ascii="Arial" w:hAnsi="Arial" w:cs="Arial"/>
          <w:b/>
          <w:bCs/>
          <w:szCs w:val="22"/>
          <w:lang w:eastAsia="en-US"/>
        </w:rPr>
        <w:t>VIOLENCIA INTRAFAMILIAR.</w:t>
      </w:r>
    </w:p>
    <w:p w14:paraId="058CD26D" w14:textId="77777777" w:rsidR="0057356A" w:rsidRPr="0057356A" w:rsidRDefault="0057356A" w:rsidP="0057356A">
      <w:pPr>
        <w:widowControl w:val="0"/>
        <w:autoSpaceDE w:val="0"/>
        <w:autoSpaceDN w:val="0"/>
        <w:jc w:val="both"/>
        <w:rPr>
          <w:rFonts w:ascii="Arial" w:eastAsia="Arial MT" w:hAnsi="Arial" w:cs="Arial"/>
          <w:b/>
          <w:bCs/>
          <w:szCs w:val="22"/>
          <w:lang w:eastAsia="en-US"/>
        </w:rPr>
      </w:pPr>
    </w:p>
    <w:p w14:paraId="06715E9E" w14:textId="77777777" w:rsidR="0057356A" w:rsidRPr="0057356A" w:rsidRDefault="0057356A" w:rsidP="0057356A">
      <w:pPr>
        <w:widowControl w:val="0"/>
        <w:autoSpaceDE w:val="0"/>
        <w:autoSpaceDN w:val="0"/>
        <w:jc w:val="both"/>
        <w:rPr>
          <w:rFonts w:ascii="Arial" w:eastAsia="Arial MT" w:hAnsi="Arial" w:cs="Arial"/>
          <w:b/>
          <w:bCs/>
          <w:szCs w:val="22"/>
          <w:lang w:eastAsia="en-US"/>
        </w:rPr>
      </w:pPr>
      <w:r w:rsidRPr="0057356A">
        <w:rPr>
          <w:rFonts w:ascii="Arial" w:eastAsia="Arial MT" w:hAnsi="Arial" w:cs="Arial"/>
          <w:bCs/>
          <w:szCs w:val="22"/>
          <w:lang w:eastAsia="en-US"/>
        </w:rPr>
        <w:t>Preferir la propuesta de la mujer cabeza de familia. Su acreditación se realizará en los términos del</w:t>
      </w:r>
      <w:r w:rsidRPr="0057356A">
        <w:rPr>
          <w:rFonts w:ascii="Arial" w:eastAsia="Arial MT" w:hAnsi="Arial" w:cs="Arial"/>
          <w:bCs/>
          <w:spacing w:val="1"/>
          <w:szCs w:val="22"/>
          <w:lang w:eastAsia="en-US"/>
        </w:rPr>
        <w:t xml:space="preserve"> </w:t>
      </w:r>
      <w:r w:rsidRPr="0057356A">
        <w:rPr>
          <w:rFonts w:ascii="Arial" w:eastAsia="Arial MT" w:hAnsi="Arial" w:cs="Arial"/>
          <w:bCs/>
          <w:szCs w:val="22"/>
          <w:lang w:eastAsia="en-US"/>
        </w:rPr>
        <w:t>parágrafo</w:t>
      </w:r>
      <w:r w:rsidRPr="0057356A">
        <w:rPr>
          <w:rFonts w:ascii="Arial" w:eastAsia="Arial MT" w:hAnsi="Arial" w:cs="Arial"/>
          <w:bCs/>
          <w:spacing w:val="-3"/>
          <w:szCs w:val="22"/>
          <w:lang w:eastAsia="en-US"/>
        </w:rPr>
        <w:t xml:space="preserve"> </w:t>
      </w:r>
      <w:r w:rsidRPr="0057356A">
        <w:rPr>
          <w:rFonts w:ascii="Arial" w:eastAsia="Arial MT" w:hAnsi="Arial" w:cs="Arial"/>
          <w:bCs/>
          <w:szCs w:val="22"/>
          <w:lang w:eastAsia="en-US"/>
        </w:rPr>
        <w:t>del</w:t>
      </w:r>
      <w:r w:rsidRPr="0057356A">
        <w:rPr>
          <w:rFonts w:ascii="Arial" w:eastAsia="Arial MT" w:hAnsi="Arial" w:cs="Arial"/>
          <w:bCs/>
          <w:spacing w:val="-4"/>
          <w:szCs w:val="22"/>
          <w:lang w:eastAsia="en-US"/>
        </w:rPr>
        <w:t xml:space="preserve"> </w:t>
      </w:r>
      <w:r w:rsidRPr="0057356A">
        <w:rPr>
          <w:rFonts w:ascii="Arial" w:eastAsia="Arial MT" w:hAnsi="Arial" w:cs="Arial"/>
          <w:bCs/>
          <w:szCs w:val="22"/>
          <w:lang w:eastAsia="en-US"/>
        </w:rPr>
        <w:t>artículo</w:t>
      </w:r>
      <w:r w:rsidRPr="0057356A">
        <w:rPr>
          <w:rFonts w:ascii="Arial" w:eastAsia="Arial MT" w:hAnsi="Arial" w:cs="Arial"/>
          <w:bCs/>
          <w:spacing w:val="-3"/>
          <w:szCs w:val="22"/>
          <w:lang w:eastAsia="en-US"/>
        </w:rPr>
        <w:t xml:space="preserve"> </w:t>
      </w:r>
      <w:r w:rsidRPr="0057356A">
        <w:rPr>
          <w:rFonts w:ascii="Arial" w:eastAsia="Arial MT" w:hAnsi="Arial" w:cs="Arial"/>
          <w:bCs/>
          <w:szCs w:val="22"/>
          <w:lang w:eastAsia="en-US"/>
        </w:rPr>
        <w:t>2</w:t>
      </w:r>
      <w:r w:rsidRPr="0057356A">
        <w:rPr>
          <w:rFonts w:ascii="Arial" w:eastAsia="Arial MT" w:hAnsi="Arial" w:cs="Arial"/>
          <w:bCs/>
          <w:spacing w:val="-5"/>
          <w:szCs w:val="22"/>
          <w:lang w:eastAsia="en-US"/>
        </w:rPr>
        <w:t xml:space="preserve"> </w:t>
      </w:r>
      <w:r w:rsidRPr="0057356A">
        <w:rPr>
          <w:rFonts w:ascii="Arial" w:eastAsia="Arial MT" w:hAnsi="Arial" w:cs="Arial"/>
          <w:bCs/>
          <w:szCs w:val="22"/>
          <w:lang w:eastAsia="en-US"/>
        </w:rPr>
        <w:t>de</w:t>
      </w:r>
      <w:r w:rsidRPr="0057356A">
        <w:rPr>
          <w:rFonts w:ascii="Arial" w:eastAsia="Arial MT" w:hAnsi="Arial" w:cs="Arial"/>
          <w:bCs/>
          <w:spacing w:val="-3"/>
          <w:szCs w:val="22"/>
          <w:lang w:eastAsia="en-US"/>
        </w:rPr>
        <w:t xml:space="preserve"> </w:t>
      </w:r>
      <w:r w:rsidRPr="0057356A">
        <w:rPr>
          <w:rFonts w:ascii="Arial" w:eastAsia="Arial MT" w:hAnsi="Arial" w:cs="Arial"/>
          <w:bCs/>
          <w:szCs w:val="22"/>
          <w:lang w:eastAsia="en-US"/>
        </w:rPr>
        <w:t>la</w:t>
      </w:r>
      <w:r w:rsidRPr="0057356A">
        <w:rPr>
          <w:rFonts w:ascii="Arial" w:eastAsia="Arial MT" w:hAnsi="Arial" w:cs="Arial"/>
          <w:bCs/>
          <w:spacing w:val="-3"/>
          <w:szCs w:val="22"/>
          <w:lang w:eastAsia="en-US"/>
        </w:rPr>
        <w:t xml:space="preserve"> </w:t>
      </w:r>
      <w:r w:rsidRPr="0057356A">
        <w:rPr>
          <w:rFonts w:ascii="Arial" w:eastAsia="Arial MT" w:hAnsi="Arial" w:cs="Arial"/>
          <w:bCs/>
          <w:szCs w:val="22"/>
          <w:lang w:eastAsia="en-US"/>
        </w:rPr>
        <w:t>Ley</w:t>
      </w:r>
      <w:r w:rsidRPr="0057356A">
        <w:rPr>
          <w:rFonts w:ascii="Arial" w:eastAsia="Arial MT" w:hAnsi="Arial" w:cs="Arial"/>
          <w:bCs/>
          <w:spacing w:val="-5"/>
          <w:szCs w:val="22"/>
          <w:lang w:eastAsia="en-US"/>
        </w:rPr>
        <w:t xml:space="preserve"> </w:t>
      </w:r>
      <w:r w:rsidRPr="0057356A">
        <w:rPr>
          <w:rFonts w:ascii="Arial" w:eastAsia="Arial MT" w:hAnsi="Arial" w:cs="Arial"/>
          <w:bCs/>
          <w:szCs w:val="22"/>
          <w:lang w:eastAsia="en-US"/>
        </w:rPr>
        <w:t>82</w:t>
      </w:r>
      <w:r w:rsidRPr="0057356A">
        <w:rPr>
          <w:rFonts w:ascii="Arial" w:eastAsia="Arial MT" w:hAnsi="Arial" w:cs="Arial"/>
          <w:bCs/>
          <w:spacing w:val="-3"/>
          <w:szCs w:val="22"/>
          <w:lang w:eastAsia="en-US"/>
        </w:rPr>
        <w:t xml:space="preserve"> </w:t>
      </w:r>
      <w:r w:rsidRPr="0057356A">
        <w:rPr>
          <w:rFonts w:ascii="Arial" w:eastAsia="Arial MT" w:hAnsi="Arial" w:cs="Arial"/>
          <w:bCs/>
          <w:szCs w:val="22"/>
          <w:lang w:eastAsia="en-US"/>
        </w:rPr>
        <w:t>de</w:t>
      </w:r>
      <w:r w:rsidRPr="0057356A">
        <w:rPr>
          <w:rFonts w:ascii="Arial" w:eastAsia="Arial MT" w:hAnsi="Arial" w:cs="Arial"/>
          <w:bCs/>
          <w:spacing w:val="-6"/>
          <w:szCs w:val="22"/>
          <w:lang w:eastAsia="en-US"/>
        </w:rPr>
        <w:t xml:space="preserve"> </w:t>
      </w:r>
      <w:r w:rsidRPr="0057356A">
        <w:rPr>
          <w:rFonts w:ascii="Arial" w:eastAsia="Arial MT" w:hAnsi="Arial" w:cs="Arial"/>
          <w:bCs/>
          <w:szCs w:val="22"/>
          <w:lang w:eastAsia="en-US"/>
        </w:rPr>
        <w:t>1993,</w:t>
      </w:r>
      <w:r w:rsidRPr="0057356A">
        <w:rPr>
          <w:rFonts w:ascii="Arial" w:eastAsia="Arial MT" w:hAnsi="Arial" w:cs="Arial"/>
          <w:bCs/>
          <w:spacing w:val="-4"/>
          <w:szCs w:val="22"/>
          <w:lang w:eastAsia="en-US"/>
        </w:rPr>
        <w:t xml:space="preserve"> </w:t>
      </w:r>
      <w:r w:rsidRPr="0057356A">
        <w:rPr>
          <w:rFonts w:ascii="Arial" w:eastAsia="Arial MT" w:hAnsi="Arial" w:cs="Arial"/>
          <w:bCs/>
          <w:szCs w:val="22"/>
          <w:lang w:eastAsia="en-US"/>
        </w:rPr>
        <w:t>modificado</w:t>
      </w:r>
      <w:r w:rsidRPr="0057356A">
        <w:rPr>
          <w:rFonts w:ascii="Arial" w:eastAsia="Arial MT" w:hAnsi="Arial" w:cs="Arial"/>
          <w:bCs/>
          <w:spacing w:val="-3"/>
          <w:szCs w:val="22"/>
          <w:lang w:eastAsia="en-US"/>
        </w:rPr>
        <w:t xml:space="preserve"> </w:t>
      </w:r>
      <w:r w:rsidRPr="0057356A">
        <w:rPr>
          <w:rFonts w:ascii="Arial" w:eastAsia="Arial MT" w:hAnsi="Arial" w:cs="Arial"/>
          <w:bCs/>
          <w:szCs w:val="22"/>
          <w:lang w:eastAsia="en-US"/>
        </w:rPr>
        <w:t>por</w:t>
      </w:r>
      <w:r w:rsidRPr="0057356A">
        <w:rPr>
          <w:rFonts w:ascii="Arial" w:eastAsia="Arial MT" w:hAnsi="Arial" w:cs="Arial"/>
          <w:bCs/>
          <w:spacing w:val="-4"/>
          <w:szCs w:val="22"/>
          <w:lang w:eastAsia="en-US"/>
        </w:rPr>
        <w:t xml:space="preserve"> </w:t>
      </w:r>
      <w:r w:rsidRPr="0057356A">
        <w:rPr>
          <w:rFonts w:ascii="Arial" w:eastAsia="Arial MT" w:hAnsi="Arial" w:cs="Arial"/>
          <w:bCs/>
          <w:szCs w:val="22"/>
          <w:lang w:eastAsia="en-US"/>
        </w:rPr>
        <w:t>el</w:t>
      </w:r>
      <w:r w:rsidRPr="0057356A">
        <w:rPr>
          <w:rFonts w:ascii="Arial" w:eastAsia="Arial MT" w:hAnsi="Arial" w:cs="Arial"/>
          <w:bCs/>
          <w:spacing w:val="-4"/>
          <w:szCs w:val="22"/>
          <w:lang w:eastAsia="en-US"/>
        </w:rPr>
        <w:t xml:space="preserve"> </w:t>
      </w:r>
      <w:r w:rsidRPr="0057356A">
        <w:rPr>
          <w:rFonts w:ascii="Arial" w:eastAsia="Arial MT" w:hAnsi="Arial" w:cs="Arial"/>
          <w:bCs/>
          <w:szCs w:val="22"/>
          <w:lang w:eastAsia="en-US"/>
        </w:rPr>
        <w:t>artículo</w:t>
      </w:r>
      <w:r w:rsidRPr="0057356A">
        <w:rPr>
          <w:rFonts w:ascii="Arial" w:eastAsia="Arial MT" w:hAnsi="Arial" w:cs="Arial"/>
          <w:bCs/>
          <w:spacing w:val="-3"/>
          <w:szCs w:val="22"/>
          <w:lang w:eastAsia="en-US"/>
        </w:rPr>
        <w:t xml:space="preserve"> </w:t>
      </w:r>
      <w:r w:rsidRPr="0057356A">
        <w:rPr>
          <w:rFonts w:ascii="Arial" w:eastAsia="Arial MT" w:hAnsi="Arial" w:cs="Arial"/>
          <w:bCs/>
          <w:szCs w:val="22"/>
          <w:lang w:eastAsia="en-US"/>
        </w:rPr>
        <w:t>1</w:t>
      </w:r>
      <w:r w:rsidRPr="0057356A">
        <w:rPr>
          <w:rFonts w:ascii="Arial" w:eastAsia="Arial MT" w:hAnsi="Arial" w:cs="Arial"/>
          <w:bCs/>
          <w:spacing w:val="-8"/>
          <w:szCs w:val="22"/>
          <w:lang w:eastAsia="en-US"/>
        </w:rPr>
        <w:t xml:space="preserve"> </w:t>
      </w:r>
      <w:r w:rsidRPr="0057356A">
        <w:rPr>
          <w:rFonts w:ascii="Arial" w:eastAsia="Arial MT" w:hAnsi="Arial" w:cs="Arial"/>
          <w:bCs/>
          <w:szCs w:val="22"/>
          <w:lang w:eastAsia="en-US"/>
        </w:rPr>
        <w:t>de</w:t>
      </w:r>
      <w:r w:rsidRPr="0057356A">
        <w:rPr>
          <w:rFonts w:ascii="Arial" w:eastAsia="Arial MT" w:hAnsi="Arial" w:cs="Arial"/>
          <w:bCs/>
          <w:spacing w:val="-3"/>
          <w:szCs w:val="22"/>
          <w:lang w:eastAsia="en-US"/>
        </w:rPr>
        <w:t xml:space="preserve"> </w:t>
      </w:r>
      <w:r w:rsidRPr="0057356A">
        <w:rPr>
          <w:rFonts w:ascii="Arial" w:eastAsia="Arial MT" w:hAnsi="Arial" w:cs="Arial"/>
          <w:bCs/>
          <w:szCs w:val="22"/>
          <w:lang w:eastAsia="en-US"/>
        </w:rPr>
        <w:t>la</w:t>
      </w:r>
      <w:r w:rsidRPr="0057356A">
        <w:rPr>
          <w:rFonts w:ascii="Arial" w:eastAsia="Arial MT" w:hAnsi="Arial" w:cs="Arial"/>
          <w:bCs/>
          <w:spacing w:val="-3"/>
          <w:szCs w:val="22"/>
          <w:lang w:eastAsia="en-US"/>
        </w:rPr>
        <w:t xml:space="preserve"> </w:t>
      </w:r>
      <w:r w:rsidRPr="0057356A">
        <w:rPr>
          <w:rFonts w:ascii="Arial" w:eastAsia="Arial MT" w:hAnsi="Arial" w:cs="Arial"/>
          <w:bCs/>
          <w:szCs w:val="22"/>
          <w:lang w:eastAsia="en-US"/>
        </w:rPr>
        <w:t>Ley</w:t>
      </w:r>
      <w:r w:rsidRPr="0057356A">
        <w:rPr>
          <w:rFonts w:ascii="Arial" w:eastAsia="Arial MT" w:hAnsi="Arial" w:cs="Arial"/>
          <w:bCs/>
          <w:spacing w:val="-4"/>
          <w:szCs w:val="22"/>
          <w:lang w:eastAsia="en-US"/>
        </w:rPr>
        <w:t xml:space="preserve"> </w:t>
      </w:r>
      <w:r w:rsidRPr="0057356A">
        <w:rPr>
          <w:rFonts w:ascii="Arial" w:eastAsia="Arial MT" w:hAnsi="Arial" w:cs="Arial"/>
          <w:bCs/>
          <w:szCs w:val="22"/>
          <w:lang w:eastAsia="en-US"/>
        </w:rPr>
        <w:t>1232</w:t>
      </w:r>
      <w:r w:rsidRPr="0057356A">
        <w:rPr>
          <w:rFonts w:ascii="Arial" w:eastAsia="Arial MT" w:hAnsi="Arial" w:cs="Arial"/>
          <w:bCs/>
          <w:spacing w:val="-3"/>
          <w:szCs w:val="22"/>
          <w:lang w:eastAsia="en-US"/>
        </w:rPr>
        <w:t xml:space="preserve"> </w:t>
      </w:r>
      <w:r w:rsidRPr="0057356A">
        <w:rPr>
          <w:rFonts w:ascii="Arial" w:eastAsia="Arial MT" w:hAnsi="Arial" w:cs="Arial"/>
          <w:bCs/>
          <w:szCs w:val="22"/>
          <w:lang w:eastAsia="en-US"/>
        </w:rPr>
        <w:t>de</w:t>
      </w:r>
      <w:r w:rsidRPr="0057356A">
        <w:rPr>
          <w:rFonts w:ascii="Arial" w:eastAsia="Arial MT" w:hAnsi="Arial" w:cs="Arial"/>
          <w:bCs/>
          <w:spacing w:val="-6"/>
          <w:szCs w:val="22"/>
          <w:lang w:eastAsia="en-US"/>
        </w:rPr>
        <w:t xml:space="preserve"> </w:t>
      </w:r>
      <w:r w:rsidRPr="0057356A">
        <w:rPr>
          <w:rFonts w:ascii="Arial" w:eastAsia="Arial MT" w:hAnsi="Arial" w:cs="Arial"/>
          <w:bCs/>
          <w:szCs w:val="22"/>
          <w:lang w:eastAsia="en-US"/>
        </w:rPr>
        <w:t>2008,</w:t>
      </w:r>
      <w:r w:rsidRPr="0057356A">
        <w:rPr>
          <w:rFonts w:ascii="Arial" w:eastAsia="Arial MT" w:hAnsi="Arial" w:cs="Arial"/>
          <w:bCs/>
          <w:spacing w:val="-4"/>
          <w:szCs w:val="22"/>
          <w:lang w:eastAsia="en-US"/>
        </w:rPr>
        <w:t xml:space="preserve"> </w:t>
      </w:r>
      <w:r w:rsidRPr="0057356A">
        <w:rPr>
          <w:rFonts w:ascii="Arial" w:eastAsia="Arial MT" w:hAnsi="Arial" w:cs="Arial"/>
          <w:bCs/>
          <w:szCs w:val="22"/>
          <w:lang w:eastAsia="en-US"/>
        </w:rPr>
        <w:t>o</w:t>
      </w:r>
      <w:r w:rsidRPr="0057356A">
        <w:rPr>
          <w:rFonts w:ascii="Arial" w:eastAsia="Arial MT" w:hAnsi="Arial" w:cs="Arial"/>
          <w:bCs/>
          <w:spacing w:val="-3"/>
          <w:szCs w:val="22"/>
          <w:lang w:eastAsia="en-US"/>
        </w:rPr>
        <w:t xml:space="preserve"> </w:t>
      </w:r>
      <w:r w:rsidRPr="0057356A">
        <w:rPr>
          <w:rFonts w:ascii="Arial" w:eastAsia="Arial MT" w:hAnsi="Arial" w:cs="Arial"/>
          <w:bCs/>
          <w:szCs w:val="22"/>
          <w:lang w:eastAsia="en-US"/>
        </w:rPr>
        <w:t>la norma</w:t>
      </w:r>
      <w:r w:rsidRPr="0057356A">
        <w:rPr>
          <w:rFonts w:ascii="Arial" w:eastAsia="Arial MT" w:hAnsi="Arial" w:cs="Arial"/>
          <w:bCs/>
          <w:spacing w:val="-5"/>
          <w:szCs w:val="22"/>
          <w:lang w:eastAsia="en-US"/>
        </w:rPr>
        <w:t xml:space="preserve"> </w:t>
      </w:r>
      <w:r w:rsidRPr="0057356A">
        <w:rPr>
          <w:rFonts w:ascii="Arial" w:eastAsia="Arial MT" w:hAnsi="Arial" w:cs="Arial"/>
          <w:bCs/>
          <w:szCs w:val="22"/>
          <w:lang w:eastAsia="en-US"/>
        </w:rPr>
        <w:t>que</w:t>
      </w:r>
      <w:r w:rsidRPr="0057356A">
        <w:rPr>
          <w:rFonts w:ascii="Arial" w:eastAsia="Arial MT" w:hAnsi="Arial" w:cs="Arial"/>
          <w:bCs/>
          <w:spacing w:val="-5"/>
          <w:szCs w:val="22"/>
          <w:lang w:eastAsia="en-US"/>
        </w:rPr>
        <w:t xml:space="preserve"> </w:t>
      </w:r>
      <w:r w:rsidRPr="0057356A">
        <w:rPr>
          <w:rFonts w:ascii="Arial" w:eastAsia="Arial MT" w:hAnsi="Arial" w:cs="Arial"/>
          <w:bCs/>
          <w:szCs w:val="22"/>
          <w:lang w:eastAsia="en-US"/>
        </w:rPr>
        <w:t>lo</w:t>
      </w:r>
      <w:r w:rsidRPr="0057356A">
        <w:rPr>
          <w:rFonts w:ascii="Arial" w:eastAsia="Arial MT" w:hAnsi="Arial" w:cs="Arial"/>
          <w:bCs/>
          <w:spacing w:val="-3"/>
          <w:szCs w:val="22"/>
          <w:lang w:eastAsia="en-US"/>
        </w:rPr>
        <w:t xml:space="preserve"> </w:t>
      </w:r>
      <w:r w:rsidRPr="0057356A">
        <w:rPr>
          <w:rFonts w:ascii="Arial" w:eastAsia="Arial MT" w:hAnsi="Arial" w:cs="Arial"/>
          <w:bCs/>
          <w:szCs w:val="22"/>
          <w:lang w:eastAsia="en-US"/>
        </w:rPr>
        <w:t>modifique,</w:t>
      </w:r>
      <w:r w:rsidRPr="0057356A">
        <w:rPr>
          <w:rFonts w:ascii="Arial" w:eastAsia="Arial MT" w:hAnsi="Arial" w:cs="Arial"/>
          <w:bCs/>
          <w:spacing w:val="-7"/>
          <w:szCs w:val="22"/>
          <w:lang w:eastAsia="en-US"/>
        </w:rPr>
        <w:t xml:space="preserve"> </w:t>
      </w:r>
      <w:r w:rsidRPr="0057356A">
        <w:rPr>
          <w:rFonts w:ascii="Arial" w:eastAsia="Arial MT" w:hAnsi="Arial" w:cs="Arial"/>
          <w:bCs/>
          <w:szCs w:val="22"/>
          <w:lang w:eastAsia="en-US"/>
        </w:rPr>
        <w:t>aclare,</w:t>
      </w:r>
      <w:r w:rsidRPr="0057356A">
        <w:rPr>
          <w:rFonts w:ascii="Arial" w:eastAsia="Arial MT" w:hAnsi="Arial" w:cs="Arial"/>
          <w:bCs/>
          <w:spacing w:val="-4"/>
          <w:szCs w:val="22"/>
          <w:lang w:eastAsia="en-US"/>
        </w:rPr>
        <w:t xml:space="preserve"> </w:t>
      </w:r>
      <w:r w:rsidRPr="0057356A">
        <w:rPr>
          <w:rFonts w:ascii="Arial" w:eastAsia="Arial MT" w:hAnsi="Arial" w:cs="Arial"/>
          <w:bCs/>
          <w:szCs w:val="22"/>
          <w:lang w:eastAsia="en-US"/>
        </w:rPr>
        <w:t>adicione</w:t>
      </w:r>
      <w:r w:rsidRPr="0057356A">
        <w:rPr>
          <w:rFonts w:ascii="Arial" w:eastAsia="Arial MT" w:hAnsi="Arial" w:cs="Arial"/>
          <w:bCs/>
          <w:spacing w:val="-3"/>
          <w:szCs w:val="22"/>
          <w:lang w:eastAsia="en-US"/>
        </w:rPr>
        <w:t xml:space="preserve"> </w:t>
      </w:r>
      <w:r w:rsidRPr="0057356A">
        <w:rPr>
          <w:rFonts w:ascii="Arial" w:eastAsia="Arial MT" w:hAnsi="Arial" w:cs="Arial"/>
          <w:bCs/>
          <w:szCs w:val="22"/>
          <w:lang w:eastAsia="en-US"/>
        </w:rPr>
        <w:t>o</w:t>
      </w:r>
      <w:r w:rsidRPr="0057356A">
        <w:rPr>
          <w:rFonts w:ascii="Arial" w:eastAsia="Arial MT" w:hAnsi="Arial" w:cs="Arial"/>
          <w:bCs/>
          <w:spacing w:val="-5"/>
          <w:szCs w:val="22"/>
          <w:lang w:eastAsia="en-US"/>
        </w:rPr>
        <w:t xml:space="preserve"> </w:t>
      </w:r>
      <w:r w:rsidRPr="0057356A">
        <w:rPr>
          <w:rFonts w:ascii="Arial" w:eastAsia="Arial MT" w:hAnsi="Arial" w:cs="Arial"/>
          <w:bCs/>
          <w:szCs w:val="22"/>
          <w:lang w:eastAsia="en-US"/>
        </w:rPr>
        <w:t>sustituya.</w:t>
      </w:r>
      <w:r w:rsidRPr="0057356A">
        <w:rPr>
          <w:rFonts w:ascii="Arial" w:eastAsia="Arial MT" w:hAnsi="Arial" w:cs="Arial"/>
          <w:bCs/>
          <w:spacing w:val="-2"/>
          <w:szCs w:val="22"/>
          <w:lang w:eastAsia="en-US"/>
        </w:rPr>
        <w:t xml:space="preserve"> </w:t>
      </w:r>
      <w:r w:rsidRPr="0057356A">
        <w:rPr>
          <w:rFonts w:ascii="Arial" w:eastAsia="Arial MT" w:hAnsi="Arial" w:cs="Arial"/>
          <w:bCs/>
          <w:szCs w:val="22"/>
          <w:lang w:eastAsia="en-US"/>
        </w:rPr>
        <w:t>Es</w:t>
      </w:r>
      <w:r w:rsidRPr="0057356A">
        <w:rPr>
          <w:rFonts w:ascii="Arial" w:eastAsia="Arial MT" w:hAnsi="Arial" w:cs="Arial"/>
          <w:bCs/>
          <w:spacing w:val="-5"/>
          <w:szCs w:val="22"/>
          <w:lang w:eastAsia="en-US"/>
        </w:rPr>
        <w:t xml:space="preserve"> </w:t>
      </w:r>
      <w:r w:rsidRPr="0057356A">
        <w:rPr>
          <w:rFonts w:ascii="Arial" w:eastAsia="Arial MT" w:hAnsi="Arial" w:cs="Arial"/>
          <w:bCs/>
          <w:szCs w:val="22"/>
          <w:lang w:eastAsia="en-US"/>
        </w:rPr>
        <w:t>decir,</w:t>
      </w:r>
      <w:r w:rsidRPr="0057356A">
        <w:rPr>
          <w:rFonts w:ascii="Arial" w:eastAsia="Arial MT" w:hAnsi="Arial" w:cs="Arial"/>
          <w:bCs/>
          <w:spacing w:val="-4"/>
          <w:szCs w:val="22"/>
          <w:lang w:eastAsia="en-US"/>
        </w:rPr>
        <w:t xml:space="preserve"> </w:t>
      </w:r>
      <w:r w:rsidRPr="0057356A">
        <w:rPr>
          <w:rFonts w:ascii="Arial" w:eastAsia="Arial MT" w:hAnsi="Arial" w:cs="Arial"/>
          <w:bCs/>
          <w:szCs w:val="22"/>
          <w:lang w:eastAsia="en-US"/>
        </w:rPr>
        <w:t>la</w:t>
      </w:r>
      <w:r w:rsidRPr="0057356A">
        <w:rPr>
          <w:rFonts w:ascii="Arial" w:eastAsia="Arial MT" w:hAnsi="Arial" w:cs="Arial"/>
          <w:bCs/>
          <w:spacing w:val="-3"/>
          <w:szCs w:val="22"/>
          <w:lang w:eastAsia="en-US"/>
        </w:rPr>
        <w:t xml:space="preserve"> </w:t>
      </w:r>
      <w:r w:rsidRPr="0057356A">
        <w:rPr>
          <w:rFonts w:ascii="Arial" w:eastAsia="Arial MT" w:hAnsi="Arial" w:cs="Arial"/>
          <w:bCs/>
          <w:szCs w:val="22"/>
          <w:lang w:eastAsia="en-US"/>
        </w:rPr>
        <w:t>condición</w:t>
      </w:r>
      <w:r w:rsidRPr="0057356A">
        <w:rPr>
          <w:rFonts w:ascii="Arial" w:eastAsia="Arial MT" w:hAnsi="Arial" w:cs="Arial"/>
          <w:bCs/>
          <w:spacing w:val="-6"/>
          <w:szCs w:val="22"/>
          <w:lang w:eastAsia="en-US"/>
        </w:rPr>
        <w:t xml:space="preserve"> </w:t>
      </w:r>
      <w:r w:rsidRPr="0057356A">
        <w:rPr>
          <w:rFonts w:ascii="Arial" w:eastAsia="Arial MT" w:hAnsi="Arial" w:cs="Arial"/>
          <w:bCs/>
          <w:szCs w:val="22"/>
          <w:lang w:eastAsia="en-US"/>
        </w:rPr>
        <w:t>de</w:t>
      </w:r>
      <w:r w:rsidRPr="0057356A">
        <w:rPr>
          <w:rFonts w:ascii="Arial" w:eastAsia="Arial MT" w:hAnsi="Arial" w:cs="Arial"/>
          <w:bCs/>
          <w:spacing w:val="-6"/>
          <w:szCs w:val="22"/>
          <w:lang w:eastAsia="en-US"/>
        </w:rPr>
        <w:t xml:space="preserve"> </w:t>
      </w:r>
      <w:r w:rsidRPr="0057356A">
        <w:rPr>
          <w:rFonts w:ascii="Arial" w:eastAsia="Arial MT" w:hAnsi="Arial" w:cs="Arial"/>
          <w:bCs/>
          <w:szCs w:val="22"/>
          <w:lang w:eastAsia="en-US"/>
        </w:rPr>
        <w:t>mujer</w:t>
      </w:r>
      <w:r w:rsidRPr="0057356A">
        <w:rPr>
          <w:rFonts w:ascii="Arial" w:eastAsia="Arial MT" w:hAnsi="Arial" w:cs="Arial"/>
          <w:bCs/>
          <w:spacing w:val="-1"/>
          <w:szCs w:val="22"/>
          <w:lang w:eastAsia="en-US"/>
        </w:rPr>
        <w:t xml:space="preserve"> </w:t>
      </w:r>
      <w:r w:rsidRPr="0057356A">
        <w:rPr>
          <w:rFonts w:ascii="Arial" w:eastAsia="Arial MT" w:hAnsi="Arial" w:cs="Arial"/>
          <w:bCs/>
          <w:szCs w:val="22"/>
          <w:lang w:eastAsia="en-US"/>
        </w:rPr>
        <w:t>cabeza</w:t>
      </w:r>
      <w:r w:rsidRPr="0057356A">
        <w:rPr>
          <w:rFonts w:ascii="Arial" w:eastAsia="Arial MT" w:hAnsi="Arial" w:cs="Arial"/>
          <w:bCs/>
          <w:spacing w:val="-6"/>
          <w:szCs w:val="22"/>
          <w:lang w:eastAsia="en-US"/>
        </w:rPr>
        <w:t xml:space="preserve"> </w:t>
      </w:r>
      <w:r w:rsidRPr="0057356A">
        <w:rPr>
          <w:rFonts w:ascii="Arial" w:eastAsia="Arial MT" w:hAnsi="Arial" w:cs="Arial"/>
          <w:bCs/>
          <w:szCs w:val="22"/>
          <w:lang w:eastAsia="en-US"/>
        </w:rPr>
        <w:t>de</w:t>
      </w:r>
      <w:r w:rsidRPr="0057356A">
        <w:rPr>
          <w:rFonts w:ascii="Arial" w:eastAsia="Arial MT" w:hAnsi="Arial" w:cs="Arial"/>
          <w:bCs/>
          <w:spacing w:val="-6"/>
          <w:szCs w:val="22"/>
          <w:lang w:eastAsia="en-US"/>
        </w:rPr>
        <w:t xml:space="preserve"> </w:t>
      </w:r>
      <w:r w:rsidRPr="0057356A">
        <w:rPr>
          <w:rFonts w:ascii="Arial" w:eastAsia="Arial MT" w:hAnsi="Arial" w:cs="Arial"/>
          <w:bCs/>
          <w:szCs w:val="22"/>
          <w:lang w:eastAsia="en-US"/>
        </w:rPr>
        <w:t>familia</w:t>
      </w:r>
      <w:r w:rsidRPr="0057356A">
        <w:rPr>
          <w:rFonts w:ascii="Arial" w:eastAsia="Arial MT" w:hAnsi="Arial" w:cs="Arial"/>
          <w:bCs/>
          <w:spacing w:val="-59"/>
          <w:szCs w:val="22"/>
          <w:lang w:eastAsia="en-US"/>
        </w:rPr>
        <w:t xml:space="preserve"> </w:t>
      </w:r>
      <w:r w:rsidRPr="0057356A">
        <w:rPr>
          <w:rFonts w:ascii="Arial" w:eastAsia="Arial MT" w:hAnsi="Arial" w:cs="Arial"/>
          <w:bCs/>
          <w:szCs w:val="22"/>
          <w:lang w:eastAsia="en-US"/>
        </w:rPr>
        <w:t>y la cesación de esta se otorgará desde el momento en que ocurra el respectivo evento y se declare</w:t>
      </w:r>
      <w:r w:rsidRPr="0057356A">
        <w:rPr>
          <w:rFonts w:ascii="Arial" w:eastAsia="Arial MT" w:hAnsi="Arial" w:cs="Arial"/>
          <w:bCs/>
          <w:spacing w:val="1"/>
          <w:szCs w:val="22"/>
          <w:lang w:eastAsia="en-US"/>
        </w:rPr>
        <w:t xml:space="preserve"> </w:t>
      </w:r>
      <w:r w:rsidRPr="0057356A">
        <w:rPr>
          <w:rFonts w:ascii="Arial" w:eastAsia="Arial MT" w:hAnsi="Arial" w:cs="Arial"/>
          <w:bCs/>
          <w:szCs w:val="22"/>
          <w:lang w:eastAsia="en-US"/>
        </w:rPr>
        <w:t>ante</w:t>
      </w:r>
      <w:r w:rsidRPr="0057356A">
        <w:rPr>
          <w:rFonts w:ascii="Arial" w:eastAsia="Arial MT" w:hAnsi="Arial" w:cs="Arial"/>
          <w:bCs/>
          <w:spacing w:val="-6"/>
          <w:szCs w:val="22"/>
          <w:lang w:eastAsia="en-US"/>
        </w:rPr>
        <w:t xml:space="preserve"> </w:t>
      </w:r>
      <w:r w:rsidRPr="0057356A">
        <w:rPr>
          <w:rFonts w:ascii="Arial" w:eastAsia="Arial MT" w:hAnsi="Arial" w:cs="Arial"/>
          <w:bCs/>
          <w:szCs w:val="22"/>
          <w:lang w:eastAsia="en-US"/>
        </w:rPr>
        <w:t>un</w:t>
      </w:r>
      <w:r w:rsidRPr="0057356A">
        <w:rPr>
          <w:rFonts w:ascii="Arial" w:eastAsia="Arial MT" w:hAnsi="Arial" w:cs="Arial"/>
          <w:bCs/>
          <w:spacing w:val="-8"/>
          <w:szCs w:val="22"/>
          <w:lang w:eastAsia="en-US"/>
        </w:rPr>
        <w:t xml:space="preserve"> </w:t>
      </w:r>
      <w:r w:rsidRPr="0057356A">
        <w:rPr>
          <w:rFonts w:ascii="Arial" w:eastAsia="Arial MT" w:hAnsi="Arial" w:cs="Arial"/>
          <w:bCs/>
          <w:szCs w:val="22"/>
          <w:lang w:eastAsia="en-US"/>
        </w:rPr>
        <w:t>notario.</w:t>
      </w:r>
      <w:r w:rsidRPr="0057356A">
        <w:rPr>
          <w:rFonts w:ascii="Arial" w:eastAsia="Arial MT" w:hAnsi="Arial" w:cs="Arial"/>
          <w:bCs/>
          <w:spacing w:val="-6"/>
          <w:szCs w:val="22"/>
          <w:lang w:eastAsia="en-US"/>
        </w:rPr>
        <w:t xml:space="preserve"> </w:t>
      </w:r>
      <w:r w:rsidRPr="0057356A">
        <w:rPr>
          <w:rFonts w:ascii="Arial" w:eastAsia="Arial MT" w:hAnsi="Arial" w:cs="Arial"/>
          <w:bCs/>
          <w:szCs w:val="22"/>
          <w:lang w:eastAsia="en-US"/>
        </w:rPr>
        <w:t>En</w:t>
      </w:r>
      <w:r w:rsidRPr="0057356A">
        <w:rPr>
          <w:rFonts w:ascii="Arial" w:eastAsia="Arial MT" w:hAnsi="Arial" w:cs="Arial"/>
          <w:bCs/>
          <w:spacing w:val="-8"/>
          <w:szCs w:val="22"/>
          <w:lang w:eastAsia="en-US"/>
        </w:rPr>
        <w:t xml:space="preserve"> </w:t>
      </w:r>
      <w:r w:rsidRPr="0057356A">
        <w:rPr>
          <w:rFonts w:ascii="Arial" w:eastAsia="Arial MT" w:hAnsi="Arial" w:cs="Arial"/>
          <w:bCs/>
          <w:szCs w:val="22"/>
          <w:lang w:eastAsia="en-US"/>
        </w:rPr>
        <w:t>la</w:t>
      </w:r>
      <w:r w:rsidRPr="0057356A">
        <w:rPr>
          <w:rFonts w:ascii="Arial" w:eastAsia="Arial MT" w:hAnsi="Arial" w:cs="Arial"/>
          <w:bCs/>
          <w:spacing w:val="-6"/>
          <w:szCs w:val="22"/>
          <w:lang w:eastAsia="en-US"/>
        </w:rPr>
        <w:t xml:space="preserve"> </w:t>
      </w:r>
      <w:r w:rsidRPr="0057356A">
        <w:rPr>
          <w:rFonts w:ascii="Arial" w:eastAsia="Arial MT" w:hAnsi="Arial" w:cs="Arial"/>
          <w:bCs/>
          <w:szCs w:val="22"/>
          <w:lang w:eastAsia="en-US"/>
        </w:rPr>
        <w:t>declaración</w:t>
      </w:r>
      <w:r w:rsidRPr="0057356A">
        <w:rPr>
          <w:rFonts w:ascii="Arial" w:eastAsia="Arial MT" w:hAnsi="Arial" w:cs="Arial"/>
          <w:bCs/>
          <w:spacing w:val="-6"/>
          <w:szCs w:val="22"/>
          <w:lang w:eastAsia="en-US"/>
        </w:rPr>
        <w:t xml:space="preserve"> </w:t>
      </w:r>
      <w:r w:rsidRPr="0057356A">
        <w:rPr>
          <w:rFonts w:ascii="Arial" w:eastAsia="Arial MT" w:hAnsi="Arial" w:cs="Arial"/>
          <w:bCs/>
          <w:szCs w:val="22"/>
          <w:lang w:eastAsia="en-US"/>
        </w:rPr>
        <w:t>que</w:t>
      </w:r>
      <w:r w:rsidRPr="0057356A">
        <w:rPr>
          <w:rFonts w:ascii="Arial" w:eastAsia="Arial MT" w:hAnsi="Arial" w:cs="Arial"/>
          <w:bCs/>
          <w:spacing w:val="-8"/>
          <w:szCs w:val="22"/>
          <w:lang w:eastAsia="en-US"/>
        </w:rPr>
        <w:t xml:space="preserve"> </w:t>
      </w:r>
      <w:r w:rsidRPr="0057356A">
        <w:rPr>
          <w:rFonts w:ascii="Arial" w:eastAsia="Arial MT" w:hAnsi="Arial" w:cs="Arial"/>
          <w:bCs/>
          <w:szCs w:val="22"/>
          <w:lang w:eastAsia="en-US"/>
        </w:rPr>
        <w:t>se</w:t>
      </w:r>
      <w:r w:rsidRPr="0057356A">
        <w:rPr>
          <w:rFonts w:ascii="Arial" w:eastAsia="Arial MT" w:hAnsi="Arial" w:cs="Arial"/>
          <w:bCs/>
          <w:spacing w:val="-8"/>
          <w:szCs w:val="22"/>
          <w:lang w:eastAsia="en-US"/>
        </w:rPr>
        <w:t xml:space="preserve"> </w:t>
      </w:r>
      <w:r w:rsidRPr="0057356A">
        <w:rPr>
          <w:rFonts w:ascii="Arial" w:eastAsia="Arial MT" w:hAnsi="Arial" w:cs="Arial"/>
          <w:bCs/>
          <w:szCs w:val="22"/>
          <w:lang w:eastAsia="en-US"/>
        </w:rPr>
        <w:t>presente</w:t>
      </w:r>
      <w:r w:rsidRPr="0057356A">
        <w:rPr>
          <w:rFonts w:ascii="Arial" w:eastAsia="Arial MT" w:hAnsi="Arial" w:cs="Arial"/>
          <w:bCs/>
          <w:spacing w:val="-5"/>
          <w:szCs w:val="22"/>
          <w:lang w:eastAsia="en-US"/>
        </w:rPr>
        <w:t xml:space="preserve"> </w:t>
      </w:r>
      <w:r w:rsidRPr="0057356A">
        <w:rPr>
          <w:rFonts w:ascii="Arial" w:eastAsia="Arial MT" w:hAnsi="Arial" w:cs="Arial"/>
          <w:bCs/>
          <w:szCs w:val="22"/>
          <w:lang w:eastAsia="en-US"/>
        </w:rPr>
        <w:t>para</w:t>
      </w:r>
      <w:r w:rsidRPr="0057356A">
        <w:rPr>
          <w:rFonts w:ascii="Arial" w:eastAsia="Arial MT" w:hAnsi="Arial" w:cs="Arial"/>
          <w:bCs/>
          <w:spacing w:val="-9"/>
          <w:szCs w:val="22"/>
          <w:lang w:eastAsia="en-US"/>
        </w:rPr>
        <w:t xml:space="preserve"> </w:t>
      </w:r>
      <w:r w:rsidRPr="0057356A">
        <w:rPr>
          <w:rFonts w:ascii="Arial" w:eastAsia="Arial MT" w:hAnsi="Arial" w:cs="Arial"/>
          <w:bCs/>
          <w:szCs w:val="22"/>
          <w:lang w:eastAsia="en-US"/>
        </w:rPr>
        <w:t>acreditar</w:t>
      </w:r>
      <w:r w:rsidRPr="0057356A">
        <w:rPr>
          <w:rFonts w:ascii="Arial" w:eastAsia="Arial MT" w:hAnsi="Arial" w:cs="Arial"/>
          <w:bCs/>
          <w:spacing w:val="-7"/>
          <w:szCs w:val="22"/>
          <w:lang w:eastAsia="en-US"/>
        </w:rPr>
        <w:t xml:space="preserve"> </w:t>
      </w:r>
      <w:r w:rsidRPr="0057356A">
        <w:rPr>
          <w:rFonts w:ascii="Arial" w:eastAsia="Arial MT" w:hAnsi="Arial" w:cs="Arial"/>
          <w:bCs/>
          <w:szCs w:val="22"/>
          <w:lang w:eastAsia="en-US"/>
        </w:rPr>
        <w:t>la</w:t>
      </w:r>
      <w:r w:rsidRPr="0057356A">
        <w:rPr>
          <w:rFonts w:ascii="Arial" w:eastAsia="Arial MT" w:hAnsi="Arial" w:cs="Arial"/>
          <w:bCs/>
          <w:spacing w:val="-8"/>
          <w:szCs w:val="22"/>
          <w:lang w:eastAsia="en-US"/>
        </w:rPr>
        <w:t xml:space="preserve"> </w:t>
      </w:r>
      <w:r w:rsidRPr="0057356A">
        <w:rPr>
          <w:rFonts w:ascii="Arial" w:eastAsia="Arial MT" w:hAnsi="Arial" w:cs="Arial"/>
          <w:bCs/>
          <w:szCs w:val="22"/>
          <w:lang w:eastAsia="en-US"/>
        </w:rPr>
        <w:t>calidad</w:t>
      </w:r>
      <w:r w:rsidRPr="0057356A">
        <w:rPr>
          <w:rFonts w:ascii="Arial" w:eastAsia="Arial MT" w:hAnsi="Arial" w:cs="Arial"/>
          <w:bCs/>
          <w:spacing w:val="-5"/>
          <w:szCs w:val="22"/>
          <w:lang w:eastAsia="en-US"/>
        </w:rPr>
        <w:t xml:space="preserve"> </w:t>
      </w:r>
      <w:r w:rsidRPr="0057356A">
        <w:rPr>
          <w:rFonts w:ascii="Arial" w:eastAsia="Arial MT" w:hAnsi="Arial" w:cs="Arial"/>
          <w:bCs/>
          <w:szCs w:val="22"/>
          <w:lang w:eastAsia="en-US"/>
        </w:rPr>
        <w:t>de</w:t>
      </w:r>
      <w:r w:rsidRPr="0057356A">
        <w:rPr>
          <w:rFonts w:ascii="Arial" w:eastAsia="Arial MT" w:hAnsi="Arial" w:cs="Arial"/>
          <w:bCs/>
          <w:spacing w:val="-8"/>
          <w:szCs w:val="22"/>
          <w:lang w:eastAsia="en-US"/>
        </w:rPr>
        <w:t xml:space="preserve"> </w:t>
      </w:r>
      <w:r w:rsidRPr="0057356A">
        <w:rPr>
          <w:rFonts w:ascii="Arial" w:eastAsia="Arial MT" w:hAnsi="Arial" w:cs="Arial"/>
          <w:bCs/>
          <w:szCs w:val="22"/>
          <w:lang w:eastAsia="en-US"/>
        </w:rPr>
        <w:t>mujer</w:t>
      </w:r>
      <w:r w:rsidRPr="0057356A">
        <w:rPr>
          <w:rFonts w:ascii="Arial" w:eastAsia="Arial MT" w:hAnsi="Arial" w:cs="Arial"/>
          <w:bCs/>
          <w:spacing w:val="-8"/>
          <w:szCs w:val="22"/>
          <w:lang w:eastAsia="en-US"/>
        </w:rPr>
        <w:t xml:space="preserve"> </w:t>
      </w:r>
      <w:r w:rsidRPr="0057356A">
        <w:rPr>
          <w:rFonts w:ascii="Arial" w:eastAsia="Arial MT" w:hAnsi="Arial" w:cs="Arial"/>
          <w:bCs/>
          <w:szCs w:val="22"/>
          <w:lang w:eastAsia="en-US"/>
        </w:rPr>
        <w:t>cabeza</w:t>
      </w:r>
      <w:r w:rsidRPr="0057356A">
        <w:rPr>
          <w:rFonts w:ascii="Arial" w:eastAsia="Arial MT" w:hAnsi="Arial" w:cs="Arial"/>
          <w:bCs/>
          <w:spacing w:val="-5"/>
          <w:szCs w:val="22"/>
          <w:lang w:eastAsia="en-US"/>
        </w:rPr>
        <w:t xml:space="preserve"> </w:t>
      </w:r>
      <w:r w:rsidRPr="0057356A">
        <w:rPr>
          <w:rFonts w:ascii="Arial" w:eastAsia="Arial MT" w:hAnsi="Arial" w:cs="Arial"/>
          <w:bCs/>
          <w:szCs w:val="22"/>
          <w:lang w:eastAsia="en-US"/>
        </w:rPr>
        <w:t>de</w:t>
      </w:r>
      <w:r w:rsidRPr="0057356A">
        <w:rPr>
          <w:rFonts w:ascii="Arial" w:eastAsia="Arial MT" w:hAnsi="Arial" w:cs="Arial"/>
          <w:bCs/>
          <w:spacing w:val="-11"/>
          <w:szCs w:val="22"/>
          <w:lang w:eastAsia="en-US"/>
        </w:rPr>
        <w:t xml:space="preserve"> </w:t>
      </w:r>
      <w:r w:rsidRPr="0057356A">
        <w:rPr>
          <w:rFonts w:ascii="Arial" w:eastAsia="Arial MT" w:hAnsi="Arial" w:cs="Arial"/>
          <w:bCs/>
          <w:szCs w:val="22"/>
          <w:lang w:eastAsia="en-US"/>
        </w:rPr>
        <w:t>familia</w:t>
      </w:r>
      <w:r w:rsidRPr="0057356A">
        <w:rPr>
          <w:rFonts w:ascii="Arial" w:eastAsia="Arial MT" w:hAnsi="Arial" w:cs="Arial"/>
          <w:bCs/>
          <w:spacing w:val="-59"/>
          <w:szCs w:val="22"/>
          <w:lang w:eastAsia="en-US"/>
        </w:rPr>
        <w:t xml:space="preserve"> </w:t>
      </w:r>
      <w:r w:rsidRPr="0057356A">
        <w:rPr>
          <w:rFonts w:ascii="Arial" w:eastAsia="Arial MT" w:hAnsi="Arial" w:cs="Arial"/>
          <w:bCs/>
          <w:spacing w:val="-1"/>
          <w:szCs w:val="22"/>
          <w:lang w:eastAsia="en-US"/>
        </w:rPr>
        <w:t>deberá</w:t>
      </w:r>
      <w:r w:rsidRPr="0057356A">
        <w:rPr>
          <w:rFonts w:ascii="Arial" w:eastAsia="Arial MT" w:hAnsi="Arial" w:cs="Arial"/>
          <w:bCs/>
          <w:spacing w:val="-14"/>
          <w:szCs w:val="22"/>
          <w:lang w:eastAsia="en-US"/>
        </w:rPr>
        <w:t xml:space="preserve"> </w:t>
      </w:r>
      <w:r w:rsidRPr="0057356A">
        <w:rPr>
          <w:rFonts w:ascii="Arial" w:eastAsia="Arial MT" w:hAnsi="Arial" w:cs="Arial"/>
          <w:bCs/>
          <w:spacing w:val="-1"/>
          <w:szCs w:val="22"/>
          <w:lang w:eastAsia="en-US"/>
        </w:rPr>
        <w:t>verificarse</w:t>
      </w:r>
      <w:r w:rsidRPr="0057356A">
        <w:rPr>
          <w:rFonts w:ascii="Arial" w:eastAsia="Arial MT" w:hAnsi="Arial" w:cs="Arial"/>
          <w:bCs/>
          <w:spacing w:val="-11"/>
          <w:szCs w:val="22"/>
          <w:lang w:eastAsia="en-US"/>
        </w:rPr>
        <w:t xml:space="preserve"> </w:t>
      </w:r>
      <w:r w:rsidRPr="0057356A">
        <w:rPr>
          <w:rFonts w:ascii="Arial" w:eastAsia="Arial MT" w:hAnsi="Arial" w:cs="Arial"/>
          <w:bCs/>
          <w:spacing w:val="-1"/>
          <w:szCs w:val="22"/>
          <w:lang w:eastAsia="en-US"/>
        </w:rPr>
        <w:t>que</w:t>
      </w:r>
      <w:r w:rsidRPr="0057356A">
        <w:rPr>
          <w:rFonts w:ascii="Arial" w:eastAsia="Arial MT" w:hAnsi="Arial" w:cs="Arial"/>
          <w:bCs/>
          <w:spacing w:val="-14"/>
          <w:szCs w:val="22"/>
          <w:lang w:eastAsia="en-US"/>
        </w:rPr>
        <w:t xml:space="preserve"> </w:t>
      </w:r>
      <w:r w:rsidRPr="0057356A">
        <w:rPr>
          <w:rFonts w:ascii="Arial" w:eastAsia="Arial MT" w:hAnsi="Arial" w:cs="Arial"/>
          <w:bCs/>
          <w:spacing w:val="-1"/>
          <w:szCs w:val="22"/>
          <w:lang w:eastAsia="en-US"/>
        </w:rPr>
        <w:t>la</w:t>
      </w:r>
      <w:r w:rsidRPr="0057356A">
        <w:rPr>
          <w:rFonts w:ascii="Arial" w:eastAsia="Arial MT" w:hAnsi="Arial" w:cs="Arial"/>
          <w:bCs/>
          <w:spacing w:val="-17"/>
          <w:szCs w:val="22"/>
          <w:lang w:eastAsia="en-US"/>
        </w:rPr>
        <w:t xml:space="preserve"> </w:t>
      </w:r>
      <w:r w:rsidRPr="0057356A">
        <w:rPr>
          <w:rFonts w:ascii="Arial" w:eastAsia="Arial MT" w:hAnsi="Arial" w:cs="Arial"/>
          <w:bCs/>
          <w:szCs w:val="22"/>
          <w:lang w:eastAsia="en-US"/>
        </w:rPr>
        <w:t>misma</w:t>
      </w:r>
      <w:r w:rsidRPr="0057356A">
        <w:rPr>
          <w:rFonts w:ascii="Arial" w:eastAsia="Arial MT" w:hAnsi="Arial" w:cs="Arial"/>
          <w:bCs/>
          <w:spacing w:val="-14"/>
          <w:szCs w:val="22"/>
          <w:lang w:eastAsia="en-US"/>
        </w:rPr>
        <w:t xml:space="preserve"> </w:t>
      </w:r>
      <w:r w:rsidRPr="0057356A">
        <w:rPr>
          <w:rFonts w:ascii="Arial" w:eastAsia="Arial MT" w:hAnsi="Arial" w:cs="Arial"/>
          <w:bCs/>
          <w:szCs w:val="22"/>
          <w:lang w:eastAsia="en-US"/>
        </w:rPr>
        <w:t>dé</w:t>
      </w:r>
      <w:r w:rsidRPr="0057356A">
        <w:rPr>
          <w:rFonts w:ascii="Arial" w:eastAsia="Arial MT" w:hAnsi="Arial" w:cs="Arial"/>
          <w:bCs/>
          <w:spacing w:val="-12"/>
          <w:szCs w:val="22"/>
          <w:lang w:eastAsia="en-US"/>
        </w:rPr>
        <w:t xml:space="preserve"> </w:t>
      </w:r>
      <w:r w:rsidRPr="0057356A">
        <w:rPr>
          <w:rFonts w:ascii="Arial" w:eastAsia="Arial MT" w:hAnsi="Arial" w:cs="Arial"/>
          <w:bCs/>
          <w:szCs w:val="22"/>
          <w:lang w:eastAsia="en-US"/>
        </w:rPr>
        <w:t>cuenta</w:t>
      </w:r>
      <w:r w:rsidRPr="0057356A">
        <w:rPr>
          <w:rFonts w:ascii="Arial" w:eastAsia="Arial MT" w:hAnsi="Arial" w:cs="Arial"/>
          <w:bCs/>
          <w:spacing w:val="-13"/>
          <w:szCs w:val="22"/>
          <w:lang w:eastAsia="en-US"/>
        </w:rPr>
        <w:t xml:space="preserve"> </w:t>
      </w:r>
      <w:r w:rsidRPr="0057356A">
        <w:rPr>
          <w:rFonts w:ascii="Arial" w:eastAsia="Arial MT" w:hAnsi="Arial" w:cs="Arial"/>
          <w:bCs/>
          <w:szCs w:val="22"/>
          <w:lang w:eastAsia="en-US"/>
        </w:rPr>
        <w:t>del</w:t>
      </w:r>
      <w:r w:rsidRPr="0057356A">
        <w:rPr>
          <w:rFonts w:ascii="Arial" w:eastAsia="Arial MT" w:hAnsi="Arial" w:cs="Arial"/>
          <w:bCs/>
          <w:spacing w:val="-15"/>
          <w:szCs w:val="22"/>
          <w:lang w:eastAsia="en-US"/>
        </w:rPr>
        <w:t xml:space="preserve"> </w:t>
      </w:r>
      <w:r w:rsidRPr="0057356A">
        <w:rPr>
          <w:rFonts w:ascii="Arial" w:eastAsia="Arial MT" w:hAnsi="Arial" w:cs="Arial"/>
          <w:bCs/>
          <w:szCs w:val="22"/>
          <w:lang w:eastAsia="en-US"/>
        </w:rPr>
        <w:t>cumplimiento</w:t>
      </w:r>
      <w:r w:rsidRPr="0057356A">
        <w:rPr>
          <w:rFonts w:ascii="Arial" w:eastAsia="Arial MT" w:hAnsi="Arial" w:cs="Arial"/>
          <w:bCs/>
          <w:spacing w:val="-11"/>
          <w:szCs w:val="22"/>
          <w:lang w:eastAsia="en-US"/>
        </w:rPr>
        <w:t xml:space="preserve"> </w:t>
      </w:r>
      <w:r w:rsidRPr="0057356A">
        <w:rPr>
          <w:rFonts w:ascii="Arial" w:eastAsia="Arial MT" w:hAnsi="Arial" w:cs="Arial"/>
          <w:bCs/>
          <w:szCs w:val="22"/>
          <w:lang w:eastAsia="en-US"/>
        </w:rPr>
        <w:t>de</w:t>
      </w:r>
      <w:r w:rsidRPr="0057356A">
        <w:rPr>
          <w:rFonts w:ascii="Arial" w:eastAsia="Arial MT" w:hAnsi="Arial" w:cs="Arial"/>
          <w:bCs/>
          <w:spacing w:val="-14"/>
          <w:szCs w:val="22"/>
          <w:lang w:eastAsia="en-US"/>
        </w:rPr>
        <w:t xml:space="preserve"> </w:t>
      </w:r>
      <w:r w:rsidRPr="0057356A">
        <w:rPr>
          <w:rFonts w:ascii="Arial" w:eastAsia="Arial MT" w:hAnsi="Arial" w:cs="Arial"/>
          <w:bCs/>
          <w:szCs w:val="22"/>
          <w:lang w:eastAsia="en-US"/>
        </w:rPr>
        <w:t>los</w:t>
      </w:r>
      <w:r w:rsidRPr="0057356A">
        <w:rPr>
          <w:rFonts w:ascii="Arial" w:eastAsia="Arial MT" w:hAnsi="Arial" w:cs="Arial"/>
          <w:bCs/>
          <w:spacing w:val="-14"/>
          <w:szCs w:val="22"/>
          <w:lang w:eastAsia="en-US"/>
        </w:rPr>
        <w:t xml:space="preserve"> </w:t>
      </w:r>
      <w:r w:rsidRPr="0057356A">
        <w:rPr>
          <w:rFonts w:ascii="Arial" w:eastAsia="Arial MT" w:hAnsi="Arial" w:cs="Arial"/>
          <w:bCs/>
          <w:szCs w:val="22"/>
          <w:lang w:eastAsia="en-US"/>
        </w:rPr>
        <w:t>requisitos</w:t>
      </w:r>
      <w:r w:rsidRPr="0057356A">
        <w:rPr>
          <w:rFonts w:ascii="Arial" w:eastAsia="Arial MT" w:hAnsi="Arial" w:cs="Arial"/>
          <w:bCs/>
          <w:spacing w:val="-11"/>
          <w:szCs w:val="22"/>
          <w:lang w:eastAsia="en-US"/>
        </w:rPr>
        <w:t xml:space="preserve"> </w:t>
      </w:r>
      <w:r w:rsidRPr="0057356A">
        <w:rPr>
          <w:rFonts w:ascii="Arial" w:eastAsia="Arial MT" w:hAnsi="Arial" w:cs="Arial"/>
          <w:bCs/>
          <w:szCs w:val="22"/>
          <w:lang w:eastAsia="en-US"/>
        </w:rPr>
        <w:t>establecidos</w:t>
      </w:r>
      <w:r w:rsidRPr="0057356A">
        <w:rPr>
          <w:rFonts w:ascii="Arial" w:eastAsia="Arial MT" w:hAnsi="Arial" w:cs="Arial"/>
          <w:bCs/>
          <w:spacing w:val="-11"/>
          <w:szCs w:val="22"/>
          <w:lang w:eastAsia="en-US"/>
        </w:rPr>
        <w:t xml:space="preserve"> </w:t>
      </w:r>
      <w:r w:rsidRPr="0057356A">
        <w:rPr>
          <w:rFonts w:ascii="Arial" w:eastAsia="Arial MT" w:hAnsi="Arial" w:cs="Arial"/>
          <w:bCs/>
          <w:szCs w:val="22"/>
          <w:lang w:eastAsia="en-US"/>
        </w:rPr>
        <w:t>en</w:t>
      </w:r>
      <w:r w:rsidRPr="0057356A">
        <w:rPr>
          <w:rFonts w:ascii="Arial" w:eastAsia="Arial MT" w:hAnsi="Arial" w:cs="Arial"/>
          <w:bCs/>
          <w:spacing w:val="-14"/>
          <w:szCs w:val="22"/>
          <w:lang w:eastAsia="en-US"/>
        </w:rPr>
        <w:t xml:space="preserve"> </w:t>
      </w:r>
      <w:r w:rsidRPr="0057356A">
        <w:rPr>
          <w:rFonts w:ascii="Arial" w:eastAsia="Arial MT" w:hAnsi="Arial" w:cs="Arial"/>
          <w:bCs/>
          <w:szCs w:val="22"/>
          <w:lang w:eastAsia="en-US"/>
        </w:rPr>
        <w:t>el</w:t>
      </w:r>
      <w:r w:rsidRPr="0057356A">
        <w:rPr>
          <w:rFonts w:ascii="Arial" w:eastAsia="Arial MT" w:hAnsi="Arial" w:cs="Arial"/>
          <w:bCs/>
          <w:spacing w:val="-13"/>
          <w:szCs w:val="22"/>
          <w:lang w:eastAsia="en-US"/>
        </w:rPr>
        <w:t xml:space="preserve"> </w:t>
      </w:r>
      <w:r w:rsidRPr="0057356A">
        <w:rPr>
          <w:rFonts w:ascii="Arial" w:eastAsia="Arial MT" w:hAnsi="Arial" w:cs="Arial"/>
          <w:bCs/>
          <w:szCs w:val="22"/>
          <w:lang w:eastAsia="en-US"/>
        </w:rPr>
        <w:t>artículo</w:t>
      </w:r>
      <w:r w:rsidRPr="0057356A">
        <w:rPr>
          <w:rFonts w:ascii="Arial" w:eastAsia="Arial MT" w:hAnsi="Arial" w:cs="Arial"/>
          <w:bCs/>
          <w:spacing w:val="-59"/>
          <w:szCs w:val="22"/>
          <w:lang w:eastAsia="en-US"/>
        </w:rPr>
        <w:t xml:space="preserve"> </w:t>
      </w:r>
      <w:r w:rsidRPr="0057356A">
        <w:rPr>
          <w:rFonts w:ascii="Arial" w:eastAsia="Arial MT" w:hAnsi="Arial" w:cs="Arial"/>
          <w:bCs/>
          <w:szCs w:val="22"/>
          <w:lang w:eastAsia="en-US"/>
        </w:rPr>
        <w:t>2</w:t>
      </w:r>
      <w:r w:rsidRPr="0057356A">
        <w:rPr>
          <w:rFonts w:ascii="Arial" w:eastAsia="Arial MT" w:hAnsi="Arial" w:cs="Arial"/>
          <w:bCs/>
          <w:spacing w:val="-1"/>
          <w:szCs w:val="22"/>
          <w:lang w:eastAsia="en-US"/>
        </w:rPr>
        <w:t xml:space="preserve"> </w:t>
      </w:r>
      <w:r w:rsidRPr="0057356A">
        <w:rPr>
          <w:rFonts w:ascii="Arial" w:eastAsia="Arial MT" w:hAnsi="Arial" w:cs="Arial"/>
          <w:bCs/>
          <w:szCs w:val="22"/>
          <w:lang w:eastAsia="en-US"/>
        </w:rPr>
        <w:t>de la Ley</w:t>
      </w:r>
      <w:r w:rsidRPr="0057356A">
        <w:rPr>
          <w:rFonts w:ascii="Arial" w:eastAsia="Arial MT" w:hAnsi="Arial" w:cs="Arial"/>
          <w:bCs/>
          <w:spacing w:val="-2"/>
          <w:szCs w:val="22"/>
          <w:lang w:eastAsia="en-US"/>
        </w:rPr>
        <w:t xml:space="preserve"> </w:t>
      </w:r>
      <w:r w:rsidRPr="0057356A">
        <w:rPr>
          <w:rFonts w:ascii="Arial" w:eastAsia="Arial MT" w:hAnsi="Arial" w:cs="Arial"/>
          <w:bCs/>
          <w:szCs w:val="22"/>
          <w:lang w:eastAsia="en-US"/>
        </w:rPr>
        <w:t>82</w:t>
      </w:r>
      <w:r w:rsidRPr="0057356A">
        <w:rPr>
          <w:rFonts w:ascii="Arial" w:eastAsia="Arial MT" w:hAnsi="Arial" w:cs="Arial"/>
          <w:bCs/>
          <w:spacing w:val="-2"/>
          <w:szCs w:val="22"/>
          <w:lang w:eastAsia="en-US"/>
        </w:rPr>
        <w:t xml:space="preserve"> </w:t>
      </w:r>
      <w:r w:rsidRPr="0057356A">
        <w:rPr>
          <w:rFonts w:ascii="Arial" w:eastAsia="Arial MT" w:hAnsi="Arial" w:cs="Arial"/>
          <w:bCs/>
          <w:szCs w:val="22"/>
          <w:lang w:eastAsia="en-US"/>
        </w:rPr>
        <w:t>de</w:t>
      </w:r>
      <w:r w:rsidRPr="0057356A">
        <w:rPr>
          <w:rFonts w:ascii="Arial" w:eastAsia="Arial MT" w:hAnsi="Arial" w:cs="Arial"/>
          <w:bCs/>
          <w:spacing w:val="-1"/>
          <w:szCs w:val="22"/>
          <w:lang w:eastAsia="en-US"/>
        </w:rPr>
        <w:t xml:space="preserve"> </w:t>
      </w:r>
      <w:r w:rsidRPr="0057356A">
        <w:rPr>
          <w:rFonts w:ascii="Arial" w:eastAsia="Arial MT" w:hAnsi="Arial" w:cs="Arial"/>
          <w:bCs/>
          <w:szCs w:val="22"/>
          <w:lang w:eastAsia="en-US"/>
        </w:rPr>
        <w:t>1993,</w:t>
      </w:r>
      <w:r w:rsidRPr="0057356A">
        <w:rPr>
          <w:rFonts w:ascii="Arial" w:eastAsia="Arial MT" w:hAnsi="Arial" w:cs="Arial"/>
          <w:bCs/>
          <w:spacing w:val="-1"/>
          <w:szCs w:val="22"/>
          <w:lang w:eastAsia="en-US"/>
        </w:rPr>
        <w:t xml:space="preserve"> </w:t>
      </w:r>
      <w:r w:rsidRPr="0057356A">
        <w:rPr>
          <w:rFonts w:ascii="Arial" w:eastAsia="Arial MT" w:hAnsi="Arial" w:cs="Arial"/>
          <w:bCs/>
          <w:szCs w:val="22"/>
          <w:lang w:eastAsia="en-US"/>
        </w:rPr>
        <w:t>modificado por</w:t>
      </w:r>
      <w:r w:rsidRPr="0057356A">
        <w:rPr>
          <w:rFonts w:ascii="Arial" w:eastAsia="Arial MT" w:hAnsi="Arial" w:cs="Arial"/>
          <w:bCs/>
          <w:spacing w:val="1"/>
          <w:szCs w:val="22"/>
          <w:lang w:eastAsia="en-US"/>
        </w:rPr>
        <w:t xml:space="preserve"> </w:t>
      </w:r>
      <w:r w:rsidRPr="0057356A">
        <w:rPr>
          <w:rFonts w:ascii="Arial" w:eastAsia="Arial MT" w:hAnsi="Arial" w:cs="Arial"/>
          <w:bCs/>
          <w:szCs w:val="22"/>
          <w:lang w:eastAsia="en-US"/>
        </w:rPr>
        <w:t>el</w:t>
      </w:r>
      <w:r w:rsidRPr="0057356A">
        <w:rPr>
          <w:rFonts w:ascii="Arial" w:eastAsia="Arial MT" w:hAnsi="Arial" w:cs="Arial"/>
          <w:bCs/>
          <w:spacing w:val="-1"/>
          <w:szCs w:val="22"/>
          <w:lang w:eastAsia="en-US"/>
        </w:rPr>
        <w:t xml:space="preserve"> </w:t>
      </w:r>
      <w:r w:rsidRPr="0057356A">
        <w:rPr>
          <w:rFonts w:ascii="Arial" w:eastAsia="Arial MT" w:hAnsi="Arial" w:cs="Arial"/>
          <w:bCs/>
          <w:szCs w:val="22"/>
          <w:lang w:eastAsia="en-US"/>
        </w:rPr>
        <w:t>artículo</w:t>
      </w:r>
      <w:r w:rsidRPr="0057356A">
        <w:rPr>
          <w:rFonts w:ascii="Arial" w:eastAsia="Arial MT" w:hAnsi="Arial" w:cs="Arial"/>
          <w:bCs/>
          <w:spacing w:val="-1"/>
          <w:szCs w:val="22"/>
          <w:lang w:eastAsia="en-US"/>
        </w:rPr>
        <w:t xml:space="preserve"> </w:t>
      </w:r>
      <w:r w:rsidRPr="0057356A">
        <w:rPr>
          <w:rFonts w:ascii="Arial" w:eastAsia="Arial MT" w:hAnsi="Arial" w:cs="Arial"/>
          <w:bCs/>
          <w:szCs w:val="22"/>
          <w:lang w:eastAsia="en-US"/>
        </w:rPr>
        <w:t>1</w:t>
      </w:r>
      <w:r w:rsidRPr="0057356A">
        <w:rPr>
          <w:rFonts w:ascii="Arial" w:eastAsia="Arial MT" w:hAnsi="Arial" w:cs="Arial"/>
          <w:bCs/>
          <w:spacing w:val="1"/>
          <w:szCs w:val="22"/>
          <w:lang w:eastAsia="en-US"/>
        </w:rPr>
        <w:t xml:space="preserve"> </w:t>
      </w:r>
      <w:r w:rsidRPr="0057356A">
        <w:rPr>
          <w:rFonts w:ascii="Arial" w:eastAsia="Arial MT" w:hAnsi="Arial" w:cs="Arial"/>
          <w:bCs/>
          <w:szCs w:val="22"/>
          <w:lang w:eastAsia="en-US"/>
        </w:rPr>
        <w:t>de</w:t>
      </w:r>
      <w:r w:rsidRPr="0057356A">
        <w:rPr>
          <w:rFonts w:ascii="Arial" w:eastAsia="Arial MT" w:hAnsi="Arial" w:cs="Arial"/>
          <w:bCs/>
          <w:spacing w:val="-2"/>
          <w:szCs w:val="22"/>
          <w:lang w:eastAsia="en-US"/>
        </w:rPr>
        <w:t xml:space="preserve"> </w:t>
      </w:r>
      <w:r w:rsidRPr="0057356A">
        <w:rPr>
          <w:rFonts w:ascii="Arial" w:eastAsia="Arial MT" w:hAnsi="Arial" w:cs="Arial"/>
          <w:bCs/>
          <w:szCs w:val="22"/>
          <w:lang w:eastAsia="en-US"/>
        </w:rPr>
        <w:t>la Ley</w:t>
      </w:r>
      <w:r w:rsidRPr="0057356A">
        <w:rPr>
          <w:rFonts w:ascii="Arial" w:eastAsia="Arial MT" w:hAnsi="Arial" w:cs="Arial"/>
          <w:bCs/>
          <w:spacing w:val="-2"/>
          <w:szCs w:val="22"/>
          <w:lang w:eastAsia="en-US"/>
        </w:rPr>
        <w:t xml:space="preserve"> </w:t>
      </w:r>
      <w:r w:rsidRPr="0057356A">
        <w:rPr>
          <w:rFonts w:ascii="Arial" w:eastAsia="Arial MT" w:hAnsi="Arial" w:cs="Arial"/>
          <w:bCs/>
          <w:szCs w:val="22"/>
          <w:lang w:eastAsia="en-US"/>
        </w:rPr>
        <w:t>1232</w:t>
      </w:r>
      <w:r w:rsidRPr="0057356A">
        <w:rPr>
          <w:rFonts w:ascii="Arial" w:eastAsia="Arial MT" w:hAnsi="Arial" w:cs="Arial"/>
          <w:bCs/>
          <w:spacing w:val="-1"/>
          <w:szCs w:val="22"/>
          <w:lang w:eastAsia="en-US"/>
        </w:rPr>
        <w:t xml:space="preserve"> </w:t>
      </w:r>
      <w:r w:rsidRPr="0057356A">
        <w:rPr>
          <w:rFonts w:ascii="Arial" w:eastAsia="Arial MT" w:hAnsi="Arial" w:cs="Arial"/>
          <w:bCs/>
          <w:szCs w:val="22"/>
          <w:lang w:eastAsia="en-US"/>
        </w:rPr>
        <w:t>de</w:t>
      </w:r>
      <w:r w:rsidRPr="0057356A">
        <w:rPr>
          <w:rFonts w:ascii="Arial" w:eastAsia="Arial MT" w:hAnsi="Arial" w:cs="Arial"/>
          <w:bCs/>
          <w:spacing w:val="-2"/>
          <w:szCs w:val="22"/>
          <w:lang w:eastAsia="en-US"/>
        </w:rPr>
        <w:t xml:space="preserve"> </w:t>
      </w:r>
      <w:r w:rsidRPr="0057356A">
        <w:rPr>
          <w:rFonts w:ascii="Arial" w:eastAsia="Arial MT" w:hAnsi="Arial" w:cs="Arial"/>
          <w:bCs/>
          <w:szCs w:val="22"/>
          <w:lang w:eastAsia="en-US"/>
        </w:rPr>
        <w:t>2008.</w:t>
      </w:r>
    </w:p>
    <w:p w14:paraId="46477DA8" w14:textId="77777777" w:rsidR="0057356A" w:rsidRPr="0057356A" w:rsidRDefault="0057356A" w:rsidP="0057356A">
      <w:pPr>
        <w:widowControl w:val="0"/>
        <w:autoSpaceDE w:val="0"/>
        <w:autoSpaceDN w:val="0"/>
        <w:jc w:val="both"/>
        <w:rPr>
          <w:rFonts w:ascii="Arial" w:eastAsia="Arial MT" w:hAnsi="Arial" w:cs="Arial"/>
          <w:b/>
          <w:bCs/>
          <w:szCs w:val="22"/>
          <w:lang w:eastAsia="en-US"/>
        </w:rPr>
      </w:pPr>
      <w:r w:rsidRPr="0057356A">
        <w:rPr>
          <w:rFonts w:ascii="Arial" w:eastAsia="Arial MT" w:hAnsi="Arial" w:cs="Arial"/>
          <w:bCs/>
          <w:szCs w:val="22"/>
          <w:lang w:eastAsia="en-US"/>
        </w:rPr>
        <w:t>Igualmente, se preferirá la propuesta de la mujer víctima de violencia intrafamiliar, la cual acreditará</w:t>
      </w:r>
      <w:r w:rsidRPr="0057356A">
        <w:rPr>
          <w:rFonts w:ascii="Arial" w:eastAsia="Arial MT" w:hAnsi="Arial" w:cs="Arial"/>
          <w:bCs/>
          <w:spacing w:val="1"/>
          <w:szCs w:val="22"/>
          <w:lang w:eastAsia="en-US"/>
        </w:rPr>
        <w:t xml:space="preserve"> </w:t>
      </w:r>
      <w:r w:rsidRPr="0057356A">
        <w:rPr>
          <w:rFonts w:ascii="Arial" w:eastAsia="Arial MT" w:hAnsi="Arial" w:cs="Arial"/>
          <w:bCs/>
          <w:szCs w:val="22"/>
          <w:lang w:eastAsia="en-US"/>
        </w:rPr>
        <w:t>dicha</w:t>
      </w:r>
      <w:r w:rsidRPr="0057356A">
        <w:rPr>
          <w:rFonts w:ascii="Arial" w:eastAsia="Arial MT" w:hAnsi="Arial" w:cs="Arial"/>
          <w:bCs/>
          <w:spacing w:val="-3"/>
          <w:szCs w:val="22"/>
          <w:lang w:eastAsia="en-US"/>
        </w:rPr>
        <w:t xml:space="preserve"> </w:t>
      </w:r>
      <w:r w:rsidRPr="0057356A">
        <w:rPr>
          <w:rFonts w:ascii="Arial" w:eastAsia="Arial MT" w:hAnsi="Arial" w:cs="Arial"/>
          <w:bCs/>
          <w:szCs w:val="22"/>
          <w:lang w:eastAsia="en-US"/>
        </w:rPr>
        <w:t>condición</w:t>
      </w:r>
      <w:r w:rsidRPr="0057356A">
        <w:rPr>
          <w:rFonts w:ascii="Arial" w:eastAsia="Arial MT" w:hAnsi="Arial" w:cs="Arial"/>
          <w:bCs/>
          <w:spacing w:val="-3"/>
          <w:szCs w:val="22"/>
          <w:lang w:eastAsia="en-US"/>
        </w:rPr>
        <w:t xml:space="preserve"> </w:t>
      </w:r>
      <w:r w:rsidRPr="0057356A">
        <w:rPr>
          <w:rFonts w:ascii="Arial" w:eastAsia="Arial MT" w:hAnsi="Arial" w:cs="Arial"/>
          <w:bCs/>
          <w:szCs w:val="22"/>
          <w:lang w:eastAsia="en-US"/>
        </w:rPr>
        <w:t>de</w:t>
      </w:r>
      <w:r w:rsidRPr="0057356A">
        <w:rPr>
          <w:rFonts w:ascii="Arial" w:eastAsia="Arial MT" w:hAnsi="Arial" w:cs="Arial"/>
          <w:bCs/>
          <w:spacing w:val="-3"/>
          <w:szCs w:val="22"/>
          <w:lang w:eastAsia="en-US"/>
        </w:rPr>
        <w:t xml:space="preserve"> </w:t>
      </w:r>
      <w:r w:rsidRPr="0057356A">
        <w:rPr>
          <w:rFonts w:ascii="Arial" w:eastAsia="Arial MT" w:hAnsi="Arial" w:cs="Arial"/>
          <w:bCs/>
          <w:szCs w:val="22"/>
          <w:lang w:eastAsia="en-US"/>
        </w:rPr>
        <w:t>conformidad</w:t>
      </w:r>
      <w:r w:rsidRPr="0057356A">
        <w:rPr>
          <w:rFonts w:ascii="Arial" w:eastAsia="Arial MT" w:hAnsi="Arial" w:cs="Arial"/>
          <w:bCs/>
          <w:spacing w:val="-5"/>
          <w:szCs w:val="22"/>
          <w:lang w:eastAsia="en-US"/>
        </w:rPr>
        <w:t xml:space="preserve"> </w:t>
      </w:r>
      <w:r w:rsidRPr="0057356A">
        <w:rPr>
          <w:rFonts w:ascii="Arial" w:eastAsia="Arial MT" w:hAnsi="Arial" w:cs="Arial"/>
          <w:bCs/>
          <w:szCs w:val="22"/>
          <w:lang w:eastAsia="en-US"/>
        </w:rPr>
        <w:t>con</w:t>
      </w:r>
      <w:r w:rsidRPr="0057356A">
        <w:rPr>
          <w:rFonts w:ascii="Arial" w:eastAsia="Arial MT" w:hAnsi="Arial" w:cs="Arial"/>
          <w:bCs/>
          <w:spacing w:val="-3"/>
          <w:szCs w:val="22"/>
          <w:lang w:eastAsia="en-US"/>
        </w:rPr>
        <w:t xml:space="preserve"> </w:t>
      </w:r>
      <w:r w:rsidRPr="0057356A">
        <w:rPr>
          <w:rFonts w:ascii="Arial" w:eastAsia="Arial MT" w:hAnsi="Arial" w:cs="Arial"/>
          <w:bCs/>
          <w:szCs w:val="22"/>
          <w:lang w:eastAsia="en-US"/>
        </w:rPr>
        <w:t>el</w:t>
      </w:r>
      <w:r w:rsidRPr="0057356A">
        <w:rPr>
          <w:rFonts w:ascii="Arial" w:eastAsia="Arial MT" w:hAnsi="Arial" w:cs="Arial"/>
          <w:bCs/>
          <w:spacing w:val="-4"/>
          <w:szCs w:val="22"/>
          <w:lang w:eastAsia="en-US"/>
        </w:rPr>
        <w:t xml:space="preserve"> </w:t>
      </w:r>
      <w:r w:rsidRPr="0057356A">
        <w:rPr>
          <w:rFonts w:ascii="Arial" w:eastAsia="Arial MT" w:hAnsi="Arial" w:cs="Arial"/>
          <w:bCs/>
          <w:szCs w:val="22"/>
          <w:lang w:eastAsia="en-US"/>
        </w:rPr>
        <w:t>artículo</w:t>
      </w:r>
      <w:r w:rsidRPr="0057356A">
        <w:rPr>
          <w:rFonts w:ascii="Arial" w:eastAsia="Arial MT" w:hAnsi="Arial" w:cs="Arial"/>
          <w:bCs/>
          <w:spacing w:val="-3"/>
          <w:szCs w:val="22"/>
          <w:lang w:eastAsia="en-US"/>
        </w:rPr>
        <w:t xml:space="preserve"> </w:t>
      </w:r>
      <w:r w:rsidRPr="0057356A">
        <w:rPr>
          <w:rFonts w:ascii="Arial" w:eastAsia="Arial MT" w:hAnsi="Arial" w:cs="Arial"/>
          <w:bCs/>
          <w:szCs w:val="22"/>
          <w:lang w:eastAsia="en-US"/>
        </w:rPr>
        <w:t>21</w:t>
      </w:r>
      <w:r w:rsidRPr="0057356A">
        <w:rPr>
          <w:rFonts w:ascii="Arial" w:eastAsia="Arial MT" w:hAnsi="Arial" w:cs="Arial"/>
          <w:bCs/>
          <w:spacing w:val="-6"/>
          <w:szCs w:val="22"/>
          <w:lang w:eastAsia="en-US"/>
        </w:rPr>
        <w:t xml:space="preserve"> </w:t>
      </w:r>
      <w:r w:rsidRPr="0057356A">
        <w:rPr>
          <w:rFonts w:ascii="Arial" w:eastAsia="Arial MT" w:hAnsi="Arial" w:cs="Arial"/>
          <w:bCs/>
          <w:szCs w:val="22"/>
          <w:lang w:eastAsia="en-US"/>
        </w:rPr>
        <w:t>de</w:t>
      </w:r>
      <w:r w:rsidRPr="0057356A">
        <w:rPr>
          <w:rFonts w:ascii="Arial" w:eastAsia="Arial MT" w:hAnsi="Arial" w:cs="Arial"/>
          <w:bCs/>
          <w:spacing w:val="-2"/>
          <w:szCs w:val="22"/>
          <w:lang w:eastAsia="en-US"/>
        </w:rPr>
        <w:t xml:space="preserve"> </w:t>
      </w:r>
      <w:r w:rsidRPr="0057356A">
        <w:rPr>
          <w:rFonts w:ascii="Arial" w:eastAsia="Arial MT" w:hAnsi="Arial" w:cs="Arial"/>
          <w:bCs/>
          <w:szCs w:val="22"/>
          <w:lang w:eastAsia="en-US"/>
        </w:rPr>
        <w:t>la</w:t>
      </w:r>
      <w:r w:rsidRPr="0057356A">
        <w:rPr>
          <w:rFonts w:ascii="Arial" w:eastAsia="Arial MT" w:hAnsi="Arial" w:cs="Arial"/>
          <w:bCs/>
          <w:spacing w:val="-3"/>
          <w:szCs w:val="22"/>
          <w:lang w:eastAsia="en-US"/>
        </w:rPr>
        <w:t xml:space="preserve"> </w:t>
      </w:r>
      <w:r w:rsidRPr="0057356A">
        <w:rPr>
          <w:rFonts w:ascii="Arial" w:eastAsia="Arial MT" w:hAnsi="Arial" w:cs="Arial"/>
          <w:bCs/>
          <w:szCs w:val="22"/>
          <w:lang w:eastAsia="en-US"/>
        </w:rPr>
        <w:t>Ley</w:t>
      </w:r>
      <w:r w:rsidRPr="0057356A">
        <w:rPr>
          <w:rFonts w:ascii="Arial" w:eastAsia="Arial MT" w:hAnsi="Arial" w:cs="Arial"/>
          <w:bCs/>
          <w:spacing w:val="-3"/>
          <w:szCs w:val="22"/>
          <w:lang w:eastAsia="en-US"/>
        </w:rPr>
        <w:t xml:space="preserve"> </w:t>
      </w:r>
      <w:r w:rsidRPr="0057356A">
        <w:rPr>
          <w:rFonts w:ascii="Arial" w:eastAsia="Arial MT" w:hAnsi="Arial" w:cs="Arial"/>
          <w:bCs/>
          <w:szCs w:val="22"/>
          <w:lang w:eastAsia="en-US"/>
        </w:rPr>
        <w:t>1257</w:t>
      </w:r>
      <w:r w:rsidRPr="0057356A">
        <w:rPr>
          <w:rFonts w:ascii="Arial" w:eastAsia="Arial MT" w:hAnsi="Arial" w:cs="Arial"/>
          <w:bCs/>
          <w:spacing w:val="-6"/>
          <w:szCs w:val="22"/>
          <w:lang w:eastAsia="en-US"/>
        </w:rPr>
        <w:t xml:space="preserve"> </w:t>
      </w:r>
      <w:r w:rsidRPr="0057356A">
        <w:rPr>
          <w:rFonts w:ascii="Arial" w:eastAsia="Arial MT" w:hAnsi="Arial" w:cs="Arial"/>
          <w:bCs/>
          <w:szCs w:val="22"/>
          <w:lang w:eastAsia="en-US"/>
        </w:rPr>
        <w:t>de</w:t>
      </w:r>
      <w:r w:rsidRPr="0057356A">
        <w:rPr>
          <w:rFonts w:ascii="Arial" w:eastAsia="Arial MT" w:hAnsi="Arial" w:cs="Arial"/>
          <w:bCs/>
          <w:spacing w:val="-3"/>
          <w:szCs w:val="22"/>
          <w:lang w:eastAsia="en-US"/>
        </w:rPr>
        <w:t xml:space="preserve"> </w:t>
      </w:r>
      <w:r w:rsidRPr="0057356A">
        <w:rPr>
          <w:rFonts w:ascii="Arial" w:eastAsia="Arial MT" w:hAnsi="Arial" w:cs="Arial"/>
          <w:bCs/>
          <w:szCs w:val="22"/>
          <w:lang w:eastAsia="en-US"/>
        </w:rPr>
        <w:t>2008,</w:t>
      </w:r>
      <w:r w:rsidRPr="0057356A">
        <w:rPr>
          <w:rFonts w:ascii="Arial" w:eastAsia="Arial MT" w:hAnsi="Arial" w:cs="Arial"/>
          <w:bCs/>
          <w:spacing w:val="-4"/>
          <w:szCs w:val="22"/>
          <w:lang w:eastAsia="en-US"/>
        </w:rPr>
        <w:t xml:space="preserve"> </w:t>
      </w:r>
      <w:r w:rsidRPr="0057356A">
        <w:rPr>
          <w:rFonts w:ascii="Arial" w:eastAsia="Arial MT" w:hAnsi="Arial" w:cs="Arial"/>
          <w:bCs/>
          <w:szCs w:val="22"/>
          <w:lang w:eastAsia="en-US"/>
        </w:rPr>
        <w:t>esto</w:t>
      </w:r>
      <w:r w:rsidRPr="0057356A">
        <w:rPr>
          <w:rFonts w:ascii="Arial" w:eastAsia="Arial MT" w:hAnsi="Arial" w:cs="Arial"/>
          <w:bCs/>
          <w:spacing w:val="-5"/>
          <w:szCs w:val="22"/>
          <w:lang w:eastAsia="en-US"/>
        </w:rPr>
        <w:t xml:space="preserve"> </w:t>
      </w:r>
      <w:r w:rsidRPr="0057356A">
        <w:rPr>
          <w:rFonts w:ascii="Arial" w:eastAsia="Arial MT" w:hAnsi="Arial" w:cs="Arial"/>
          <w:bCs/>
          <w:szCs w:val="22"/>
          <w:lang w:eastAsia="en-US"/>
        </w:rPr>
        <w:t>es,</w:t>
      </w:r>
      <w:r w:rsidRPr="0057356A">
        <w:rPr>
          <w:rFonts w:ascii="Arial" w:eastAsia="Arial MT" w:hAnsi="Arial" w:cs="Arial"/>
          <w:bCs/>
          <w:spacing w:val="-2"/>
          <w:szCs w:val="22"/>
          <w:lang w:eastAsia="en-US"/>
        </w:rPr>
        <w:t xml:space="preserve"> </w:t>
      </w:r>
      <w:r w:rsidRPr="0057356A">
        <w:rPr>
          <w:rFonts w:ascii="Arial" w:eastAsia="Arial MT" w:hAnsi="Arial" w:cs="Arial"/>
          <w:bCs/>
          <w:szCs w:val="22"/>
          <w:lang w:eastAsia="en-US"/>
        </w:rPr>
        <w:t>cuando</w:t>
      </w:r>
      <w:r w:rsidRPr="0057356A">
        <w:rPr>
          <w:rFonts w:ascii="Arial" w:eastAsia="Arial MT" w:hAnsi="Arial" w:cs="Arial"/>
          <w:bCs/>
          <w:spacing w:val="-5"/>
          <w:szCs w:val="22"/>
          <w:lang w:eastAsia="en-US"/>
        </w:rPr>
        <w:t xml:space="preserve"> </w:t>
      </w:r>
      <w:r w:rsidRPr="0057356A">
        <w:rPr>
          <w:rFonts w:ascii="Arial" w:eastAsia="Arial MT" w:hAnsi="Arial" w:cs="Arial"/>
          <w:bCs/>
          <w:szCs w:val="22"/>
          <w:lang w:eastAsia="en-US"/>
        </w:rPr>
        <w:t>se</w:t>
      </w:r>
      <w:r w:rsidRPr="0057356A">
        <w:rPr>
          <w:rFonts w:ascii="Arial" w:eastAsia="Arial MT" w:hAnsi="Arial" w:cs="Arial"/>
          <w:bCs/>
          <w:spacing w:val="-4"/>
          <w:szCs w:val="22"/>
          <w:lang w:eastAsia="en-US"/>
        </w:rPr>
        <w:t xml:space="preserve"> </w:t>
      </w:r>
      <w:r w:rsidRPr="0057356A">
        <w:rPr>
          <w:rFonts w:ascii="Arial" w:eastAsia="Arial MT" w:hAnsi="Arial" w:cs="Arial"/>
          <w:bCs/>
          <w:szCs w:val="22"/>
          <w:lang w:eastAsia="en-US"/>
        </w:rPr>
        <w:t>profiera</w:t>
      </w:r>
      <w:r w:rsidRPr="0057356A">
        <w:rPr>
          <w:rFonts w:ascii="Arial" w:eastAsia="Arial MT" w:hAnsi="Arial" w:cs="Arial"/>
          <w:bCs/>
          <w:spacing w:val="-59"/>
          <w:szCs w:val="22"/>
          <w:lang w:eastAsia="en-US"/>
        </w:rPr>
        <w:t xml:space="preserve"> </w:t>
      </w:r>
      <w:r w:rsidRPr="0057356A">
        <w:rPr>
          <w:rFonts w:ascii="Arial" w:eastAsia="Arial MT" w:hAnsi="Arial" w:cs="Arial"/>
          <w:bCs/>
          <w:szCs w:val="22"/>
          <w:lang w:eastAsia="en-US"/>
        </w:rPr>
        <w:t>una medida de protección expedida por la autoridad competente, En virtud del artículo 16 de la Ley</w:t>
      </w:r>
      <w:r w:rsidRPr="0057356A">
        <w:rPr>
          <w:rFonts w:ascii="Arial" w:eastAsia="Arial MT" w:hAnsi="Arial" w:cs="Arial"/>
          <w:bCs/>
          <w:spacing w:val="1"/>
          <w:szCs w:val="22"/>
          <w:lang w:eastAsia="en-US"/>
        </w:rPr>
        <w:t xml:space="preserve"> </w:t>
      </w:r>
      <w:r w:rsidRPr="0057356A">
        <w:rPr>
          <w:rFonts w:ascii="Arial" w:eastAsia="Arial MT" w:hAnsi="Arial" w:cs="Arial"/>
          <w:bCs/>
          <w:szCs w:val="22"/>
          <w:lang w:eastAsia="en-US"/>
        </w:rPr>
        <w:t>1257 de 2008, la medida de protección la debe impartir el comisario de familia del lugar donde</w:t>
      </w:r>
      <w:r w:rsidRPr="0057356A">
        <w:rPr>
          <w:rFonts w:ascii="Arial" w:eastAsia="Arial MT" w:hAnsi="Arial" w:cs="Arial"/>
          <w:bCs/>
          <w:spacing w:val="1"/>
          <w:szCs w:val="22"/>
          <w:lang w:eastAsia="en-US"/>
        </w:rPr>
        <w:t xml:space="preserve"> </w:t>
      </w:r>
      <w:r w:rsidRPr="0057356A">
        <w:rPr>
          <w:rFonts w:ascii="Arial" w:eastAsia="Arial MT" w:hAnsi="Arial" w:cs="Arial"/>
          <w:bCs/>
          <w:szCs w:val="22"/>
          <w:lang w:eastAsia="en-US"/>
        </w:rPr>
        <w:t>ocurrieron los hechos y, a falta de este, del juez civil municipal o promiscuo municipal, o la autoridad</w:t>
      </w:r>
      <w:r w:rsidRPr="0057356A">
        <w:rPr>
          <w:rFonts w:ascii="Arial" w:eastAsia="Arial MT" w:hAnsi="Arial" w:cs="Arial"/>
          <w:bCs/>
          <w:spacing w:val="1"/>
          <w:szCs w:val="22"/>
          <w:lang w:eastAsia="en-US"/>
        </w:rPr>
        <w:t xml:space="preserve"> </w:t>
      </w:r>
      <w:r w:rsidRPr="0057356A">
        <w:rPr>
          <w:rFonts w:ascii="Arial" w:eastAsia="Arial MT" w:hAnsi="Arial" w:cs="Arial"/>
          <w:bCs/>
          <w:szCs w:val="22"/>
          <w:lang w:eastAsia="en-US"/>
        </w:rPr>
        <w:t>indígena</w:t>
      </w:r>
      <w:r w:rsidRPr="0057356A">
        <w:rPr>
          <w:rFonts w:ascii="Arial" w:eastAsia="Arial MT" w:hAnsi="Arial" w:cs="Arial"/>
          <w:bCs/>
          <w:spacing w:val="-1"/>
          <w:szCs w:val="22"/>
          <w:lang w:eastAsia="en-US"/>
        </w:rPr>
        <w:t xml:space="preserve"> </w:t>
      </w:r>
      <w:r w:rsidRPr="0057356A">
        <w:rPr>
          <w:rFonts w:ascii="Arial" w:eastAsia="Arial MT" w:hAnsi="Arial" w:cs="Arial"/>
          <w:bCs/>
          <w:szCs w:val="22"/>
          <w:lang w:eastAsia="en-US"/>
        </w:rPr>
        <w:t>en los</w:t>
      </w:r>
      <w:r w:rsidRPr="0057356A">
        <w:rPr>
          <w:rFonts w:ascii="Arial" w:eastAsia="Arial MT" w:hAnsi="Arial" w:cs="Arial"/>
          <w:bCs/>
          <w:spacing w:val="-3"/>
          <w:szCs w:val="22"/>
          <w:lang w:eastAsia="en-US"/>
        </w:rPr>
        <w:t xml:space="preserve"> </w:t>
      </w:r>
      <w:r w:rsidRPr="0057356A">
        <w:rPr>
          <w:rFonts w:ascii="Arial" w:eastAsia="Arial MT" w:hAnsi="Arial" w:cs="Arial"/>
          <w:bCs/>
          <w:szCs w:val="22"/>
          <w:lang w:eastAsia="en-US"/>
        </w:rPr>
        <w:t>casos</w:t>
      </w:r>
      <w:r w:rsidRPr="0057356A">
        <w:rPr>
          <w:rFonts w:ascii="Arial" w:eastAsia="Arial MT" w:hAnsi="Arial" w:cs="Arial"/>
          <w:bCs/>
          <w:spacing w:val="-2"/>
          <w:szCs w:val="22"/>
          <w:lang w:eastAsia="en-US"/>
        </w:rPr>
        <w:t xml:space="preserve"> </w:t>
      </w:r>
      <w:r w:rsidRPr="0057356A">
        <w:rPr>
          <w:rFonts w:ascii="Arial" w:eastAsia="Arial MT" w:hAnsi="Arial" w:cs="Arial"/>
          <w:bCs/>
          <w:szCs w:val="22"/>
          <w:lang w:eastAsia="en-US"/>
        </w:rPr>
        <w:t>de</w:t>
      </w:r>
      <w:r w:rsidRPr="0057356A">
        <w:rPr>
          <w:rFonts w:ascii="Arial" w:eastAsia="Arial MT" w:hAnsi="Arial" w:cs="Arial"/>
          <w:bCs/>
          <w:spacing w:val="-2"/>
          <w:szCs w:val="22"/>
          <w:lang w:eastAsia="en-US"/>
        </w:rPr>
        <w:t xml:space="preserve"> </w:t>
      </w:r>
      <w:r w:rsidRPr="0057356A">
        <w:rPr>
          <w:rFonts w:ascii="Arial" w:eastAsia="Arial MT" w:hAnsi="Arial" w:cs="Arial"/>
          <w:bCs/>
          <w:szCs w:val="22"/>
          <w:lang w:eastAsia="en-US"/>
        </w:rPr>
        <w:t>violencia</w:t>
      </w:r>
      <w:r w:rsidRPr="0057356A">
        <w:rPr>
          <w:rFonts w:ascii="Arial" w:eastAsia="Arial MT" w:hAnsi="Arial" w:cs="Arial"/>
          <w:bCs/>
          <w:spacing w:val="-1"/>
          <w:szCs w:val="22"/>
          <w:lang w:eastAsia="en-US"/>
        </w:rPr>
        <w:t xml:space="preserve"> </w:t>
      </w:r>
      <w:r w:rsidRPr="0057356A">
        <w:rPr>
          <w:rFonts w:ascii="Arial" w:eastAsia="Arial MT" w:hAnsi="Arial" w:cs="Arial"/>
          <w:bCs/>
          <w:szCs w:val="22"/>
          <w:lang w:eastAsia="en-US"/>
        </w:rPr>
        <w:t>intrafamiliar</w:t>
      </w:r>
      <w:r w:rsidRPr="0057356A">
        <w:rPr>
          <w:rFonts w:ascii="Arial" w:eastAsia="Arial MT" w:hAnsi="Arial" w:cs="Arial"/>
          <w:bCs/>
          <w:spacing w:val="1"/>
          <w:szCs w:val="22"/>
          <w:lang w:eastAsia="en-US"/>
        </w:rPr>
        <w:t xml:space="preserve"> </w:t>
      </w:r>
      <w:r w:rsidRPr="0057356A">
        <w:rPr>
          <w:rFonts w:ascii="Arial" w:eastAsia="Arial MT" w:hAnsi="Arial" w:cs="Arial"/>
          <w:bCs/>
          <w:szCs w:val="22"/>
          <w:lang w:eastAsia="en-US"/>
        </w:rPr>
        <w:t>en</w:t>
      </w:r>
      <w:r w:rsidRPr="0057356A">
        <w:rPr>
          <w:rFonts w:ascii="Arial" w:eastAsia="Arial MT" w:hAnsi="Arial" w:cs="Arial"/>
          <w:bCs/>
          <w:spacing w:val="-2"/>
          <w:szCs w:val="22"/>
          <w:lang w:eastAsia="en-US"/>
        </w:rPr>
        <w:t xml:space="preserve"> </w:t>
      </w:r>
      <w:r w:rsidRPr="0057356A">
        <w:rPr>
          <w:rFonts w:ascii="Arial" w:eastAsia="Arial MT" w:hAnsi="Arial" w:cs="Arial"/>
          <w:bCs/>
          <w:szCs w:val="22"/>
          <w:lang w:eastAsia="en-US"/>
        </w:rPr>
        <w:t>las</w:t>
      </w:r>
      <w:r w:rsidRPr="0057356A">
        <w:rPr>
          <w:rFonts w:ascii="Arial" w:eastAsia="Arial MT" w:hAnsi="Arial" w:cs="Arial"/>
          <w:bCs/>
          <w:spacing w:val="-1"/>
          <w:szCs w:val="22"/>
          <w:lang w:eastAsia="en-US"/>
        </w:rPr>
        <w:t xml:space="preserve"> </w:t>
      </w:r>
      <w:r w:rsidRPr="0057356A">
        <w:rPr>
          <w:rFonts w:ascii="Arial" w:eastAsia="Arial MT" w:hAnsi="Arial" w:cs="Arial"/>
          <w:bCs/>
          <w:szCs w:val="22"/>
          <w:lang w:eastAsia="en-US"/>
        </w:rPr>
        <w:t>comunidades</w:t>
      </w:r>
      <w:r w:rsidRPr="0057356A">
        <w:rPr>
          <w:rFonts w:ascii="Arial" w:eastAsia="Arial MT" w:hAnsi="Arial" w:cs="Arial"/>
          <w:bCs/>
          <w:spacing w:val="1"/>
          <w:szCs w:val="22"/>
          <w:lang w:eastAsia="en-US"/>
        </w:rPr>
        <w:t xml:space="preserve"> </w:t>
      </w:r>
      <w:r w:rsidRPr="0057356A">
        <w:rPr>
          <w:rFonts w:ascii="Arial" w:eastAsia="Arial MT" w:hAnsi="Arial" w:cs="Arial"/>
          <w:bCs/>
          <w:szCs w:val="22"/>
          <w:lang w:eastAsia="en-US"/>
        </w:rPr>
        <w:t>de</w:t>
      </w:r>
      <w:r w:rsidRPr="0057356A">
        <w:rPr>
          <w:rFonts w:ascii="Arial" w:eastAsia="Arial MT" w:hAnsi="Arial" w:cs="Arial"/>
          <w:bCs/>
          <w:spacing w:val="-3"/>
          <w:szCs w:val="22"/>
          <w:lang w:eastAsia="en-US"/>
        </w:rPr>
        <w:t xml:space="preserve"> </w:t>
      </w:r>
      <w:r w:rsidRPr="0057356A">
        <w:rPr>
          <w:rFonts w:ascii="Arial" w:eastAsia="Arial MT" w:hAnsi="Arial" w:cs="Arial"/>
          <w:bCs/>
          <w:szCs w:val="22"/>
          <w:lang w:eastAsia="en-US"/>
        </w:rPr>
        <w:t>esta naturaleza.</w:t>
      </w:r>
    </w:p>
    <w:p w14:paraId="3FAC80F4" w14:textId="77777777" w:rsidR="0057356A" w:rsidRPr="0057356A" w:rsidRDefault="0057356A" w:rsidP="0057356A">
      <w:pPr>
        <w:widowControl w:val="0"/>
        <w:autoSpaceDE w:val="0"/>
        <w:autoSpaceDN w:val="0"/>
        <w:jc w:val="both"/>
        <w:rPr>
          <w:rFonts w:ascii="Arial" w:eastAsia="Arial MT" w:hAnsi="Arial" w:cs="Arial"/>
          <w:b/>
          <w:bCs/>
          <w:szCs w:val="22"/>
          <w:lang w:eastAsia="en-US"/>
        </w:rPr>
      </w:pPr>
    </w:p>
    <w:p w14:paraId="57DBF232" w14:textId="77777777" w:rsidR="0057356A" w:rsidRPr="0057356A" w:rsidRDefault="0057356A" w:rsidP="0057356A">
      <w:pPr>
        <w:widowControl w:val="0"/>
        <w:autoSpaceDE w:val="0"/>
        <w:autoSpaceDN w:val="0"/>
        <w:jc w:val="both"/>
        <w:rPr>
          <w:rFonts w:ascii="Arial" w:eastAsia="Arial MT" w:hAnsi="Arial" w:cs="Arial"/>
          <w:b/>
          <w:bCs/>
          <w:szCs w:val="22"/>
          <w:lang w:eastAsia="en-US"/>
        </w:rPr>
      </w:pPr>
      <w:r w:rsidRPr="0057356A">
        <w:rPr>
          <w:rFonts w:ascii="Arial" w:eastAsia="Arial MT" w:hAnsi="Arial" w:cs="Arial"/>
          <w:bCs/>
          <w:szCs w:val="22"/>
          <w:lang w:eastAsia="en-US"/>
        </w:rPr>
        <w:t>En el caso de las personas jurídicas se preferirá a aquellas en las que participen mayoritariamente</w:t>
      </w:r>
      <w:r w:rsidRPr="0057356A">
        <w:rPr>
          <w:rFonts w:ascii="Arial" w:eastAsia="Arial MT" w:hAnsi="Arial" w:cs="Arial"/>
          <w:bCs/>
          <w:spacing w:val="1"/>
          <w:szCs w:val="22"/>
          <w:lang w:eastAsia="en-US"/>
        </w:rPr>
        <w:t xml:space="preserve"> </w:t>
      </w:r>
      <w:r w:rsidRPr="0057356A">
        <w:rPr>
          <w:rFonts w:ascii="Arial" w:eastAsia="Arial MT" w:hAnsi="Arial" w:cs="Arial"/>
          <w:bCs/>
          <w:szCs w:val="22"/>
          <w:lang w:eastAsia="en-US"/>
        </w:rPr>
        <w:t>mujeres</w:t>
      </w:r>
      <w:r w:rsidRPr="0057356A">
        <w:rPr>
          <w:rFonts w:ascii="Arial" w:eastAsia="Arial MT" w:hAnsi="Arial" w:cs="Arial"/>
          <w:bCs/>
          <w:spacing w:val="-6"/>
          <w:szCs w:val="22"/>
          <w:lang w:eastAsia="en-US"/>
        </w:rPr>
        <w:t xml:space="preserve"> </w:t>
      </w:r>
      <w:r w:rsidRPr="0057356A">
        <w:rPr>
          <w:rFonts w:ascii="Arial" w:eastAsia="Arial MT" w:hAnsi="Arial" w:cs="Arial"/>
          <w:bCs/>
          <w:szCs w:val="22"/>
          <w:lang w:eastAsia="en-US"/>
        </w:rPr>
        <w:t>cabeza</w:t>
      </w:r>
      <w:r w:rsidRPr="0057356A">
        <w:rPr>
          <w:rFonts w:ascii="Arial" w:eastAsia="Arial MT" w:hAnsi="Arial" w:cs="Arial"/>
          <w:bCs/>
          <w:spacing w:val="-4"/>
          <w:szCs w:val="22"/>
          <w:lang w:eastAsia="en-US"/>
        </w:rPr>
        <w:t xml:space="preserve"> </w:t>
      </w:r>
      <w:r w:rsidRPr="0057356A">
        <w:rPr>
          <w:rFonts w:ascii="Arial" w:eastAsia="Arial MT" w:hAnsi="Arial" w:cs="Arial"/>
          <w:bCs/>
          <w:szCs w:val="22"/>
          <w:lang w:eastAsia="en-US"/>
        </w:rPr>
        <w:t>de</w:t>
      </w:r>
      <w:r w:rsidRPr="0057356A">
        <w:rPr>
          <w:rFonts w:ascii="Arial" w:eastAsia="Arial MT" w:hAnsi="Arial" w:cs="Arial"/>
          <w:bCs/>
          <w:spacing w:val="-7"/>
          <w:szCs w:val="22"/>
          <w:lang w:eastAsia="en-US"/>
        </w:rPr>
        <w:t xml:space="preserve"> </w:t>
      </w:r>
      <w:r w:rsidRPr="0057356A">
        <w:rPr>
          <w:rFonts w:ascii="Arial" w:eastAsia="Arial MT" w:hAnsi="Arial" w:cs="Arial"/>
          <w:bCs/>
          <w:szCs w:val="22"/>
          <w:lang w:eastAsia="en-US"/>
        </w:rPr>
        <w:t>familia</w:t>
      </w:r>
      <w:r w:rsidRPr="0057356A">
        <w:rPr>
          <w:rFonts w:ascii="Arial" w:eastAsia="Arial MT" w:hAnsi="Arial" w:cs="Arial"/>
          <w:bCs/>
          <w:spacing w:val="-3"/>
          <w:szCs w:val="22"/>
          <w:lang w:eastAsia="en-US"/>
        </w:rPr>
        <w:t xml:space="preserve"> </w:t>
      </w:r>
      <w:r w:rsidRPr="0057356A">
        <w:rPr>
          <w:rFonts w:ascii="Arial" w:eastAsia="Arial MT" w:hAnsi="Arial" w:cs="Arial"/>
          <w:bCs/>
          <w:szCs w:val="22"/>
          <w:lang w:eastAsia="en-US"/>
        </w:rPr>
        <w:t>y/o</w:t>
      </w:r>
      <w:r w:rsidRPr="0057356A">
        <w:rPr>
          <w:rFonts w:ascii="Arial" w:eastAsia="Arial MT" w:hAnsi="Arial" w:cs="Arial"/>
          <w:bCs/>
          <w:spacing w:val="-6"/>
          <w:szCs w:val="22"/>
          <w:lang w:eastAsia="en-US"/>
        </w:rPr>
        <w:t xml:space="preserve"> </w:t>
      </w:r>
      <w:r w:rsidRPr="0057356A">
        <w:rPr>
          <w:rFonts w:ascii="Arial" w:eastAsia="Arial MT" w:hAnsi="Arial" w:cs="Arial"/>
          <w:bCs/>
          <w:szCs w:val="22"/>
          <w:lang w:eastAsia="en-US"/>
        </w:rPr>
        <w:t>mujeres</w:t>
      </w:r>
      <w:r w:rsidRPr="0057356A">
        <w:rPr>
          <w:rFonts w:ascii="Arial" w:eastAsia="Arial MT" w:hAnsi="Arial" w:cs="Arial"/>
          <w:bCs/>
          <w:spacing w:val="-4"/>
          <w:szCs w:val="22"/>
          <w:lang w:eastAsia="en-US"/>
        </w:rPr>
        <w:t xml:space="preserve"> </w:t>
      </w:r>
      <w:r w:rsidRPr="0057356A">
        <w:rPr>
          <w:rFonts w:ascii="Arial" w:eastAsia="Arial MT" w:hAnsi="Arial" w:cs="Arial"/>
          <w:bCs/>
          <w:szCs w:val="22"/>
          <w:lang w:eastAsia="en-US"/>
        </w:rPr>
        <w:t>víctimas</w:t>
      </w:r>
      <w:r w:rsidRPr="0057356A">
        <w:rPr>
          <w:rFonts w:ascii="Arial" w:eastAsia="Arial MT" w:hAnsi="Arial" w:cs="Arial"/>
          <w:bCs/>
          <w:spacing w:val="-4"/>
          <w:szCs w:val="22"/>
          <w:lang w:eastAsia="en-US"/>
        </w:rPr>
        <w:t xml:space="preserve"> </w:t>
      </w:r>
      <w:r w:rsidRPr="0057356A">
        <w:rPr>
          <w:rFonts w:ascii="Arial" w:eastAsia="Arial MT" w:hAnsi="Arial" w:cs="Arial"/>
          <w:bCs/>
          <w:szCs w:val="22"/>
          <w:lang w:eastAsia="en-US"/>
        </w:rPr>
        <w:t>de</w:t>
      </w:r>
      <w:r w:rsidRPr="0057356A">
        <w:rPr>
          <w:rFonts w:ascii="Arial" w:eastAsia="Arial MT" w:hAnsi="Arial" w:cs="Arial"/>
          <w:bCs/>
          <w:spacing w:val="-3"/>
          <w:szCs w:val="22"/>
          <w:lang w:eastAsia="en-US"/>
        </w:rPr>
        <w:t xml:space="preserve"> </w:t>
      </w:r>
      <w:r w:rsidRPr="0057356A">
        <w:rPr>
          <w:rFonts w:ascii="Arial" w:eastAsia="Arial MT" w:hAnsi="Arial" w:cs="Arial"/>
          <w:bCs/>
          <w:szCs w:val="22"/>
          <w:lang w:eastAsia="en-US"/>
        </w:rPr>
        <w:t>violencia</w:t>
      </w:r>
      <w:r w:rsidRPr="0057356A">
        <w:rPr>
          <w:rFonts w:ascii="Arial" w:eastAsia="Arial MT" w:hAnsi="Arial" w:cs="Arial"/>
          <w:bCs/>
          <w:spacing w:val="-4"/>
          <w:szCs w:val="22"/>
          <w:lang w:eastAsia="en-US"/>
        </w:rPr>
        <w:t xml:space="preserve"> </w:t>
      </w:r>
      <w:r w:rsidRPr="0057356A">
        <w:rPr>
          <w:rFonts w:ascii="Arial" w:eastAsia="Arial MT" w:hAnsi="Arial" w:cs="Arial"/>
          <w:bCs/>
          <w:szCs w:val="22"/>
          <w:lang w:eastAsia="en-US"/>
        </w:rPr>
        <w:t>intrafamiliar,</w:t>
      </w:r>
      <w:r w:rsidRPr="0057356A">
        <w:rPr>
          <w:rFonts w:ascii="Arial" w:eastAsia="Arial MT" w:hAnsi="Arial" w:cs="Arial"/>
          <w:bCs/>
          <w:spacing w:val="-5"/>
          <w:szCs w:val="22"/>
          <w:lang w:eastAsia="en-US"/>
        </w:rPr>
        <w:t xml:space="preserve"> </w:t>
      </w:r>
      <w:r w:rsidRPr="0057356A">
        <w:rPr>
          <w:rFonts w:ascii="Arial" w:eastAsia="Arial MT" w:hAnsi="Arial" w:cs="Arial"/>
          <w:bCs/>
          <w:szCs w:val="22"/>
          <w:lang w:eastAsia="en-US"/>
        </w:rPr>
        <w:t>para</w:t>
      </w:r>
      <w:r w:rsidRPr="0057356A">
        <w:rPr>
          <w:rFonts w:ascii="Arial" w:eastAsia="Arial MT" w:hAnsi="Arial" w:cs="Arial"/>
          <w:bCs/>
          <w:spacing w:val="-4"/>
          <w:szCs w:val="22"/>
          <w:lang w:eastAsia="en-US"/>
        </w:rPr>
        <w:t xml:space="preserve"> </w:t>
      </w:r>
      <w:r w:rsidRPr="0057356A">
        <w:rPr>
          <w:rFonts w:ascii="Arial" w:eastAsia="Arial MT" w:hAnsi="Arial" w:cs="Arial"/>
          <w:bCs/>
          <w:szCs w:val="22"/>
          <w:lang w:eastAsia="en-US"/>
        </w:rPr>
        <w:t>lo</w:t>
      </w:r>
      <w:r w:rsidRPr="0057356A">
        <w:rPr>
          <w:rFonts w:ascii="Arial" w:eastAsia="Arial MT" w:hAnsi="Arial" w:cs="Arial"/>
          <w:bCs/>
          <w:spacing w:val="-3"/>
          <w:szCs w:val="22"/>
          <w:lang w:eastAsia="en-US"/>
        </w:rPr>
        <w:t xml:space="preserve"> </w:t>
      </w:r>
      <w:r w:rsidRPr="0057356A">
        <w:rPr>
          <w:rFonts w:ascii="Arial" w:eastAsia="Arial MT" w:hAnsi="Arial" w:cs="Arial"/>
          <w:bCs/>
          <w:szCs w:val="22"/>
          <w:lang w:eastAsia="en-US"/>
        </w:rPr>
        <w:t>cual</w:t>
      </w:r>
      <w:r w:rsidRPr="0057356A">
        <w:rPr>
          <w:rFonts w:ascii="Arial" w:eastAsia="Arial MT" w:hAnsi="Arial" w:cs="Arial"/>
          <w:bCs/>
          <w:spacing w:val="-5"/>
          <w:szCs w:val="22"/>
          <w:lang w:eastAsia="en-US"/>
        </w:rPr>
        <w:t xml:space="preserve"> </w:t>
      </w:r>
      <w:r w:rsidRPr="0057356A">
        <w:rPr>
          <w:rFonts w:ascii="Arial" w:eastAsia="Arial MT" w:hAnsi="Arial" w:cs="Arial"/>
          <w:bCs/>
          <w:szCs w:val="22"/>
          <w:lang w:eastAsia="en-US"/>
        </w:rPr>
        <w:t>el</w:t>
      </w:r>
      <w:r w:rsidRPr="0057356A">
        <w:rPr>
          <w:rFonts w:ascii="Arial" w:eastAsia="Arial MT" w:hAnsi="Arial" w:cs="Arial"/>
          <w:bCs/>
          <w:spacing w:val="-7"/>
          <w:szCs w:val="22"/>
          <w:lang w:eastAsia="en-US"/>
        </w:rPr>
        <w:t xml:space="preserve"> </w:t>
      </w:r>
      <w:r w:rsidRPr="0057356A">
        <w:rPr>
          <w:rFonts w:ascii="Arial" w:eastAsia="Arial MT" w:hAnsi="Arial" w:cs="Arial"/>
          <w:bCs/>
          <w:szCs w:val="22"/>
          <w:lang w:eastAsia="en-US"/>
        </w:rPr>
        <w:t>representante</w:t>
      </w:r>
      <w:r w:rsidRPr="0057356A">
        <w:rPr>
          <w:rFonts w:ascii="Arial" w:eastAsia="Arial MT" w:hAnsi="Arial" w:cs="Arial"/>
          <w:bCs/>
          <w:spacing w:val="-58"/>
          <w:szCs w:val="22"/>
          <w:lang w:eastAsia="en-US"/>
        </w:rPr>
        <w:t xml:space="preserve"> </w:t>
      </w:r>
      <w:r w:rsidRPr="0057356A">
        <w:rPr>
          <w:rFonts w:ascii="Arial" w:eastAsia="Arial MT" w:hAnsi="Arial" w:cs="Arial"/>
          <w:bCs/>
          <w:szCs w:val="22"/>
          <w:lang w:eastAsia="en-US"/>
        </w:rPr>
        <w:t>legal o el revisor fiscal, según corresponda, presentará un certificado, mediante el cual acredita, bajo</w:t>
      </w:r>
      <w:r w:rsidRPr="0057356A">
        <w:rPr>
          <w:rFonts w:ascii="Arial" w:eastAsia="Arial MT" w:hAnsi="Arial" w:cs="Arial"/>
          <w:bCs/>
          <w:spacing w:val="1"/>
          <w:szCs w:val="22"/>
          <w:lang w:eastAsia="en-US"/>
        </w:rPr>
        <w:t xml:space="preserve"> </w:t>
      </w:r>
      <w:r w:rsidRPr="0057356A">
        <w:rPr>
          <w:rFonts w:ascii="Arial" w:eastAsia="Arial MT" w:hAnsi="Arial" w:cs="Arial"/>
          <w:bCs/>
          <w:szCs w:val="22"/>
          <w:lang w:eastAsia="en-US"/>
        </w:rPr>
        <w:t>la gravedad de juramento, que más del cincuenta por ciento (50 %) de la composición accionaria o</w:t>
      </w:r>
      <w:r w:rsidRPr="0057356A">
        <w:rPr>
          <w:rFonts w:ascii="Arial" w:eastAsia="Arial MT" w:hAnsi="Arial" w:cs="Arial"/>
          <w:bCs/>
          <w:spacing w:val="1"/>
          <w:szCs w:val="22"/>
          <w:lang w:eastAsia="en-US"/>
        </w:rPr>
        <w:t xml:space="preserve"> </w:t>
      </w:r>
      <w:r w:rsidRPr="0057356A">
        <w:rPr>
          <w:rFonts w:ascii="Arial" w:eastAsia="Arial MT" w:hAnsi="Arial" w:cs="Arial"/>
          <w:bCs/>
          <w:szCs w:val="22"/>
          <w:lang w:eastAsia="en-US"/>
        </w:rPr>
        <w:t>cuota parte de la persona jurídica está constituida por mujeres cabeza de familia y/o mujeres víctimas</w:t>
      </w:r>
      <w:r w:rsidRPr="0057356A">
        <w:rPr>
          <w:rFonts w:ascii="Arial" w:eastAsia="Arial MT" w:hAnsi="Arial" w:cs="Arial"/>
          <w:bCs/>
          <w:spacing w:val="-59"/>
          <w:szCs w:val="22"/>
          <w:lang w:eastAsia="en-US"/>
        </w:rPr>
        <w:t xml:space="preserve"> </w:t>
      </w:r>
      <w:r w:rsidRPr="0057356A">
        <w:rPr>
          <w:rFonts w:ascii="Arial" w:eastAsia="Arial MT" w:hAnsi="Arial" w:cs="Arial"/>
          <w:bCs/>
          <w:szCs w:val="22"/>
          <w:lang w:eastAsia="en-US"/>
        </w:rPr>
        <w:t>de violencia intrafamiliar. Además, deberá acreditar la condición indicada de cada una de las mujeres</w:t>
      </w:r>
      <w:r w:rsidRPr="0057356A">
        <w:rPr>
          <w:rFonts w:ascii="Arial" w:eastAsia="Arial MT" w:hAnsi="Arial" w:cs="Arial"/>
          <w:bCs/>
          <w:spacing w:val="-59"/>
          <w:szCs w:val="22"/>
          <w:lang w:eastAsia="en-US"/>
        </w:rPr>
        <w:t xml:space="preserve"> </w:t>
      </w:r>
      <w:r w:rsidRPr="0057356A">
        <w:rPr>
          <w:rFonts w:ascii="Arial" w:eastAsia="Arial MT" w:hAnsi="Arial" w:cs="Arial"/>
          <w:bCs/>
          <w:szCs w:val="22"/>
          <w:lang w:eastAsia="en-US"/>
        </w:rPr>
        <w:t>que</w:t>
      </w:r>
      <w:r w:rsidRPr="0057356A">
        <w:rPr>
          <w:rFonts w:ascii="Arial" w:eastAsia="Arial MT" w:hAnsi="Arial" w:cs="Arial"/>
          <w:bCs/>
          <w:spacing w:val="-10"/>
          <w:szCs w:val="22"/>
          <w:lang w:eastAsia="en-US"/>
        </w:rPr>
        <w:t xml:space="preserve"> </w:t>
      </w:r>
      <w:r w:rsidRPr="0057356A">
        <w:rPr>
          <w:rFonts w:ascii="Arial" w:eastAsia="Arial MT" w:hAnsi="Arial" w:cs="Arial"/>
          <w:bCs/>
          <w:szCs w:val="22"/>
          <w:lang w:eastAsia="en-US"/>
        </w:rPr>
        <w:t>participen</w:t>
      </w:r>
      <w:r w:rsidRPr="0057356A">
        <w:rPr>
          <w:rFonts w:ascii="Arial" w:eastAsia="Arial MT" w:hAnsi="Arial" w:cs="Arial"/>
          <w:bCs/>
          <w:spacing w:val="-9"/>
          <w:szCs w:val="22"/>
          <w:lang w:eastAsia="en-US"/>
        </w:rPr>
        <w:t xml:space="preserve"> </w:t>
      </w:r>
      <w:r w:rsidRPr="0057356A">
        <w:rPr>
          <w:rFonts w:ascii="Arial" w:eastAsia="Arial MT" w:hAnsi="Arial" w:cs="Arial"/>
          <w:bCs/>
          <w:szCs w:val="22"/>
          <w:lang w:eastAsia="en-US"/>
        </w:rPr>
        <w:t>en</w:t>
      </w:r>
      <w:r w:rsidRPr="0057356A">
        <w:rPr>
          <w:rFonts w:ascii="Arial" w:eastAsia="Arial MT" w:hAnsi="Arial" w:cs="Arial"/>
          <w:bCs/>
          <w:spacing w:val="-10"/>
          <w:szCs w:val="22"/>
          <w:lang w:eastAsia="en-US"/>
        </w:rPr>
        <w:t xml:space="preserve"> </w:t>
      </w:r>
      <w:r w:rsidRPr="0057356A">
        <w:rPr>
          <w:rFonts w:ascii="Arial" w:eastAsia="Arial MT" w:hAnsi="Arial" w:cs="Arial"/>
          <w:bCs/>
          <w:szCs w:val="22"/>
          <w:lang w:eastAsia="en-US"/>
        </w:rPr>
        <w:t>la</w:t>
      </w:r>
      <w:r w:rsidRPr="0057356A">
        <w:rPr>
          <w:rFonts w:ascii="Arial" w:eastAsia="Arial MT" w:hAnsi="Arial" w:cs="Arial"/>
          <w:bCs/>
          <w:spacing w:val="-9"/>
          <w:szCs w:val="22"/>
          <w:lang w:eastAsia="en-US"/>
        </w:rPr>
        <w:t xml:space="preserve"> </w:t>
      </w:r>
      <w:r w:rsidRPr="0057356A">
        <w:rPr>
          <w:rFonts w:ascii="Arial" w:eastAsia="Arial MT" w:hAnsi="Arial" w:cs="Arial"/>
          <w:bCs/>
          <w:szCs w:val="22"/>
          <w:lang w:eastAsia="en-US"/>
        </w:rPr>
        <w:t>sociedad,</w:t>
      </w:r>
      <w:r w:rsidRPr="0057356A">
        <w:rPr>
          <w:rFonts w:ascii="Arial" w:eastAsia="Arial MT" w:hAnsi="Arial" w:cs="Arial"/>
          <w:bCs/>
          <w:spacing w:val="-8"/>
          <w:szCs w:val="22"/>
          <w:lang w:eastAsia="en-US"/>
        </w:rPr>
        <w:t xml:space="preserve"> </w:t>
      </w:r>
      <w:r w:rsidRPr="0057356A">
        <w:rPr>
          <w:rFonts w:ascii="Arial" w:eastAsia="Arial MT" w:hAnsi="Arial" w:cs="Arial"/>
          <w:bCs/>
          <w:szCs w:val="22"/>
          <w:lang w:eastAsia="en-US"/>
        </w:rPr>
        <w:t>aportando</w:t>
      </w:r>
      <w:r w:rsidRPr="0057356A">
        <w:rPr>
          <w:rFonts w:ascii="Arial" w:eastAsia="Arial MT" w:hAnsi="Arial" w:cs="Arial"/>
          <w:bCs/>
          <w:spacing w:val="-10"/>
          <w:szCs w:val="22"/>
          <w:lang w:eastAsia="en-US"/>
        </w:rPr>
        <w:t xml:space="preserve"> </w:t>
      </w:r>
      <w:r w:rsidRPr="0057356A">
        <w:rPr>
          <w:rFonts w:ascii="Arial" w:eastAsia="Arial MT" w:hAnsi="Arial" w:cs="Arial"/>
          <w:bCs/>
          <w:szCs w:val="22"/>
          <w:lang w:eastAsia="en-US"/>
        </w:rPr>
        <w:t>los</w:t>
      </w:r>
      <w:r w:rsidRPr="0057356A">
        <w:rPr>
          <w:rFonts w:ascii="Arial" w:eastAsia="Arial MT" w:hAnsi="Arial" w:cs="Arial"/>
          <w:bCs/>
          <w:spacing w:val="-9"/>
          <w:szCs w:val="22"/>
          <w:lang w:eastAsia="en-US"/>
        </w:rPr>
        <w:t xml:space="preserve"> </w:t>
      </w:r>
      <w:r w:rsidRPr="0057356A">
        <w:rPr>
          <w:rFonts w:ascii="Arial" w:eastAsia="Arial MT" w:hAnsi="Arial" w:cs="Arial"/>
          <w:bCs/>
          <w:szCs w:val="22"/>
          <w:lang w:eastAsia="en-US"/>
        </w:rPr>
        <w:t>documentos</w:t>
      </w:r>
      <w:r w:rsidRPr="0057356A">
        <w:rPr>
          <w:rFonts w:ascii="Arial" w:eastAsia="Arial MT" w:hAnsi="Arial" w:cs="Arial"/>
          <w:bCs/>
          <w:spacing w:val="-9"/>
          <w:szCs w:val="22"/>
          <w:lang w:eastAsia="en-US"/>
        </w:rPr>
        <w:t xml:space="preserve"> </w:t>
      </w:r>
      <w:r w:rsidRPr="0057356A">
        <w:rPr>
          <w:rFonts w:ascii="Arial" w:eastAsia="Arial MT" w:hAnsi="Arial" w:cs="Arial"/>
          <w:bCs/>
          <w:szCs w:val="22"/>
          <w:lang w:eastAsia="en-US"/>
        </w:rPr>
        <w:t>de</w:t>
      </w:r>
      <w:r w:rsidRPr="0057356A">
        <w:rPr>
          <w:rFonts w:ascii="Arial" w:eastAsia="Arial MT" w:hAnsi="Arial" w:cs="Arial"/>
          <w:bCs/>
          <w:spacing w:val="-13"/>
          <w:szCs w:val="22"/>
          <w:lang w:eastAsia="en-US"/>
        </w:rPr>
        <w:t xml:space="preserve"> </w:t>
      </w:r>
      <w:r w:rsidRPr="0057356A">
        <w:rPr>
          <w:rFonts w:ascii="Arial" w:eastAsia="Arial MT" w:hAnsi="Arial" w:cs="Arial"/>
          <w:bCs/>
          <w:szCs w:val="22"/>
          <w:lang w:eastAsia="en-US"/>
        </w:rPr>
        <w:t>cada</w:t>
      </w:r>
      <w:r w:rsidRPr="0057356A">
        <w:rPr>
          <w:rFonts w:ascii="Arial" w:eastAsia="Arial MT" w:hAnsi="Arial" w:cs="Arial"/>
          <w:bCs/>
          <w:spacing w:val="-9"/>
          <w:szCs w:val="22"/>
          <w:lang w:eastAsia="en-US"/>
        </w:rPr>
        <w:t xml:space="preserve"> </w:t>
      </w:r>
      <w:r w:rsidRPr="0057356A">
        <w:rPr>
          <w:rFonts w:ascii="Arial" w:eastAsia="Arial MT" w:hAnsi="Arial" w:cs="Arial"/>
          <w:bCs/>
          <w:szCs w:val="22"/>
          <w:lang w:eastAsia="en-US"/>
        </w:rPr>
        <w:t>una</w:t>
      </w:r>
      <w:r w:rsidRPr="0057356A">
        <w:rPr>
          <w:rFonts w:ascii="Arial" w:eastAsia="Arial MT" w:hAnsi="Arial" w:cs="Arial"/>
          <w:bCs/>
          <w:spacing w:val="-9"/>
          <w:szCs w:val="22"/>
          <w:lang w:eastAsia="en-US"/>
        </w:rPr>
        <w:t xml:space="preserve"> </w:t>
      </w:r>
      <w:r w:rsidRPr="0057356A">
        <w:rPr>
          <w:rFonts w:ascii="Arial" w:eastAsia="Arial MT" w:hAnsi="Arial" w:cs="Arial"/>
          <w:bCs/>
          <w:szCs w:val="22"/>
          <w:lang w:eastAsia="en-US"/>
        </w:rPr>
        <w:t>de</w:t>
      </w:r>
      <w:r w:rsidRPr="0057356A">
        <w:rPr>
          <w:rFonts w:ascii="Arial" w:eastAsia="Arial MT" w:hAnsi="Arial" w:cs="Arial"/>
          <w:bCs/>
          <w:spacing w:val="-12"/>
          <w:szCs w:val="22"/>
          <w:lang w:eastAsia="en-US"/>
        </w:rPr>
        <w:t xml:space="preserve"> </w:t>
      </w:r>
      <w:r w:rsidRPr="0057356A">
        <w:rPr>
          <w:rFonts w:ascii="Arial" w:eastAsia="Arial MT" w:hAnsi="Arial" w:cs="Arial"/>
          <w:bCs/>
          <w:szCs w:val="22"/>
          <w:lang w:eastAsia="en-US"/>
        </w:rPr>
        <w:t>ellas,</w:t>
      </w:r>
      <w:r w:rsidRPr="0057356A">
        <w:rPr>
          <w:rFonts w:ascii="Arial" w:eastAsia="Arial MT" w:hAnsi="Arial" w:cs="Arial"/>
          <w:bCs/>
          <w:spacing w:val="-8"/>
          <w:szCs w:val="22"/>
          <w:lang w:eastAsia="en-US"/>
        </w:rPr>
        <w:t xml:space="preserve"> </w:t>
      </w:r>
      <w:r w:rsidRPr="0057356A">
        <w:rPr>
          <w:rFonts w:ascii="Arial" w:eastAsia="Arial MT" w:hAnsi="Arial" w:cs="Arial"/>
          <w:bCs/>
          <w:szCs w:val="22"/>
          <w:lang w:eastAsia="en-US"/>
        </w:rPr>
        <w:t>de</w:t>
      </w:r>
      <w:r w:rsidRPr="0057356A">
        <w:rPr>
          <w:rFonts w:ascii="Arial" w:eastAsia="Arial MT" w:hAnsi="Arial" w:cs="Arial"/>
          <w:bCs/>
          <w:spacing w:val="-10"/>
          <w:szCs w:val="22"/>
          <w:lang w:eastAsia="en-US"/>
        </w:rPr>
        <w:t xml:space="preserve"> </w:t>
      </w:r>
      <w:r w:rsidRPr="0057356A">
        <w:rPr>
          <w:rFonts w:ascii="Arial" w:eastAsia="Arial MT" w:hAnsi="Arial" w:cs="Arial"/>
          <w:bCs/>
          <w:szCs w:val="22"/>
          <w:lang w:eastAsia="en-US"/>
        </w:rPr>
        <w:t>acuerdo</w:t>
      </w:r>
      <w:r w:rsidRPr="0057356A">
        <w:rPr>
          <w:rFonts w:ascii="Arial" w:eastAsia="Arial MT" w:hAnsi="Arial" w:cs="Arial"/>
          <w:bCs/>
          <w:spacing w:val="-9"/>
          <w:szCs w:val="22"/>
          <w:lang w:eastAsia="en-US"/>
        </w:rPr>
        <w:t xml:space="preserve"> </w:t>
      </w:r>
      <w:r w:rsidRPr="0057356A">
        <w:rPr>
          <w:rFonts w:ascii="Arial" w:eastAsia="Arial MT" w:hAnsi="Arial" w:cs="Arial"/>
          <w:bCs/>
          <w:szCs w:val="22"/>
          <w:lang w:eastAsia="en-US"/>
        </w:rPr>
        <w:t>con</w:t>
      </w:r>
      <w:r w:rsidRPr="0057356A">
        <w:rPr>
          <w:rFonts w:ascii="Arial" w:eastAsia="Arial MT" w:hAnsi="Arial" w:cs="Arial"/>
          <w:bCs/>
          <w:spacing w:val="-10"/>
          <w:szCs w:val="22"/>
          <w:lang w:eastAsia="en-US"/>
        </w:rPr>
        <w:t xml:space="preserve"> </w:t>
      </w:r>
      <w:r w:rsidRPr="0057356A">
        <w:rPr>
          <w:rFonts w:ascii="Arial" w:eastAsia="Arial MT" w:hAnsi="Arial" w:cs="Arial"/>
          <w:bCs/>
          <w:szCs w:val="22"/>
          <w:lang w:eastAsia="en-US"/>
        </w:rPr>
        <w:t>los</w:t>
      </w:r>
      <w:r w:rsidRPr="0057356A">
        <w:rPr>
          <w:rFonts w:ascii="Arial" w:eastAsia="Arial MT" w:hAnsi="Arial" w:cs="Arial"/>
          <w:bCs/>
          <w:spacing w:val="-11"/>
          <w:szCs w:val="22"/>
          <w:lang w:eastAsia="en-US"/>
        </w:rPr>
        <w:t xml:space="preserve"> </w:t>
      </w:r>
      <w:r w:rsidRPr="0057356A">
        <w:rPr>
          <w:rFonts w:ascii="Arial" w:eastAsia="Arial MT" w:hAnsi="Arial" w:cs="Arial"/>
          <w:bCs/>
          <w:szCs w:val="22"/>
          <w:lang w:eastAsia="en-US"/>
        </w:rPr>
        <w:t>dos</w:t>
      </w:r>
      <w:r w:rsidRPr="0057356A">
        <w:rPr>
          <w:rFonts w:ascii="Arial" w:eastAsia="Arial MT" w:hAnsi="Arial" w:cs="Arial"/>
          <w:bCs/>
          <w:spacing w:val="-59"/>
          <w:szCs w:val="22"/>
          <w:lang w:eastAsia="en-US"/>
        </w:rPr>
        <w:t xml:space="preserve"> </w:t>
      </w:r>
      <w:r w:rsidRPr="0057356A">
        <w:rPr>
          <w:rFonts w:ascii="Arial" w:eastAsia="Arial MT" w:hAnsi="Arial" w:cs="Arial"/>
          <w:bCs/>
          <w:szCs w:val="22"/>
          <w:lang w:eastAsia="en-US"/>
        </w:rPr>
        <w:t>incisos</w:t>
      </w:r>
      <w:r w:rsidRPr="0057356A">
        <w:rPr>
          <w:rFonts w:ascii="Arial" w:eastAsia="Arial MT" w:hAnsi="Arial" w:cs="Arial"/>
          <w:bCs/>
          <w:spacing w:val="-1"/>
          <w:szCs w:val="22"/>
          <w:lang w:eastAsia="en-US"/>
        </w:rPr>
        <w:t xml:space="preserve"> </w:t>
      </w:r>
      <w:r w:rsidRPr="0057356A">
        <w:rPr>
          <w:rFonts w:ascii="Arial" w:eastAsia="Arial MT" w:hAnsi="Arial" w:cs="Arial"/>
          <w:bCs/>
          <w:szCs w:val="22"/>
          <w:lang w:eastAsia="en-US"/>
        </w:rPr>
        <w:t>anteriores.</w:t>
      </w:r>
    </w:p>
    <w:p w14:paraId="2BE75509" w14:textId="77777777" w:rsidR="0057356A" w:rsidRPr="0057356A" w:rsidRDefault="0057356A" w:rsidP="0057356A">
      <w:pPr>
        <w:widowControl w:val="0"/>
        <w:autoSpaceDE w:val="0"/>
        <w:autoSpaceDN w:val="0"/>
        <w:jc w:val="both"/>
        <w:rPr>
          <w:rFonts w:ascii="Arial" w:eastAsia="Arial MT" w:hAnsi="Arial" w:cs="Arial"/>
          <w:b/>
          <w:bCs/>
          <w:szCs w:val="22"/>
          <w:lang w:eastAsia="en-US"/>
        </w:rPr>
      </w:pPr>
      <w:r w:rsidRPr="0057356A">
        <w:rPr>
          <w:rFonts w:ascii="Arial" w:eastAsia="Arial MT" w:hAnsi="Arial" w:cs="Arial"/>
          <w:bCs/>
          <w:szCs w:val="22"/>
          <w:lang w:eastAsia="en-US"/>
        </w:rPr>
        <w:t>Finalmente, en el caso de los proponentes plurales, se preferirá la oferta cuando cada uno de los</w:t>
      </w:r>
      <w:r w:rsidRPr="0057356A">
        <w:rPr>
          <w:rFonts w:ascii="Arial" w:eastAsia="Arial MT" w:hAnsi="Arial" w:cs="Arial"/>
          <w:bCs/>
          <w:spacing w:val="1"/>
          <w:szCs w:val="22"/>
          <w:lang w:eastAsia="en-US"/>
        </w:rPr>
        <w:t xml:space="preserve"> </w:t>
      </w:r>
      <w:r w:rsidRPr="0057356A">
        <w:rPr>
          <w:rFonts w:ascii="Arial" w:eastAsia="Arial MT" w:hAnsi="Arial" w:cs="Arial"/>
          <w:bCs/>
          <w:szCs w:val="22"/>
          <w:lang w:eastAsia="en-US"/>
        </w:rPr>
        <w:t>integrantes</w:t>
      </w:r>
      <w:r w:rsidRPr="0057356A">
        <w:rPr>
          <w:rFonts w:ascii="Arial" w:eastAsia="Arial MT" w:hAnsi="Arial" w:cs="Arial"/>
          <w:bCs/>
          <w:spacing w:val="-4"/>
          <w:szCs w:val="22"/>
          <w:lang w:eastAsia="en-US"/>
        </w:rPr>
        <w:t xml:space="preserve"> </w:t>
      </w:r>
      <w:r w:rsidRPr="0057356A">
        <w:rPr>
          <w:rFonts w:ascii="Arial" w:eastAsia="Arial MT" w:hAnsi="Arial" w:cs="Arial"/>
          <w:bCs/>
          <w:szCs w:val="22"/>
          <w:lang w:eastAsia="en-US"/>
        </w:rPr>
        <w:t>acredite</w:t>
      </w:r>
      <w:r w:rsidRPr="0057356A">
        <w:rPr>
          <w:rFonts w:ascii="Arial" w:eastAsia="Arial MT" w:hAnsi="Arial" w:cs="Arial"/>
          <w:bCs/>
          <w:spacing w:val="-1"/>
          <w:szCs w:val="22"/>
          <w:lang w:eastAsia="en-US"/>
        </w:rPr>
        <w:t xml:space="preserve"> </w:t>
      </w:r>
      <w:r w:rsidRPr="0057356A">
        <w:rPr>
          <w:rFonts w:ascii="Arial" w:eastAsia="Arial MT" w:hAnsi="Arial" w:cs="Arial"/>
          <w:bCs/>
          <w:szCs w:val="22"/>
          <w:lang w:eastAsia="en-US"/>
        </w:rPr>
        <w:t>alguna</w:t>
      </w:r>
      <w:r w:rsidRPr="0057356A">
        <w:rPr>
          <w:rFonts w:ascii="Arial" w:eastAsia="Arial MT" w:hAnsi="Arial" w:cs="Arial"/>
          <w:bCs/>
          <w:spacing w:val="-1"/>
          <w:szCs w:val="22"/>
          <w:lang w:eastAsia="en-US"/>
        </w:rPr>
        <w:t xml:space="preserve"> </w:t>
      </w:r>
      <w:r w:rsidRPr="0057356A">
        <w:rPr>
          <w:rFonts w:ascii="Arial" w:eastAsia="Arial MT" w:hAnsi="Arial" w:cs="Arial"/>
          <w:bCs/>
          <w:szCs w:val="22"/>
          <w:lang w:eastAsia="en-US"/>
        </w:rPr>
        <w:t>de</w:t>
      </w:r>
      <w:r w:rsidRPr="0057356A">
        <w:rPr>
          <w:rFonts w:ascii="Arial" w:eastAsia="Arial MT" w:hAnsi="Arial" w:cs="Arial"/>
          <w:bCs/>
          <w:spacing w:val="-1"/>
          <w:szCs w:val="22"/>
          <w:lang w:eastAsia="en-US"/>
        </w:rPr>
        <w:t xml:space="preserve"> </w:t>
      </w:r>
      <w:r w:rsidRPr="0057356A">
        <w:rPr>
          <w:rFonts w:ascii="Arial" w:eastAsia="Arial MT" w:hAnsi="Arial" w:cs="Arial"/>
          <w:bCs/>
          <w:szCs w:val="22"/>
          <w:lang w:eastAsia="en-US"/>
        </w:rPr>
        <w:t>las</w:t>
      </w:r>
      <w:r w:rsidRPr="0057356A">
        <w:rPr>
          <w:rFonts w:ascii="Arial" w:eastAsia="Arial MT" w:hAnsi="Arial" w:cs="Arial"/>
          <w:bCs/>
          <w:spacing w:val="-3"/>
          <w:szCs w:val="22"/>
          <w:lang w:eastAsia="en-US"/>
        </w:rPr>
        <w:t xml:space="preserve"> </w:t>
      </w:r>
      <w:r w:rsidRPr="0057356A">
        <w:rPr>
          <w:rFonts w:ascii="Arial" w:eastAsia="Arial MT" w:hAnsi="Arial" w:cs="Arial"/>
          <w:bCs/>
          <w:szCs w:val="22"/>
          <w:lang w:eastAsia="en-US"/>
        </w:rPr>
        <w:t>condiciones</w:t>
      </w:r>
      <w:r w:rsidRPr="0057356A">
        <w:rPr>
          <w:rFonts w:ascii="Arial" w:eastAsia="Arial MT" w:hAnsi="Arial" w:cs="Arial"/>
          <w:bCs/>
          <w:spacing w:val="-2"/>
          <w:szCs w:val="22"/>
          <w:lang w:eastAsia="en-US"/>
        </w:rPr>
        <w:t xml:space="preserve"> </w:t>
      </w:r>
      <w:r w:rsidRPr="0057356A">
        <w:rPr>
          <w:rFonts w:ascii="Arial" w:eastAsia="Arial MT" w:hAnsi="Arial" w:cs="Arial"/>
          <w:bCs/>
          <w:szCs w:val="22"/>
          <w:lang w:eastAsia="en-US"/>
        </w:rPr>
        <w:t>señaladas</w:t>
      </w:r>
      <w:r w:rsidRPr="0057356A">
        <w:rPr>
          <w:rFonts w:ascii="Arial" w:eastAsia="Arial MT" w:hAnsi="Arial" w:cs="Arial"/>
          <w:bCs/>
          <w:spacing w:val="-1"/>
          <w:szCs w:val="22"/>
          <w:lang w:eastAsia="en-US"/>
        </w:rPr>
        <w:t xml:space="preserve"> </w:t>
      </w:r>
      <w:r w:rsidRPr="0057356A">
        <w:rPr>
          <w:rFonts w:ascii="Arial" w:eastAsia="Arial MT" w:hAnsi="Arial" w:cs="Arial"/>
          <w:bCs/>
          <w:szCs w:val="22"/>
          <w:lang w:eastAsia="en-US"/>
        </w:rPr>
        <w:t>en</w:t>
      </w:r>
      <w:r w:rsidRPr="0057356A">
        <w:rPr>
          <w:rFonts w:ascii="Arial" w:eastAsia="Arial MT" w:hAnsi="Arial" w:cs="Arial"/>
          <w:bCs/>
          <w:spacing w:val="-1"/>
          <w:szCs w:val="22"/>
          <w:lang w:eastAsia="en-US"/>
        </w:rPr>
        <w:t xml:space="preserve"> </w:t>
      </w:r>
      <w:r w:rsidRPr="0057356A">
        <w:rPr>
          <w:rFonts w:ascii="Arial" w:eastAsia="Arial MT" w:hAnsi="Arial" w:cs="Arial"/>
          <w:bCs/>
          <w:szCs w:val="22"/>
          <w:lang w:eastAsia="en-US"/>
        </w:rPr>
        <w:t>los</w:t>
      </w:r>
      <w:r w:rsidRPr="0057356A">
        <w:rPr>
          <w:rFonts w:ascii="Arial" w:eastAsia="Arial MT" w:hAnsi="Arial" w:cs="Arial"/>
          <w:bCs/>
          <w:spacing w:val="-1"/>
          <w:szCs w:val="22"/>
          <w:lang w:eastAsia="en-US"/>
        </w:rPr>
        <w:t xml:space="preserve"> </w:t>
      </w:r>
      <w:r w:rsidRPr="0057356A">
        <w:rPr>
          <w:rFonts w:ascii="Arial" w:eastAsia="Arial MT" w:hAnsi="Arial" w:cs="Arial"/>
          <w:bCs/>
          <w:szCs w:val="22"/>
          <w:lang w:eastAsia="en-US"/>
        </w:rPr>
        <w:t>incisos</w:t>
      </w:r>
      <w:r w:rsidRPr="0057356A">
        <w:rPr>
          <w:rFonts w:ascii="Arial" w:eastAsia="Arial MT" w:hAnsi="Arial" w:cs="Arial"/>
          <w:bCs/>
          <w:spacing w:val="-3"/>
          <w:szCs w:val="22"/>
          <w:lang w:eastAsia="en-US"/>
        </w:rPr>
        <w:t xml:space="preserve"> </w:t>
      </w:r>
      <w:r w:rsidRPr="0057356A">
        <w:rPr>
          <w:rFonts w:ascii="Arial" w:eastAsia="Arial MT" w:hAnsi="Arial" w:cs="Arial"/>
          <w:bCs/>
          <w:szCs w:val="22"/>
          <w:lang w:eastAsia="en-US"/>
        </w:rPr>
        <w:t>anteriores</w:t>
      </w:r>
      <w:r w:rsidRPr="0057356A">
        <w:rPr>
          <w:rFonts w:ascii="Arial" w:eastAsia="Arial MT" w:hAnsi="Arial" w:cs="Arial"/>
          <w:bCs/>
          <w:spacing w:val="-4"/>
          <w:szCs w:val="22"/>
          <w:lang w:eastAsia="en-US"/>
        </w:rPr>
        <w:t xml:space="preserve"> </w:t>
      </w:r>
      <w:r w:rsidRPr="0057356A">
        <w:rPr>
          <w:rFonts w:ascii="Arial" w:eastAsia="Arial MT" w:hAnsi="Arial" w:cs="Arial"/>
          <w:bCs/>
          <w:szCs w:val="22"/>
          <w:lang w:eastAsia="en-US"/>
        </w:rPr>
        <w:t>de</w:t>
      </w:r>
      <w:r w:rsidRPr="0057356A">
        <w:rPr>
          <w:rFonts w:ascii="Arial" w:eastAsia="Arial MT" w:hAnsi="Arial" w:cs="Arial"/>
          <w:bCs/>
          <w:spacing w:val="-1"/>
          <w:szCs w:val="22"/>
          <w:lang w:eastAsia="en-US"/>
        </w:rPr>
        <w:t xml:space="preserve"> </w:t>
      </w:r>
      <w:r w:rsidRPr="0057356A">
        <w:rPr>
          <w:rFonts w:ascii="Arial" w:eastAsia="Arial MT" w:hAnsi="Arial" w:cs="Arial"/>
          <w:bCs/>
          <w:szCs w:val="22"/>
          <w:lang w:eastAsia="en-US"/>
        </w:rPr>
        <w:t>este</w:t>
      </w:r>
      <w:r w:rsidRPr="0057356A">
        <w:rPr>
          <w:rFonts w:ascii="Arial" w:eastAsia="Arial MT" w:hAnsi="Arial" w:cs="Arial"/>
          <w:bCs/>
          <w:spacing w:val="-3"/>
          <w:szCs w:val="22"/>
          <w:lang w:eastAsia="en-US"/>
        </w:rPr>
        <w:t xml:space="preserve"> </w:t>
      </w:r>
      <w:r w:rsidRPr="0057356A">
        <w:rPr>
          <w:rFonts w:ascii="Arial" w:eastAsia="Arial MT" w:hAnsi="Arial" w:cs="Arial"/>
          <w:bCs/>
          <w:szCs w:val="22"/>
          <w:lang w:eastAsia="en-US"/>
        </w:rPr>
        <w:t>numeral.</w:t>
      </w:r>
    </w:p>
    <w:p w14:paraId="64B6112F" w14:textId="77777777" w:rsidR="0057356A" w:rsidRPr="0057356A" w:rsidRDefault="0057356A" w:rsidP="0057356A">
      <w:pPr>
        <w:widowControl w:val="0"/>
        <w:autoSpaceDE w:val="0"/>
        <w:autoSpaceDN w:val="0"/>
        <w:jc w:val="both"/>
        <w:rPr>
          <w:rFonts w:ascii="Arial" w:eastAsia="Arial MT" w:hAnsi="Arial" w:cs="Arial"/>
          <w:b/>
          <w:bCs/>
          <w:szCs w:val="22"/>
          <w:lang w:eastAsia="en-US"/>
        </w:rPr>
      </w:pPr>
      <w:r w:rsidRPr="0057356A">
        <w:rPr>
          <w:rFonts w:ascii="Arial" w:eastAsia="Arial MT" w:hAnsi="Arial" w:cs="Arial"/>
          <w:bCs/>
          <w:szCs w:val="22"/>
          <w:lang w:eastAsia="en-US"/>
        </w:rPr>
        <w:t>De acuerdo con el artículo 5 de la Ley 1581 de 2012, el titular de la información de estos datos</w:t>
      </w:r>
      <w:r w:rsidRPr="0057356A">
        <w:rPr>
          <w:rFonts w:ascii="Arial" w:eastAsia="Arial MT" w:hAnsi="Arial" w:cs="Arial"/>
          <w:bCs/>
          <w:spacing w:val="1"/>
          <w:szCs w:val="22"/>
          <w:lang w:eastAsia="en-US"/>
        </w:rPr>
        <w:t xml:space="preserve"> </w:t>
      </w:r>
      <w:r w:rsidRPr="0057356A">
        <w:rPr>
          <w:rFonts w:ascii="Arial" w:eastAsia="Arial MT" w:hAnsi="Arial" w:cs="Arial"/>
          <w:bCs/>
          <w:szCs w:val="22"/>
          <w:lang w:eastAsia="en-US"/>
        </w:rPr>
        <w:t>sensibles, como es el caso de las mujeres víctimas de violencia intrafamiliar, deberá autorizar de</w:t>
      </w:r>
      <w:r w:rsidRPr="0057356A">
        <w:rPr>
          <w:rFonts w:ascii="Arial" w:eastAsia="Arial MT" w:hAnsi="Arial" w:cs="Arial"/>
          <w:bCs/>
          <w:spacing w:val="1"/>
          <w:szCs w:val="22"/>
          <w:lang w:eastAsia="en-US"/>
        </w:rPr>
        <w:t xml:space="preserve"> </w:t>
      </w:r>
      <w:r w:rsidRPr="0057356A">
        <w:rPr>
          <w:rFonts w:ascii="Arial" w:eastAsia="Arial MT" w:hAnsi="Arial" w:cs="Arial"/>
          <w:bCs/>
          <w:szCs w:val="22"/>
          <w:lang w:eastAsia="en-US"/>
        </w:rPr>
        <w:t>manera previa y expresa el tratamiento de esta información, en los términos del literal a) del artículo 6</w:t>
      </w:r>
      <w:r w:rsidRPr="0057356A">
        <w:rPr>
          <w:rFonts w:ascii="Arial" w:eastAsia="Arial MT" w:hAnsi="Arial" w:cs="Arial"/>
          <w:bCs/>
          <w:spacing w:val="-60"/>
          <w:szCs w:val="22"/>
          <w:lang w:eastAsia="en-US"/>
        </w:rPr>
        <w:t xml:space="preserve"> </w:t>
      </w:r>
      <w:r w:rsidRPr="0057356A">
        <w:rPr>
          <w:rFonts w:ascii="Arial" w:eastAsia="Arial MT" w:hAnsi="Arial" w:cs="Arial"/>
          <w:bCs/>
          <w:szCs w:val="22"/>
          <w:lang w:eastAsia="en-US"/>
        </w:rPr>
        <w:t>de</w:t>
      </w:r>
      <w:r w:rsidRPr="0057356A">
        <w:rPr>
          <w:rFonts w:ascii="Arial" w:eastAsia="Arial MT" w:hAnsi="Arial" w:cs="Arial"/>
          <w:bCs/>
          <w:spacing w:val="-1"/>
          <w:szCs w:val="22"/>
          <w:lang w:eastAsia="en-US"/>
        </w:rPr>
        <w:t xml:space="preserve"> </w:t>
      </w:r>
      <w:r w:rsidRPr="0057356A">
        <w:rPr>
          <w:rFonts w:ascii="Arial" w:eastAsia="Arial MT" w:hAnsi="Arial" w:cs="Arial"/>
          <w:bCs/>
          <w:szCs w:val="22"/>
          <w:lang w:eastAsia="en-US"/>
        </w:rPr>
        <w:t>la precitada Ley,</w:t>
      </w:r>
      <w:r w:rsidRPr="0057356A">
        <w:rPr>
          <w:rFonts w:ascii="Arial" w:eastAsia="Arial MT" w:hAnsi="Arial" w:cs="Arial"/>
          <w:bCs/>
          <w:spacing w:val="-1"/>
          <w:szCs w:val="22"/>
          <w:lang w:eastAsia="en-US"/>
        </w:rPr>
        <w:t xml:space="preserve"> </w:t>
      </w:r>
      <w:r w:rsidRPr="0057356A">
        <w:rPr>
          <w:rFonts w:ascii="Arial" w:eastAsia="Arial MT" w:hAnsi="Arial" w:cs="Arial"/>
          <w:bCs/>
          <w:szCs w:val="22"/>
          <w:lang w:eastAsia="en-US"/>
        </w:rPr>
        <w:t>como</w:t>
      </w:r>
      <w:r w:rsidRPr="0057356A">
        <w:rPr>
          <w:rFonts w:ascii="Arial" w:eastAsia="Arial MT" w:hAnsi="Arial" w:cs="Arial"/>
          <w:bCs/>
          <w:spacing w:val="-1"/>
          <w:szCs w:val="22"/>
          <w:lang w:eastAsia="en-US"/>
        </w:rPr>
        <w:t xml:space="preserve"> </w:t>
      </w:r>
      <w:r w:rsidRPr="0057356A">
        <w:rPr>
          <w:rFonts w:ascii="Arial" w:eastAsia="Arial MT" w:hAnsi="Arial" w:cs="Arial"/>
          <w:bCs/>
          <w:szCs w:val="22"/>
          <w:lang w:eastAsia="en-US"/>
        </w:rPr>
        <w:t>requisito</w:t>
      </w:r>
      <w:r w:rsidRPr="0057356A">
        <w:rPr>
          <w:rFonts w:ascii="Arial" w:eastAsia="Arial MT" w:hAnsi="Arial" w:cs="Arial"/>
          <w:bCs/>
          <w:spacing w:val="-2"/>
          <w:szCs w:val="22"/>
          <w:lang w:eastAsia="en-US"/>
        </w:rPr>
        <w:t xml:space="preserve"> </w:t>
      </w:r>
      <w:r w:rsidRPr="0057356A">
        <w:rPr>
          <w:rFonts w:ascii="Arial" w:eastAsia="Arial MT" w:hAnsi="Arial" w:cs="Arial"/>
          <w:bCs/>
          <w:szCs w:val="22"/>
          <w:lang w:eastAsia="en-US"/>
        </w:rPr>
        <w:t>para</w:t>
      </w:r>
      <w:r w:rsidRPr="0057356A">
        <w:rPr>
          <w:rFonts w:ascii="Arial" w:eastAsia="Arial MT" w:hAnsi="Arial" w:cs="Arial"/>
          <w:bCs/>
          <w:spacing w:val="-2"/>
          <w:szCs w:val="22"/>
          <w:lang w:eastAsia="en-US"/>
        </w:rPr>
        <w:t xml:space="preserve"> </w:t>
      </w:r>
      <w:r w:rsidRPr="0057356A">
        <w:rPr>
          <w:rFonts w:ascii="Arial" w:eastAsia="Arial MT" w:hAnsi="Arial" w:cs="Arial"/>
          <w:bCs/>
          <w:szCs w:val="22"/>
          <w:lang w:eastAsia="en-US"/>
        </w:rPr>
        <w:t>el</w:t>
      </w:r>
      <w:r w:rsidRPr="0057356A">
        <w:rPr>
          <w:rFonts w:ascii="Arial" w:eastAsia="Arial MT" w:hAnsi="Arial" w:cs="Arial"/>
          <w:bCs/>
          <w:spacing w:val="-1"/>
          <w:szCs w:val="22"/>
          <w:lang w:eastAsia="en-US"/>
        </w:rPr>
        <w:t xml:space="preserve"> </w:t>
      </w:r>
      <w:r w:rsidRPr="0057356A">
        <w:rPr>
          <w:rFonts w:ascii="Arial" w:eastAsia="Arial MT" w:hAnsi="Arial" w:cs="Arial"/>
          <w:bCs/>
          <w:szCs w:val="22"/>
          <w:lang w:eastAsia="en-US"/>
        </w:rPr>
        <w:t>otorgamiento</w:t>
      </w:r>
      <w:r w:rsidRPr="0057356A">
        <w:rPr>
          <w:rFonts w:ascii="Arial" w:eastAsia="Arial MT" w:hAnsi="Arial" w:cs="Arial"/>
          <w:bCs/>
          <w:spacing w:val="-1"/>
          <w:szCs w:val="22"/>
          <w:lang w:eastAsia="en-US"/>
        </w:rPr>
        <w:t xml:space="preserve"> </w:t>
      </w:r>
      <w:r w:rsidRPr="0057356A">
        <w:rPr>
          <w:rFonts w:ascii="Arial" w:eastAsia="Arial MT" w:hAnsi="Arial" w:cs="Arial"/>
          <w:bCs/>
          <w:szCs w:val="22"/>
          <w:lang w:eastAsia="en-US"/>
        </w:rPr>
        <w:t>del</w:t>
      </w:r>
      <w:r w:rsidRPr="0057356A">
        <w:rPr>
          <w:rFonts w:ascii="Arial" w:eastAsia="Arial MT" w:hAnsi="Arial" w:cs="Arial"/>
          <w:bCs/>
          <w:spacing w:val="-3"/>
          <w:szCs w:val="22"/>
          <w:lang w:eastAsia="en-US"/>
        </w:rPr>
        <w:t xml:space="preserve"> </w:t>
      </w:r>
      <w:r w:rsidRPr="0057356A">
        <w:rPr>
          <w:rFonts w:ascii="Arial" w:eastAsia="Arial MT" w:hAnsi="Arial" w:cs="Arial"/>
          <w:bCs/>
          <w:szCs w:val="22"/>
          <w:lang w:eastAsia="en-US"/>
        </w:rPr>
        <w:t>criterio de</w:t>
      </w:r>
      <w:r w:rsidRPr="0057356A">
        <w:rPr>
          <w:rFonts w:ascii="Arial" w:eastAsia="Arial MT" w:hAnsi="Arial" w:cs="Arial"/>
          <w:bCs/>
          <w:spacing w:val="-2"/>
          <w:szCs w:val="22"/>
          <w:lang w:eastAsia="en-US"/>
        </w:rPr>
        <w:t xml:space="preserve"> </w:t>
      </w:r>
      <w:r w:rsidRPr="0057356A">
        <w:rPr>
          <w:rFonts w:ascii="Arial" w:eastAsia="Arial MT" w:hAnsi="Arial" w:cs="Arial"/>
          <w:bCs/>
          <w:szCs w:val="22"/>
          <w:lang w:eastAsia="en-US"/>
        </w:rPr>
        <w:t>desempate.</w:t>
      </w:r>
    </w:p>
    <w:p w14:paraId="37BE2CE3" w14:textId="77777777" w:rsidR="0057356A" w:rsidRPr="0057356A" w:rsidRDefault="0057356A" w:rsidP="0057356A">
      <w:pPr>
        <w:widowControl w:val="0"/>
        <w:autoSpaceDE w:val="0"/>
        <w:autoSpaceDN w:val="0"/>
        <w:jc w:val="both"/>
        <w:rPr>
          <w:rFonts w:ascii="Arial" w:eastAsia="Arial MT" w:hAnsi="Arial" w:cs="Arial"/>
          <w:b/>
          <w:bCs/>
          <w:szCs w:val="22"/>
          <w:lang w:eastAsia="en-US"/>
        </w:rPr>
      </w:pPr>
    </w:p>
    <w:p w14:paraId="15CCE120" w14:textId="77777777" w:rsidR="0057356A" w:rsidRPr="0057356A" w:rsidRDefault="0057356A" w:rsidP="00547234">
      <w:pPr>
        <w:keepNext/>
        <w:keepLines/>
        <w:widowControl w:val="0"/>
        <w:numPr>
          <w:ilvl w:val="1"/>
          <w:numId w:val="38"/>
        </w:numPr>
        <w:tabs>
          <w:tab w:val="left" w:pos="961"/>
        </w:tabs>
        <w:autoSpaceDE w:val="0"/>
        <w:autoSpaceDN w:val="0"/>
        <w:spacing w:after="80"/>
        <w:jc w:val="both"/>
        <w:outlineLvl w:val="1"/>
        <w:rPr>
          <w:rFonts w:ascii="Arial" w:hAnsi="Arial" w:cs="Arial"/>
          <w:b/>
          <w:bCs/>
          <w:szCs w:val="22"/>
          <w:lang w:eastAsia="en-US"/>
        </w:rPr>
      </w:pPr>
      <w:r w:rsidRPr="0057356A">
        <w:rPr>
          <w:rFonts w:ascii="Arial" w:hAnsi="Arial" w:cs="Arial"/>
          <w:b/>
          <w:bCs/>
          <w:szCs w:val="22"/>
          <w:lang w:eastAsia="en-US"/>
        </w:rPr>
        <w:t>PREFERIR</w:t>
      </w:r>
      <w:r w:rsidRPr="0057356A">
        <w:rPr>
          <w:rFonts w:ascii="Arial" w:hAnsi="Arial" w:cs="Arial"/>
          <w:b/>
          <w:bCs/>
          <w:spacing w:val="-7"/>
          <w:szCs w:val="22"/>
          <w:lang w:eastAsia="en-US"/>
        </w:rPr>
        <w:t xml:space="preserve"> </w:t>
      </w:r>
      <w:r w:rsidRPr="0057356A">
        <w:rPr>
          <w:rFonts w:ascii="Arial" w:hAnsi="Arial" w:cs="Arial"/>
          <w:b/>
          <w:bCs/>
          <w:szCs w:val="22"/>
          <w:lang w:eastAsia="en-US"/>
        </w:rPr>
        <w:t>LA</w:t>
      </w:r>
      <w:r w:rsidRPr="0057356A">
        <w:rPr>
          <w:rFonts w:ascii="Arial" w:hAnsi="Arial" w:cs="Arial"/>
          <w:b/>
          <w:bCs/>
          <w:spacing w:val="-8"/>
          <w:szCs w:val="22"/>
          <w:lang w:eastAsia="en-US"/>
        </w:rPr>
        <w:t xml:space="preserve"> </w:t>
      </w:r>
      <w:r w:rsidRPr="0057356A">
        <w:rPr>
          <w:rFonts w:ascii="Arial" w:hAnsi="Arial" w:cs="Arial"/>
          <w:b/>
          <w:bCs/>
          <w:szCs w:val="22"/>
          <w:lang w:eastAsia="en-US"/>
        </w:rPr>
        <w:t>OFERTA</w:t>
      </w:r>
      <w:r w:rsidRPr="0057356A">
        <w:rPr>
          <w:rFonts w:ascii="Arial" w:hAnsi="Arial" w:cs="Arial"/>
          <w:b/>
          <w:bCs/>
          <w:spacing w:val="-7"/>
          <w:szCs w:val="22"/>
          <w:lang w:eastAsia="en-US"/>
        </w:rPr>
        <w:t xml:space="preserve"> </w:t>
      </w:r>
      <w:r w:rsidRPr="0057356A">
        <w:rPr>
          <w:rFonts w:ascii="Arial" w:hAnsi="Arial" w:cs="Arial"/>
          <w:b/>
          <w:bCs/>
          <w:szCs w:val="22"/>
          <w:lang w:eastAsia="en-US"/>
        </w:rPr>
        <w:t>PRESENTADA</w:t>
      </w:r>
      <w:r w:rsidRPr="0057356A">
        <w:rPr>
          <w:rFonts w:ascii="Arial" w:hAnsi="Arial" w:cs="Arial"/>
          <w:b/>
          <w:bCs/>
          <w:spacing w:val="-4"/>
          <w:szCs w:val="22"/>
          <w:lang w:eastAsia="en-US"/>
        </w:rPr>
        <w:t xml:space="preserve"> </w:t>
      </w:r>
      <w:r w:rsidRPr="0057356A">
        <w:rPr>
          <w:rFonts w:ascii="Arial" w:hAnsi="Arial" w:cs="Arial"/>
          <w:b/>
          <w:bCs/>
          <w:szCs w:val="22"/>
          <w:lang w:eastAsia="en-US"/>
        </w:rPr>
        <w:t>POR</w:t>
      </w:r>
      <w:r w:rsidRPr="0057356A">
        <w:rPr>
          <w:rFonts w:ascii="Arial" w:hAnsi="Arial" w:cs="Arial"/>
          <w:b/>
          <w:bCs/>
          <w:spacing w:val="-7"/>
          <w:szCs w:val="22"/>
          <w:lang w:eastAsia="en-US"/>
        </w:rPr>
        <w:t xml:space="preserve"> </w:t>
      </w:r>
      <w:r w:rsidRPr="0057356A">
        <w:rPr>
          <w:rFonts w:ascii="Arial" w:hAnsi="Arial" w:cs="Arial"/>
          <w:b/>
          <w:bCs/>
          <w:szCs w:val="22"/>
          <w:lang w:eastAsia="en-US"/>
        </w:rPr>
        <w:t>LA</w:t>
      </w:r>
      <w:r w:rsidRPr="0057356A">
        <w:rPr>
          <w:rFonts w:ascii="Arial" w:hAnsi="Arial" w:cs="Arial"/>
          <w:b/>
          <w:bCs/>
          <w:spacing w:val="-5"/>
          <w:szCs w:val="22"/>
          <w:lang w:eastAsia="en-US"/>
        </w:rPr>
        <w:t xml:space="preserve"> </w:t>
      </w:r>
      <w:r w:rsidRPr="0057356A">
        <w:rPr>
          <w:rFonts w:ascii="Arial" w:hAnsi="Arial" w:cs="Arial"/>
          <w:b/>
          <w:bCs/>
          <w:szCs w:val="22"/>
          <w:lang w:eastAsia="en-US"/>
        </w:rPr>
        <w:t>EMPRESA</w:t>
      </w:r>
      <w:r w:rsidRPr="0057356A">
        <w:rPr>
          <w:rFonts w:ascii="Arial" w:hAnsi="Arial" w:cs="Arial"/>
          <w:b/>
          <w:bCs/>
          <w:spacing w:val="-7"/>
          <w:szCs w:val="22"/>
          <w:lang w:eastAsia="en-US"/>
        </w:rPr>
        <w:t xml:space="preserve"> </w:t>
      </w:r>
      <w:r w:rsidRPr="0057356A">
        <w:rPr>
          <w:rFonts w:ascii="Arial" w:hAnsi="Arial" w:cs="Arial"/>
          <w:b/>
          <w:bCs/>
          <w:szCs w:val="22"/>
          <w:lang w:eastAsia="en-US"/>
        </w:rPr>
        <w:t>QUE</w:t>
      </w:r>
      <w:r w:rsidRPr="0057356A">
        <w:rPr>
          <w:rFonts w:ascii="Arial" w:hAnsi="Arial" w:cs="Arial"/>
          <w:b/>
          <w:bCs/>
          <w:spacing w:val="-8"/>
          <w:szCs w:val="22"/>
          <w:lang w:eastAsia="en-US"/>
        </w:rPr>
        <w:t xml:space="preserve"> </w:t>
      </w:r>
      <w:r w:rsidRPr="0057356A">
        <w:rPr>
          <w:rFonts w:ascii="Arial" w:hAnsi="Arial" w:cs="Arial"/>
          <w:b/>
          <w:bCs/>
          <w:szCs w:val="22"/>
          <w:lang w:eastAsia="en-US"/>
        </w:rPr>
        <w:t>ACREDITE</w:t>
      </w:r>
      <w:r w:rsidRPr="0057356A">
        <w:rPr>
          <w:rFonts w:ascii="Arial" w:hAnsi="Arial" w:cs="Arial"/>
          <w:b/>
          <w:bCs/>
          <w:spacing w:val="-7"/>
          <w:szCs w:val="22"/>
          <w:lang w:eastAsia="en-US"/>
        </w:rPr>
        <w:t xml:space="preserve"> </w:t>
      </w:r>
      <w:r w:rsidRPr="0057356A">
        <w:rPr>
          <w:rFonts w:ascii="Arial" w:hAnsi="Arial" w:cs="Arial"/>
          <w:b/>
          <w:bCs/>
          <w:szCs w:val="22"/>
          <w:lang w:eastAsia="en-US"/>
        </w:rPr>
        <w:t>QUE</w:t>
      </w:r>
      <w:r w:rsidRPr="0057356A">
        <w:rPr>
          <w:rFonts w:ascii="Arial" w:hAnsi="Arial" w:cs="Arial"/>
          <w:b/>
          <w:bCs/>
          <w:spacing w:val="-9"/>
          <w:szCs w:val="22"/>
          <w:lang w:eastAsia="en-US"/>
        </w:rPr>
        <w:t xml:space="preserve"> </w:t>
      </w:r>
      <w:r w:rsidRPr="0057356A">
        <w:rPr>
          <w:rFonts w:ascii="Arial" w:hAnsi="Arial" w:cs="Arial"/>
          <w:b/>
          <w:bCs/>
          <w:szCs w:val="22"/>
          <w:lang w:eastAsia="en-US"/>
        </w:rPr>
        <w:t>AL</w:t>
      </w:r>
      <w:r w:rsidRPr="0057356A">
        <w:rPr>
          <w:rFonts w:ascii="Arial" w:hAnsi="Arial" w:cs="Arial"/>
          <w:b/>
          <w:bCs/>
          <w:spacing w:val="-8"/>
          <w:szCs w:val="22"/>
          <w:lang w:eastAsia="en-US"/>
        </w:rPr>
        <w:t xml:space="preserve"> </w:t>
      </w:r>
      <w:r w:rsidRPr="0057356A">
        <w:rPr>
          <w:rFonts w:ascii="Arial" w:hAnsi="Arial" w:cs="Arial"/>
          <w:b/>
          <w:bCs/>
          <w:szCs w:val="22"/>
          <w:lang w:eastAsia="en-US"/>
        </w:rPr>
        <w:t>MENOS</w:t>
      </w:r>
      <w:r w:rsidRPr="0057356A">
        <w:rPr>
          <w:rFonts w:ascii="Arial" w:hAnsi="Arial" w:cs="Arial"/>
          <w:b/>
          <w:bCs/>
          <w:spacing w:val="-58"/>
          <w:szCs w:val="22"/>
          <w:lang w:eastAsia="en-US"/>
        </w:rPr>
        <w:t xml:space="preserve"> </w:t>
      </w:r>
      <w:r w:rsidRPr="0057356A">
        <w:rPr>
          <w:rFonts w:ascii="Arial" w:hAnsi="Arial" w:cs="Arial"/>
          <w:b/>
          <w:bCs/>
          <w:szCs w:val="22"/>
          <w:lang w:eastAsia="en-US"/>
        </w:rPr>
        <w:t>EL</w:t>
      </w:r>
      <w:r w:rsidRPr="0057356A">
        <w:rPr>
          <w:rFonts w:ascii="Arial" w:hAnsi="Arial" w:cs="Arial"/>
          <w:b/>
          <w:bCs/>
          <w:spacing w:val="-1"/>
          <w:szCs w:val="22"/>
          <w:lang w:eastAsia="en-US"/>
        </w:rPr>
        <w:t xml:space="preserve"> </w:t>
      </w:r>
      <w:r w:rsidRPr="0057356A">
        <w:rPr>
          <w:rFonts w:ascii="Arial" w:hAnsi="Arial" w:cs="Arial"/>
          <w:b/>
          <w:bCs/>
          <w:szCs w:val="22"/>
          <w:lang w:eastAsia="en-US"/>
        </w:rPr>
        <w:t>10% DE</w:t>
      </w:r>
      <w:r w:rsidRPr="0057356A">
        <w:rPr>
          <w:rFonts w:ascii="Arial" w:hAnsi="Arial" w:cs="Arial"/>
          <w:b/>
          <w:bCs/>
          <w:spacing w:val="-3"/>
          <w:szCs w:val="22"/>
          <w:lang w:eastAsia="en-US"/>
        </w:rPr>
        <w:t xml:space="preserve"> </w:t>
      </w:r>
      <w:r w:rsidRPr="0057356A">
        <w:rPr>
          <w:rFonts w:ascii="Arial" w:hAnsi="Arial" w:cs="Arial"/>
          <w:b/>
          <w:bCs/>
          <w:szCs w:val="22"/>
          <w:lang w:eastAsia="en-US"/>
        </w:rPr>
        <w:t>SU</w:t>
      </w:r>
      <w:r w:rsidRPr="0057356A">
        <w:rPr>
          <w:rFonts w:ascii="Arial" w:hAnsi="Arial" w:cs="Arial"/>
          <w:b/>
          <w:bCs/>
          <w:spacing w:val="-1"/>
          <w:szCs w:val="22"/>
          <w:lang w:eastAsia="en-US"/>
        </w:rPr>
        <w:t xml:space="preserve"> </w:t>
      </w:r>
      <w:r w:rsidRPr="0057356A">
        <w:rPr>
          <w:rFonts w:ascii="Arial" w:hAnsi="Arial" w:cs="Arial"/>
          <w:b/>
          <w:bCs/>
          <w:szCs w:val="22"/>
          <w:lang w:eastAsia="en-US"/>
        </w:rPr>
        <w:t>NOMINA</w:t>
      </w:r>
      <w:r w:rsidRPr="0057356A">
        <w:rPr>
          <w:rFonts w:ascii="Arial" w:hAnsi="Arial" w:cs="Arial"/>
          <w:b/>
          <w:bCs/>
          <w:spacing w:val="1"/>
          <w:szCs w:val="22"/>
          <w:lang w:eastAsia="en-US"/>
        </w:rPr>
        <w:t xml:space="preserve"> </w:t>
      </w:r>
      <w:r w:rsidRPr="0057356A">
        <w:rPr>
          <w:rFonts w:ascii="Arial" w:hAnsi="Arial" w:cs="Arial"/>
          <w:b/>
          <w:bCs/>
          <w:szCs w:val="22"/>
          <w:lang w:eastAsia="en-US"/>
        </w:rPr>
        <w:t>SE</w:t>
      </w:r>
      <w:r w:rsidRPr="0057356A">
        <w:rPr>
          <w:rFonts w:ascii="Arial" w:hAnsi="Arial" w:cs="Arial"/>
          <w:b/>
          <w:bCs/>
          <w:spacing w:val="-3"/>
          <w:szCs w:val="22"/>
          <w:lang w:eastAsia="en-US"/>
        </w:rPr>
        <w:t xml:space="preserve"> </w:t>
      </w:r>
      <w:r w:rsidRPr="0057356A">
        <w:rPr>
          <w:rFonts w:ascii="Arial" w:hAnsi="Arial" w:cs="Arial"/>
          <w:b/>
          <w:bCs/>
          <w:szCs w:val="22"/>
          <w:lang w:eastAsia="en-US"/>
        </w:rPr>
        <w:t>ENCUENTRA</w:t>
      </w:r>
      <w:r w:rsidRPr="0057356A">
        <w:rPr>
          <w:rFonts w:ascii="Arial" w:hAnsi="Arial" w:cs="Arial"/>
          <w:b/>
          <w:bCs/>
          <w:spacing w:val="-1"/>
          <w:szCs w:val="22"/>
          <w:lang w:eastAsia="en-US"/>
        </w:rPr>
        <w:t xml:space="preserve"> </w:t>
      </w:r>
      <w:r w:rsidRPr="0057356A">
        <w:rPr>
          <w:rFonts w:ascii="Arial" w:hAnsi="Arial" w:cs="Arial"/>
          <w:b/>
          <w:bCs/>
          <w:szCs w:val="22"/>
          <w:lang w:eastAsia="en-US"/>
        </w:rPr>
        <w:t>EN</w:t>
      </w:r>
      <w:r w:rsidRPr="0057356A">
        <w:rPr>
          <w:rFonts w:ascii="Arial" w:hAnsi="Arial" w:cs="Arial"/>
          <w:b/>
          <w:bCs/>
          <w:spacing w:val="-4"/>
          <w:szCs w:val="22"/>
          <w:lang w:eastAsia="en-US"/>
        </w:rPr>
        <w:t xml:space="preserve"> </w:t>
      </w:r>
      <w:r w:rsidRPr="0057356A">
        <w:rPr>
          <w:rFonts w:ascii="Arial" w:hAnsi="Arial" w:cs="Arial"/>
          <w:b/>
          <w:bCs/>
          <w:szCs w:val="22"/>
          <w:lang w:eastAsia="en-US"/>
        </w:rPr>
        <w:t>CONDICIÓN DE</w:t>
      </w:r>
      <w:r w:rsidRPr="0057356A">
        <w:rPr>
          <w:rFonts w:ascii="Arial" w:hAnsi="Arial" w:cs="Arial"/>
          <w:b/>
          <w:bCs/>
          <w:spacing w:val="-1"/>
          <w:szCs w:val="22"/>
          <w:lang w:eastAsia="en-US"/>
        </w:rPr>
        <w:t xml:space="preserve"> </w:t>
      </w:r>
      <w:r w:rsidRPr="0057356A">
        <w:rPr>
          <w:rFonts w:ascii="Arial" w:hAnsi="Arial" w:cs="Arial"/>
          <w:b/>
          <w:bCs/>
          <w:szCs w:val="22"/>
          <w:lang w:eastAsia="en-US"/>
        </w:rPr>
        <w:t>DISCAPACIDAD.</w:t>
      </w:r>
    </w:p>
    <w:p w14:paraId="6FE5483D" w14:textId="77777777" w:rsidR="0057356A" w:rsidRPr="0057356A" w:rsidRDefault="0057356A" w:rsidP="0057356A">
      <w:pPr>
        <w:widowControl w:val="0"/>
        <w:autoSpaceDE w:val="0"/>
        <w:autoSpaceDN w:val="0"/>
        <w:jc w:val="both"/>
        <w:rPr>
          <w:rFonts w:ascii="Arial" w:eastAsia="Arial MT" w:hAnsi="Arial" w:cs="Arial"/>
          <w:szCs w:val="22"/>
          <w:lang w:val="es-ES_tradnl" w:eastAsia="en-US"/>
        </w:rPr>
      </w:pPr>
    </w:p>
    <w:p w14:paraId="4A112E2B" w14:textId="77777777" w:rsidR="0057356A" w:rsidRPr="0057356A" w:rsidRDefault="0057356A" w:rsidP="0057356A">
      <w:pPr>
        <w:widowControl w:val="0"/>
        <w:autoSpaceDE w:val="0"/>
        <w:autoSpaceDN w:val="0"/>
        <w:jc w:val="both"/>
        <w:rPr>
          <w:rFonts w:ascii="Arial" w:eastAsia="Arial MT" w:hAnsi="Arial" w:cs="Arial"/>
          <w:b/>
          <w:bCs/>
          <w:szCs w:val="22"/>
          <w:lang w:eastAsia="en-US"/>
        </w:rPr>
      </w:pPr>
      <w:r w:rsidRPr="0057356A">
        <w:rPr>
          <w:rFonts w:ascii="Arial" w:eastAsia="Arial MT" w:hAnsi="Arial" w:cs="Arial"/>
          <w:bCs/>
          <w:szCs w:val="22"/>
          <w:lang w:eastAsia="en-US"/>
        </w:rPr>
        <w:t>Preferir la propuesta presentada por el proponente que acredite en las condiciones establecidas en la</w:t>
      </w:r>
      <w:r w:rsidRPr="0057356A">
        <w:rPr>
          <w:rFonts w:ascii="Arial" w:eastAsia="Arial MT" w:hAnsi="Arial" w:cs="Arial"/>
          <w:bCs/>
          <w:spacing w:val="-59"/>
          <w:szCs w:val="22"/>
          <w:lang w:eastAsia="en-US"/>
        </w:rPr>
        <w:t xml:space="preserve"> </w:t>
      </w:r>
      <w:r w:rsidRPr="0057356A">
        <w:rPr>
          <w:rFonts w:ascii="Arial" w:eastAsia="Arial MT" w:hAnsi="Arial" w:cs="Arial"/>
          <w:bCs/>
          <w:szCs w:val="22"/>
          <w:lang w:eastAsia="en-US"/>
        </w:rPr>
        <w:t>ley que por lo menos el diez por ciento (10%) de su nómina está en condición de discapacidad, de</w:t>
      </w:r>
      <w:r w:rsidRPr="0057356A">
        <w:rPr>
          <w:rFonts w:ascii="Arial" w:eastAsia="Arial MT" w:hAnsi="Arial" w:cs="Arial"/>
          <w:bCs/>
          <w:spacing w:val="1"/>
          <w:szCs w:val="22"/>
          <w:lang w:eastAsia="en-US"/>
        </w:rPr>
        <w:t xml:space="preserve"> </w:t>
      </w:r>
      <w:r w:rsidRPr="0057356A">
        <w:rPr>
          <w:rFonts w:ascii="Arial" w:eastAsia="Arial MT" w:hAnsi="Arial" w:cs="Arial"/>
          <w:bCs/>
          <w:szCs w:val="22"/>
          <w:lang w:eastAsia="en-US"/>
        </w:rPr>
        <w:t>acuerdo</w:t>
      </w:r>
      <w:r w:rsidRPr="0057356A">
        <w:rPr>
          <w:rFonts w:ascii="Arial" w:eastAsia="Arial MT" w:hAnsi="Arial" w:cs="Arial"/>
          <w:bCs/>
          <w:spacing w:val="-5"/>
          <w:szCs w:val="22"/>
          <w:lang w:eastAsia="en-US"/>
        </w:rPr>
        <w:t xml:space="preserve"> </w:t>
      </w:r>
      <w:r w:rsidRPr="0057356A">
        <w:rPr>
          <w:rFonts w:ascii="Arial" w:eastAsia="Arial MT" w:hAnsi="Arial" w:cs="Arial"/>
          <w:bCs/>
          <w:szCs w:val="22"/>
          <w:lang w:eastAsia="en-US"/>
        </w:rPr>
        <w:t>con</w:t>
      </w:r>
      <w:r w:rsidRPr="0057356A">
        <w:rPr>
          <w:rFonts w:ascii="Arial" w:eastAsia="Arial MT" w:hAnsi="Arial" w:cs="Arial"/>
          <w:bCs/>
          <w:spacing w:val="-8"/>
          <w:szCs w:val="22"/>
          <w:lang w:eastAsia="en-US"/>
        </w:rPr>
        <w:t xml:space="preserve"> </w:t>
      </w:r>
      <w:r w:rsidRPr="0057356A">
        <w:rPr>
          <w:rFonts w:ascii="Arial" w:eastAsia="Arial MT" w:hAnsi="Arial" w:cs="Arial"/>
          <w:bCs/>
          <w:szCs w:val="22"/>
          <w:lang w:eastAsia="en-US"/>
        </w:rPr>
        <w:t>el</w:t>
      </w:r>
      <w:r w:rsidRPr="0057356A">
        <w:rPr>
          <w:rFonts w:ascii="Arial" w:eastAsia="Arial MT" w:hAnsi="Arial" w:cs="Arial"/>
          <w:bCs/>
          <w:spacing w:val="-6"/>
          <w:szCs w:val="22"/>
          <w:lang w:eastAsia="en-US"/>
        </w:rPr>
        <w:t xml:space="preserve"> </w:t>
      </w:r>
      <w:r w:rsidRPr="0057356A">
        <w:rPr>
          <w:rFonts w:ascii="Arial" w:eastAsia="Arial MT" w:hAnsi="Arial" w:cs="Arial"/>
          <w:bCs/>
          <w:szCs w:val="22"/>
          <w:lang w:eastAsia="en-US"/>
        </w:rPr>
        <w:t>artículo</w:t>
      </w:r>
      <w:r w:rsidRPr="0057356A">
        <w:rPr>
          <w:rFonts w:ascii="Arial" w:eastAsia="Arial MT" w:hAnsi="Arial" w:cs="Arial"/>
          <w:bCs/>
          <w:spacing w:val="-5"/>
          <w:szCs w:val="22"/>
          <w:lang w:eastAsia="en-US"/>
        </w:rPr>
        <w:t xml:space="preserve"> </w:t>
      </w:r>
      <w:r w:rsidRPr="0057356A">
        <w:rPr>
          <w:rFonts w:ascii="Arial" w:eastAsia="Arial MT" w:hAnsi="Arial" w:cs="Arial"/>
          <w:bCs/>
          <w:szCs w:val="22"/>
          <w:lang w:eastAsia="en-US"/>
        </w:rPr>
        <w:t>24</w:t>
      </w:r>
      <w:r w:rsidRPr="0057356A">
        <w:rPr>
          <w:rFonts w:ascii="Arial" w:eastAsia="Arial MT" w:hAnsi="Arial" w:cs="Arial"/>
          <w:bCs/>
          <w:spacing w:val="-5"/>
          <w:szCs w:val="22"/>
          <w:lang w:eastAsia="en-US"/>
        </w:rPr>
        <w:t xml:space="preserve"> </w:t>
      </w:r>
      <w:r w:rsidRPr="0057356A">
        <w:rPr>
          <w:rFonts w:ascii="Arial" w:eastAsia="Arial MT" w:hAnsi="Arial" w:cs="Arial"/>
          <w:bCs/>
          <w:szCs w:val="22"/>
          <w:lang w:eastAsia="en-US"/>
        </w:rPr>
        <w:t>de</w:t>
      </w:r>
      <w:r w:rsidRPr="0057356A">
        <w:rPr>
          <w:rFonts w:ascii="Arial" w:eastAsia="Arial MT" w:hAnsi="Arial" w:cs="Arial"/>
          <w:bCs/>
          <w:spacing w:val="-6"/>
          <w:szCs w:val="22"/>
          <w:lang w:eastAsia="en-US"/>
        </w:rPr>
        <w:t xml:space="preserve"> </w:t>
      </w:r>
      <w:r w:rsidRPr="0057356A">
        <w:rPr>
          <w:rFonts w:ascii="Arial" w:eastAsia="Arial MT" w:hAnsi="Arial" w:cs="Arial"/>
          <w:bCs/>
          <w:szCs w:val="22"/>
          <w:lang w:eastAsia="en-US"/>
        </w:rPr>
        <w:t>la</w:t>
      </w:r>
      <w:r w:rsidRPr="0057356A">
        <w:rPr>
          <w:rFonts w:ascii="Arial" w:eastAsia="Arial MT" w:hAnsi="Arial" w:cs="Arial"/>
          <w:bCs/>
          <w:spacing w:val="-5"/>
          <w:szCs w:val="22"/>
          <w:lang w:eastAsia="en-US"/>
        </w:rPr>
        <w:t xml:space="preserve"> </w:t>
      </w:r>
      <w:r w:rsidRPr="0057356A">
        <w:rPr>
          <w:rFonts w:ascii="Arial" w:eastAsia="Arial MT" w:hAnsi="Arial" w:cs="Arial"/>
          <w:bCs/>
          <w:szCs w:val="22"/>
          <w:lang w:eastAsia="en-US"/>
        </w:rPr>
        <w:t>Ley</w:t>
      </w:r>
      <w:r w:rsidRPr="0057356A">
        <w:rPr>
          <w:rFonts w:ascii="Arial" w:eastAsia="Arial MT" w:hAnsi="Arial" w:cs="Arial"/>
          <w:bCs/>
          <w:spacing w:val="-7"/>
          <w:szCs w:val="22"/>
          <w:lang w:eastAsia="en-US"/>
        </w:rPr>
        <w:t xml:space="preserve"> </w:t>
      </w:r>
      <w:r w:rsidRPr="0057356A">
        <w:rPr>
          <w:rFonts w:ascii="Arial" w:eastAsia="Arial MT" w:hAnsi="Arial" w:cs="Arial"/>
          <w:bCs/>
          <w:szCs w:val="22"/>
          <w:lang w:eastAsia="en-US"/>
        </w:rPr>
        <w:t>361</w:t>
      </w:r>
      <w:r w:rsidRPr="0057356A">
        <w:rPr>
          <w:rFonts w:ascii="Arial" w:eastAsia="Arial MT" w:hAnsi="Arial" w:cs="Arial"/>
          <w:bCs/>
          <w:spacing w:val="-8"/>
          <w:szCs w:val="22"/>
          <w:lang w:eastAsia="en-US"/>
        </w:rPr>
        <w:t xml:space="preserve"> </w:t>
      </w:r>
      <w:r w:rsidRPr="0057356A">
        <w:rPr>
          <w:rFonts w:ascii="Arial" w:eastAsia="Arial MT" w:hAnsi="Arial" w:cs="Arial"/>
          <w:bCs/>
          <w:szCs w:val="22"/>
          <w:lang w:eastAsia="en-US"/>
        </w:rPr>
        <w:t>de</w:t>
      </w:r>
      <w:r w:rsidRPr="0057356A">
        <w:rPr>
          <w:rFonts w:ascii="Arial" w:eastAsia="Arial MT" w:hAnsi="Arial" w:cs="Arial"/>
          <w:bCs/>
          <w:spacing w:val="-6"/>
          <w:szCs w:val="22"/>
          <w:lang w:eastAsia="en-US"/>
        </w:rPr>
        <w:t xml:space="preserve"> </w:t>
      </w:r>
      <w:r w:rsidRPr="0057356A">
        <w:rPr>
          <w:rFonts w:ascii="Arial" w:eastAsia="Arial MT" w:hAnsi="Arial" w:cs="Arial"/>
          <w:bCs/>
          <w:szCs w:val="22"/>
          <w:lang w:eastAsia="en-US"/>
        </w:rPr>
        <w:t>1997,</w:t>
      </w:r>
      <w:r w:rsidRPr="0057356A">
        <w:rPr>
          <w:rFonts w:ascii="Arial" w:eastAsia="Arial MT" w:hAnsi="Arial" w:cs="Arial"/>
          <w:bCs/>
          <w:spacing w:val="-7"/>
          <w:szCs w:val="22"/>
          <w:lang w:eastAsia="en-US"/>
        </w:rPr>
        <w:t xml:space="preserve"> </w:t>
      </w:r>
      <w:r w:rsidRPr="0057356A">
        <w:rPr>
          <w:rFonts w:ascii="Arial" w:eastAsia="Arial MT" w:hAnsi="Arial" w:cs="Arial"/>
          <w:bCs/>
          <w:szCs w:val="22"/>
          <w:lang w:eastAsia="en-US"/>
        </w:rPr>
        <w:t>debidamente</w:t>
      </w:r>
      <w:r w:rsidRPr="0057356A">
        <w:rPr>
          <w:rFonts w:ascii="Arial" w:eastAsia="Arial MT" w:hAnsi="Arial" w:cs="Arial"/>
          <w:bCs/>
          <w:spacing w:val="-8"/>
          <w:szCs w:val="22"/>
          <w:lang w:eastAsia="en-US"/>
        </w:rPr>
        <w:t xml:space="preserve"> </w:t>
      </w:r>
      <w:r w:rsidRPr="0057356A">
        <w:rPr>
          <w:rFonts w:ascii="Arial" w:eastAsia="Arial MT" w:hAnsi="Arial" w:cs="Arial"/>
          <w:bCs/>
          <w:szCs w:val="22"/>
          <w:lang w:eastAsia="en-US"/>
        </w:rPr>
        <w:t>certificadas</w:t>
      </w:r>
      <w:r w:rsidRPr="0057356A">
        <w:rPr>
          <w:rFonts w:ascii="Arial" w:eastAsia="Arial MT" w:hAnsi="Arial" w:cs="Arial"/>
          <w:bCs/>
          <w:spacing w:val="-7"/>
          <w:szCs w:val="22"/>
          <w:lang w:eastAsia="en-US"/>
        </w:rPr>
        <w:t xml:space="preserve"> </w:t>
      </w:r>
      <w:r w:rsidRPr="0057356A">
        <w:rPr>
          <w:rFonts w:ascii="Arial" w:eastAsia="Arial MT" w:hAnsi="Arial" w:cs="Arial"/>
          <w:bCs/>
          <w:szCs w:val="22"/>
          <w:lang w:eastAsia="en-US"/>
        </w:rPr>
        <w:t>por</w:t>
      </w:r>
      <w:r w:rsidRPr="0057356A">
        <w:rPr>
          <w:rFonts w:ascii="Arial" w:eastAsia="Arial MT" w:hAnsi="Arial" w:cs="Arial"/>
          <w:bCs/>
          <w:spacing w:val="-7"/>
          <w:szCs w:val="22"/>
          <w:lang w:eastAsia="en-US"/>
        </w:rPr>
        <w:t xml:space="preserve"> </w:t>
      </w:r>
      <w:r w:rsidRPr="0057356A">
        <w:rPr>
          <w:rFonts w:ascii="Arial" w:eastAsia="Arial MT" w:hAnsi="Arial" w:cs="Arial"/>
          <w:bCs/>
          <w:szCs w:val="22"/>
          <w:lang w:eastAsia="en-US"/>
        </w:rPr>
        <w:t>la</w:t>
      </w:r>
      <w:r w:rsidRPr="0057356A">
        <w:rPr>
          <w:rFonts w:ascii="Arial" w:eastAsia="Arial MT" w:hAnsi="Arial" w:cs="Arial"/>
          <w:bCs/>
          <w:spacing w:val="-5"/>
          <w:szCs w:val="22"/>
          <w:lang w:eastAsia="en-US"/>
        </w:rPr>
        <w:t xml:space="preserve"> </w:t>
      </w:r>
      <w:r w:rsidRPr="0057356A">
        <w:rPr>
          <w:rFonts w:ascii="Arial" w:eastAsia="Arial MT" w:hAnsi="Arial" w:cs="Arial"/>
          <w:bCs/>
          <w:szCs w:val="22"/>
          <w:lang w:eastAsia="en-US"/>
        </w:rPr>
        <w:t>oficina</w:t>
      </w:r>
      <w:r w:rsidRPr="0057356A">
        <w:rPr>
          <w:rFonts w:ascii="Arial" w:eastAsia="Arial MT" w:hAnsi="Arial" w:cs="Arial"/>
          <w:bCs/>
          <w:spacing w:val="-6"/>
          <w:szCs w:val="22"/>
          <w:lang w:eastAsia="en-US"/>
        </w:rPr>
        <w:t xml:space="preserve"> </w:t>
      </w:r>
      <w:r w:rsidRPr="0057356A">
        <w:rPr>
          <w:rFonts w:ascii="Arial" w:eastAsia="Arial MT" w:hAnsi="Arial" w:cs="Arial"/>
          <w:bCs/>
          <w:szCs w:val="22"/>
          <w:lang w:eastAsia="en-US"/>
        </w:rPr>
        <w:t>del</w:t>
      </w:r>
      <w:r w:rsidRPr="0057356A">
        <w:rPr>
          <w:rFonts w:ascii="Arial" w:eastAsia="Arial MT" w:hAnsi="Arial" w:cs="Arial"/>
          <w:bCs/>
          <w:spacing w:val="-9"/>
          <w:szCs w:val="22"/>
          <w:lang w:eastAsia="en-US"/>
        </w:rPr>
        <w:t xml:space="preserve"> </w:t>
      </w:r>
      <w:r w:rsidRPr="0057356A">
        <w:rPr>
          <w:rFonts w:ascii="Arial" w:eastAsia="Arial MT" w:hAnsi="Arial" w:cs="Arial"/>
          <w:bCs/>
          <w:szCs w:val="22"/>
          <w:lang w:eastAsia="en-US"/>
        </w:rPr>
        <w:t>Ministerio</w:t>
      </w:r>
      <w:r w:rsidRPr="0057356A">
        <w:rPr>
          <w:rFonts w:ascii="Arial" w:eastAsia="Arial MT" w:hAnsi="Arial" w:cs="Arial"/>
          <w:bCs/>
          <w:spacing w:val="-59"/>
          <w:szCs w:val="22"/>
          <w:lang w:eastAsia="en-US"/>
        </w:rPr>
        <w:t xml:space="preserve"> </w:t>
      </w:r>
      <w:r w:rsidRPr="0057356A">
        <w:rPr>
          <w:rFonts w:ascii="Arial" w:eastAsia="Arial MT" w:hAnsi="Arial" w:cs="Arial"/>
          <w:bCs/>
          <w:szCs w:val="22"/>
          <w:lang w:eastAsia="en-US"/>
        </w:rPr>
        <w:t>del Trabajo de la respectiva zona, que hayan sido contratados con por lo menos un (1) año de</w:t>
      </w:r>
      <w:r w:rsidRPr="0057356A">
        <w:rPr>
          <w:rFonts w:ascii="Arial" w:eastAsia="Arial MT" w:hAnsi="Arial" w:cs="Arial"/>
          <w:bCs/>
          <w:spacing w:val="1"/>
          <w:szCs w:val="22"/>
          <w:lang w:eastAsia="en-US"/>
        </w:rPr>
        <w:t xml:space="preserve"> </w:t>
      </w:r>
      <w:r w:rsidRPr="0057356A">
        <w:rPr>
          <w:rFonts w:ascii="Arial" w:eastAsia="Arial MT" w:hAnsi="Arial" w:cs="Arial"/>
          <w:bCs/>
          <w:szCs w:val="22"/>
          <w:lang w:eastAsia="en-US"/>
        </w:rPr>
        <w:t>anterioridad a la fecha de cierre del Proceso de Contratación o desde el momento de la constitución</w:t>
      </w:r>
      <w:r w:rsidRPr="0057356A">
        <w:rPr>
          <w:rFonts w:ascii="Arial" w:eastAsia="Arial MT" w:hAnsi="Arial" w:cs="Arial"/>
          <w:bCs/>
          <w:spacing w:val="1"/>
          <w:szCs w:val="22"/>
          <w:lang w:eastAsia="en-US"/>
        </w:rPr>
        <w:t xml:space="preserve"> </w:t>
      </w:r>
      <w:r w:rsidRPr="0057356A">
        <w:rPr>
          <w:rFonts w:ascii="Arial" w:eastAsia="Arial MT" w:hAnsi="Arial" w:cs="Arial"/>
          <w:bCs/>
          <w:szCs w:val="22"/>
          <w:lang w:eastAsia="en-US"/>
        </w:rPr>
        <w:t>de la persona jurídica cuando esta es inferior a un (1) año y que manifieste adicionalmente que</w:t>
      </w:r>
      <w:r w:rsidRPr="0057356A">
        <w:rPr>
          <w:rFonts w:ascii="Arial" w:eastAsia="Arial MT" w:hAnsi="Arial" w:cs="Arial"/>
          <w:bCs/>
          <w:spacing w:val="1"/>
          <w:szCs w:val="22"/>
          <w:lang w:eastAsia="en-US"/>
        </w:rPr>
        <w:t xml:space="preserve"> </w:t>
      </w:r>
      <w:r w:rsidRPr="0057356A">
        <w:rPr>
          <w:rFonts w:ascii="Arial" w:eastAsia="Arial MT" w:hAnsi="Arial" w:cs="Arial"/>
          <w:bCs/>
          <w:szCs w:val="22"/>
          <w:lang w:eastAsia="en-US"/>
        </w:rPr>
        <w:t>mantendrá</w:t>
      </w:r>
      <w:r w:rsidRPr="0057356A">
        <w:rPr>
          <w:rFonts w:ascii="Arial" w:eastAsia="Arial MT" w:hAnsi="Arial" w:cs="Arial"/>
          <w:bCs/>
          <w:spacing w:val="-1"/>
          <w:szCs w:val="22"/>
          <w:lang w:eastAsia="en-US"/>
        </w:rPr>
        <w:t xml:space="preserve"> </w:t>
      </w:r>
      <w:r w:rsidRPr="0057356A">
        <w:rPr>
          <w:rFonts w:ascii="Arial" w:eastAsia="Arial MT" w:hAnsi="Arial" w:cs="Arial"/>
          <w:bCs/>
          <w:szCs w:val="22"/>
          <w:lang w:eastAsia="en-US"/>
        </w:rPr>
        <w:t>dicho</w:t>
      </w:r>
      <w:r w:rsidRPr="0057356A">
        <w:rPr>
          <w:rFonts w:ascii="Arial" w:eastAsia="Arial MT" w:hAnsi="Arial" w:cs="Arial"/>
          <w:bCs/>
          <w:spacing w:val="-2"/>
          <w:szCs w:val="22"/>
          <w:lang w:eastAsia="en-US"/>
        </w:rPr>
        <w:t xml:space="preserve"> </w:t>
      </w:r>
      <w:r w:rsidRPr="0057356A">
        <w:rPr>
          <w:rFonts w:ascii="Arial" w:eastAsia="Arial MT" w:hAnsi="Arial" w:cs="Arial"/>
          <w:bCs/>
          <w:szCs w:val="22"/>
          <w:lang w:eastAsia="en-US"/>
        </w:rPr>
        <w:t>personal</w:t>
      </w:r>
      <w:r w:rsidRPr="0057356A">
        <w:rPr>
          <w:rFonts w:ascii="Arial" w:eastAsia="Arial MT" w:hAnsi="Arial" w:cs="Arial"/>
          <w:bCs/>
          <w:spacing w:val="-1"/>
          <w:szCs w:val="22"/>
          <w:lang w:eastAsia="en-US"/>
        </w:rPr>
        <w:t xml:space="preserve"> </w:t>
      </w:r>
      <w:r w:rsidRPr="0057356A">
        <w:rPr>
          <w:rFonts w:ascii="Arial" w:eastAsia="Arial MT" w:hAnsi="Arial" w:cs="Arial"/>
          <w:bCs/>
          <w:szCs w:val="22"/>
          <w:lang w:eastAsia="en-US"/>
        </w:rPr>
        <w:t>por</w:t>
      </w:r>
      <w:r w:rsidRPr="0057356A">
        <w:rPr>
          <w:rFonts w:ascii="Arial" w:eastAsia="Arial MT" w:hAnsi="Arial" w:cs="Arial"/>
          <w:bCs/>
          <w:spacing w:val="1"/>
          <w:szCs w:val="22"/>
          <w:lang w:eastAsia="en-US"/>
        </w:rPr>
        <w:t xml:space="preserve"> </w:t>
      </w:r>
      <w:r w:rsidRPr="0057356A">
        <w:rPr>
          <w:rFonts w:ascii="Arial" w:eastAsia="Arial MT" w:hAnsi="Arial" w:cs="Arial"/>
          <w:bCs/>
          <w:szCs w:val="22"/>
          <w:lang w:eastAsia="en-US"/>
        </w:rPr>
        <w:t>un</w:t>
      </w:r>
      <w:r w:rsidRPr="0057356A">
        <w:rPr>
          <w:rFonts w:ascii="Arial" w:eastAsia="Arial MT" w:hAnsi="Arial" w:cs="Arial"/>
          <w:bCs/>
          <w:spacing w:val="-2"/>
          <w:szCs w:val="22"/>
          <w:lang w:eastAsia="en-US"/>
        </w:rPr>
        <w:t xml:space="preserve"> </w:t>
      </w:r>
      <w:r w:rsidRPr="0057356A">
        <w:rPr>
          <w:rFonts w:ascii="Arial" w:eastAsia="Arial MT" w:hAnsi="Arial" w:cs="Arial"/>
          <w:bCs/>
          <w:szCs w:val="22"/>
          <w:lang w:eastAsia="en-US"/>
        </w:rPr>
        <w:t>lapso</w:t>
      </w:r>
      <w:r w:rsidRPr="0057356A">
        <w:rPr>
          <w:rFonts w:ascii="Arial" w:eastAsia="Arial MT" w:hAnsi="Arial" w:cs="Arial"/>
          <w:bCs/>
          <w:spacing w:val="-1"/>
          <w:szCs w:val="22"/>
          <w:lang w:eastAsia="en-US"/>
        </w:rPr>
        <w:t xml:space="preserve"> </w:t>
      </w:r>
      <w:r w:rsidRPr="0057356A">
        <w:rPr>
          <w:rFonts w:ascii="Arial" w:eastAsia="Arial MT" w:hAnsi="Arial" w:cs="Arial"/>
          <w:bCs/>
          <w:szCs w:val="22"/>
          <w:lang w:eastAsia="en-US"/>
        </w:rPr>
        <w:t>igual al</w:t>
      </w:r>
      <w:r w:rsidRPr="0057356A">
        <w:rPr>
          <w:rFonts w:ascii="Arial" w:eastAsia="Arial MT" w:hAnsi="Arial" w:cs="Arial"/>
          <w:bCs/>
          <w:spacing w:val="-3"/>
          <w:szCs w:val="22"/>
          <w:lang w:eastAsia="en-US"/>
        </w:rPr>
        <w:t xml:space="preserve"> </w:t>
      </w:r>
      <w:r w:rsidRPr="0057356A">
        <w:rPr>
          <w:rFonts w:ascii="Arial" w:eastAsia="Arial MT" w:hAnsi="Arial" w:cs="Arial"/>
          <w:bCs/>
          <w:szCs w:val="22"/>
          <w:lang w:eastAsia="en-US"/>
        </w:rPr>
        <w:t>término de</w:t>
      </w:r>
      <w:r w:rsidRPr="0057356A">
        <w:rPr>
          <w:rFonts w:ascii="Arial" w:eastAsia="Arial MT" w:hAnsi="Arial" w:cs="Arial"/>
          <w:bCs/>
          <w:spacing w:val="-2"/>
          <w:szCs w:val="22"/>
          <w:lang w:eastAsia="en-US"/>
        </w:rPr>
        <w:t xml:space="preserve"> </w:t>
      </w:r>
      <w:r w:rsidRPr="0057356A">
        <w:rPr>
          <w:rFonts w:ascii="Arial" w:eastAsia="Arial MT" w:hAnsi="Arial" w:cs="Arial"/>
          <w:bCs/>
          <w:szCs w:val="22"/>
          <w:lang w:eastAsia="en-US"/>
        </w:rPr>
        <w:t>ejecución</w:t>
      </w:r>
      <w:r w:rsidRPr="0057356A">
        <w:rPr>
          <w:rFonts w:ascii="Arial" w:eastAsia="Arial MT" w:hAnsi="Arial" w:cs="Arial"/>
          <w:bCs/>
          <w:spacing w:val="-1"/>
          <w:szCs w:val="22"/>
          <w:lang w:eastAsia="en-US"/>
        </w:rPr>
        <w:t xml:space="preserve"> </w:t>
      </w:r>
      <w:r w:rsidRPr="0057356A">
        <w:rPr>
          <w:rFonts w:ascii="Arial" w:eastAsia="Arial MT" w:hAnsi="Arial" w:cs="Arial"/>
          <w:bCs/>
          <w:szCs w:val="22"/>
          <w:lang w:eastAsia="en-US"/>
        </w:rPr>
        <w:t>del contrato.</w:t>
      </w:r>
    </w:p>
    <w:p w14:paraId="1024F194" w14:textId="77777777" w:rsidR="0057356A" w:rsidRPr="0057356A" w:rsidRDefault="0057356A" w:rsidP="0057356A">
      <w:pPr>
        <w:widowControl w:val="0"/>
        <w:autoSpaceDE w:val="0"/>
        <w:autoSpaceDN w:val="0"/>
        <w:jc w:val="both"/>
        <w:rPr>
          <w:rFonts w:ascii="Arial" w:eastAsia="Arial MT" w:hAnsi="Arial" w:cs="Arial"/>
          <w:b/>
          <w:bCs/>
          <w:szCs w:val="22"/>
          <w:lang w:eastAsia="en-US"/>
        </w:rPr>
      </w:pPr>
      <w:r w:rsidRPr="0057356A">
        <w:rPr>
          <w:rFonts w:ascii="Arial" w:eastAsia="Arial MT" w:hAnsi="Arial" w:cs="Arial"/>
          <w:bCs/>
          <w:szCs w:val="22"/>
          <w:lang w:eastAsia="en-US"/>
        </w:rPr>
        <w:t>Si la oferta es presentada por un proponente plural, el integrante que acredite que el diez por ciento</w:t>
      </w:r>
      <w:r w:rsidRPr="0057356A">
        <w:rPr>
          <w:rFonts w:ascii="Arial" w:eastAsia="Arial MT" w:hAnsi="Arial" w:cs="Arial"/>
          <w:bCs/>
          <w:spacing w:val="1"/>
          <w:szCs w:val="22"/>
          <w:lang w:eastAsia="en-US"/>
        </w:rPr>
        <w:t xml:space="preserve"> </w:t>
      </w:r>
      <w:r w:rsidRPr="0057356A">
        <w:rPr>
          <w:rFonts w:ascii="Arial" w:eastAsia="Arial MT" w:hAnsi="Arial" w:cs="Arial"/>
          <w:bCs/>
          <w:szCs w:val="22"/>
          <w:lang w:eastAsia="en-US"/>
        </w:rPr>
        <w:t>(10%) de su nómina está en condición de discapacidad, en los términos del presente numeral, debe</w:t>
      </w:r>
      <w:r w:rsidRPr="0057356A">
        <w:rPr>
          <w:rFonts w:ascii="Arial" w:eastAsia="Arial MT" w:hAnsi="Arial" w:cs="Arial"/>
          <w:bCs/>
          <w:spacing w:val="1"/>
          <w:szCs w:val="22"/>
          <w:lang w:eastAsia="en-US"/>
        </w:rPr>
        <w:t xml:space="preserve"> </w:t>
      </w:r>
      <w:r w:rsidRPr="0057356A">
        <w:rPr>
          <w:rFonts w:ascii="Arial" w:eastAsia="Arial MT" w:hAnsi="Arial" w:cs="Arial"/>
          <w:bCs/>
          <w:szCs w:val="22"/>
          <w:lang w:eastAsia="en-US"/>
        </w:rPr>
        <w:t>tener</w:t>
      </w:r>
      <w:r w:rsidRPr="0057356A">
        <w:rPr>
          <w:rFonts w:ascii="Arial" w:eastAsia="Arial MT" w:hAnsi="Arial" w:cs="Arial"/>
          <w:bCs/>
          <w:spacing w:val="-5"/>
          <w:szCs w:val="22"/>
          <w:lang w:eastAsia="en-US"/>
        </w:rPr>
        <w:t xml:space="preserve"> </w:t>
      </w:r>
      <w:r w:rsidRPr="0057356A">
        <w:rPr>
          <w:rFonts w:ascii="Arial" w:eastAsia="Arial MT" w:hAnsi="Arial" w:cs="Arial"/>
          <w:bCs/>
          <w:szCs w:val="22"/>
          <w:lang w:eastAsia="en-US"/>
        </w:rPr>
        <w:t>una</w:t>
      </w:r>
      <w:r w:rsidRPr="0057356A">
        <w:rPr>
          <w:rFonts w:ascii="Arial" w:eastAsia="Arial MT" w:hAnsi="Arial" w:cs="Arial"/>
          <w:bCs/>
          <w:spacing w:val="-3"/>
          <w:szCs w:val="22"/>
          <w:lang w:eastAsia="en-US"/>
        </w:rPr>
        <w:t xml:space="preserve"> </w:t>
      </w:r>
      <w:r w:rsidRPr="0057356A">
        <w:rPr>
          <w:rFonts w:ascii="Arial" w:eastAsia="Arial MT" w:hAnsi="Arial" w:cs="Arial"/>
          <w:bCs/>
          <w:szCs w:val="22"/>
          <w:lang w:eastAsia="en-US"/>
        </w:rPr>
        <w:t>participación</w:t>
      </w:r>
      <w:r w:rsidRPr="0057356A">
        <w:rPr>
          <w:rFonts w:ascii="Arial" w:eastAsia="Arial MT" w:hAnsi="Arial" w:cs="Arial"/>
          <w:bCs/>
          <w:spacing w:val="-2"/>
          <w:szCs w:val="22"/>
          <w:lang w:eastAsia="en-US"/>
        </w:rPr>
        <w:t xml:space="preserve"> </w:t>
      </w:r>
      <w:r w:rsidRPr="0057356A">
        <w:rPr>
          <w:rFonts w:ascii="Arial" w:eastAsia="Arial MT" w:hAnsi="Arial" w:cs="Arial"/>
          <w:bCs/>
          <w:szCs w:val="22"/>
          <w:lang w:eastAsia="en-US"/>
        </w:rPr>
        <w:t>de</w:t>
      </w:r>
      <w:r w:rsidRPr="0057356A">
        <w:rPr>
          <w:rFonts w:ascii="Arial" w:eastAsia="Arial MT" w:hAnsi="Arial" w:cs="Arial"/>
          <w:bCs/>
          <w:spacing w:val="-3"/>
          <w:szCs w:val="22"/>
          <w:lang w:eastAsia="en-US"/>
        </w:rPr>
        <w:t xml:space="preserve"> </w:t>
      </w:r>
      <w:r w:rsidRPr="0057356A">
        <w:rPr>
          <w:rFonts w:ascii="Arial" w:eastAsia="Arial MT" w:hAnsi="Arial" w:cs="Arial"/>
          <w:bCs/>
          <w:szCs w:val="22"/>
          <w:lang w:eastAsia="en-US"/>
        </w:rPr>
        <w:t>por</w:t>
      </w:r>
      <w:r w:rsidRPr="0057356A">
        <w:rPr>
          <w:rFonts w:ascii="Arial" w:eastAsia="Arial MT" w:hAnsi="Arial" w:cs="Arial"/>
          <w:bCs/>
          <w:spacing w:val="-4"/>
          <w:szCs w:val="22"/>
          <w:lang w:eastAsia="en-US"/>
        </w:rPr>
        <w:t xml:space="preserve"> </w:t>
      </w:r>
      <w:r w:rsidRPr="0057356A">
        <w:rPr>
          <w:rFonts w:ascii="Arial" w:eastAsia="Arial MT" w:hAnsi="Arial" w:cs="Arial"/>
          <w:bCs/>
          <w:szCs w:val="22"/>
          <w:lang w:eastAsia="en-US"/>
        </w:rPr>
        <w:t>lo</w:t>
      </w:r>
      <w:r w:rsidRPr="0057356A">
        <w:rPr>
          <w:rFonts w:ascii="Arial" w:eastAsia="Arial MT" w:hAnsi="Arial" w:cs="Arial"/>
          <w:bCs/>
          <w:spacing w:val="-4"/>
          <w:szCs w:val="22"/>
          <w:lang w:eastAsia="en-US"/>
        </w:rPr>
        <w:t xml:space="preserve"> </w:t>
      </w:r>
      <w:r w:rsidRPr="0057356A">
        <w:rPr>
          <w:rFonts w:ascii="Arial" w:eastAsia="Arial MT" w:hAnsi="Arial" w:cs="Arial"/>
          <w:bCs/>
          <w:szCs w:val="22"/>
          <w:lang w:eastAsia="en-US"/>
        </w:rPr>
        <w:t>menos</w:t>
      </w:r>
      <w:r w:rsidRPr="0057356A">
        <w:rPr>
          <w:rFonts w:ascii="Arial" w:eastAsia="Arial MT" w:hAnsi="Arial" w:cs="Arial"/>
          <w:bCs/>
          <w:spacing w:val="-3"/>
          <w:szCs w:val="22"/>
          <w:lang w:eastAsia="en-US"/>
        </w:rPr>
        <w:t xml:space="preserve"> </w:t>
      </w:r>
      <w:r w:rsidRPr="0057356A">
        <w:rPr>
          <w:rFonts w:ascii="Arial" w:eastAsia="Arial MT" w:hAnsi="Arial" w:cs="Arial"/>
          <w:bCs/>
          <w:szCs w:val="22"/>
          <w:lang w:eastAsia="en-US"/>
        </w:rPr>
        <w:t>el</w:t>
      </w:r>
      <w:r w:rsidRPr="0057356A">
        <w:rPr>
          <w:rFonts w:ascii="Arial" w:eastAsia="Arial MT" w:hAnsi="Arial" w:cs="Arial"/>
          <w:bCs/>
          <w:spacing w:val="-6"/>
          <w:szCs w:val="22"/>
          <w:lang w:eastAsia="en-US"/>
        </w:rPr>
        <w:t xml:space="preserve"> </w:t>
      </w:r>
      <w:r w:rsidRPr="0057356A">
        <w:rPr>
          <w:rFonts w:ascii="Arial" w:eastAsia="Arial MT" w:hAnsi="Arial" w:cs="Arial"/>
          <w:bCs/>
          <w:szCs w:val="22"/>
          <w:lang w:eastAsia="en-US"/>
        </w:rPr>
        <w:t>veinticinco</w:t>
      </w:r>
      <w:r w:rsidRPr="0057356A">
        <w:rPr>
          <w:rFonts w:ascii="Arial" w:eastAsia="Arial MT" w:hAnsi="Arial" w:cs="Arial"/>
          <w:bCs/>
          <w:spacing w:val="-2"/>
          <w:szCs w:val="22"/>
          <w:lang w:eastAsia="en-US"/>
        </w:rPr>
        <w:t xml:space="preserve"> </w:t>
      </w:r>
      <w:r w:rsidRPr="0057356A">
        <w:rPr>
          <w:rFonts w:ascii="Arial" w:eastAsia="Arial MT" w:hAnsi="Arial" w:cs="Arial"/>
          <w:bCs/>
          <w:szCs w:val="22"/>
          <w:lang w:eastAsia="en-US"/>
        </w:rPr>
        <w:t>por</w:t>
      </w:r>
      <w:r w:rsidRPr="0057356A">
        <w:rPr>
          <w:rFonts w:ascii="Arial" w:eastAsia="Arial MT" w:hAnsi="Arial" w:cs="Arial"/>
          <w:bCs/>
          <w:spacing w:val="-5"/>
          <w:szCs w:val="22"/>
          <w:lang w:eastAsia="en-US"/>
        </w:rPr>
        <w:t xml:space="preserve"> </w:t>
      </w:r>
      <w:r w:rsidRPr="0057356A">
        <w:rPr>
          <w:rFonts w:ascii="Arial" w:eastAsia="Arial MT" w:hAnsi="Arial" w:cs="Arial"/>
          <w:bCs/>
          <w:szCs w:val="22"/>
          <w:lang w:eastAsia="en-US"/>
        </w:rPr>
        <w:t>ciento</w:t>
      </w:r>
      <w:r w:rsidRPr="0057356A">
        <w:rPr>
          <w:rFonts w:ascii="Arial" w:eastAsia="Arial MT" w:hAnsi="Arial" w:cs="Arial"/>
          <w:bCs/>
          <w:spacing w:val="-5"/>
          <w:szCs w:val="22"/>
          <w:lang w:eastAsia="en-US"/>
        </w:rPr>
        <w:t xml:space="preserve"> </w:t>
      </w:r>
      <w:r w:rsidRPr="0057356A">
        <w:rPr>
          <w:rFonts w:ascii="Arial" w:eastAsia="Arial MT" w:hAnsi="Arial" w:cs="Arial"/>
          <w:bCs/>
          <w:szCs w:val="22"/>
          <w:lang w:eastAsia="en-US"/>
        </w:rPr>
        <w:t>(25%)</w:t>
      </w:r>
      <w:r w:rsidRPr="0057356A">
        <w:rPr>
          <w:rFonts w:ascii="Arial" w:eastAsia="Arial MT" w:hAnsi="Arial" w:cs="Arial"/>
          <w:bCs/>
          <w:spacing w:val="-3"/>
          <w:szCs w:val="22"/>
          <w:lang w:eastAsia="en-US"/>
        </w:rPr>
        <w:t xml:space="preserve"> </w:t>
      </w:r>
      <w:r w:rsidRPr="0057356A">
        <w:rPr>
          <w:rFonts w:ascii="Arial" w:eastAsia="Arial MT" w:hAnsi="Arial" w:cs="Arial"/>
          <w:bCs/>
          <w:szCs w:val="22"/>
          <w:lang w:eastAsia="en-US"/>
        </w:rPr>
        <w:t>en</w:t>
      </w:r>
      <w:r w:rsidRPr="0057356A">
        <w:rPr>
          <w:rFonts w:ascii="Arial" w:eastAsia="Arial MT" w:hAnsi="Arial" w:cs="Arial"/>
          <w:bCs/>
          <w:spacing w:val="-6"/>
          <w:szCs w:val="22"/>
          <w:lang w:eastAsia="en-US"/>
        </w:rPr>
        <w:t xml:space="preserve"> </w:t>
      </w:r>
      <w:r w:rsidRPr="0057356A">
        <w:rPr>
          <w:rFonts w:ascii="Arial" w:eastAsia="Arial MT" w:hAnsi="Arial" w:cs="Arial"/>
          <w:bCs/>
          <w:szCs w:val="22"/>
          <w:lang w:eastAsia="en-US"/>
        </w:rPr>
        <w:t>la</w:t>
      </w:r>
      <w:r w:rsidRPr="0057356A">
        <w:rPr>
          <w:rFonts w:ascii="Arial" w:eastAsia="Arial MT" w:hAnsi="Arial" w:cs="Arial"/>
          <w:bCs/>
          <w:spacing w:val="-3"/>
          <w:szCs w:val="22"/>
          <w:lang w:eastAsia="en-US"/>
        </w:rPr>
        <w:t xml:space="preserve"> </w:t>
      </w:r>
      <w:r w:rsidRPr="0057356A">
        <w:rPr>
          <w:rFonts w:ascii="Arial" w:eastAsia="Arial MT" w:hAnsi="Arial" w:cs="Arial"/>
          <w:bCs/>
          <w:szCs w:val="22"/>
          <w:lang w:eastAsia="en-US"/>
        </w:rPr>
        <w:t>estructura</w:t>
      </w:r>
      <w:r w:rsidRPr="0057356A">
        <w:rPr>
          <w:rFonts w:ascii="Arial" w:eastAsia="Arial MT" w:hAnsi="Arial" w:cs="Arial"/>
          <w:bCs/>
          <w:spacing w:val="-4"/>
          <w:szCs w:val="22"/>
          <w:lang w:eastAsia="en-US"/>
        </w:rPr>
        <w:t xml:space="preserve"> </w:t>
      </w:r>
      <w:r w:rsidRPr="0057356A">
        <w:rPr>
          <w:rFonts w:ascii="Arial" w:eastAsia="Arial MT" w:hAnsi="Arial" w:cs="Arial"/>
          <w:bCs/>
          <w:szCs w:val="22"/>
          <w:lang w:eastAsia="en-US"/>
        </w:rPr>
        <w:t>plural</w:t>
      </w:r>
      <w:r w:rsidRPr="0057356A">
        <w:rPr>
          <w:rFonts w:ascii="Arial" w:eastAsia="Arial MT" w:hAnsi="Arial" w:cs="Arial"/>
          <w:bCs/>
          <w:spacing w:val="-3"/>
          <w:szCs w:val="22"/>
          <w:lang w:eastAsia="en-US"/>
        </w:rPr>
        <w:t xml:space="preserve"> </w:t>
      </w:r>
      <w:r w:rsidRPr="0057356A">
        <w:rPr>
          <w:rFonts w:ascii="Arial" w:eastAsia="Arial MT" w:hAnsi="Arial" w:cs="Arial"/>
          <w:bCs/>
          <w:szCs w:val="22"/>
          <w:lang w:eastAsia="en-US"/>
        </w:rPr>
        <w:t>y</w:t>
      </w:r>
      <w:r w:rsidRPr="0057356A">
        <w:rPr>
          <w:rFonts w:ascii="Arial" w:eastAsia="Arial MT" w:hAnsi="Arial" w:cs="Arial"/>
          <w:bCs/>
          <w:spacing w:val="-4"/>
          <w:szCs w:val="22"/>
          <w:lang w:eastAsia="en-US"/>
        </w:rPr>
        <w:t xml:space="preserve"> </w:t>
      </w:r>
      <w:r w:rsidRPr="0057356A">
        <w:rPr>
          <w:rFonts w:ascii="Arial" w:eastAsia="Arial MT" w:hAnsi="Arial" w:cs="Arial"/>
          <w:bCs/>
          <w:szCs w:val="22"/>
          <w:lang w:eastAsia="en-US"/>
        </w:rPr>
        <w:t>aportar</w:t>
      </w:r>
      <w:r w:rsidRPr="0057356A">
        <w:rPr>
          <w:rFonts w:ascii="Arial" w:eastAsia="Arial MT" w:hAnsi="Arial" w:cs="Arial"/>
          <w:bCs/>
          <w:spacing w:val="-59"/>
          <w:szCs w:val="22"/>
          <w:lang w:eastAsia="en-US"/>
        </w:rPr>
        <w:t xml:space="preserve"> </w:t>
      </w:r>
      <w:r w:rsidRPr="0057356A">
        <w:rPr>
          <w:rFonts w:ascii="Arial" w:eastAsia="Arial MT" w:hAnsi="Arial" w:cs="Arial"/>
          <w:bCs/>
          <w:szCs w:val="22"/>
          <w:lang w:eastAsia="en-US"/>
        </w:rPr>
        <w:t>como</w:t>
      </w:r>
      <w:r w:rsidRPr="0057356A">
        <w:rPr>
          <w:rFonts w:ascii="Arial" w:eastAsia="Arial MT" w:hAnsi="Arial" w:cs="Arial"/>
          <w:bCs/>
          <w:spacing w:val="-3"/>
          <w:szCs w:val="22"/>
          <w:lang w:eastAsia="en-US"/>
        </w:rPr>
        <w:t xml:space="preserve"> </w:t>
      </w:r>
      <w:r w:rsidRPr="0057356A">
        <w:rPr>
          <w:rFonts w:ascii="Arial" w:eastAsia="Arial MT" w:hAnsi="Arial" w:cs="Arial"/>
          <w:bCs/>
          <w:szCs w:val="22"/>
          <w:lang w:eastAsia="en-US"/>
        </w:rPr>
        <w:t>mínimo el</w:t>
      </w:r>
      <w:r w:rsidRPr="0057356A">
        <w:rPr>
          <w:rFonts w:ascii="Arial" w:eastAsia="Arial MT" w:hAnsi="Arial" w:cs="Arial"/>
          <w:bCs/>
          <w:spacing w:val="-2"/>
          <w:szCs w:val="22"/>
          <w:lang w:eastAsia="en-US"/>
        </w:rPr>
        <w:t xml:space="preserve"> </w:t>
      </w:r>
      <w:r w:rsidRPr="0057356A">
        <w:rPr>
          <w:rFonts w:ascii="Arial" w:eastAsia="Arial MT" w:hAnsi="Arial" w:cs="Arial"/>
          <w:bCs/>
          <w:szCs w:val="22"/>
          <w:lang w:eastAsia="en-US"/>
        </w:rPr>
        <w:t>veinticinco</w:t>
      </w:r>
      <w:r w:rsidRPr="0057356A">
        <w:rPr>
          <w:rFonts w:ascii="Arial" w:eastAsia="Arial MT" w:hAnsi="Arial" w:cs="Arial"/>
          <w:bCs/>
          <w:spacing w:val="-1"/>
          <w:szCs w:val="22"/>
          <w:lang w:eastAsia="en-US"/>
        </w:rPr>
        <w:t xml:space="preserve"> </w:t>
      </w:r>
      <w:r w:rsidRPr="0057356A">
        <w:rPr>
          <w:rFonts w:ascii="Arial" w:eastAsia="Arial MT" w:hAnsi="Arial" w:cs="Arial"/>
          <w:bCs/>
          <w:szCs w:val="22"/>
          <w:lang w:eastAsia="en-US"/>
        </w:rPr>
        <w:t>por</w:t>
      </w:r>
      <w:r w:rsidRPr="0057356A">
        <w:rPr>
          <w:rFonts w:ascii="Arial" w:eastAsia="Arial MT" w:hAnsi="Arial" w:cs="Arial"/>
          <w:bCs/>
          <w:spacing w:val="-1"/>
          <w:szCs w:val="22"/>
          <w:lang w:eastAsia="en-US"/>
        </w:rPr>
        <w:t xml:space="preserve"> </w:t>
      </w:r>
      <w:r w:rsidRPr="0057356A">
        <w:rPr>
          <w:rFonts w:ascii="Arial" w:eastAsia="Arial MT" w:hAnsi="Arial" w:cs="Arial"/>
          <w:bCs/>
          <w:szCs w:val="22"/>
          <w:lang w:eastAsia="en-US"/>
        </w:rPr>
        <w:t>ciento</w:t>
      </w:r>
      <w:r w:rsidRPr="0057356A">
        <w:rPr>
          <w:rFonts w:ascii="Arial" w:eastAsia="Arial MT" w:hAnsi="Arial" w:cs="Arial"/>
          <w:bCs/>
          <w:spacing w:val="-2"/>
          <w:szCs w:val="22"/>
          <w:lang w:eastAsia="en-US"/>
        </w:rPr>
        <w:t xml:space="preserve"> </w:t>
      </w:r>
      <w:r w:rsidRPr="0057356A">
        <w:rPr>
          <w:rFonts w:ascii="Arial" w:eastAsia="Arial MT" w:hAnsi="Arial" w:cs="Arial"/>
          <w:bCs/>
          <w:szCs w:val="22"/>
          <w:lang w:eastAsia="en-US"/>
        </w:rPr>
        <w:t>(25%) de</w:t>
      </w:r>
      <w:r w:rsidRPr="0057356A">
        <w:rPr>
          <w:rFonts w:ascii="Arial" w:eastAsia="Arial MT" w:hAnsi="Arial" w:cs="Arial"/>
          <w:bCs/>
          <w:spacing w:val="-1"/>
          <w:szCs w:val="22"/>
          <w:lang w:eastAsia="en-US"/>
        </w:rPr>
        <w:t xml:space="preserve"> </w:t>
      </w:r>
      <w:r w:rsidRPr="0057356A">
        <w:rPr>
          <w:rFonts w:ascii="Arial" w:eastAsia="Arial MT" w:hAnsi="Arial" w:cs="Arial"/>
          <w:bCs/>
          <w:szCs w:val="22"/>
          <w:lang w:eastAsia="en-US"/>
        </w:rPr>
        <w:t>la</w:t>
      </w:r>
      <w:r w:rsidRPr="0057356A">
        <w:rPr>
          <w:rFonts w:ascii="Arial" w:eastAsia="Arial MT" w:hAnsi="Arial" w:cs="Arial"/>
          <w:bCs/>
          <w:spacing w:val="-2"/>
          <w:szCs w:val="22"/>
          <w:lang w:eastAsia="en-US"/>
        </w:rPr>
        <w:t xml:space="preserve"> </w:t>
      </w:r>
      <w:r w:rsidRPr="0057356A">
        <w:rPr>
          <w:rFonts w:ascii="Arial" w:eastAsia="Arial MT" w:hAnsi="Arial" w:cs="Arial"/>
          <w:bCs/>
          <w:szCs w:val="22"/>
          <w:lang w:eastAsia="en-US"/>
        </w:rPr>
        <w:t>experiencia acreditada</w:t>
      </w:r>
      <w:r w:rsidRPr="0057356A">
        <w:rPr>
          <w:rFonts w:ascii="Arial" w:eastAsia="Arial MT" w:hAnsi="Arial" w:cs="Arial"/>
          <w:bCs/>
          <w:spacing w:val="-4"/>
          <w:szCs w:val="22"/>
          <w:lang w:eastAsia="en-US"/>
        </w:rPr>
        <w:t xml:space="preserve"> </w:t>
      </w:r>
      <w:r w:rsidRPr="0057356A">
        <w:rPr>
          <w:rFonts w:ascii="Arial" w:eastAsia="Arial MT" w:hAnsi="Arial" w:cs="Arial"/>
          <w:bCs/>
          <w:szCs w:val="22"/>
          <w:lang w:eastAsia="en-US"/>
        </w:rPr>
        <w:t>en</w:t>
      </w:r>
      <w:r w:rsidRPr="0057356A">
        <w:rPr>
          <w:rFonts w:ascii="Arial" w:eastAsia="Arial MT" w:hAnsi="Arial" w:cs="Arial"/>
          <w:bCs/>
          <w:spacing w:val="-1"/>
          <w:szCs w:val="22"/>
          <w:lang w:eastAsia="en-US"/>
        </w:rPr>
        <w:t xml:space="preserve"> </w:t>
      </w:r>
      <w:r w:rsidRPr="0057356A">
        <w:rPr>
          <w:rFonts w:ascii="Arial" w:eastAsia="Arial MT" w:hAnsi="Arial" w:cs="Arial"/>
          <w:bCs/>
          <w:szCs w:val="22"/>
          <w:lang w:eastAsia="en-US"/>
        </w:rPr>
        <w:t>la oferta.</w:t>
      </w:r>
    </w:p>
    <w:p w14:paraId="745478F4" w14:textId="77777777" w:rsidR="0057356A" w:rsidRPr="0057356A" w:rsidRDefault="0057356A" w:rsidP="0057356A">
      <w:pPr>
        <w:widowControl w:val="0"/>
        <w:autoSpaceDE w:val="0"/>
        <w:autoSpaceDN w:val="0"/>
        <w:jc w:val="both"/>
        <w:rPr>
          <w:rFonts w:ascii="Arial" w:eastAsia="Arial MT" w:hAnsi="Arial" w:cs="Arial"/>
          <w:b/>
          <w:bCs/>
          <w:szCs w:val="22"/>
          <w:lang w:eastAsia="en-US"/>
        </w:rPr>
      </w:pPr>
      <w:r w:rsidRPr="0057356A">
        <w:rPr>
          <w:rFonts w:ascii="Arial" w:eastAsia="Arial MT" w:hAnsi="Arial" w:cs="Arial"/>
          <w:bCs/>
          <w:szCs w:val="22"/>
          <w:lang w:eastAsia="en-US"/>
        </w:rPr>
        <w:t>de aportes a seguridad social del último año o del tiempo de su constitución cuando su conformación</w:t>
      </w:r>
      <w:r w:rsidRPr="0057356A">
        <w:rPr>
          <w:rFonts w:ascii="Arial" w:eastAsia="Arial MT" w:hAnsi="Arial" w:cs="Arial"/>
          <w:bCs/>
          <w:spacing w:val="1"/>
          <w:szCs w:val="22"/>
          <w:lang w:eastAsia="en-US"/>
        </w:rPr>
        <w:t xml:space="preserve"> </w:t>
      </w:r>
      <w:r w:rsidRPr="0057356A">
        <w:rPr>
          <w:rFonts w:ascii="Arial" w:eastAsia="Arial MT" w:hAnsi="Arial" w:cs="Arial"/>
          <w:bCs/>
          <w:szCs w:val="22"/>
          <w:lang w:eastAsia="en-US"/>
        </w:rPr>
        <w:t>es</w:t>
      </w:r>
      <w:r w:rsidRPr="0057356A">
        <w:rPr>
          <w:rFonts w:ascii="Arial" w:eastAsia="Arial MT" w:hAnsi="Arial" w:cs="Arial"/>
          <w:bCs/>
          <w:spacing w:val="-1"/>
          <w:szCs w:val="22"/>
          <w:lang w:eastAsia="en-US"/>
        </w:rPr>
        <w:t xml:space="preserve"> </w:t>
      </w:r>
      <w:r w:rsidRPr="0057356A">
        <w:rPr>
          <w:rFonts w:ascii="Arial" w:eastAsia="Arial MT" w:hAnsi="Arial" w:cs="Arial"/>
          <w:bCs/>
          <w:szCs w:val="22"/>
          <w:lang w:eastAsia="en-US"/>
        </w:rPr>
        <w:t>inferior</w:t>
      </w:r>
      <w:r w:rsidRPr="0057356A">
        <w:rPr>
          <w:rFonts w:ascii="Arial" w:eastAsia="Arial MT" w:hAnsi="Arial" w:cs="Arial"/>
          <w:bCs/>
          <w:spacing w:val="-1"/>
          <w:szCs w:val="22"/>
          <w:lang w:eastAsia="en-US"/>
        </w:rPr>
        <w:t xml:space="preserve"> </w:t>
      </w:r>
      <w:r w:rsidRPr="0057356A">
        <w:rPr>
          <w:rFonts w:ascii="Arial" w:eastAsia="Arial MT" w:hAnsi="Arial" w:cs="Arial"/>
          <w:bCs/>
          <w:szCs w:val="22"/>
          <w:lang w:eastAsia="en-US"/>
        </w:rPr>
        <w:t>a</w:t>
      </w:r>
      <w:r w:rsidRPr="0057356A">
        <w:rPr>
          <w:rFonts w:ascii="Arial" w:eastAsia="Arial MT" w:hAnsi="Arial" w:cs="Arial"/>
          <w:bCs/>
          <w:spacing w:val="-2"/>
          <w:szCs w:val="22"/>
          <w:lang w:eastAsia="en-US"/>
        </w:rPr>
        <w:t xml:space="preserve"> </w:t>
      </w:r>
      <w:r w:rsidRPr="0057356A">
        <w:rPr>
          <w:rFonts w:ascii="Arial" w:eastAsia="Arial MT" w:hAnsi="Arial" w:cs="Arial"/>
          <w:bCs/>
          <w:szCs w:val="22"/>
          <w:lang w:eastAsia="en-US"/>
        </w:rPr>
        <w:t>un</w:t>
      </w:r>
      <w:r w:rsidRPr="0057356A">
        <w:rPr>
          <w:rFonts w:ascii="Arial" w:eastAsia="Arial MT" w:hAnsi="Arial" w:cs="Arial"/>
          <w:bCs/>
          <w:spacing w:val="-2"/>
          <w:szCs w:val="22"/>
          <w:lang w:eastAsia="en-US"/>
        </w:rPr>
        <w:t xml:space="preserve"> </w:t>
      </w:r>
      <w:r w:rsidRPr="0057356A">
        <w:rPr>
          <w:rFonts w:ascii="Arial" w:eastAsia="Arial MT" w:hAnsi="Arial" w:cs="Arial"/>
          <w:bCs/>
          <w:szCs w:val="22"/>
          <w:lang w:eastAsia="en-US"/>
        </w:rPr>
        <w:t>(1)</w:t>
      </w:r>
      <w:r w:rsidRPr="0057356A">
        <w:rPr>
          <w:rFonts w:ascii="Arial" w:eastAsia="Arial MT" w:hAnsi="Arial" w:cs="Arial"/>
          <w:bCs/>
          <w:spacing w:val="-1"/>
          <w:szCs w:val="22"/>
          <w:lang w:eastAsia="en-US"/>
        </w:rPr>
        <w:t xml:space="preserve"> </w:t>
      </w:r>
      <w:r w:rsidRPr="0057356A">
        <w:rPr>
          <w:rFonts w:ascii="Arial" w:eastAsia="Arial MT" w:hAnsi="Arial" w:cs="Arial"/>
          <w:bCs/>
          <w:szCs w:val="22"/>
          <w:lang w:eastAsia="en-US"/>
        </w:rPr>
        <w:t>año,</w:t>
      </w:r>
      <w:r w:rsidRPr="0057356A">
        <w:rPr>
          <w:rFonts w:ascii="Arial" w:eastAsia="Arial MT" w:hAnsi="Arial" w:cs="Arial"/>
          <w:bCs/>
          <w:spacing w:val="-3"/>
          <w:szCs w:val="22"/>
          <w:lang w:eastAsia="en-US"/>
        </w:rPr>
        <w:t xml:space="preserve"> </w:t>
      </w:r>
      <w:r w:rsidRPr="0057356A">
        <w:rPr>
          <w:rFonts w:ascii="Arial" w:eastAsia="Arial MT" w:hAnsi="Arial" w:cs="Arial"/>
          <w:bCs/>
          <w:szCs w:val="22"/>
          <w:lang w:eastAsia="en-US"/>
        </w:rPr>
        <w:t>en el</w:t>
      </w:r>
      <w:r w:rsidRPr="0057356A">
        <w:rPr>
          <w:rFonts w:ascii="Arial" w:eastAsia="Arial MT" w:hAnsi="Arial" w:cs="Arial"/>
          <w:bCs/>
          <w:spacing w:val="-1"/>
          <w:szCs w:val="22"/>
          <w:lang w:eastAsia="en-US"/>
        </w:rPr>
        <w:t xml:space="preserve"> </w:t>
      </w:r>
      <w:r w:rsidRPr="0057356A">
        <w:rPr>
          <w:rFonts w:ascii="Arial" w:eastAsia="Arial MT" w:hAnsi="Arial" w:cs="Arial"/>
          <w:bCs/>
          <w:szCs w:val="22"/>
          <w:lang w:eastAsia="en-US"/>
        </w:rPr>
        <w:t>que se</w:t>
      </w:r>
      <w:r w:rsidRPr="0057356A">
        <w:rPr>
          <w:rFonts w:ascii="Arial" w:eastAsia="Arial MT" w:hAnsi="Arial" w:cs="Arial"/>
          <w:bCs/>
          <w:spacing w:val="-2"/>
          <w:szCs w:val="22"/>
          <w:lang w:eastAsia="en-US"/>
        </w:rPr>
        <w:t xml:space="preserve"> </w:t>
      </w:r>
      <w:r w:rsidRPr="0057356A">
        <w:rPr>
          <w:rFonts w:ascii="Arial" w:eastAsia="Arial MT" w:hAnsi="Arial" w:cs="Arial"/>
          <w:bCs/>
          <w:szCs w:val="22"/>
          <w:lang w:eastAsia="en-US"/>
        </w:rPr>
        <w:t>demuestren</w:t>
      </w:r>
      <w:r w:rsidRPr="0057356A">
        <w:rPr>
          <w:rFonts w:ascii="Arial" w:eastAsia="Arial MT" w:hAnsi="Arial" w:cs="Arial"/>
          <w:bCs/>
          <w:spacing w:val="-2"/>
          <w:szCs w:val="22"/>
          <w:lang w:eastAsia="en-US"/>
        </w:rPr>
        <w:t xml:space="preserve"> </w:t>
      </w:r>
      <w:r w:rsidRPr="0057356A">
        <w:rPr>
          <w:rFonts w:ascii="Arial" w:eastAsia="Arial MT" w:hAnsi="Arial" w:cs="Arial"/>
          <w:bCs/>
          <w:szCs w:val="22"/>
          <w:lang w:eastAsia="en-US"/>
        </w:rPr>
        <w:t>los pagos</w:t>
      </w:r>
      <w:r w:rsidRPr="0057356A">
        <w:rPr>
          <w:rFonts w:ascii="Arial" w:eastAsia="Arial MT" w:hAnsi="Arial" w:cs="Arial"/>
          <w:bCs/>
          <w:spacing w:val="-2"/>
          <w:szCs w:val="22"/>
          <w:lang w:eastAsia="en-US"/>
        </w:rPr>
        <w:t xml:space="preserve"> </w:t>
      </w:r>
      <w:r w:rsidRPr="0057356A">
        <w:rPr>
          <w:rFonts w:ascii="Arial" w:eastAsia="Arial MT" w:hAnsi="Arial" w:cs="Arial"/>
          <w:bCs/>
          <w:szCs w:val="22"/>
          <w:lang w:eastAsia="en-US"/>
        </w:rPr>
        <w:t>realizados</w:t>
      </w:r>
      <w:r w:rsidRPr="0057356A">
        <w:rPr>
          <w:rFonts w:ascii="Arial" w:eastAsia="Arial MT" w:hAnsi="Arial" w:cs="Arial"/>
          <w:bCs/>
          <w:spacing w:val="-1"/>
          <w:szCs w:val="22"/>
          <w:lang w:eastAsia="en-US"/>
        </w:rPr>
        <w:t xml:space="preserve"> </w:t>
      </w:r>
      <w:r w:rsidRPr="0057356A">
        <w:rPr>
          <w:rFonts w:ascii="Arial" w:eastAsia="Arial MT" w:hAnsi="Arial" w:cs="Arial"/>
          <w:bCs/>
          <w:szCs w:val="22"/>
          <w:lang w:eastAsia="en-US"/>
        </w:rPr>
        <w:t>por</w:t>
      </w:r>
      <w:r w:rsidRPr="0057356A">
        <w:rPr>
          <w:rFonts w:ascii="Arial" w:eastAsia="Arial MT" w:hAnsi="Arial" w:cs="Arial"/>
          <w:bCs/>
          <w:spacing w:val="-1"/>
          <w:szCs w:val="22"/>
          <w:lang w:eastAsia="en-US"/>
        </w:rPr>
        <w:t xml:space="preserve"> </w:t>
      </w:r>
      <w:r w:rsidRPr="0057356A">
        <w:rPr>
          <w:rFonts w:ascii="Arial" w:eastAsia="Arial MT" w:hAnsi="Arial" w:cs="Arial"/>
          <w:bCs/>
          <w:szCs w:val="22"/>
          <w:lang w:eastAsia="en-US"/>
        </w:rPr>
        <w:t>el</w:t>
      </w:r>
      <w:r w:rsidRPr="0057356A">
        <w:rPr>
          <w:rFonts w:ascii="Arial" w:eastAsia="Arial MT" w:hAnsi="Arial" w:cs="Arial"/>
          <w:bCs/>
          <w:spacing w:val="-1"/>
          <w:szCs w:val="22"/>
          <w:lang w:eastAsia="en-US"/>
        </w:rPr>
        <w:t xml:space="preserve"> </w:t>
      </w:r>
      <w:r w:rsidRPr="0057356A">
        <w:rPr>
          <w:rFonts w:ascii="Arial" w:eastAsia="Arial MT" w:hAnsi="Arial" w:cs="Arial"/>
          <w:bCs/>
          <w:szCs w:val="22"/>
          <w:lang w:eastAsia="en-US"/>
        </w:rPr>
        <w:t>empleador.</w:t>
      </w:r>
    </w:p>
    <w:p w14:paraId="67B11FB3" w14:textId="77777777" w:rsidR="0057356A" w:rsidRPr="0057356A" w:rsidRDefault="0057356A" w:rsidP="00547234">
      <w:pPr>
        <w:keepNext/>
        <w:keepLines/>
        <w:widowControl w:val="0"/>
        <w:numPr>
          <w:ilvl w:val="1"/>
          <w:numId w:val="38"/>
        </w:numPr>
        <w:tabs>
          <w:tab w:val="left" w:pos="980"/>
        </w:tabs>
        <w:autoSpaceDE w:val="0"/>
        <w:autoSpaceDN w:val="0"/>
        <w:spacing w:after="80"/>
        <w:jc w:val="both"/>
        <w:outlineLvl w:val="1"/>
        <w:rPr>
          <w:rFonts w:ascii="Arial" w:hAnsi="Arial" w:cs="Arial"/>
          <w:b/>
          <w:bCs/>
          <w:szCs w:val="22"/>
          <w:lang w:eastAsia="en-US"/>
        </w:rPr>
      </w:pPr>
      <w:r w:rsidRPr="0057356A">
        <w:rPr>
          <w:rFonts w:ascii="Arial" w:hAnsi="Arial" w:cs="Arial"/>
          <w:b/>
          <w:bCs/>
          <w:szCs w:val="22"/>
          <w:lang w:eastAsia="en-US"/>
        </w:rPr>
        <w:t>PREFERIR LA PROPUESTA DE VINCULACIÓN EN MAYOR PROPORCIÓN DE PERSONAS</w:t>
      </w:r>
      <w:r w:rsidRPr="0057356A">
        <w:rPr>
          <w:rFonts w:ascii="Arial" w:hAnsi="Arial" w:cs="Arial"/>
          <w:b/>
          <w:bCs/>
          <w:spacing w:val="1"/>
          <w:szCs w:val="22"/>
          <w:lang w:eastAsia="en-US"/>
        </w:rPr>
        <w:t xml:space="preserve"> </w:t>
      </w:r>
      <w:r w:rsidRPr="0057356A">
        <w:rPr>
          <w:rFonts w:ascii="Arial" w:hAnsi="Arial" w:cs="Arial"/>
          <w:b/>
          <w:bCs/>
          <w:szCs w:val="22"/>
          <w:lang w:eastAsia="en-US"/>
        </w:rPr>
        <w:t>MAYORES</w:t>
      </w:r>
      <w:r w:rsidRPr="0057356A">
        <w:rPr>
          <w:rFonts w:ascii="Arial" w:hAnsi="Arial" w:cs="Arial"/>
          <w:b/>
          <w:bCs/>
          <w:spacing w:val="-3"/>
          <w:szCs w:val="22"/>
          <w:lang w:eastAsia="en-US"/>
        </w:rPr>
        <w:t xml:space="preserve"> </w:t>
      </w:r>
      <w:r w:rsidRPr="0057356A">
        <w:rPr>
          <w:rFonts w:ascii="Arial" w:hAnsi="Arial" w:cs="Arial"/>
          <w:b/>
          <w:bCs/>
          <w:szCs w:val="22"/>
          <w:lang w:eastAsia="en-US"/>
        </w:rPr>
        <w:t>QUE NO</w:t>
      </w:r>
      <w:r w:rsidRPr="0057356A">
        <w:rPr>
          <w:rFonts w:ascii="Arial" w:hAnsi="Arial" w:cs="Arial"/>
          <w:b/>
          <w:bCs/>
          <w:spacing w:val="-1"/>
          <w:szCs w:val="22"/>
          <w:lang w:eastAsia="en-US"/>
        </w:rPr>
        <w:t xml:space="preserve"> </w:t>
      </w:r>
      <w:r w:rsidRPr="0057356A">
        <w:rPr>
          <w:rFonts w:ascii="Arial" w:hAnsi="Arial" w:cs="Arial"/>
          <w:b/>
          <w:bCs/>
          <w:szCs w:val="22"/>
          <w:lang w:eastAsia="en-US"/>
        </w:rPr>
        <w:t>SEAN</w:t>
      </w:r>
      <w:r w:rsidRPr="0057356A">
        <w:rPr>
          <w:rFonts w:ascii="Arial" w:hAnsi="Arial" w:cs="Arial"/>
          <w:b/>
          <w:bCs/>
          <w:spacing w:val="-1"/>
          <w:szCs w:val="22"/>
          <w:lang w:eastAsia="en-US"/>
        </w:rPr>
        <w:t xml:space="preserve"> </w:t>
      </w:r>
      <w:r w:rsidRPr="0057356A">
        <w:rPr>
          <w:rFonts w:ascii="Arial" w:hAnsi="Arial" w:cs="Arial"/>
          <w:b/>
          <w:bCs/>
          <w:szCs w:val="22"/>
          <w:lang w:eastAsia="en-US"/>
        </w:rPr>
        <w:t>BENEFICIARIAS</w:t>
      </w:r>
      <w:r w:rsidRPr="0057356A">
        <w:rPr>
          <w:rFonts w:ascii="Arial" w:hAnsi="Arial" w:cs="Arial"/>
          <w:b/>
          <w:bCs/>
          <w:spacing w:val="-3"/>
          <w:szCs w:val="22"/>
          <w:lang w:eastAsia="en-US"/>
        </w:rPr>
        <w:t xml:space="preserve"> </w:t>
      </w:r>
      <w:r w:rsidRPr="0057356A">
        <w:rPr>
          <w:rFonts w:ascii="Arial" w:hAnsi="Arial" w:cs="Arial"/>
          <w:b/>
          <w:bCs/>
          <w:szCs w:val="22"/>
          <w:lang w:eastAsia="en-US"/>
        </w:rPr>
        <w:t>DE LA</w:t>
      </w:r>
      <w:r w:rsidRPr="0057356A">
        <w:rPr>
          <w:rFonts w:ascii="Arial" w:hAnsi="Arial" w:cs="Arial"/>
          <w:b/>
          <w:bCs/>
          <w:spacing w:val="-1"/>
          <w:szCs w:val="22"/>
          <w:lang w:eastAsia="en-US"/>
        </w:rPr>
        <w:t xml:space="preserve"> </w:t>
      </w:r>
      <w:r w:rsidRPr="0057356A">
        <w:rPr>
          <w:rFonts w:ascii="Arial" w:hAnsi="Arial" w:cs="Arial"/>
          <w:b/>
          <w:bCs/>
          <w:szCs w:val="22"/>
          <w:lang w:eastAsia="en-US"/>
        </w:rPr>
        <w:t>PENSIÓN</w:t>
      </w:r>
      <w:r w:rsidRPr="0057356A">
        <w:rPr>
          <w:rFonts w:ascii="Arial" w:hAnsi="Arial" w:cs="Arial"/>
          <w:b/>
          <w:bCs/>
          <w:spacing w:val="-4"/>
          <w:szCs w:val="22"/>
          <w:lang w:eastAsia="en-US"/>
        </w:rPr>
        <w:t xml:space="preserve"> </w:t>
      </w:r>
      <w:r w:rsidRPr="0057356A">
        <w:rPr>
          <w:rFonts w:ascii="Arial" w:hAnsi="Arial" w:cs="Arial"/>
          <w:b/>
          <w:bCs/>
          <w:szCs w:val="22"/>
          <w:lang w:eastAsia="en-US"/>
        </w:rPr>
        <w:t>DE VEJEZ.</w:t>
      </w:r>
    </w:p>
    <w:p w14:paraId="111A07FF" w14:textId="77777777" w:rsidR="0057356A" w:rsidRPr="0057356A" w:rsidRDefault="0057356A" w:rsidP="0057356A">
      <w:pPr>
        <w:widowControl w:val="0"/>
        <w:autoSpaceDE w:val="0"/>
        <w:autoSpaceDN w:val="0"/>
        <w:jc w:val="both"/>
        <w:rPr>
          <w:rFonts w:ascii="Arial" w:eastAsia="Arial MT" w:hAnsi="Arial" w:cs="Arial"/>
          <w:b/>
          <w:bCs/>
          <w:szCs w:val="22"/>
          <w:lang w:eastAsia="en-US"/>
        </w:rPr>
      </w:pPr>
    </w:p>
    <w:p w14:paraId="2EB17FAE" w14:textId="77777777" w:rsidR="0057356A" w:rsidRPr="0057356A" w:rsidRDefault="0057356A" w:rsidP="0057356A">
      <w:pPr>
        <w:widowControl w:val="0"/>
        <w:autoSpaceDE w:val="0"/>
        <w:autoSpaceDN w:val="0"/>
        <w:jc w:val="both"/>
        <w:rPr>
          <w:rFonts w:ascii="Arial" w:eastAsia="Arial MT" w:hAnsi="Arial" w:cs="Arial"/>
          <w:b/>
          <w:bCs/>
          <w:szCs w:val="22"/>
          <w:lang w:eastAsia="en-US"/>
        </w:rPr>
      </w:pPr>
      <w:r w:rsidRPr="0057356A">
        <w:rPr>
          <w:rFonts w:ascii="Arial" w:eastAsia="Arial MT" w:hAnsi="Arial" w:cs="Arial"/>
          <w:bCs/>
          <w:szCs w:val="22"/>
          <w:lang w:eastAsia="en-US"/>
        </w:rPr>
        <w:t>Preferir la propuesta presentada por el oferente que acredite la vinculación en mayor proporción de</w:t>
      </w:r>
      <w:r w:rsidRPr="0057356A">
        <w:rPr>
          <w:rFonts w:ascii="Arial" w:eastAsia="Arial MT" w:hAnsi="Arial" w:cs="Arial"/>
          <w:bCs/>
          <w:spacing w:val="1"/>
          <w:szCs w:val="22"/>
          <w:lang w:eastAsia="en-US"/>
        </w:rPr>
        <w:t xml:space="preserve"> </w:t>
      </w:r>
      <w:r w:rsidRPr="0057356A">
        <w:rPr>
          <w:rFonts w:ascii="Arial" w:eastAsia="Arial MT" w:hAnsi="Arial" w:cs="Arial"/>
          <w:bCs/>
          <w:szCs w:val="22"/>
          <w:lang w:eastAsia="en-US"/>
        </w:rPr>
        <w:t>personas</w:t>
      </w:r>
      <w:r w:rsidRPr="0057356A">
        <w:rPr>
          <w:rFonts w:ascii="Arial" w:eastAsia="Arial MT" w:hAnsi="Arial" w:cs="Arial"/>
          <w:bCs/>
          <w:spacing w:val="-5"/>
          <w:szCs w:val="22"/>
          <w:lang w:eastAsia="en-US"/>
        </w:rPr>
        <w:t xml:space="preserve"> </w:t>
      </w:r>
      <w:r w:rsidRPr="0057356A">
        <w:rPr>
          <w:rFonts w:ascii="Arial" w:eastAsia="Arial MT" w:hAnsi="Arial" w:cs="Arial"/>
          <w:bCs/>
          <w:szCs w:val="22"/>
          <w:lang w:eastAsia="en-US"/>
        </w:rPr>
        <w:t>mayores</w:t>
      </w:r>
      <w:r w:rsidRPr="0057356A">
        <w:rPr>
          <w:rFonts w:ascii="Arial" w:eastAsia="Arial MT" w:hAnsi="Arial" w:cs="Arial"/>
          <w:bCs/>
          <w:spacing w:val="-4"/>
          <w:szCs w:val="22"/>
          <w:lang w:eastAsia="en-US"/>
        </w:rPr>
        <w:t xml:space="preserve"> </w:t>
      </w:r>
      <w:r w:rsidRPr="0057356A">
        <w:rPr>
          <w:rFonts w:ascii="Arial" w:eastAsia="Arial MT" w:hAnsi="Arial" w:cs="Arial"/>
          <w:bCs/>
          <w:szCs w:val="22"/>
          <w:lang w:eastAsia="en-US"/>
        </w:rPr>
        <w:t>que</w:t>
      </w:r>
      <w:r w:rsidRPr="0057356A">
        <w:rPr>
          <w:rFonts w:ascii="Arial" w:eastAsia="Arial MT" w:hAnsi="Arial" w:cs="Arial"/>
          <w:bCs/>
          <w:spacing w:val="-3"/>
          <w:szCs w:val="22"/>
          <w:lang w:eastAsia="en-US"/>
        </w:rPr>
        <w:t xml:space="preserve"> </w:t>
      </w:r>
      <w:r w:rsidRPr="0057356A">
        <w:rPr>
          <w:rFonts w:ascii="Arial" w:eastAsia="Arial MT" w:hAnsi="Arial" w:cs="Arial"/>
          <w:bCs/>
          <w:szCs w:val="22"/>
          <w:lang w:eastAsia="en-US"/>
        </w:rPr>
        <w:t>no</w:t>
      </w:r>
      <w:r w:rsidRPr="0057356A">
        <w:rPr>
          <w:rFonts w:ascii="Arial" w:eastAsia="Arial MT" w:hAnsi="Arial" w:cs="Arial"/>
          <w:bCs/>
          <w:spacing w:val="-3"/>
          <w:szCs w:val="22"/>
          <w:lang w:eastAsia="en-US"/>
        </w:rPr>
        <w:t xml:space="preserve"> </w:t>
      </w:r>
      <w:r w:rsidRPr="0057356A">
        <w:rPr>
          <w:rFonts w:ascii="Arial" w:eastAsia="Arial MT" w:hAnsi="Arial" w:cs="Arial"/>
          <w:bCs/>
          <w:szCs w:val="22"/>
          <w:lang w:eastAsia="en-US"/>
        </w:rPr>
        <w:t>sean</w:t>
      </w:r>
      <w:r w:rsidRPr="0057356A">
        <w:rPr>
          <w:rFonts w:ascii="Arial" w:eastAsia="Arial MT" w:hAnsi="Arial" w:cs="Arial"/>
          <w:bCs/>
          <w:spacing w:val="-3"/>
          <w:szCs w:val="22"/>
          <w:lang w:eastAsia="en-US"/>
        </w:rPr>
        <w:t xml:space="preserve"> </w:t>
      </w:r>
      <w:r w:rsidRPr="0057356A">
        <w:rPr>
          <w:rFonts w:ascii="Arial" w:eastAsia="Arial MT" w:hAnsi="Arial" w:cs="Arial"/>
          <w:bCs/>
          <w:szCs w:val="22"/>
          <w:lang w:eastAsia="en-US"/>
        </w:rPr>
        <w:t>beneficiarias</w:t>
      </w:r>
      <w:r w:rsidRPr="0057356A">
        <w:rPr>
          <w:rFonts w:ascii="Arial" w:eastAsia="Arial MT" w:hAnsi="Arial" w:cs="Arial"/>
          <w:bCs/>
          <w:spacing w:val="-3"/>
          <w:szCs w:val="22"/>
          <w:lang w:eastAsia="en-US"/>
        </w:rPr>
        <w:t xml:space="preserve"> </w:t>
      </w:r>
      <w:r w:rsidRPr="0057356A">
        <w:rPr>
          <w:rFonts w:ascii="Arial" w:eastAsia="Arial MT" w:hAnsi="Arial" w:cs="Arial"/>
          <w:bCs/>
          <w:szCs w:val="22"/>
          <w:lang w:eastAsia="en-US"/>
        </w:rPr>
        <w:t>de</w:t>
      </w:r>
      <w:r w:rsidRPr="0057356A">
        <w:rPr>
          <w:rFonts w:ascii="Arial" w:eastAsia="Arial MT" w:hAnsi="Arial" w:cs="Arial"/>
          <w:bCs/>
          <w:spacing w:val="-3"/>
          <w:szCs w:val="22"/>
          <w:lang w:eastAsia="en-US"/>
        </w:rPr>
        <w:t xml:space="preserve"> </w:t>
      </w:r>
      <w:r w:rsidRPr="0057356A">
        <w:rPr>
          <w:rFonts w:ascii="Arial" w:eastAsia="Arial MT" w:hAnsi="Arial" w:cs="Arial"/>
          <w:bCs/>
          <w:szCs w:val="22"/>
          <w:lang w:eastAsia="en-US"/>
        </w:rPr>
        <w:t>la</w:t>
      </w:r>
      <w:r w:rsidRPr="0057356A">
        <w:rPr>
          <w:rFonts w:ascii="Arial" w:eastAsia="Arial MT" w:hAnsi="Arial" w:cs="Arial"/>
          <w:bCs/>
          <w:spacing w:val="-3"/>
          <w:szCs w:val="22"/>
          <w:lang w:eastAsia="en-US"/>
        </w:rPr>
        <w:t xml:space="preserve"> </w:t>
      </w:r>
      <w:r w:rsidRPr="0057356A">
        <w:rPr>
          <w:rFonts w:ascii="Arial" w:eastAsia="Arial MT" w:hAnsi="Arial" w:cs="Arial"/>
          <w:bCs/>
          <w:szCs w:val="22"/>
          <w:lang w:eastAsia="en-US"/>
        </w:rPr>
        <w:t>pensión</w:t>
      </w:r>
      <w:r w:rsidRPr="0057356A">
        <w:rPr>
          <w:rFonts w:ascii="Arial" w:eastAsia="Arial MT" w:hAnsi="Arial" w:cs="Arial"/>
          <w:bCs/>
          <w:spacing w:val="-3"/>
          <w:szCs w:val="22"/>
          <w:lang w:eastAsia="en-US"/>
        </w:rPr>
        <w:t xml:space="preserve"> </w:t>
      </w:r>
      <w:r w:rsidRPr="0057356A">
        <w:rPr>
          <w:rFonts w:ascii="Arial" w:eastAsia="Arial MT" w:hAnsi="Arial" w:cs="Arial"/>
          <w:bCs/>
          <w:szCs w:val="22"/>
          <w:lang w:eastAsia="en-US"/>
        </w:rPr>
        <w:t>de</w:t>
      </w:r>
      <w:r w:rsidRPr="0057356A">
        <w:rPr>
          <w:rFonts w:ascii="Arial" w:eastAsia="Arial MT" w:hAnsi="Arial" w:cs="Arial"/>
          <w:bCs/>
          <w:spacing w:val="-3"/>
          <w:szCs w:val="22"/>
          <w:lang w:eastAsia="en-US"/>
        </w:rPr>
        <w:t xml:space="preserve"> </w:t>
      </w:r>
      <w:r w:rsidRPr="0057356A">
        <w:rPr>
          <w:rFonts w:ascii="Arial" w:eastAsia="Arial MT" w:hAnsi="Arial" w:cs="Arial"/>
          <w:bCs/>
          <w:szCs w:val="22"/>
          <w:lang w:eastAsia="en-US"/>
        </w:rPr>
        <w:t>vejez,</w:t>
      </w:r>
      <w:r w:rsidRPr="0057356A">
        <w:rPr>
          <w:rFonts w:ascii="Arial" w:eastAsia="Arial MT" w:hAnsi="Arial" w:cs="Arial"/>
          <w:bCs/>
          <w:spacing w:val="-2"/>
          <w:szCs w:val="22"/>
          <w:lang w:eastAsia="en-US"/>
        </w:rPr>
        <w:t xml:space="preserve"> </w:t>
      </w:r>
      <w:r w:rsidRPr="0057356A">
        <w:rPr>
          <w:rFonts w:ascii="Arial" w:eastAsia="Arial MT" w:hAnsi="Arial" w:cs="Arial"/>
          <w:bCs/>
          <w:szCs w:val="22"/>
          <w:lang w:eastAsia="en-US"/>
        </w:rPr>
        <w:t>familiar</w:t>
      </w:r>
      <w:r w:rsidRPr="0057356A">
        <w:rPr>
          <w:rFonts w:ascii="Arial" w:eastAsia="Arial MT" w:hAnsi="Arial" w:cs="Arial"/>
          <w:bCs/>
          <w:spacing w:val="-2"/>
          <w:szCs w:val="22"/>
          <w:lang w:eastAsia="en-US"/>
        </w:rPr>
        <w:t xml:space="preserve"> </w:t>
      </w:r>
      <w:r w:rsidRPr="0057356A">
        <w:rPr>
          <w:rFonts w:ascii="Arial" w:eastAsia="Arial MT" w:hAnsi="Arial" w:cs="Arial"/>
          <w:bCs/>
          <w:szCs w:val="22"/>
          <w:lang w:eastAsia="en-US"/>
        </w:rPr>
        <w:t>o</w:t>
      </w:r>
      <w:r w:rsidRPr="0057356A">
        <w:rPr>
          <w:rFonts w:ascii="Arial" w:eastAsia="Arial MT" w:hAnsi="Arial" w:cs="Arial"/>
          <w:bCs/>
          <w:spacing w:val="-3"/>
          <w:szCs w:val="22"/>
          <w:lang w:eastAsia="en-US"/>
        </w:rPr>
        <w:t xml:space="preserve"> </w:t>
      </w:r>
      <w:r w:rsidRPr="0057356A">
        <w:rPr>
          <w:rFonts w:ascii="Arial" w:eastAsia="Arial MT" w:hAnsi="Arial" w:cs="Arial"/>
          <w:bCs/>
          <w:szCs w:val="22"/>
          <w:lang w:eastAsia="en-US"/>
        </w:rPr>
        <w:t>de</w:t>
      </w:r>
      <w:r w:rsidRPr="0057356A">
        <w:rPr>
          <w:rFonts w:ascii="Arial" w:eastAsia="Arial MT" w:hAnsi="Arial" w:cs="Arial"/>
          <w:bCs/>
          <w:spacing w:val="-3"/>
          <w:szCs w:val="22"/>
          <w:lang w:eastAsia="en-US"/>
        </w:rPr>
        <w:t xml:space="preserve"> </w:t>
      </w:r>
      <w:r w:rsidRPr="0057356A">
        <w:rPr>
          <w:rFonts w:ascii="Arial" w:eastAsia="Arial MT" w:hAnsi="Arial" w:cs="Arial"/>
          <w:bCs/>
          <w:szCs w:val="22"/>
          <w:lang w:eastAsia="en-US"/>
        </w:rPr>
        <w:t>sobrevivencia</w:t>
      </w:r>
      <w:r w:rsidRPr="0057356A">
        <w:rPr>
          <w:rFonts w:ascii="Arial" w:eastAsia="Arial MT" w:hAnsi="Arial" w:cs="Arial"/>
          <w:bCs/>
          <w:spacing w:val="-3"/>
          <w:szCs w:val="22"/>
          <w:lang w:eastAsia="en-US"/>
        </w:rPr>
        <w:t xml:space="preserve"> </w:t>
      </w:r>
      <w:r w:rsidRPr="0057356A">
        <w:rPr>
          <w:rFonts w:ascii="Arial" w:eastAsia="Arial MT" w:hAnsi="Arial" w:cs="Arial"/>
          <w:bCs/>
          <w:szCs w:val="22"/>
          <w:lang w:eastAsia="en-US"/>
        </w:rPr>
        <w:t>y</w:t>
      </w:r>
      <w:r w:rsidRPr="0057356A">
        <w:rPr>
          <w:rFonts w:ascii="Arial" w:eastAsia="Arial MT" w:hAnsi="Arial" w:cs="Arial"/>
          <w:bCs/>
          <w:spacing w:val="-7"/>
          <w:szCs w:val="22"/>
          <w:lang w:eastAsia="en-US"/>
        </w:rPr>
        <w:t xml:space="preserve"> </w:t>
      </w:r>
      <w:r w:rsidRPr="0057356A">
        <w:rPr>
          <w:rFonts w:ascii="Arial" w:eastAsia="Arial MT" w:hAnsi="Arial" w:cs="Arial"/>
          <w:bCs/>
          <w:szCs w:val="22"/>
          <w:lang w:eastAsia="en-US"/>
        </w:rPr>
        <w:t>que</w:t>
      </w:r>
      <w:r w:rsidRPr="0057356A">
        <w:rPr>
          <w:rFonts w:ascii="Arial" w:eastAsia="Arial MT" w:hAnsi="Arial" w:cs="Arial"/>
          <w:bCs/>
          <w:spacing w:val="-59"/>
          <w:szCs w:val="22"/>
          <w:lang w:eastAsia="en-US"/>
        </w:rPr>
        <w:t xml:space="preserve"> </w:t>
      </w:r>
      <w:r w:rsidRPr="0057356A">
        <w:rPr>
          <w:rFonts w:ascii="Arial" w:eastAsia="Arial MT" w:hAnsi="Arial" w:cs="Arial"/>
          <w:bCs/>
          <w:szCs w:val="22"/>
          <w:lang w:eastAsia="en-US"/>
        </w:rPr>
        <w:t>hayan cumplido el requisito de edad de pensión establecido en la ley, para ello, la persona natural, el</w:t>
      </w:r>
      <w:r w:rsidRPr="0057356A">
        <w:rPr>
          <w:rFonts w:ascii="Arial" w:eastAsia="Arial MT" w:hAnsi="Arial" w:cs="Arial"/>
          <w:bCs/>
          <w:spacing w:val="1"/>
          <w:szCs w:val="22"/>
          <w:lang w:eastAsia="en-US"/>
        </w:rPr>
        <w:t xml:space="preserve"> </w:t>
      </w:r>
      <w:r w:rsidRPr="0057356A">
        <w:rPr>
          <w:rFonts w:ascii="Arial" w:eastAsia="Arial MT" w:hAnsi="Arial" w:cs="Arial"/>
          <w:bCs/>
          <w:szCs w:val="22"/>
          <w:lang w:eastAsia="en-US"/>
        </w:rPr>
        <w:t>representante</w:t>
      </w:r>
      <w:r w:rsidRPr="0057356A">
        <w:rPr>
          <w:rFonts w:ascii="Arial" w:eastAsia="Arial MT" w:hAnsi="Arial" w:cs="Arial"/>
          <w:bCs/>
          <w:spacing w:val="1"/>
          <w:szCs w:val="22"/>
          <w:lang w:eastAsia="en-US"/>
        </w:rPr>
        <w:t xml:space="preserve"> </w:t>
      </w:r>
      <w:r w:rsidRPr="0057356A">
        <w:rPr>
          <w:rFonts w:ascii="Arial" w:eastAsia="Arial MT" w:hAnsi="Arial" w:cs="Arial"/>
          <w:bCs/>
          <w:szCs w:val="22"/>
          <w:lang w:eastAsia="en-US"/>
        </w:rPr>
        <w:t>legal</w:t>
      </w:r>
      <w:r w:rsidRPr="0057356A">
        <w:rPr>
          <w:rFonts w:ascii="Arial" w:eastAsia="Arial MT" w:hAnsi="Arial" w:cs="Arial"/>
          <w:bCs/>
          <w:spacing w:val="1"/>
          <w:szCs w:val="22"/>
          <w:lang w:eastAsia="en-US"/>
        </w:rPr>
        <w:t xml:space="preserve"> </w:t>
      </w:r>
      <w:r w:rsidRPr="0057356A">
        <w:rPr>
          <w:rFonts w:ascii="Arial" w:eastAsia="Arial MT" w:hAnsi="Arial" w:cs="Arial"/>
          <w:bCs/>
          <w:szCs w:val="22"/>
          <w:lang w:eastAsia="en-US"/>
        </w:rPr>
        <w:t>de la</w:t>
      </w:r>
      <w:r w:rsidRPr="0057356A">
        <w:rPr>
          <w:rFonts w:ascii="Arial" w:eastAsia="Arial MT" w:hAnsi="Arial" w:cs="Arial"/>
          <w:bCs/>
          <w:spacing w:val="1"/>
          <w:szCs w:val="22"/>
          <w:lang w:eastAsia="en-US"/>
        </w:rPr>
        <w:t xml:space="preserve"> </w:t>
      </w:r>
      <w:r w:rsidRPr="0057356A">
        <w:rPr>
          <w:rFonts w:ascii="Arial" w:eastAsia="Arial MT" w:hAnsi="Arial" w:cs="Arial"/>
          <w:bCs/>
          <w:szCs w:val="22"/>
          <w:lang w:eastAsia="en-US"/>
        </w:rPr>
        <w:t>persona jurídica</w:t>
      </w:r>
      <w:r w:rsidRPr="0057356A">
        <w:rPr>
          <w:rFonts w:ascii="Arial" w:eastAsia="Arial MT" w:hAnsi="Arial" w:cs="Arial"/>
          <w:bCs/>
          <w:spacing w:val="1"/>
          <w:szCs w:val="22"/>
          <w:lang w:eastAsia="en-US"/>
        </w:rPr>
        <w:t xml:space="preserve"> </w:t>
      </w:r>
      <w:r w:rsidRPr="0057356A">
        <w:rPr>
          <w:rFonts w:ascii="Arial" w:eastAsia="Arial MT" w:hAnsi="Arial" w:cs="Arial"/>
          <w:bCs/>
          <w:szCs w:val="22"/>
          <w:lang w:eastAsia="en-US"/>
        </w:rPr>
        <w:t>o</w:t>
      </w:r>
      <w:r w:rsidRPr="0057356A">
        <w:rPr>
          <w:rFonts w:ascii="Arial" w:eastAsia="Arial MT" w:hAnsi="Arial" w:cs="Arial"/>
          <w:bCs/>
          <w:spacing w:val="1"/>
          <w:szCs w:val="22"/>
          <w:lang w:eastAsia="en-US"/>
        </w:rPr>
        <w:t xml:space="preserve"> </w:t>
      </w:r>
      <w:r w:rsidRPr="0057356A">
        <w:rPr>
          <w:rFonts w:ascii="Arial" w:eastAsia="Arial MT" w:hAnsi="Arial" w:cs="Arial"/>
          <w:bCs/>
          <w:szCs w:val="22"/>
          <w:lang w:eastAsia="en-US"/>
        </w:rPr>
        <w:t>el</w:t>
      </w:r>
      <w:r w:rsidRPr="0057356A">
        <w:rPr>
          <w:rFonts w:ascii="Arial" w:eastAsia="Arial MT" w:hAnsi="Arial" w:cs="Arial"/>
          <w:bCs/>
          <w:spacing w:val="1"/>
          <w:szCs w:val="22"/>
          <w:lang w:eastAsia="en-US"/>
        </w:rPr>
        <w:t xml:space="preserve"> </w:t>
      </w:r>
      <w:r w:rsidRPr="0057356A">
        <w:rPr>
          <w:rFonts w:ascii="Arial" w:eastAsia="Arial MT" w:hAnsi="Arial" w:cs="Arial"/>
          <w:bCs/>
          <w:szCs w:val="22"/>
          <w:lang w:eastAsia="en-US"/>
        </w:rPr>
        <w:t>revisor</w:t>
      </w:r>
      <w:r w:rsidRPr="0057356A">
        <w:rPr>
          <w:rFonts w:ascii="Arial" w:eastAsia="Arial MT" w:hAnsi="Arial" w:cs="Arial"/>
          <w:bCs/>
          <w:spacing w:val="1"/>
          <w:szCs w:val="22"/>
          <w:lang w:eastAsia="en-US"/>
        </w:rPr>
        <w:t xml:space="preserve"> </w:t>
      </w:r>
      <w:r w:rsidRPr="0057356A">
        <w:rPr>
          <w:rFonts w:ascii="Arial" w:eastAsia="Arial MT" w:hAnsi="Arial" w:cs="Arial"/>
          <w:bCs/>
          <w:szCs w:val="22"/>
          <w:lang w:eastAsia="en-US"/>
        </w:rPr>
        <w:t>fiscal,</w:t>
      </w:r>
      <w:r w:rsidRPr="0057356A">
        <w:rPr>
          <w:rFonts w:ascii="Arial" w:eastAsia="Arial MT" w:hAnsi="Arial" w:cs="Arial"/>
          <w:bCs/>
          <w:spacing w:val="1"/>
          <w:szCs w:val="22"/>
          <w:lang w:eastAsia="en-US"/>
        </w:rPr>
        <w:t xml:space="preserve"> </w:t>
      </w:r>
      <w:r w:rsidRPr="0057356A">
        <w:rPr>
          <w:rFonts w:ascii="Arial" w:eastAsia="Arial MT" w:hAnsi="Arial" w:cs="Arial"/>
          <w:bCs/>
          <w:szCs w:val="22"/>
          <w:lang w:eastAsia="en-US"/>
        </w:rPr>
        <w:t>según corresponda,</w:t>
      </w:r>
      <w:r w:rsidRPr="0057356A">
        <w:rPr>
          <w:rFonts w:ascii="Arial" w:eastAsia="Arial MT" w:hAnsi="Arial" w:cs="Arial"/>
          <w:bCs/>
          <w:spacing w:val="1"/>
          <w:szCs w:val="22"/>
          <w:lang w:eastAsia="en-US"/>
        </w:rPr>
        <w:t xml:space="preserve"> </w:t>
      </w:r>
      <w:r w:rsidRPr="0057356A">
        <w:rPr>
          <w:rFonts w:ascii="Arial" w:eastAsia="Arial MT" w:hAnsi="Arial" w:cs="Arial"/>
          <w:bCs/>
          <w:szCs w:val="22"/>
          <w:lang w:eastAsia="en-US"/>
        </w:rPr>
        <w:t>entregará</w:t>
      </w:r>
      <w:r w:rsidRPr="0057356A">
        <w:rPr>
          <w:rFonts w:ascii="Arial" w:eastAsia="Arial MT" w:hAnsi="Arial" w:cs="Arial"/>
          <w:bCs/>
          <w:spacing w:val="1"/>
          <w:szCs w:val="22"/>
          <w:lang w:eastAsia="en-US"/>
        </w:rPr>
        <w:t xml:space="preserve"> </w:t>
      </w:r>
      <w:r w:rsidRPr="0057356A">
        <w:rPr>
          <w:rFonts w:ascii="Arial" w:eastAsia="Arial MT" w:hAnsi="Arial" w:cs="Arial"/>
          <w:bCs/>
          <w:szCs w:val="22"/>
          <w:lang w:eastAsia="en-US"/>
        </w:rPr>
        <w:t>un</w:t>
      </w:r>
      <w:r w:rsidRPr="0057356A">
        <w:rPr>
          <w:rFonts w:ascii="Arial" w:eastAsia="Arial MT" w:hAnsi="Arial" w:cs="Arial"/>
          <w:bCs/>
          <w:spacing w:val="1"/>
          <w:szCs w:val="22"/>
          <w:lang w:eastAsia="en-US"/>
        </w:rPr>
        <w:t xml:space="preserve"> </w:t>
      </w:r>
      <w:r w:rsidRPr="0057356A">
        <w:rPr>
          <w:rFonts w:ascii="Arial" w:eastAsia="Arial MT" w:hAnsi="Arial" w:cs="Arial"/>
          <w:bCs/>
          <w:szCs w:val="22"/>
          <w:lang w:eastAsia="en-US"/>
        </w:rPr>
        <w:t>certificado,</w:t>
      </w:r>
      <w:r w:rsidRPr="0057356A">
        <w:rPr>
          <w:rFonts w:ascii="Arial" w:eastAsia="Arial MT" w:hAnsi="Arial" w:cs="Arial"/>
          <w:bCs/>
          <w:spacing w:val="-12"/>
          <w:szCs w:val="22"/>
          <w:lang w:eastAsia="en-US"/>
        </w:rPr>
        <w:t xml:space="preserve"> </w:t>
      </w:r>
      <w:r w:rsidRPr="0057356A">
        <w:rPr>
          <w:rFonts w:ascii="Arial" w:eastAsia="Arial MT" w:hAnsi="Arial" w:cs="Arial"/>
          <w:bCs/>
          <w:szCs w:val="22"/>
          <w:lang w:eastAsia="en-US"/>
        </w:rPr>
        <w:t>en</w:t>
      </w:r>
      <w:r w:rsidRPr="0057356A">
        <w:rPr>
          <w:rFonts w:ascii="Arial" w:eastAsia="Arial MT" w:hAnsi="Arial" w:cs="Arial"/>
          <w:bCs/>
          <w:spacing w:val="-15"/>
          <w:szCs w:val="22"/>
          <w:lang w:eastAsia="en-US"/>
        </w:rPr>
        <w:t xml:space="preserve"> </w:t>
      </w:r>
      <w:r w:rsidRPr="0057356A">
        <w:rPr>
          <w:rFonts w:ascii="Arial" w:eastAsia="Arial MT" w:hAnsi="Arial" w:cs="Arial"/>
          <w:bCs/>
          <w:szCs w:val="22"/>
          <w:lang w:eastAsia="en-US"/>
        </w:rPr>
        <w:t>el</w:t>
      </w:r>
      <w:r w:rsidRPr="0057356A">
        <w:rPr>
          <w:rFonts w:ascii="Arial" w:eastAsia="Arial MT" w:hAnsi="Arial" w:cs="Arial"/>
          <w:bCs/>
          <w:spacing w:val="-14"/>
          <w:szCs w:val="22"/>
          <w:lang w:eastAsia="en-US"/>
        </w:rPr>
        <w:t xml:space="preserve"> </w:t>
      </w:r>
      <w:r w:rsidRPr="0057356A">
        <w:rPr>
          <w:rFonts w:ascii="Arial" w:eastAsia="Arial MT" w:hAnsi="Arial" w:cs="Arial"/>
          <w:bCs/>
          <w:szCs w:val="22"/>
          <w:lang w:eastAsia="en-US"/>
        </w:rPr>
        <w:t>que</w:t>
      </w:r>
      <w:r w:rsidRPr="0057356A">
        <w:rPr>
          <w:rFonts w:ascii="Arial" w:eastAsia="Arial MT" w:hAnsi="Arial" w:cs="Arial"/>
          <w:bCs/>
          <w:spacing w:val="-16"/>
          <w:szCs w:val="22"/>
          <w:lang w:eastAsia="en-US"/>
        </w:rPr>
        <w:t xml:space="preserve"> </w:t>
      </w:r>
      <w:r w:rsidRPr="0057356A">
        <w:rPr>
          <w:rFonts w:ascii="Arial" w:eastAsia="Arial MT" w:hAnsi="Arial" w:cs="Arial"/>
          <w:bCs/>
          <w:szCs w:val="22"/>
          <w:lang w:eastAsia="en-US"/>
        </w:rPr>
        <w:t>se</w:t>
      </w:r>
      <w:r w:rsidRPr="0057356A">
        <w:rPr>
          <w:rFonts w:ascii="Arial" w:eastAsia="Arial MT" w:hAnsi="Arial" w:cs="Arial"/>
          <w:bCs/>
          <w:spacing w:val="-12"/>
          <w:szCs w:val="22"/>
          <w:lang w:eastAsia="en-US"/>
        </w:rPr>
        <w:t xml:space="preserve"> </w:t>
      </w:r>
      <w:r w:rsidRPr="0057356A">
        <w:rPr>
          <w:rFonts w:ascii="Arial" w:eastAsia="Arial MT" w:hAnsi="Arial" w:cs="Arial"/>
          <w:bCs/>
          <w:szCs w:val="22"/>
          <w:lang w:eastAsia="en-US"/>
        </w:rPr>
        <w:t>acredite,</w:t>
      </w:r>
      <w:r w:rsidRPr="0057356A">
        <w:rPr>
          <w:rFonts w:ascii="Arial" w:eastAsia="Arial MT" w:hAnsi="Arial" w:cs="Arial"/>
          <w:bCs/>
          <w:spacing w:val="-14"/>
          <w:szCs w:val="22"/>
          <w:lang w:eastAsia="en-US"/>
        </w:rPr>
        <w:t xml:space="preserve"> </w:t>
      </w:r>
      <w:r w:rsidRPr="0057356A">
        <w:rPr>
          <w:rFonts w:ascii="Arial" w:eastAsia="Arial MT" w:hAnsi="Arial" w:cs="Arial"/>
          <w:bCs/>
          <w:szCs w:val="22"/>
          <w:lang w:eastAsia="en-US"/>
        </w:rPr>
        <w:t>bajo</w:t>
      </w:r>
      <w:r w:rsidRPr="0057356A">
        <w:rPr>
          <w:rFonts w:ascii="Arial" w:eastAsia="Arial MT" w:hAnsi="Arial" w:cs="Arial"/>
          <w:bCs/>
          <w:spacing w:val="-12"/>
          <w:szCs w:val="22"/>
          <w:lang w:eastAsia="en-US"/>
        </w:rPr>
        <w:t xml:space="preserve"> </w:t>
      </w:r>
      <w:r w:rsidRPr="0057356A">
        <w:rPr>
          <w:rFonts w:ascii="Arial" w:eastAsia="Arial MT" w:hAnsi="Arial" w:cs="Arial"/>
          <w:bCs/>
          <w:szCs w:val="22"/>
          <w:lang w:eastAsia="en-US"/>
        </w:rPr>
        <w:t>la</w:t>
      </w:r>
      <w:r w:rsidRPr="0057356A">
        <w:rPr>
          <w:rFonts w:ascii="Arial" w:eastAsia="Arial MT" w:hAnsi="Arial" w:cs="Arial"/>
          <w:bCs/>
          <w:spacing w:val="-11"/>
          <w:szCs w:val="22"/>
          <w:lang w:eastAsia="en-US"/>
        </w:rPr>
        <w:t xml:space="preserve"> </w:t>
      </w:r>
      <w:r w:rsidRPr="0057356A">
        <w:rPr>
          <w:rFonts w:ascii="Arial" w:eastAsia="Arial MT" w:hAnsi="Arial" w:cs="Arial"/>
          <w:bCs/>
          <w:szCs w:val="22"/>
          <w:lang w:eastAsia="en-US"/>
        </w:rPr>
        <w:t>gravedad</w:t>
      </w:r>
      <w:r w:rsidRPr="0057356A">
        <w:rPr>
          <w:rFonts w:ascii="Arial" w:eastAsia="Arial MT" w:hAnsi="Arial" w:cs="Arial"/>
          <w:bCs/>
          <w:spacing w:val="-15"/>
          <w:szCs w:val="22"/>
          <w:lang w:eastAsia="en-US"/>
        </w:rPr>
        <w:t xml:space="preserve"> </w:t>
      </w:r>
      <w:r w:rsidRPr="0057356A">
        <w:rPr>
          <w:rFonts w:ascii="Arial" w:eastAsia="Arial MT" w:hAnsi="Arial" w:cs="Arial"/>
          <w:bCs/>
          <w:szCs w:val="22"/>
          <w:lang w:eastAsia="en-US"/>
        </w:rPr>
        <w:t>de</w:t>
      </w:r>
      <w:r w:rsidRPr="0057356A">
        <w:rPr>
          <w:rFonts w:ascii="Arial" w:eastAsia="Arial MT" w:hAnsi="Arial" w:cs="Arial"/>
          <w:bCs/>
          <w:spacing w:val="-13"/>
          <w:szCs w:val="22"/>
          <w:lang w:eastAsia="en-US"/>
        </w:rPr>
        <w:t xml:space="preserve"> </w:t>
      </w:r>
      <w:r w:rsidRPr="0057356A">
        <w:rPr>
          <w:rFonts w:ascii="Arial" w:eastAsia="Arial MT" w:hAnsi="Arial" w:cs="Arial"/>
          <w:bCs/>
          <w:szCs w:val="22"/>
          <w:lang w:eastAsia="en-US"/>
        </w:rPr>
        <w:t>juramento,</w:t>
      </w:r>
      <w:r w:rsidRPr="0057356A">
        <w:rPr>
          <w:rFonts w:ascii="Arial" w:eastAsia="Arial MT" w:hAnsi="Arial" w:cs="Arial"/>
          <w:bCs/>
          <w:spacing w:val="-15"/>
          <w:szCs w:val="22"/>
          <w:lang w:eastAsia="en-US"/>
        </w:rPr>
        <w:t xml:space="preserve"> </w:t>
      </w:r>
      <w:r w:rsidRPr="0057356A">
        <w:rPr>
          <w:rFonts w:ascii="Arial" w:eastAsia="Arial MT" w:hAnsi="Arial" w:cs="Arial"/>
          <w:bCs/>
          <w:szCs w:val="22"/>
          <w:lang w:eastAsia="en-US"/>
        </w:rPr>
        <w:t>las</w:t>
      </w:r>
      <w:r w:rsidRPr="0057356A">
        <w:rPr>
          <w:rFonts w:ascii="Arial" w:eastAsia="Arial MT" w:hAnsi="Arial" w:cs="Arial"/>
          <w:bCs/>
          <w:spacing w:val="-12"/>
          <w:szCs w:val="22"/>
          <w:lang w:eastAsia="en-US"/>
        </w:rPr>
        <w:t xml:space="preserve"> </w:t>
      </w:r>
      <w:r w:rsidRPr="0057356A">
        <w:rPr>
          <w:rFonts w:ascii="Arial" w:eastAsia="Arial MT" w:hAnsi="Arial" w:cs="Arial"/>
          <w:bCs/>
          <w:szCs w:val="22"/>
          <w:lang w:eastAsia="en-US"/>
        </w:rPr>
        <w:t>personas</w:t>
      </w:r>
      <w:r w:rsidRPr="0057356A">
        <w:rPr>
          <w:rFonts w:ascii="Arial" w:eastAsia="Arial MT" w:hAnsi="Arial" w:cs="Arial"/>
          <w:bCs/>
          <w:spacing w:val="-12"/>
          <w:szCs w:val="22"/>
          <w:lang w:eastAsia="en-US"/>
        </w:rPr>
        <w:t xml:space="preserve"> </w:t>
      </w:r>
      <w:r w:rsidRPr="0057356A">
        <w:rPr>
          <w:rFonts w:ascii="Arial" w:eastAsia="Arial MT" w:hAnsi="Arial" w:cs="Arial"/>
          <w:bCs/>
          <w:szCs w:val="22"/>
          <w:lang w:eastAsia="en-US"/>
        </w:rPr>
        <w:t>vinculadas</w:t>
      </w:r>
      <w:r w:rsidRPr="0057356A">
        <w:rPr>
          <w:rFonts w:ascii="Arial" w:eastAsia="Arial MT" w:hAnsi="Arial" w:cs="Arial"/>
          <w:bCs/>
          <w:spacing w:val="-13"/>
          <w:szCs w:val="22"/>
          <w:lang w:eastAsia="en-US"/>
        </w:rPr>
        <w:t xml:space="preserve"> </w:t>
      </w:r>
      <w:r w:rsidRPr="0057356A">
        <w:rPr>
          <w:rFonts w:ascii="Arial" w:eastAsia="Arial MT" w:hAnsi="Arial" w:cs="Arial"/>
          <w:bCs/>
          <w:szCs w:val="22"/>
          <w:lang w:eastAsia="en-US"/>
        </w:rPr>
        <w:t>en</w:t>
      </w:r>
      <w:r w:rsidRPr="0057356A">
        <w:rPr>
          <w:rFonts w:ascii="Arial" w:eastAsia="Arial MT" w:hAnsi="Arial" w:cs="Arial"/>
          <w:bCs/>
          <w:spacing w:val="-15"/>
          <w:szCs w:val="22"/>
          <w:lang w:eastAsia="en-US"/>
        </w:rPr>
        <w:t xml:space="preserve"> </w:t>
      </w:r>
      <w:r w:rsidRPr="0057356A">
        <w:rPr>
          <w:rFonts w:ascii="Arial" w:eastAsia="Arial MT" w:hAnsi="Arial" w:cs="Arial"/>
          <w:bCs/>
          <w:szCs w:val="22"/>
          <w:lang w:eastAsia="en-US"/>
        </w:rPr>
        <w:t>su</w:t>
      </w:r>
      <w:r w:rsidRPr="0057356A">
        <w:rPr>
          <w:rFonts w:ascii="Arial" w:eastAsia="Arial MT" w:hAnsi="Arial" w:cs="Arial"/>
          <w:bCs/>
          <w:spacing w:val="-12"/>
          <w:szCs w:val="22"/>
          <w:lang w:eastAsia="en-US"/>
        </w:rPr>
        <w:t xml:space="preserve"> </w:t>
      </w:r>
      <w:r w:rsidRPr="0057356A">
        <w:rPr>
          <w:rFonts w:ascii="Arial" w:eastAsia="Arial MT" w:hAnsi="Arial" w:cs="Arial"/>
          <w:bCs/>
          <w:szCs w:val="22"/>
          <w:lang w:eastAsia="en-US"/>
        </w:rPr>
        <w:t>nómina</w:t>
      </w:r>
      <w:r w:rsidRPr="0057356A">
        <w:rPr>
          <w:rFonts w:ascii="Arial" w:eastAsia="Arial MT" w:hAnsi="Arial" w:cs="Arial"/>
          <w:bCs/>
          <w:spacing w:val="-59"/>
          <w:szCs w:val="22"/>
          <w:lang w:eastAsia="en-US"/>
        </w:rPr>
        <w:t xml:space="preserve"> </w:t>
      </w:r>
      <w:r w:rsidRPr="0057356A">
        <w:rPr>
          <w:rFonts w:ascii="Arial" w:eastAsia="Arial MT" w:hAnsi="Arial" w:cs="Arial"/>
          <w:bCs/>
          <w:spacing w:val="-1"/>
          <w:szCs w:val="22"/>
          <w:lang w:eastAsia="en-US"/>
        </w:rPr>
        <w:t>y</w:t>
      </w:r>
      <w:r w:rsidRPr="0057356A">
        <w:rPr>
          <w:rFonts w:ascii="Arial" w:eastAsia="Arial MT" w:hAnsi="Arial" w:cs="Arial"/>
          <w:bCs/>
          <w:spacing w:val="-14"/>
          <w:szCs w:val="22"/>
          <w:lang w:eastAsia="en-US"/>
        </w:rPr>
        <w:t xml:space="preserve"> </w:t>
      </w:r>
      <w:r w:rsidRPr="0057356A">
        <w:rPr>
          <w:rFonts w:ascii="Arial" w:eastAsia="Arial MT" w:hAnsi="Arial" w:cs="Arial"/>
          <w:bCs/>
          <w:spacing w:val="-1"/>
          <w:szCs w:val="22"/>
          <w:lang w:eastAsia="en-US"/>
        </w:rPr>
        <w:t>el</w:t>
      </w:r>
      <w:r w:rsidRPr="0057356A">
        <w:rPr>
          <w:rFonts w:ascii="Arial" w:eastAsia="Arial MT" w:hAnsi="Arial" w:cs="Arial"/>
          <w:bCs/>
          <w:spacing w:val="-15"/>
          <w:szCs w:val="22"/>
          <w:lang w:eastAsia="en-US"/>
        </w:rPr>
        <w:t xml:space="preserve"> </w:t>
      </w:r>
      <w:r w:rsidRPr="0057356A">
        <w:rPr>
          <w:rFonts w:ascii="Arial" w:eastAsia="Arial MT" w:hAnsi="Arial" w:cs="Arial"/>
          <w:bCs/>
          <w:spacing w:val="-1"/>
          <w:szCs w:val="22"/>
          <w:lang w:eastAsia="en-US"/>
        </w:rPr>
        <w:t>número</w:t>
      </w:r>
      <w:r w:rsidRPr="0057356A">
        <w:rPr>
          <w:rFonts w:ascii="Arial" w:eastAsia="Arial MT" w:hAnsi="Arial" w:cs="Arial"/>
          <w:bCs/>
          <w:spacing w:val="-14"/>
          <w:szCs w:val="22"/>
          <w:lang w:eastAsia="en-US"/>
        </w:rPr>
        <w:t xml:space="preserve"> </w:t>
      </w:r>
      <w:r w:rsidRPr="0057356A">
        <w:rPr>
          <w:rFonts w:ascii="Arial" w:eastAsia="Arial MT" w:hAnsi="Arial" w:cs="Arial"/>
          <w:bCs/>
          <w:spacing w:val="-1"/>
          <w:szCs w:val="22"/>
          <w:lang w:eastAsia="en-US"/>
        </w:rPr>
        <w:t>de</w:t>
      </w:r>
      <w:r w:rsidRPr="0057356A">
        <w:rPr>
          <w:rFonts w:ascii="Arial" w:eastAsia="Arial MT" w:hAnsi="Arial" w:cs="Arial"/>
          <w:bCs/>
          <w:spacing w:val="-17"/>
          <w:szCs w:val="22"/>
          <w:lang w:eastAsia="en-US"/>
        </w:rPr>
        <w:t xml:space="preserve"> </w:t>
      </w:r>
      <w:r w:rsidRPr="0057356A">
        <w:rPr>
          <w:rFonts w:ascii="Arial" w:eastAsia="Arial MT" w:hAnsi="Arial" w:cs="Arial"/>
          <w:bCs/>
          <w:spacing w:val="-1"/>
          <w:szCs w:val="22"/>
          <w:lang w:eastAsia="en-US"/>
        </w:rPr>
        <w:t>trabajadores</w:t>
      </w:r>
      <w:r w:rsidRPr="0057356A">
        <w:rPr>
          <w:rFonts w:ascii="Arial" w:eastAsia="Arial MT" w:hAnsi="Arial" w:cs="Arial"/>
          <w:bCs/>
          <w:spacing w:val="-14"/>
          <w:szCs w:val="22"/>
          <w:lang w:eastAsia="en-US"/>
        </w:rPr>
        <w:t xml:space="preserve"> </w:t>
      </w:r>
      <w:r w:rsidRPr="0057356A">
        <w:rPr>
          <w:rFonts w:ascii="Arial" w:eastAsia="Arial MT" w:hAnsi="Arial" w:cs="Arial"/>
          <w:bCs/>
          <w:szCs w:val="22"/>
          <w:lang w:eastAsia="en-US"/>
        </w:rPr>
        <w:t>que</w:t>
      </w:r>
      <w:r w:rsidRPr="0057356A">
        <w:rPr>
          <w:rFonts w:ascii="Arial" w:eastAsia="Arial MT" w:hAnsi="Arial" w:cs="Arial"/>
          <w:bCs/>
          <w:spacing w:val="-14"/>
          <w:szCs w:val="22"/>
          <w:lang w:eastAsia="en-US"/>
        </w:rPr>
        <w:t xml:space="preserve"> </w:t>
      </w:r>
      <w:r w:rsidRPr="0057356A">
        <w:rPr>
          <w:rFonts w:ascii="Arial" w:eastAsia="Arial MT" w:hAnsi="Arial" w:cs="Arial"/>
          <w:bCs/>
          <w:szCs w:val="22"/>
          <w:lang w:eastAsia="en-US"/>
        </w:rPr>
        <w:t>no</w:t>
      </w:r>
      <w:r w:rsidRPr="0057356A">
        <w:rPr>
          <w:rFonts w:ascii="Arial" w:eastAsia="Arial MT" w:hAnsi="Arial" w:cs="Arial"/>
          <w:bCs/>
          <w:spacing w:val="-17"/>
          <w:szCs w:val="22"/>
          <w:lang w:eastAsia="en-US"/>
        </w:rPr>
        <w:t xml:space="preserve"> </w:t>
      </w:r>
      <w:r w:rsidRPr="0057356A">
        <w:rPr>
          <w:rFonts w:ascii="Arial" w:eastAsia="Arial MT" w:hAnsi="Arial" w:cs="Arial"/>
          <w:bCs/>
          <w:szCs w:val="22"/>
          <w:lang w:eastAsia="en-US"/>
        </w:rPr>
        <w:t>son</w:t>
      </w:r>
      <w:r w:rsidRPr="0057356A">
        <w:rPr>
          <w:rFonts w:ascii="Arial" w:eastAsia="Arial MT" w:hAnsi="Arial" w:cs="Arial"/>
          <w:bCs/>
          <w:spacing w:val="-14"/>
          <w:szCs w:val="22"/>
          <w:lang w:eastAsia="en-US"/>
        </w:rPr>
        <w:t xml:space="preserve"> </w:t>
      </w:r>
      <w:r w:rsidRPr="0057356A">
        <w:rPr>
          <w:rFonts w:ascii="Arial" w:eastAsia="Arial MT" w:hAnsi="Arial" w:cs="Arial"/>
          <w:bCs/>
          <w:szCs w:val="22"/>
          <w:lang w:eastAsia="en-US"/>
        </w:rPr>
        <w:t>beneficiarios</w:t>
      </w:r>
      <w:r w:rsidRPr="0057356A">
        <w:rPr>
          <w:rFonts w:ascii="Arial" w:eastAsia="Arial MT" w:hAnsi="Arial" w:cs="Arial"/>
          <w:bCs/>
          <w:spacing w:val="-13"/>
          <w:szCs w:val="22"/>
          <w:lang w:eastAsia="en-US"/>
        </w:rPr>
        <w:t xml:space="preserve"> </w:t>
      </w:r>
      <w:r w:rsidRPr="0057356A">
        <w:rPr>
          <w:rFonts w:ascii="Arial" w:eastAsia="Arial MT" w:hAnsi="Arial" w:cs="Arial"/>
          <w:bCs/>
          <w:szCs w:val="22"/>
          <w:lang w:eastAsia="en-US"/>
        </w:rPr>
        <w:t>de</w:t>
      </w:r>
      <w:r w:rsidRPr="0057356A">
        <w:rPr>
          <w:rFonts w:ascii="Arial" w:eastAsia="Arial MT" w:hAnsi="Arial" w:cs="Arial"/>
          <w:bCs/>
          <w:spacing w:val="-14"/>
          <w:szCs w:val="22"/>
          <w:lang w:eastAsia="en-US"/>
        </w:rPr>
        <w:t xml:space="preserve"> </w:t>
      </w:r>
      <w:r w:rsidRPr="0057356A">
        <w:rPr>
          <w:rFonts w:ascii="Arial" w:eastAsia="Arial MT" w:hAnsi="Arial" w:cs="Arial"/>
          <w:bCs/>
          <w:szCs w:val="22"/>
          <w:lang w:eastAsia="en-US"/>
        </w:rPr>
        <w:t>la</w:t>
      </w:r>
      <w:r w:rsidRPr="0057356A">
        <w:rPr>
          <w:rFonts w:ascii="Arial" w:eastAsia="Arial MT" w:hAnsi="Arial" w:cs="Arial"/>
          <w:bCs/>
          <w:spacing w:val="-14"/>
          <w:szCs w:val="22"/>
          <w:lang w:eastAsia="en-US"/>
        </w:rPr>
        <w:t xml:space="preserve"> </w:t>
      </w:r>
      <w:r w:rsidRPr="0057356A">
        <w:rPr>
          <w:rFonts w:ascii="Arial" w:eastAsia="Arial MT" w:hAnsi="Arial" w:cs="Arial"/>
          <w:bCs/>
          <w:szCs w:val="22"/>
          <w:lang w:eastAsia="en-US"/>
        </w:rPr>
        <w:t>pensión</w:t>
      </w:r>
      <w:r w:rsidRPr="0057356A">
        <w:rPr>
          <w:rFonts w:ascii="Arial" w:eastAsia="Arial MT" w:hAnsi="Arial" w:cs="Arial"/>
          <w:bCs/>
          <w:spacing w:val="-14"/>
          <w:szCs w:val="22"/>
          <w:lang w:eastAsia="en-US"/>
        </w:rPr>
        <w:t xml:space="preserve"> </w:t>
      </w:r>
      <w:r w:rsidRPr="0057356A">
        <w:rPr>
          <w:rFonts w:ascii="Arial" w:eastAsia="Arial MT" w:hAnsi="Arial" w:cs="Arial"/>
          <w:bCs/>
          <w:szCs w:val="22"/>
          <w:lang w:eastAsia="en-US"/>
        </w:rPr>
        <w:t>de</w:t>
      </w:r>
      <w:r w:rsidRPr="0057356A">
        <w:rPr>
          <w:rFonts w:ascii="Arial" w:eastAsia="Arial MT" w:hAnsi="Arial" w:cs="Arial"/>
          <w:bCs/>
          <w:spacing w:val="-17"/>
          <w:szCs w:val="22"/>
          <w:lang w:eastAsia="en-US"/>
        </w:rPr>
        <w:t xml:space="preserve"> </w:t>
      </w:r>
      <w:r w:rsidRPr="0057356A">
        <w:rPr>
          <w:rFonts w:ascii="Arial" w:eastAsia="Arial MT" w:hAnsi="Arial" w:cs="Arial"/>
          <w:bCs/>
          <w:szCs w:val="22"/>
          <w:lang w:eastAsia="en-US"/>
        </w:rPr>
        <w:t>vejez,</w:t>
      </w:r>
      <w:r w:rsidRPr="0057356A">
        <w:rPr>
          <w:rFonts w:ascii="Arial" w:eastAsia="Arial MT" w:hAnsi="Arial" w:cs="Arial"/>
          <w:bCs/>
          <w:spacing w:val="-13"/>
          <w:szCs w:val="22"/>
          <w:lang w:eastAsia="en-US"/>
        </w:rPr>
        <w:t xml:space="preserve"> </w:t>
      </w:r>
      <w:r w:rsidRPr="0057356A">
        <w:rPr>
          <w:rFonts w:ascii="Arial" w:eastAsia="Arial MT" w:hAnsi="Arial" w:cs="Arial"/>
          <w:bCs/>
          <w:szCs w:val="22"/>
          <w:lang w:eastAsia="en-US"/>
        </w:rPr>
        <w:t>familiar</w:t>
      </w:r>
      <w:r w:rsidRPr="0057356A">
        <w:rPr>
          <w:rFonts w:ascii="Arial" w:eastAsia="Arial MT" w:hAnsi="Arial" w:cs="Arial"/>
          <w:bCs/>
          <w:spacing w:val="-13"/>
          <w:szCs w:val="22"/>
          <w:lang w:eastAsia="en-US"/>
        </w:rPr>
        <w:t xml:space="preserve"> </w:t>
      </w:r>
      <w:r w:rsidRPr="0057356A">
        <w:rPr>
          <w:rFonts w:ascii="Arial" w:eastAsia="Arial MT" w:hAnsi="Arial" w:cs="Arial"/>
          <w:bCs/>
          <w:szCs w:val="22"/>
          <w:lang w:eastAsia="en-US"/>
        </w:rPr>
        <w:t>o</w:t>
      </w:r>
      <w:r w:rsidRPr="0057356A">
        <w:rPr>
          <w:rFonts w:ascii="Arial" w:eastAsia="Arial MT" w:hAnsi="Arial" w:cs="Arial"/>
          <w:bCs/>
          <w:spacing w:val="-14"/>
          <w:szCs w:val="22"/>
          <w:lang w:eastAsia="en-US"/>
        </w:rPr>
        <w:t xml:space="preserve"> </w:t>
      </w:r>
      <w:r w:rsidRPr="0057356A">
        <w:rPr>
          <w:rFonts w:ascii="Arial" w:eastAsia="Arial MT" w:hAnsi="Arial" w:cs="Arial"/>
          <w:bCs/>
          <w:szCs w:val="22"/>
          <w:lang w:eastAsia="en-US"/>
        </w:rPr>
        <w:t>de</w:t>
      </w:r>
      <w:r w:rsidRPr="0057356A">
        <w:rPr>
          <w:rFonts w:ascii="Arial" w:eastAsia="Arial MT" w:hAnsi="Arial" w:cs="Arial"/>
          <w:bCs/>
          <w:spacing w:val="-16"/>
          <w:szCs w:val="22"/>
          <w:lang w:eastAsia="en-US"/>
        </w:rPr>
        <w:t xml:space="preserve"> </w:t>
      </w:r>
      <w:r w:rsidRPr="0057356A">
        <w:rPr>
          <w:rFonts w:ascii="Arial" w:eastAsia="Arial MT" w:hAnsi="Arial" w:cs="Arial"/>
          <w:bCs/>
          <w:szCs w:val="22"/>
          <w:lang w:eastAsia="en-US"/>
        </w:rPr>
        <w:t>sobrevivencia</w:t>
      </w:r>
      <w:r w:rsidRPr="0057356A">
        <w:rPr>
          <w:rFonts w:ascii="Arial" w:eastAsia="Arial MT" w:hAnsi="Arial" w:cs="Arial"/>
          <w:bCs/>
          <w:spacing w:val="-59"/>
          <w:szCs w:val="22"/>
          <w:lang w:eastAsia="en-US"/>
        </w:rPr>
        <w:t xml:space="preserve"> </w:t>
      </w:r>
      <w:r w:rsidRPr="0057356A">
        <w:rPr>
          <w:rFonts w:ascii="Arial" w:eastAsia="Arial MT" w:hAnsi="Arial" w:cs="Arial"/>
          <w:bCs/>
          <w:szCs w:val="22"/>
          <w:lang w:eastAsia="en-US"/>
        </w:rPr>
        <w:t>y que cumplieron el requisito de edad de pensión. Solo se tendrá en cuenta la vinculación de aquellas</w:t>
      </w:r>
      <w:r w:rsidRPr="0057356A">
        <w:rPr>
          <w:rFonts w:ascii="Arial" w:eastAsia="Arial MT" w:hAnsi="Arial" w:cs="Arial"/>
          <w:bCs/>
          <w:spacing w:val="-59"/>
          <w:szCs w:val="22"/>
          <w:lang w:eastAsia="en-US"/>
        </w:rPr>
        <w:t xml:space="preserve"> </w:t>
      </w:r>
      <w:r w:rsidRPr="0057356A">
        <w:rPr>
          <w:rFonts w:ascii="Arial" w:eastAsia="Arial MT" w:hAnsi="Arial" w:cs="Arial"/>
          <w:bCs/>
          <w:szCs w:val="22"/>
          <w:lang w:eastAsia="en-US"/>
        </w:rPr>
        <w:t>personas que se encuentren en las condiciones descritas y que hayan estado vinculadas con una</w:t>
      </w:r>
      <w:r w:rsidRPr="0057356A">
        <w:rPr>
          <w:rFonts w:ascii="Arial" w:eastAsia="Arial MT" w:hAnsi="Arial" w:cs="Arial"/>
          <w:bCs/>
          <w:spacing w:val="1"/>
          <w:szCs w:val="22"/>
          <w:lang w:eastAsia="en-US"/>
        </w:rPr>
        <w:t xml:space="preserve"> </w:t>
      </w:r>
      <w:r w:rsidRPr="0057356A">
        <w:rPr>
          <w:rFonts w:ascii="Arial" w:eastAsia="Arial MT" w:hAnsi="Arial" w:cs="Arial"/>
          <w:bCs/>
          <w:szCs w:val="22"/>
          <w:lang w:eastAsia="en-US"/>
        </w:rPr>
        <w:t>anterioridad igualo mayor a un (1) año contado a partir de la fecha del cierre del proceso. Para los</w:t>
      </w:r>
      <w:r w:rsidRPr="0057356A">
        <w:rPr>
          <w:rFonts w:ascii="Arial" w:eastAsia="Arial MT" w:hAnsi="Arial" w:cs="Arial"/>
          <w:bCs/>
          <w:spacing w:val="1"/>
          <w:szCs w:val="22"/>
          <w:lang w:eastAsia="en-US"/>
        </w:rPr>
        <w:t xml:space="preserve"> </w:t>
      </w:r>
      <w:r w:rsidRPr="0057356A">
        <w:rPr>
          <w:rFonts w:ascii="Arial" w:eastAsia="Arial MT" w:hAnsi="Arial" w:cs="Arial"/>
          <w:bCs/>
          <w:szCs w:val="22"/>
          <w:lang w:eastAsia="en-US"/>
        </w:rPr>
        <w:t>casos</w:t>
      </w:r>
      <w:r w:rsidRPr="0057356A">
        <w:rPr>
          <w:rFonts w:ascii="Arial" w:eastAsia="Arial MT" w:hAnsi="Arial" w:cs="Arial"/>
          <w:bCs/>
          <w:spacing w:val="-12"/>
          <w:szCs w:val="22"/>
          <w:lang w:eastAsia="en-US"/>
        </w:rPr>
        <w:t xml:space="preserve"> </w:t>
      </w:r>
      <w:r w:rsidRPr="0057356A">
        <w:rPr>
          <w:rFonts w:ascii="Arial" w:eastAsia="Arial MT" w:hAnsi="Arial" w:cs="Arial"/>
          <w:bCs/>
          <w:szCs w:val="22"/>
          <w:lang w:eastAsia="en-US"/>
        </w:rPr>
        <w:t>de</w:t>
      </w:r>
      <w:r w:rsidRPr="0057356A">
        <w:rPr>
          <w:rFonts w:ascii="Arial" w:eastAsia="Arial MT" w:hAnsi="Arial" w:cs="Arial"/>
          <w:bCs/>
          <w:spacing w:val="-14"/>
          <w:szCs w:val="22"/>
          <w:lang w:eastAsia="en-US"/>
        </w:rPr>
        <w:t xml:space="preserve"> </w:t>
      </w:r>
      <w:r w:rsidRPr="0057356A">
        <w:rPr>
          <w:rFonts w:ascii="Arial" w:eastAsia="Arial MT" w:hAnsi="Arial" w:cs="Arial"/>
          <w:bCs/>
          <w:szCs w:val="22"/>
          <w:lang w:eastAsia="en-US"/>
        </w:rPr>
        <w:t>constitución</w:t>
      </w:r>
      <w:r w:rsidRPr="0057356A">
        <w:rPr>
          <w:rFonts w:ascii="Arial" w:eastAsia="Arial MT" w:hAnsi="Arial" w:cs="Arial"/>
          <w:bCs/>
          <w:spacing w:val="-12"/>
          <w:szCs w:val="22"/>
          <w:lang w:eastAsia="en-US"/>
        </w:rPr>
        <w:t xml:space="preserve"> </w:t>
      </w:r>
      <w:r w:rsidRPr="0057356A">
        <w:rPr>
          <w:rFonts w:ascii="Arial" w:eastAsia="Arial MT" w:hAnsi="Arial" w:cs="Arial"/>
          <w:bCs/>
          <w:szCs w:val="22"/>
          <w:lang w:eastAsia="en-US"/>
        </w:rPr>
        <w:t>inferior</w:t>
      </w:r>
      <w:r w:rsidRPr="0057356A">
        <w:rPr>
          <w:rFonts w:ascii="Arial" w:eastAsia="Arial MT" w:hAnsi="Arial" w:cs="Arial"/>
          <w:bCs/>
          <w:spacing w:val="-11"/>
          <w:szCs w:val="22"/>
          <w:lang w:eastAsia="en-US"/>
        </w:rPr>
        <w:t xml:space="preserve"> </w:t>
      </w:r>
      <w:r w:rsidRPr="0057356A">
        <w:rPr>
          <w:rFonts w:ascii="Arial" w:eastAsia="Arial MT" w:hAnsi="Arial" w:cs="Arial"/>
          <w:bCs/>
          <w:szCs w:val="22"/>
          <w:lang w:eastAsia="en-US"/>
        </w:rPr>
        <w:t>a</w:t>
      </w:r>
      <w:r w:rsidRPr="0057356A">
        <w:rPr>
          <w:rFonts w:ascii="Arial" w:eastAsia="Arial MT" w:hAnsi="Arial" w:cs="Arial"/>
          <w:bCs/>
          <w:spacing w:val="-14"/>
          <w:szCs w:val="22"/>
          <w:lang w:eastAsia="en-US"/>
        </w:rPr>
        <w:t xml:space="preserve"> </w:t>
      </w:r>
      <w:r w:rsidRPr="0057356A">
        <w:rPr>
          <w:rFonts w:ascii="Arial" w:eastAsia="Arial MT" w:hAnsi="Arial" w:cs="Arial"/>
          <w:bCs/>
          <w:szCs w:val="22"/>
          <w:lang w:eastAsia="en-US"/>
        </w:rPr>
        <w:t>un</w:t>
      </w:r>
      <w:r w:rsidRPr="0057356A">
        <w:rPr>
          <w:rFonts w:ascii="Arial" w:eastAsia="Arial MT" w:hAnsi="Arial" w:cs="Arial"/>
          <w:bCs/>
          <w:spacing w:val="-14"/>
          <w:szCs w:val="22"/>
          <w:lang w:eastAsia="en-US"/>
        </w:rPr>
        <w:t xml:space="preserve"> </w:t>
      </w:r>
      <w:r w:rsidRPr="0057356A">
        <w:rPr>
          <w:rFonts w:ascii="Arial" w:eastAsia="Arial MT" w:hAnsi="Arial" w:cs="Arial"/>
          <w:bCs/>
          <w:szCs w:val="22"/>
          <w:lang w:eastAsia="en-US"/>
        </w:rPr>
        <w:t>(1)</w:t>
      </w:r>
      <w:r w:rsidRPr="0057356A">
        <w:rPr>
          <w:rFonts w:ascii="Arial" w:eastAsia="Arial MT" w:hAnsi="Arial" w:cs="Arial"/>
          <w:bCs/>
          <w:spacing w:val="-14"/>
          <w:szCs w:val="22"/>
          <w:lang w:eastAsia="en-US"/>
        </w:rPr>
        <w:t xml:space="preserve"> </w:t>
      </w:r>
      <w:r w:rsidRPr="0057356A">
        <w:rPr>
          <w:rFonts w:ascii="Arial" w:eastAsia="Arial MT" w:hAnsi="Arial" w:cs="Arial"/>
          <w:bCs/>
          <w:szCs w:val="22"/>
          <w:lang w:eastAsia="en-US"/>
        </w:rPr>
        <w:t>año,</w:t>
      </w:r>
      <w:r w:rsidRPr="0057356A">
        <w:rPr>
          <w:rFonts w:ascii="Arial" w:eastAsia="Arial MT" w:hAnsi="Arial" w:cs="Arial"/>
          <w:bCs/>
          <w:spacing w:val="-13"/>
          <w:szCs w:val="22"/>
          <w:lang w:eastAsia="en-US"/>
        </w:rPr>
        <w:t xml:space="preserve"> </w:t>
      </w:r>
      <w:r w:rsidRPr="0057356A">
        <w:rPr>
          <w:rFonts w:ascii="Arial" w:eastAsia="Arial MT" w:hAnsi="Arial" w:cs="Arial"/>
          <w:bCs/>
          <w:szCs w:val="22"/>
          <w:lang w:eastAsia="en-US"/>
        </w:rPr>
        <w:t>se</w:t>
      </w:r>
      <w:r w:rsidRPr="0057356A">
        <w:rPr>
          <w:rFonts w:ascii="Arial" w:eastAsia="Arial MT" w:hAnsi="Arial" w:cs="Arial"/>
          <w:bCs/>
          <w:spacing w:val="-14"/>
          <w:szCs w:val="22"/>
          <w:lang w:eastAsia="en-US"/>
        </w:rPr>
        <w:t xml:space="preserve"> </w:t>
      </w:r>
      <w:r w:rsidRPr="0057356A">
        <w:rPr>
          <w:rFonts w:ascii="Arial" w:eastAsia="Arial MT" w:hAnsi="Arial" w:cs="Arial"/>
          <w:bCs/>
          <w:szCs w:val="22"/>
          <w:lang w:eastAsia="en-US"/>
        </w:rPr>
        <w:t>tendrá</w:t>
      </w:r>
      <w:r w:rsidRPr="0057356A">
        <w:rPr>
          <w:rFonts w:ascii="Arial" w:eastAsia="Arial MT" w:hAnsi="Arial" w:cs="Arial"/>
          <w:bCs/>
          <w:spacing w:val="-11"/>
          <w:szCs w:val="22"/>
          <w:lang w:eastAsia="en-US"/>
        </w:rPr>
        <w:t xml:space="preserve"> </w:t>
      </w:r>
      <w:r w:rsidRPr="0057356A">
        <w:rPr>
          <w:rFonts w:ascii="Arial" w:eastAsia="Arial MT" w:hAnsi="Arial" w:cs="Arial"/>
          <w:bCs/>
          <w:szCs w:val="22"/>
          <w:lang w:eastAsia="en-US"/>
        </w:rPr>
        <w:t>en</w:t>
      </w:r>
      <w:r w:rsidRPr="0057356A">
        <w:rPr>
          <w:rFonts w:ascii="Arial" w:eastAsia="Arial MT" w:hAnsi="Arial" w:cs="Arial"/>
          <w:bCs/>
          <w:spacing w:val="-14"/>
          <w:szCs w:val="22"/>
          <w:lang w:eastAsia="en-US"/>
        </w:rPr>
        <w:t xml:space="preserve"> </w:t>
      </w:r>
      <w:r w:rsidRPr="0057356A">
        <w:rPr>
          <w:rFonts w:ascii="Arial" w:eastAsia="Arial MT" w:hAnsi="Arial" w:cs="Arial"/>
          <w:bCs/>
          <w:szCs w:val="22"/>
          <w:lang w:eastAsia="en-US"/>
        </w:rPr>
        <w:t>cuenta</w:t>
      </w:r>
      <w:r w:rsidRPr="0057356A">
        <w:rPr>
          <w:rFonts w:ascii="Arial" w:eastAsia="Arial MT" w:hAnsi="Arial" w:cs="Arial"/>
          <w:bCs/>
          <w:spacing w:val="-13"/>
          <w:szCs w:val="22"/>
          <w:lang w:eastAsia="en-US"/>
        </w:rPr>
        <w:t xml:space="preserve"> </w:t>
      </w:r>
      <w:r w:rsidRPr="0057356A">
        <w:rPr>
          <w:rFonts w:ascii="Arial" w:eastAsia="Arial MT" w:hAnsi="Arial" w:cs="Arial"/>
          <w:bCs/>
          <w:szCs w:val="22"/>
          <w:lang w:eastAsia="en-US"/>
        </w:rPr>
        <w:t>a</w:t>
      </w:r>
      <w:r w:rsidRPr="0057356A">
        <w:rPr>
          <w:rFonts w:ascii="Arial" w:eastAsia="Arial MT" w:hAnsi="Arial" w:cs="Arial"/>
          <w:bCs/>
          <w:spacing w:val="-12"/>
          <w:szCs w:val="22"/>
          <w:lang w:eastAsia="en-US"/>
        </w:rPr>
        <w:t xml:space="preserve"> </w:t>
      </w:r>
      <w:r w:rsidRPr="0057356A">
        <w:rPr>
          <w:rFonts w:ascii="Arial" w:eastAsia="Arial MT" w:hAnsi="Arial" w:cs="Arial"/>
          <w:bCs/>
          <w:szCs w:val="22"/>
          <w:lang w:eastAsia="en-US"/>
        </w:rPr>
        <w:t>aquellos</w:t>
      </w:r>
      <w:r w:rsidRPr="0057356A">
        <w:rPr>
          <w:rFonts w:ascii="Arial" w:eastAsia="Arial MT" w:hAnsi="Arial" w:cs="Arial"/>
          <w:bCs/>
          <w:spacing w:val="-14"/>
          <w:szCs w:val="22"/>
          <w:lang w:eastAsia="en-US"/>
        </w:rPr>
        <w:t xml:space="preserve"> </w:t>
      </w:r>
      <w:r w:rsidRPr="0057356A">
        <w:rPr>
          <w:rFonts w:ascii="Arial" w:eastAsia="Arial MT" w:hAnsi="Arial" w:cs="Arial"/>
          <w:bCs/>
          <w:szCs w:val="22"/>
          <w:lang w:eastAsia="en-US"/>
        </w:rPr>
        <w:t>que</w:t>
      </w:r>
      <w:r w:rsidRPr="0057356A">
        <w:rPr>
          <w:rFonts w:ascii="Arial" w:eastAsia="Arial MT" w:hAnsi="Arial" w:cs="Arial"/>
          <w:bCs/>
          <w:spacing w:val="-11"/>
          <w:szCs w:val="22"/>
          <w:lang w:eastAsia="en-US"/>
        </w:rPr>
        <w:t xml:space="preserve"> </w:t>
      </w:r>
      <w:r w:rsidRPr="0057356A">
        <w:rPr>
          <w:rFonts w:ascii="Arial" w:eastAsia="Arial MT" w:hAnsi="Arial" w:cs="Arial"/>
          <w:bCs/>
          <w:szCs w:val="22"/>
          <w:lang w:eastAsia="en-US"/>
        </w:rPr>
        <w:t>hayan</w:t>
      </w:r>
      <w:r w:rsidRPr="0057356A">
        <w:rPr>
          <w:rFonts w:ascii="Arial" w:eastAsia="Arial MT" w:hAnsi="Arial" w:cs="Arial"/>
          <w:bCs/>
          <w:spacing w:val="-12"/>
          <w:szCs w:val="22"/>
          <w:lang w:eastAsia="en-US"/>
        </w:rPr>
        <w:t xml:space="preserve"> </w:t>
      </w:r>
      <w:r w:rsidRPr="0057356A">
        <w:rPr>
          <w:rFonts w:ascii="Arial" w:eastAsia="Arial MT" w:hAnsi="Arial" w:cs="Arial"/>
          <w:bCs/>
          <w:szCs w:val="22"/>
          <w:lang w:eastAsia="en-US"/>
        </w:rPr>
        <w:t>estado</w:t>
      </w:r>
      <w:r w:rsidRPr="0057356A">
        <w:rPr>
          <w:rFonts w:ascii="Arial" w:eastAsia="Arial MT" w:hAnsi="Arial" w:cs="Arial"/>
          <w:bCs/>
          <w:spacing w:val="-14"/>
          <w:szCs w:val="22"/>
          <w:lang w:eastAsia="en-US"/>
        </w:rPr>
        <w:t xml:space="preserve"> </w:t>
      </w:r>
      <w:r w:rsidRPr="0057356A">
        <w:rPr>
          <w:rFonts w:ascii="Arial" w:eastAsia="Arial MT" w:hAnsi="Arial" w:cs="Arial"/>
          <w:bCs/>
          <w:szCs w:val="22"/>
          <w:lang w:eastAsia="en-US"/>
        </w:rPr>
        <w:t>vinculados</w:t>
      </w:r>
      <w:r w:rsidRPr="0057356A">
        <w:rPr>
          <w:rFonts w:ascii="Arial" w:eastAsia="Arial MT" w:hAnsi="Arial" w:cs="Arial"/>
          <w:bCs/>
          <w:spacing w:val="-59"/>
          <w:szCs w:val="22"/>
          <w:lang w:eastAsia="en-US"/>
        </w:rPr>
        <w:t xml:space="preserve"> </w:t>
      </w:r>
      <w:r w:rsidRPr="0057356A">
        <w:rPr>
          <w:rFonts w:ascii="Arial" w:eastAsia="Arial MT" w:hAnsi="Arial" w:cs="Arial"/>
          <w:bCs/>
          <w:szCs w:val="22"/>
          <w:lang w:eastAsia="en-US"/>
        </w:rPr>
        <w:t>desde</w:t>
      </w:r>
      <w:r w:rsidRPr="0057356A">
        <w:rPr>
          <w:rFonts w:ascii="Arial" w:eastAsia="Arial MT" w:hAnsi="Arial" w:cs="Arial"/>
          <w:bCs/>
          <w:spacing w:val="-1"/>
          <w:szCs w:val="22"/>
          <w:lang w:eastAsia="en-US"/>
        </w:rPr>
        <w:t xml:space="preserve"> </w:t>
      </w:r>
      <w:r w:rsidRPr="0057356A">
        <w:rPr>
          <w:rFonts w:ascii="Arial" w:eastAsia="Arial MT" w:hAnsi="Arial" w:cs="Arial"/>
          <w:bCs/>
          <w:szCs w:val="22"/>
          <w:lang w:eastAsia="en-US"/>
        </w:rPr>
        <w:t>el</w:t>
      </w:r>
      <w:r w:rsidRPr="0057356A">
        <w:rPr>
          <w:rFonts w:ascii="Arial" w:eastAsia="Arial MT" w:hAnsi="Arial" w:cs="Arial"/>
          <w:bCs/>
          <w:spacing w:val="-3"/>
          <w:szCs w:val="22"/>
          <w:lang w:eastAsia="en-US"/>
        </w:rPr>
        <w:t xml:space="preserve"> </w:t>
      </w:r>
      <w:r w:rsidRPr="0057356A">
        <w:rPr>
          <w:rFonts w:ascii="Arial" w:eastAsia="Arial MT" w:hAnsi="Arial" w:cs="Arial"/>
          <w:bCs/>
          <w:szCs w:val="22"/>
          <w:lang w:eastAsia="en-US"/>
        </w:rPr>
        <w:t>momento de</w:t>
      </w:r>
      <w:r w:rsidRPr="0057356A">
        <w:rPr>
          <w:rFonts w:ascii="Arial" w:eastAsia="Arial MT" w:hAnsi="Arial" w:cs="Arial"/>
          <w:bCs/>
          <w:spacing w:val="-2"/>
          <w:szCs w:val="22"/>
          <w:lang w:eastAsia="en-US"/>
        </w:rPr>
        <w:t xml:space="preserve"> </w:t>
      </w:r>
      <w:r w:rsidRPr="0057356A">
        <w:rPr>
          <w:rFonts w:ascii="Arial" w:eastAsia="Arial MT" w:hAnsi="Arial" w:cs="Arial"/>
          <w:bCs/>
          <w:szCs w:val="22"/>
          <w:lang w:eastAsia="en-US"/>
        </w:rPr>
        <w:t>la</w:t>
      </w:r>
      <w:r w:rsidRPr="0057356A">
        <w:rPr>
          <w:rFonts w:ascii="Arial" w:eastAsia="Arial MT" w:hAnsi="Arial" w:cs="Arial"/>
          <w:bCs/>
          <w:spacing w:val="-2"/>
          <w:szCs w:val="22"/>
          <w:lang w:eastAsia="en-US"/>
        </w:rPr>
        <w:t xml:space="preserve"> </w:t>
      </w:r>
      <w:r w:rsidRPr="0057356A">
        <w:rPr>
          <w:rFonts w:ascii="Arial" w:eastAsia="Arial MT" w:hAnsi="Arial" w:cs="Arial"/>
          <w:bCs/>
          <w:szCs w:val="22"/>
          <w:lang w:eastAsia="en-US"/>
        </w:rPr>
        <w:t>constitución de</w:t>
      </w:r>
      <w:r w:rsidRPr="0057356A">
        <w:rPr>
          <w:rFonts w:ascii="Arial" w:eastAsia="Arial MT" w:hAnsi="Arial" w:cs="Arial"/>
          <w:bCs/>
          <w:spacing w:val="-2"/>
          <w:szCs w:val="22"/>
          <w:lang w:eastAsia="en-US"/>
        </w:rPr>
        <w:t xml:space="preserve"> </w:t>
      </w:r>
      <w:r w:rsidRPr="0057356A">
        <w:rPr>
          <w:rFonts w:ascii="Arial" w:eastAsia="Arial MT" w:hAnsi="Arial" w:cs="Arial"/>
          <w:bCs/>
          <w:szCs w:val="22"/>
          <w:lang w:eastAsia="en-US"/>
        </w:rPr>
        <w:t>la persona</w:t>
      </w:r>
      <w:r w:rsidRPr="0057356A">
        <w:rPr>
          <w:rFonts w:ascii="Arial" w:eastAsia="Arial MT" w:hAnsi="Arial" w:cs="Arial"/>
          <w:bCs/>
          <w:spacing w:val="-1"/>
          <w:szCs w:val="22"/>
          <w:lang w:eastAsia="en-US"/>
        </w:rPr>
        <w:t xml:space="preserve"> </w:t>
      </w:r>
      <w:r w:rsidRPr="0057356A">
        <w:rPr>
          <w:rFonts w:ascii="Arial" w:eastAsia="Arial MT" w:hAnsi="Arial" w:cs="Arial"/>
          <w:bCs/>
          <w:szCs w:val="22"/>
          <w:lang w:eastAsia="en-US"/>
        </w:rPr>
        <w:t>jurídica.</w:t>
      </w:r>
    </w:p>
    <w:p w14:paraId="6A7BF8F8" w14:textId="77777777" w:rsidR="0057356A" w:rsidRPr="0057356A" w:rsidRDefault="0057356A" w:rsidP="0057356A">
      <w:pPr>
        <w:widowControl w:val="0"/>
        <w:autoSpaceDE w:val="0"/>
        <w:autoSpaceDN w:val="0"/>
        <w:jc w:val="both"/>
        <w:rPr>
          <w:rFonts w:ascii="Arial" w:eastAsia="Arial MT" w:hAnsi="Arial" w:cs="Arial"/>
          <w:b/>
          <w:bCs/>
          <w:szCs w:val="22"/>
          <w:lang w:eastAsia="en-US"/>
        </w:rPr>
      </w:pPr>
      <w:r w:rsidRPr="0057356A">
        <w:rPr>
          <w:rFonts w:ascii="Arial" w:eastAsia="Arial MT" w:hAnsi="Arial" w:cs="Arial"/>
          <w:bCs/>
          <w:szCs w:val="22"/>
          <w:lang w:eastAsia="en-US"/>
        </w:rPr>
        <w:t>El tiempo de vinculación en la planta referida, de que trata el inciso anterior, se acreditará con el</w:t>
      </w:r>
      <w:r w:rsidRPr="0057356A">
        <w:rPr>
          <w:rFonts w:ascii="Arial" w:eastAsia="Arial MT" w:hAnsi="Arial" w:cs="Arial"/>
          <w:bCs/>
          <w:spacing w:val="1"/>
          <w:szCs w:val="22"/>
          <w:lang w:eastAsia="en-US"/>
        </w:rPr>
        <w:t xml:space="preserve"> </w:t>
      </w:r>
      <w:r w:rsidRPr="0057356A">
        <w:rPr>
          <w:rFonts w:ascii="Arial" w:eastAsia="Arial MT" w:hAnsi="Arial" w:cs="Arial"/>
          <w:bCs/>
          <w:szCs w:val="22"/>
          <w:lang w:eastAsia="en-US"/>
        </w:rPr>
        <w:t>certificado de aportes a seguridad social del último año o del tiempo de constitución de la persona</w:t>
      </w:r>
      <w:r w:rsidRPr="0057356A">
        <w:rPr>
          <w:rFonts w:ascii="Arial" w:eastAsia="Arial MT" w:hAnsi="Arial" w:cs="Arial"/>
          <w:bCs/>
          <w:spacing w:val="1"/>
          <w:szCs w:val="22"/>
          <w:lang w:eastAsia="en-US"/>
        </w:rPr>
        <w:t xml:space="preserve"> </w:t>
      </w:r>
      <w:r w:rsidRPr="0057356A">
        <w:rPr>
          <w:rFonts w:ascii="Arial" w:eastAsia="Arial MT" w:hAnsi="Arial" w:cs="Arial"/>
          <w:bCs/>
          <w:szCs w:val="22"/>
          <w:lang w:eastAsia="en-US"/>
        </w:rPr>
        <w:t>jurídica,</w:t>
      </w:r>
      <w:r w:rsidRPr="0057356A">
        <w:rPr>
          <w:rFonts w:ascii="Arial" w:eastAsia="Arial MT" w:hAnsi="Arial" w:cs="Arial"/>
          <w:bCs/>
          <w:spacing w:val="-12"/>
          <w:szCs w:val="22"/>
          <w:lang w:eastAsia="en-US"/>
        </w:rPr>
        <w:t xml:space="preserve"> </w:t>
      </w:r>
      <w:r w:rsidRPr="0057356A">
        <w:rPr>
          <w:rFonts w:ascii="Arial" w:eastAsia="Arial MT" w:hAnsi="Arial" w:cs="Arial"/>
          <w:bCs/>
          <w:szCs w:val="22"/>
          <w:lang w:eastAsia="en-US"/>
        </w:rPr>
        <w:t>cuando</w:t>
      </w:r>
      <w:r w:rsidRPr="0057356A">
        <w:rPr>
          <w:rFonts w:ascii="Arial" w:eastAsia="Arial MT" w:hAnsi="Arial" w:cs="Arial"/>
          <w:bCs/>
          <w:spacing w:val="-15"/>
          <w:szCs w:val="22"/>
          <w:lang w:eastAsia="en-US"/>
        </w:rPr>
        <w:t xml:space="preserve"> </w:t>
      </w:r>
      <w:r w:rsidRPr="0057356A">
        <w:rPr>
          <w:rFonts w:ascii="Arial" w:eastAsia="Arial MT" w:hAnsi="Arial" w:cs="Arial"/>
          <w:bCs/>
          <w:szCs w:val="22"/>
          <w:lang w:eastAsia="en-US"/>
        </w:rPr>
        <w:t>su</w:t>
      </w:r>
      <w:r w:rsidRPr="0057356A">
        <w:rPr>
          <w:rFonts w:ascii="Arial" w:eastAsia="Arial MT" w:hAnsi="Arial" w:cs="Arial"/>
          <w:bCs/>
          <w:spacing w:val="-12"/>
          <w:szCs w:val="22"/>
          <w:lang w:eastAsia="en-US"/>
        </w:rPr>
        <w:t xml:space="preserve"> </w:t>
      </w:r>
      <w:r w:rsidRPr="0057356A">
        <w:rPr>
          <w:rFonts w:ascii="Arial" w:eastAsia="Arial MT" w:hAnsi="Arial" w:cs="Arial"/>
          <w:bCs/>
          <w:szCs w:val="22"/>
          <w:lang w:eastAsia="en-US"/>
        </w:rPr>
        <w:t>conformación</w:t>
      </w:r>
      <w:r w:rsidRPr="0057356A">
        <w:rPr>
          <w:rFonts w:ascii="Arial" w:eastAsia="Arial MT" w:hAnsi="Arial" w:cs="Arial"/>
          <w:bCs/>
          <w:spacing w:val="-13"/>
          <w:szCs w:val="22"/>
          <w:lang w:eastAsia="en-US"/>
        </w:rPr>
        <w:t xml:space="preserve"> </w:t>
      </w:r>
      <w:r w:rsidRPr="0057356A">
        <w:rPr>
          <w:rFonts w:ascii="Arial" w:eastAsia="Arial MT" w:hAnsi="Arial" w:cs="Arial"/>
          <w:bCs/>
          <w:szCs w:val="22"/>
          <w:lang w:eastAsia="en-US"/>
        </w:rPr>
        <w:t>es</w:t>
      </w:r>
      <w:r w:rsidRPr="0057356A">
        <w:rPr>
          <w:rFonts w:ascii="Arial" w:eastAsia="Arial MT" w:hAnsi="Arial" w:cs="Arial"/>
          <w:bCs/>
          <w:spacing w:val="-15"/>
          <w:szCs w:val="22"/>
          <w:lang w:eastAsia="en-US"/>
        </w:rPr>
        <w:t xml:space="preserve"> </w:t>
      </w:r>
      <w:r w:rsidRPr="0057356A">
        <w:rPr>
          <w:rFonts w:ascii="Arial" w:eastAsia="Arial MT" w:hAnsi="Arial" w:cs="Arial"/>
          <w:bCs/>
          <w:szCs w:val="22"/>
          <w:lang w:eastAsia="en-US"/>
        </w:rPr>
        <w:t>inferior</w:t>
      </w:r>
      <w:r w:rsidRPr="0057356A">
        <w:rPr>
          <w:rFonts w:ascii="Arial" w:eastAsia="Arial MT" w:hAnsi="Arial" w:cs="Arial"/>
          <w:bCs/>
          <w:spacing w:val="-14"/>
          <w:szCs w:val="22"/>
          <w:lang w:eastAsia="en-US"/>
        </w:rPr>
        <w:t xml:space="preserve"> </w:t>
      </w:r>
      <w:r w:rsidRPr="0057356A">
        <w:rPr>
          <w:rFonts w:ascii="Arial" w:eastAsia="Arial MT" w:hAnsi="Arial" w:cs="Arial"/>
          <w:bCs/>
          <w:szCs w:val="22"/>
          <w:lang w:eastAsia="en-US"/>
        </w:rPr>
        <w:t>a</w:t>
      </w:r>
      <w:r w:rsidRPr="0057356A">
        <w:rPr>
          <w:rFonts w:ascii="Arial" w:eastAsia="Arial MT" w:hAnsi="Arial" w:cs="Arial"/>
          <w:bCs/>
          <w:spacing w:val="-12"/>
          <w:szCs w:val="22"/>
          <w:lang w:eastAsia="en-US"/>
        </w:rPr>
        <w:t xml:space="preserve"> </w:t>
      </w:r>
      <w:r w:rsidRPr="0057356A">
        <w:rPr>
          <w:rFonts w:ascii="Arial" w:eastAsia="Arial MT" w:hAnsi="Arial" w:cs="Arial"/>
          <w:bCs/>
          <w:szCs w:val="22"/>
          <w:lang w:eastAsia="en-US"/>
        </w:rPr>
        <w:t>un</w:t>
      </w:r>
      <w:r w:rsidRPr="0057356A">
        <w:rPr>
          <w:rFonts w:ascii="Arial" w:eastAsia="Arial MT" w:hAnsi="Arial" w:cs="Arial"/>
          <w:bCs/>
          <w:spacing w:val="-13"/>
          <w:szCs w:val="22"/>
          <w:lang w:eastAsia="en-US"/>
        </w:rPr>
        <w:t xml:space="preserve"> </w:t>
      </w:r>
      <w:r w:rsidRPr="0057356A">
        <w:rPr>
          <w:rFonts w:ascii="Arial" w:eastAsia="Arial MT" w:hAnsi="Arial" w:cs="Arial"/>
          <w:bCs/>
          <w:szCs w:val="22"/>
          <w:lang w:eastAsia="en-US"/>
        </w:rPr>
        <w:t>(1)</w:t>
      </w:r>
      <w:r w:rsidRPr="0057356A">
        <w:rPr>
          <w:rFonts w:ascii="Arial" w:eastAsia="Arial MT" w:hAnsi="Arial" w:cs="Arial"/>
          <w:bCs/>
          <w:spacing w:val="-11"/>
          <w:szCs w:val="22"/>
          <w:lang w:eastAsia="en-US"/>
        </w:rPr>
        <w:t xml:space="preserve"> </w:t>
      </w:r>
      <w:r w:rsidRPr="0057356A">
        <w:rPr>
          <w:rFonts w:ascii="Arial" w:eastAsia="Arial MT" w:hAnsi="Arial" w:cs="Arial"/>
          <w:bCs/>
          <w:szCs w:val="22"/>
          <w:lang w:eastAsia="en-US"/>
        </w:rPr>
        <w:t>año,</w:t>
      </w:r>
      <w:r w:rsidRPr="0057356A">
        <w:rPr>
          <w:rFonts w:ascii="Arial" w:eastAsia="Arial MT" w:hAnsi="Arial" w:cs="Arial"/>
          <w:bCs/>
          <w:spacing w:val="-12"/>
          <w:szCs w:val="22"/>
          <w:lang w:eastAsia="en-US"/>
        </w:rPr>
        <w:t xml:space="preserve"> </w:t>
      </w:r>
      <w:r w:rsidRPr="0057356A">
        <w:rPr>
          <w:rFonts w:ascii="Arial" w:eastAsia="Arial MT" w:hAnsi="Arial" w:cs="Arial"/>
          <w:bCs/>
          <w:szCs w:val="22"/>
          <w:lang w:eastAsia="en-US"/>
        </w:rPr>
        <w:t>en</w:t>
      </w:r>
      <w:r w:rsidRPr="0057356A">
        <w:rPr>
          <w:rFonts w:ascii="Arial" w:eastAsia="Arial MT" w:hAnsi="Arial" w:cs="Arial"/>
          <w:bCs/>
          <w:spacing w:val="-12"/>
          <w:szCs w:val="22"/>
          <w:lang w:eastAsia="en-US"/>
        </w:rPr>
        <w:t xml:space="preserve"> </w:t>
      </w:r>
      <w:r w:rsidRPr="0057356A">
        <w:rPr>
          <w:rFonts w:ascii="Arial" w:eastAsia="Arial MT" w:hAnsi="Arial" w:cs="Arial"/>
          <w:bCs/>
          <w:szCs w:val="22"/>
          <w:lang w:eastAsia="en-US"/>
        </w:rPr>
        <w:t>el</w:t>
      </w:r>
      <w:r w:rsidRPr="0057356A">
        <w:rPr>
          <w:rFonts w:ascii="Arial" w:eastAsia="Arial MT" w:hAnsi="Arial" w:cs="Arial"/>
          <w:bCs/>
          <w:spacing w:val="-14"/>
          <w:szCs w:val="22"/>
          <w:lang w:eastAsia="en-US"/>
        </w:rPr>
        <w:t xml:space="preserve"> </w:t>
      </w:r>
      <w:r w:rsidRPr="0057356A">
        <w:rPr>
          <w:rFonts w:ascii="Arial" w:eastAsia="Arial MT" w:hAnsi="Arial" w:cs="Arial"/>
          <w:bCs/>
          <w:szCs w:val="22"/>
          <w:lang w:eastAsia="en-US"/>
        </w:rPr>
        <w:t>que</w:t>
      </w:r>
      <w:r w:rsidRPr="0057356A">
        <w:rPr>
          <w:rFonts w:ascii="Arial" w:eastAsia="Arial MT" w:hAnsi="Arial" w:cs="Arial"/>
          <w:bCs/>
          <w:spacing w:val="-12"/>
          <w:szCs w:val="22"/>
          <w:lang w:eastAsia="en-US"/>
        </w:rPr>
        <w:t xml:space="preserve"> </w:t>
      </w:r>
      <w:r w:rsidRPr="0057356A">
        <w:rPr>
          <w:rFonts w:ascii="Arial" w:eastAsia="Arial MT" w:hAnsi="Arial" w:cs="Arial"/>
          <w:bCs/>
          <w:szCs w:val="22"/>
          <w:lang w:eastAsia="en-US"/>
        </w:rPr>
        <w:t>se</w:t>
      </w:r>
      <w:r w:rsidRPr="0057356A">
        <w:rPr>
          <w:rFonts w:ascii="Arial" w:eastAsia="Arial MT" w:hAnsi="Arial" w:cs="Arial"/>
          <w:bCs/>
          <w:spacing w:val="-12"/>
          <w:szCs w:val="22"/>
          <w:lang w:eastAsia="en-US"/>
        </w:rPr>
        <w:t xml:space="preserve"> </w:t>
      </w:r>
      <w:r w:rsidRPr="0057356A">
        <w:rPr>
          <w:rFonts w:ascii="Arial" w:eastAsia="Arial MT" w:hAnsi="Arial" w:cs="Arial"/>
          <w:bCs/>
          <w:szCs w:val="22"/>
          <w:lang w:eastAsia="en-US"/>
        </w:rPr>
        <w:t>demuestren</w:t>
      </w:r>
      <w:r w:rsidRPr="0057356A">
        <w:rPr>
          <w:rFonts w:ascii="Arial" w:eastAsia="Arial MT" w:hAnsi="Arial" w:cs="Arial"/>
          <w:bCs/>
          <w:spacing w:val="-13"/>
          <w:szCs w:val="22"/>
          <w:lang w:eastAsia="en-US"/>
        </w:rPr>
        <w:t xml:space="preserve"> </w:t>
      </w:r>
      <w:r w:rsidRPr="0057356A">
        <w:rPr>
          <w:rFonts w:ascii="Arial" w:eastAsia="Arial MT" w:hAnsi="Arial" w:cs="Arial"/>
          <w:bCs/>
          <w:szCs w:val="22"/>
          <w:lang w:eastAsia="en-US"/>
        </w:rPr>
        <w:t>los</w:t>
      </w:r>
      <w:r w:rsidRPr="0057356A">
        <w:rPr>
          <w:rFonts w:ascii="Arial" w:eastAsia="Arial MT" w:hAnsi="Arial" w:cs="Arial"/>
          <w:bCs/>
          <w:spacing w:val="-12"/>
          <w:szCs w:val="22"/>
          <w:lang w:eastAsia="en-US"/>
        </w:rPr>
        <w:t xml:space="preserve"> </w:t>
      </w:r>
      <w:r w:rsidRPr="0057356A">
        <w:rPr>
          <w:rFonts w:ascii="Arial" w:eastAsia="Arial MT" w:hAnsi="Arial" w:cs="Arial"/>
          <w:bCs/>
          <w:szCs w:val="22"/>
          <w:lang w:eastAsia="en-US"/>
        </w:rPr>
        <w:t>pagos</w:t>
      </w:r>
      <w:r w:rsidRPr="0057356A">
        <w:rPr>
          <w:rFonts w:ascii="Arial" w:eastAsia="Arial MT" w:hAnsi="Arial" w:cs="Arial"/>
          <w:bCs/>
          <w:spacing w:val="-12"/>
          <w:szCs w:val="22"/>
          <w:lang w:eastAsia="en-US"/>
        </w:rPr>
        <w:t xml:space="preserve"> </w:t>
      </w:r>
      <w:r w:rsidRPr="0057356A">
        <w:rPr>
          <w:rFonts w:ascii="Arial" w:eastAsia="Arial MT" w:hAnsi="Arial" w:cs="Arial"/>
          <w:bCs/>
          <w:szCs w:val="22"/>
          <w:lang w:eastAsia="en-US"/>
        </w:rPr>
        <w:t>realizados</w:t>
      </w:r>
      <w:r w:rsidRPr="0057356A">
        <w:rPr>
          <w:rFonts w:ascii="Arial" w:eastAsia="Arial MT" w:hAnsi="Arial" w:cs="Arial"/>
          <w:bCs/>
          <w:spacing w:val="-58"/>
          <w:szCs w:val="22"/>
          <w:lang w:eastAsia="en-US"/>
        </w:rPr>
        <w:t xml:space="preserve"> </w:t>
      </w:r>
      <w:r w:rsidRPr="0057356A">
        <w:rPr>
          <w:rFonts w:ascii="Arial" w:eastAsia="Arial MT" w:hAnsi="Arial" w:cs="Arial"/>
          <w:bCs/>
          <w:szCs w:val="22"/>
          <w:lang w:eastAsia="en-US"/>
        </w:rPr>
        <w:t>por el</w:t>
      </w:r>
      <w:r w:rsidRPr="0057356A">
        <w:rPr>
          <w:rFonts w:ascii="Arial" w:eastAsia="Arial MT" w:hAnsi="Arial" w:cs="Arial"/>
          <w:bCs/>
          <w:spacing w:val="-1"/>
          <w:szCs w:val="22"/>
          <w:lang w:eastAsia="en-US"/>
        </w:rPr>
        <w:t xml:space="preserve"> </w:t>
      </w:r>
      <w:r w:rsidRPr="0057356A">
        <w:rPr>
          <w:rFonts w:ascii="Arial" w:eastAsia="Arial MT" w:hAnsi="Arial" w:cs="Arial"/>
          <w:bCs/>
          <w:szCs w:val="22"/>
          <w:lang w:eastAsia="en-US"/>
        </w:rPr>
        <w:t>empleador.</w:t>
      </w:r>
    </w:p>
    <w:p w14:paraId="310B3C3A" w14:textId="77777777" w:rsidR="0057356A" w:rsidRPr="0057356A" w:rsidRDefault="0057356A" w:rsidP="0057356A">
      <w:pPr>
        <w:widowControl w:val="0"/>
        <w:autoSpaceDE w:val="0"/>
        <w:autoSpaceDN w:val="0"/>
        <w:jc w:val="both"/>
        <w:rPr>
          <w:rFonts w:ascii="Arial" w:eastAsia="Arial MT" w:hAnsi="Arial" w:cs="Arial"/>
          <w:b/>
          <w:bCs/>
          <w:szCs w:val="22"/>
          <w:lang w:eastAsia="en-US"/>
        </w:rPr>
      </w:pPr>
    </w:p>
    <w:p w14:paraId="171259C2" w14:textId="77777777" w:rsidR="0057356A" w:rsidRPr="0057356A" w:rsidRDefault="0057356A" w:rsidP="0057356A">
      <w:pPr>
        <w:widowControl w:val="0"/>
        <w:autoSpaceDE w:val="0"/>
        <w:autoSpaceDN w:val="0"/>
        <w:jc w:val="both"/>
        <w:rPr>
          <w:rFonts w:ascii="Arial" w:eastAsia="Arial MT" w:hAnsi="Arial" w:cs="Arial"/>
          <w:b/>
          <w:bCs/>
          <w:szCs w:val="22"/>
          <w:lang w:eastAsia="en-US"/>
        </w:rPr>
      </w:pPr>
      <w:r w:rsidRPr="0057356A">
        <w:rPr>
          <w:rFonts w:ascii="Arial" w:eastAsia="Arial MT" w:hAnsi="Arial" w:cs="Arial"/>
          <w:bCs/>
          <w:szCs w:val="22"/>
          <w:lang w:eastAsia="en-US"/>
        </w:rPr>
        <w:t>En el caso de los proponentes plurales, su representante legal acreditará el número de trabajadores</w:t>
      </w:r>
      <w:r w:rsidRPr="0057356A">
        <w:rPr>
          <w:rFonts w:ascii="Arial" w:eastAsia="Arial MT" w:hAnsi="Arial" w:cs="Arial"/>
          <w:bCs/>
          <w:spacing w:val="1"/>
          <w:szCs w:val="22"/>
          <w:lang w:eastAsia="en-US"/>
        </w:rPr>
        <w:t xml:space="preserve"> </w:t>
      </w:r>
      <w:r w:rsidRPr="0057356A">
        <w:rPr>
          <w:rFonts w:ascii="Arial" w:eastAsia="Arial MT" w:hAnsi="Arial" w:cs="Arial"/>
          <w:bCs/>
          <w:szCs w:val="22"/>
          <w:lang w:eastAsia="en-US"/>
        </w:rPr>
        <w:t>vinculados que son personas mayores no beneficiarias de la pensión de vejez, familiar o de sobre</w:t>
      </w:r>
      <w:r w:rsidRPr="0057356A">
        <w:rPr>
          <w:rFonts w:ascii="Arial" w:eastAsia="Arial MT" w:hAnsi="Arial" w:cs="Arial"/>
          <w:bCs/>
          <w:spacing w:val="1"/>
          <w:szCs w:val="22"/>
          <w:lang w:eastAsia="en-US"/>
        </w:rPr>
        <w:t xml:space="preserve"> </w:t>
      </w:r>
      <w:r w:rsidRPr="0057356A">
        <w:rPr>
          <w:rFonts w:ascii="Arial" w:eastAsia="Arial MT" w:hAnsi="Arial" w:cs="Arial"/>
          <w:bCs/>
          <w:szCs w:val="22"/>
          <w:lang w:eastAsia="en-US"/>
        </w:rPr>
        <w:t>vivencia, y que cumplieron el requisito de edad de pensión establecido en la ley, de todos los</w:t>
      </w:r>
      <w:r w:rsidRPr="0057356A">
        <w:rPr>
          <w:rFonts w:ascii="Arial" w:eastAsia="Arial MT" w:hAnsi="Arial" w:cs="Arial"/>
          <w:bCs/>
          <w:spacing w:val="1"/>
          <w:szCs w:val="22"/>
          <w:lang w:eastAsia="en-US"/>
        </w:rPr>
        <w:t xml:space="preserve"> </w:t>
      </w:r>
      <w:r w:rsidRPr="0057356A">
        <w:rPr>
          <w:rFonts w:ascii="Arial" w:eastAsia="Arial MT" w:hAnsi="Arial" w:cs="Arial"/>
          <w:bCs/>
          <w:szCs w:val="22"/>
          <w:lang w:eastAsia="en-US"/>
        </w:rPr>
        <w:t>integrantes</w:t>
      </w:r>
      <w:r w:rsidRPr="0057356A">
        <w:rPr>
          <w:rFonts w:ascii="Arial" w:eastAsia="Arial MT" w:hAnsi="Arial" w:cs="Arial"/>
          <w:bCs/>
          <w:spacing w:val="1"/>
          <w:szCs w:val="22"/>
          <w:lang w:eastAsia="en-US"/>
        </w:rPr>
        <w:t xml:space="preserve"> </w:t>
      </w:r>
      <w:r w:rsidRPr="0057356A">
        <w:rPr>
          <w:rFonts w:ascii="Arial" w:eastAsia="Arial MT" w:hAnsi="Arial" w:cs="Arial"/>
          <w:bCs/>
          <w:szCs w:val="22"/>
          <w:lang w:eastAsia="en-US"/>
        </w:rPr>
        <w:t>del</w:t>
      </w:r>
      <w:r w:rsidRPr="0057356A">
        <w:rPr>
          <w:rFonts w:ascii="Arial" w:eastAsia="Arial MT" w:hAnsi="Arial" w:cs="Arial"/>
          <w:bCs/>
          <w:spacing w:val="1"/>
          <w:szCs w:val="22"/>
          <w:lang w:eastAsia="en-US"/>
        </w:rPr>
        <w:t xml:space="preserve"> </w:t>
      </w:r>
      <w:r w:rsidRPr="0057356A">
        <w:rPr>
          <w:rFonts w:ascii="Arial" w:eastAsia="Arial MT" w:hAnsi="Arial" w:cs="Arial"/>
          <w:bCs/>
          <w:szCs w:val="22"/>
          <w:lang w:eastAsia="en-US"/>
        </w:rPr>
        <w:t>proponente.</w:t>
      </w:r>
      <w:r w:rsidRPr="0057356A">
        <w:rPr>
          <w:rFonts w:ascii="Arial" w:eastAsia="Arial MT" w:hAnsi="Arial" w:cs="Arial"/>
          <w:bCs/>
          <w:spacing w:val="1"/>
          <w:szCs w:val="22"/>
          <w:lang w:eastAsia="en-US"/>
        </w:rPr>
        <w:t xml:space="preserve"> </w:t>
      </w:r>
      <w:r w:rsidRPr="0057356A">
        <w:rPr>
          <w:rFonts w:ascii="Arial" w:eastAsia="Arial MT" w:hAnsi="Arial" w:cs="Arial"/>
          <w:bCs/>
          <w:szCs w:val="22"/>
          <w:lang w:eastAsia="en-US"/>
        </w:rPr>
        <w:t>Las</w:t>
      </w:r>
      <w:r w:rsidRPr="0057356A">
        <w:rPr>
          <w:rFonts w:ascii="Arial" w:eastAsia="Arial MT" w:hAnsi="Arial" w:cs="Arial"/>
          <w:bCs/>
          <w:spacing w:val="1"/>
          <w:szCs w:val="22"/>
          <w:lang w:eastAsia="en-US"/>
        </w:rPr>
        <w:t xml:space="preserve"> </w:t>
      </w:r>
      <w:r w:rsidRPr="0057356A">
        <w:rPr>
          <w:rFonts w:ascii="Arial" w:eastAsia="Arial MT" w:hAnsi="Arial" w:cs="Arial"/>
          <w:bCs/>
          <w:szCs w:val="22"/>
          <w:lang w:eastAsia="en-US"/>
        </w:rPr>
        <w:t>personas</w:t>
      </w:r>
      <w:r w:rsidRPr="0057356A">
        <w:rPr>
          <w:rFonts w:ascii="Arial" w:eastAsia="Arial MT" w:hAnsi="Arial" w:cs="Arial"/>
          <w:bCs/>
          <w:spacing w:val="1"/>
          <w:szCs w:val="22"/>
          <w:lang w:eastAsia="en-US"/>
        </w:rPr>
        <w:t xml:space="preserve"> </w:t>
      </w:r>
      <w:r w:rsidRPr="0057356A">
        <w:rPr>
          <w:rFonts w:ascii="Arial" w:eastAsia="Arial MT" w:hAnsi="Arial" w:cs="Arial"/>
          <w:bCs/>
          <w:szCs w:val="22"/>
          <w:lang w:eastAsia="en-US"/>
        </w:rPr>
        <w:t>enunciadas</w:t>
      </w:r>
      <w:r w:rsidRPr="0057356A">
        <w:rPr>
          <w:rFonts w:ascii="Arial" w:eastAsia="Arial MT" w:hAnsi="Arial" w:cs="Arial"/>
          <w:bCs/>
          <w:spacing w:val="1"/>
          <w:szCs w:val="22"/>
          <w:lang w:eastAsia="en-US"/>
        </w:rPr>
        <w:t xml:space="preserve"> </w:t>
      </w:r>
      <w:r w:rsidRPr="0057356A">
        <w:rPr>
          <w:rFonts w:ascii="Arial" w:eastAsia="Arial MT" w:hAnsi="Arial" w:cs="Arial"/>
          <w:bCs/>
          <w:szCs w:val="22"/>
          <w:lang w:eastAsia="en-US"/>
        </w:rPr>
        <w:t>anteriormente</w:t>
      </w:r>
      <w:r w:rsidRPr="0057356A">
        <w:rPr>
          <w:rFonts w:ascii="Arial" w:eastAsia="Arial MT" w:hAnsi="Arial" w:cs="Arial"/>
          <w:bCs/>
          <w:spacing w:val="1"/>
          <w:szCs w:val="22"/>
          <w:lang w:eastAsia="en-US"/>
        </w:rPr>
        <w:t xml:space="preserve"> </w:t>
      </w:r>
      <w:r w:rsidRPr="0057356A">
        <w:rPr>
          <w:rFonts w:ascii="Arial" w:eastAsia="Arial MT" w:hAnsi="Arial" w:cs="Arial"/>
          <w:bCs/>
          <w:szCs w:val="22"/>
          <w:lang w:eastAsia="en-US"/>
        </w:rPr>
        <w:t>podrán</w:t>
      </w:r>
      <w:r w:rsidRPr="0057356A">
        <w:rPr>
          <w:rFonts w:ascii="Arial" w:eastAsia="Arial MT" w:hAnsi="Arial" w:cs="Arial"/>
          <w:bCs/>
          <w:spacing w:val="1"/>
          <w:szCs w:val="22"/>
          <w:lang w:eastAsia="en-US"/>
        </w:rPr>
        <w:t xml:space="preserve"> </w:t>
      </w:r>
      <w:r w:rsidRPr="0057356A">
        <w:rPr>
          <w:rFonts w:ascii="Arial" w:eastAsia="Arial MT" w:hAnsi="Arial" w:cs="Arial"/>
          <w:bCs/>
          <w:szCs w:val="22"/>
          <w:lang w:eastAsia="en-US"/>
        </w:rPr>
        <w:t>estar</w:t>
      </w:r>
      <w:r w:rsidRPr="0057356A">
        <w:rPr>
          <w:rFonts w:ascii="Arial" w:eastAsia="Arial MT" w:hAnsi="Arial" w:cs="Arial"/>
          <w:bCs/>
          <w:spacing w:val="1"/>
          <w:szCs w:val="22"/>
          <w:lang w:eastAsia="en-US"/>
        </w:rPr>
        <w:t xml:space="preserve"> </w:t>
      </w:r>
      <w:r w:rsidRPr="0057356A">
        <w:rPr>
          <w:rFonts w:ascii="Arial" w:eastAsia="Arial MT" w:hAnsi="Arial" w:cs="Arial"/>
          <w:bCs/>
          <w:szCs w:val="22"/>
          <w:lang w:eastAsia="en-US"/>
        </w:rPr>
        <w:t>vinculadas</w:t>
      </w:r>
      <w:r w:rsidRPr="0057356A">
        <w:rPr>
          <w:rFonts w:ascii="Arial" w:eastAsia="Arial MT" w:hAnsi="Arial" w:cs="Arial"/>
          <w:bCs/>
          <w:spacing w:val="1"/>
          <w:szCs w:val="22"/>
          <w:lang w:eastAsia="en-US"/>
        </w:rPr>
        <w:t xml:space="preserve"> </w:t>
      </w:r>
      <w:r w:rsidRPr="0057356A">
        <w:rPr>
          <w:rFonts w:ascii="Arial" w:eastAsia="Arial MT" w:hAnsi="Arial" w:cs="Arial"/>
          <w:bCs/>
          <w:szCs w:val="22"/>
          <w:lang w:eastAsia="en-US"/>
        </w:rPr>
        <w:t>a</w:t>
      </w:r>
      <w:r w:rsidRPr="0057356A">
        <w:rPr>
          <w:rFonts w:ascii="Arial" w:eastAsia="Arial MT" w:hAnsi="Arial" w:cs="Arial"/>
          <w:bCs/>
          <w:spacing w:val="1"/>
          <w:szCs w:val="22"/>
          <w:lang w:eastAsia="en-US"/>
        </w:rPr>
        <w:t xml:space="preserve"> </w:t>
      </w:r>
      <w:r w:rsidRPr="0057356A">
        <w:rPr>
          <w:rFonts w:ascii="Arial" w:eastAsia="Arial MT" w:hAnsi="Arial" w:cs="Arial"/>
          <w:bCs/>
          <w:szCs w:val="22"/>
          <w:lang w:eastAsia="en-US"/>
        </w:rPr>
        <w:t>cualquiera de sus</w:t>
      </w:r>
      <w:r w:rsidRPr="0057356A">
        <w:rPr>
          <w:rFonts w:ascii="Arial" w:eastAsia="Arial MT" w:hAnsi="Arial" w:cs="Arial"/>
          <w:bCs/>
          <w:spacing w:val="-2"/>
          <w:szCs w:val="22"/>
          <w:lang w:eastAsia="en-US"/>
        </w:rPr>
        <w:t xml:space="preserve"> </w:t>
      </w:r>
      <w:r w:rsidRPr="0057356A">
        <w:rPr>
          <w:rFonts w:ascii="Arial" w:eastAsia="Arial MT" w:hAnsi="Arial" w:cs="Arial"/>
          <w:bCs/>
          <w:szCs w:val="22"/>
          <w:lang w:eastAsia="en-US"/>
        </w:rPr>
        <w:t>integrantes.</w:t>
      </w:r>
    </w:p>
    <w:p w14:paraId="360A3567" w14:textId="77777777" w:rsidR="0057356A" w:rsidRPr="0057356A" w:rsidRDefault="0057356A" w:rsidP="0057356A">
      <w:pPr>
        <w:widowControl w:val="0"/>
        <w:autoSpaceDE w:val="0"/>
        <w:autoSpaceDN w:val="0"/>
        <w:jc w:val="both"/>
        <w:rPr>
          <w:rFonts w:ascii="Arial" w:eastAsia="Arial MT" w:hAnsi="Arial" w:cs="Arial"/>
          <w:b/>
          <w:bCs/>
          <w:szCs w:val="22"/>
          <w:lang w:eastAsia="en-US"/>
        </w:rPr>
      </w:pPr>
    </w:p>
    <w:p w14:paraId="40AF86A9" w14:textId="77777777" w:rsidR="0057356A" w:rsidRPr="0057356A" w:rsidRDefault="0057356A" w:rsidP="0057356A">
      <w:pPr>
        <w:widowControl w:val="0"/>
        <w:autoSpaceDE w:val="0"/>
        <w:autoSpaceDN w:val="0"/>
        <w:jc w:val="both"/>
        <w:rPr>
          <w:rFonts w:ascii="Arial" w:eastAsia="Arial MT" w:hAnsi="Arial" w:cs="Arial"/>
          <w:b/>
          <w:bCs/>
          <w:szCs w:val="22"/>
          <w:lang w:eastAsia="en-US"/>
        </w:rPr>
      </w:pPr>
      <w:r w:rsidRPr="0057356A">
        <w:rPr>
          <w:rFonts w:ascii="Arial" w:eastAsia="Arial MT" w:hAnsi="Arial" w:cs="Arial"/>
          <w:bCs/>
          <w:szCs w:val="22"/>
          <w:lang w:eastAsia="en-US"/>
        </w:rPr>
        <w:t>En cualquiera de los dos supuestos anteriores, para el otorgamiento del criterio de desempate, cada</w:t>
      </w:r>
      <w:r w:rsidRPr="0057356A">
        <w:rPr>
          <w:rFonts w:ascii="Arial" w:eastAsia="Arial MT" w:hAnsi="Arial" w:cs="Arial"/>
          <w:bCs/>
          <w:spacing w:val="1"/>
          <w:szCs w:val="22"/>
          <w:lang w:eastAsia="en-US"/>
        </w:rPr>
        <w:t xml:space="preserve"> </w:t>
      </w:r>
      <w:r w:rsidRPr="0057356A">
        <w:rPr>
          <w:rFonts w:ascii="Arial" w:eastAsia="Arial MT" w:hAnsi="Arial" w:cs="Arial"/>
          <w:bCs/>
          <w:szCs w:val="22"/>
          <w:lang w:eastAsia="en-US"/>
        </w:rPr>
        <w:t>uno de los trabajadores que cumpla las condiciones previstas por la ley, allegará un certificado,</w:t>
      </w:r>
      <w:r w:rsidRPr="0057356A">
        <w:rPr>
          <w:rFonts w:ascii="Arial" w:eastAsia="Arial MT" w:hAnsi="Arial" w:cs="Arial"/>
          <w:bCs/>
          <w:spacing w:val="1"/>
          <w:szCs w:val="22"/>
          <w:lang w:eastAsia="en-US"/>
        </w:rPr>
        <w:t xml:space="preserve"> </w:t>
      </w:r>
      <w:r w:rsidRPr="0057356A">
        <w:rPr>
          <w:rFonts w:ascii="Arial" w:eastAsia="Arial MT" w:hAnsi="Arial" w:cs="Arial"/>
          <w:bCs/>
          <w:szCs w:val="22"/>
          <w:lang w:eastAsia="en-US"/>
        </w:rPr>
        <w:t>mediante el cual acredita, bajo la gravedad de juramento, que no es beneficiario de pensión de vejez,</w:t>
      </w:r>
      <w:r w:rsidRPr="0057356A">
        <w:rPr>
          <w:rFonts w:ascii="Arial" w:eastAsia="Arial MT" w:hAnsi="Arial" w:cs="Arial"/>
          <w:bCs/>
          <w:spacing w:val="-59"/>
          <w:szCs w:val="22"/>
          <w:lang w:eastAsia="en-US"/>
        </w:rPr>
        <w:t xml:space="preserve"> </w:t>
      </w:r>
      <w:r w:rsidRPr="0057356A">
        <w:rPr>
          <w:rFonts w:ascii="Arial" w:eastAsia="Arial MT" w:hAnsi="Arial" w:cs="Arial"/>
          <w:bCs/>
          <w:szCs w:val="22"/>
          <w:lang w:eastAsia="en-US"/>
        </w:rPr>
        <w:t>familiar o sobre vivencia, y cumple la edad de pensión; además, se deberá allegar el documento de</w:t>
      </w:r>
      <w:r w:rsidRPr="0057356A">
        <w:rPr>
          <w:rFonts w:ascii="Arial" w:eastAsia="Arial MT" w:hAnsi="Arial" w:cs="Arial"/>
          <w:bCs/>
          <w:spacing w:val="1"/>
          <w:szCs w:val="22"/>
          <w:lang w:eastAsia="en-US"/>
        </w:rPr>
        <w:t xml:space="preserve"> </w:t>
      </w:r>
      <w:r w:rsidRPr="0057356A">
        <w:rPr>
          <w:rFonts w:ascii="Arial" w:eastAsia="Arial MT" w:hAnsi="Arial" w:cs="Arial"/>
          <w:bCs/>
          <w:szCs w:val="22"/>
          <w:lang w:eastAsia="en-US"/>
        </w:rPr>
        <w:t>identificación</w:t>
      </w:r>
      <w:r w:rsidRPr="0057356A">
        <w:rPr>
          <w:rFonts w:ascii="Arial" w:eastAsia="Arial MT" w:hAnsi="Arial" w:cs="Arial"/>
          <w:bCs/>
          <w:spacing w:val="-1"/>
          <w:szCs w:val="22"/>
          <w:lang w:eastAsia="en-US"/>
        </w:rPr>
        <w:t xml:space="preserve"> </w:t>
      </w:r>
      <w:r w:rsidRPr="0057356A">
        <w:rPr>
          <w:rFonts w:ascii="Arial" w:eastAsia="Arial MT" w:hAnsi="Arial" w:cs="Arial"/>
          <w:bCs/>
          <w:szCs w:val="22"/>
          <w:lang w:eastAsia="en-US"/>
        </w:rPr>
        <w:t>del trabajador</w:t>
      </w:r>
      <w:r w:rsidRPr="0057356A">
        <w:rPr>
          <w:rFonts w:ascii="Arial" w:eastAsia="Arial MT" w:hAnsi="Arial" w:cs="Arial"/>
          <w:bCs/>
          <w:spacing w:val="1"/>
          <w:szCs w:val="22"/>
          <w:lang w:eastAsia="en-US"/>
        </w:rPr>
        <w:t xml:space="preserve"> </w:t>
      </w:r>
      <w:r w:rsidRPr="0057356A">
        <w:rPr>
          <w:rFonts w:ascii="Arial" w:eastAsia="Arial MT" w:hAnsi="Arial" w:cs="Arial"/>
          <w:bCs/>
          <w:szCs w:val="22"/>
          <w:lang w:eastAsia="en-US"/>
        </w:rPr>
        <w:t>que</w:t>
      </w:r>
      <w:r w:rsidRPr="0057356A">
        <w:rPr>
          <w:rFonts w:ascii="Arial" w:eastAsia="Arial MT" w:hAnsi="Arial" w:cs="Arial"/>
          <w:bCs/>
          <w:spacing w:val="-2"/>
          <w:szCs w:val="22"/>
          <w:lang w:eastAsia="en-US"/>
        </w:rPr>
        <w:t xml:space="preserve"> </w:t>
      </w:r>
      <w:r w:rsidRPr="0057356A">
        <w:rPr>
          <w:rFonts w:ascii="Arial" w:eastAsia="Arial MT" w:hAnsi="Arial" w:cs="Arial"/>
          <w:bCs/>
          <w:szCs w:val="22"/>
          <w:lang w:eastAsia="en-US"/>
        </w:rPr>
        <w:t>lo firma.</w:t>
      </w:r>
    </w:p>
    <w:p w14:paraId="28CDDDDC" w14:textId="77777777" w:rsidR="0057356A" w:rsidRPr="0057356A" w:rsidRDefault="0057356A" w:rsidP="0057356A">
      <w:pPr>
        <w:widowControl w:val="0"/>
        <w:autoSpaceDE w:val="0"/>
        <w:autoSpaceDN w:val="0"/>
        <w:jc w:val="both"/>
        <w:rPr>
          <w:rFonts w:ascii="Arial" w:eastAsia="Arial MT" w:hAnsi="Arial" w:cs="Arial"/>
          <w:b/>
          <w:bCs/>
          <w:szCs w:val="22"/>
          <w:lang w:eastAsia="en-US"/>
        </w:rPr>
      </w:pPr>
    </w:p>
    <w:p w14:paraId="7CC4F9F0" w14:textId="77777777" w:rsidR="0057356A" w:rsidRPr="0057356A" w:rsidRDefault="0057356A" w:rsidP="0057356A">
      <w:pPr>
        <w:widowControl w:val="0"/>
        <w:autoSpaceDE w:val="0"/>
        <w:autoSpaceDN w:val="0"/>
        <w:jc w:val="both"/>
        <w:rPr>
          <w:rFonts w:ascii="Arial" w:eastAsia="Arial MT" w:hAnsi="Arial" w:cs="Arial"/>
          <w:bCs/>
          <w:szCs w:val="22"/>
          <w:lang w:eastAsia="en-US"/>
        </w:rPr>
      </w:pPr>
      <w:r w:rsidRPr="0057356A">
        <w:rPr>
          <w:rFonts w:ascii="Arial" w:eastAsia="Arial MT" w:hAnsi="Arial" w:cs="Arial"/>
          <w:bCs/>
          <w:szCs w:val="22"/>
          <w:lang w:eastAsia="en-US"/>
        </w:rPr>
        <w:t>La</w:t>
      </w:r>
      <w:r w:rsidRPr="0057356A">
        <w:rPr>
          <w:rFonts w:ascii="Arial" w:eastAsia="Arial MT" w:hAnsi="Arial" w:cs="Arial"/>
          <w:bCs/>
          <w:spacing w:val="-11"/>
          <w:szCs w:val="22"/>
          <w:lang w:eastAsia="en-US"/>
        </w:rPr>
        <w:t xml:space="preserve"> </w:t>
      </w:r>
      <w:r w:rsidRPr="0057356A">
        <w:rPr>
          <w:rFonts w:ascii="Arial" w:eastAsia="Arial MT" w:hAnsi="Arial" w:cs="Arial"/>
          <w:bCs/>
          <w:szCs w:val="22"/>
          <w:lang w:eastAsia="en-US"/>
        </w:rPr>
        <w:t>mayor</w:t>
      </w:r>
      <w:r w:rsidRPr="0057356A">
        <w:rPr>
          <w:rFonts w:ascii="Arial" w:eastAsia="Arial MT" w:hAnsi="Arial" w:cs="Arial"/>
          <w:bCs/>
          <w:spacing w:val="-9"/>
          <w:szCs w:val="22"/>
          <w:lang w:eastAsia="en-US"/>
        </w:rPr>
        <w:t xml:space="preserve"> </w:t>
      </w:r>
      <w:r w:rsidRPr="0057356A">
        <w:rPr>
          <w:rFonts w:ascii="Arial" w:eastAsia="Arial MT" w:hAnsi="Arial" w:cs="Arial"/>
          <w:bCs/>
          <w:szCs w:val="22"/>
          <w:lang w:eastAsia="en-US"/>
        </w:rPr>
        <w:t>proporción</w:t>
      </w:r>
      <w:r w:rsidRPr="0057356A">
        <w:rPr>
          <w:rFonts w:ascii="Arial" w:eastAsia="Arial MT" w:hAnsi="Arial" w:cs="Arial"/>
          <w:bCs/>
          <w:spacing w:val="-10"/>
          <w:szCs w:val="22"/>
          <w:lang w:eastAsia="en-US"/>
        </w:rPr>
        <w:t xml:space="preserve"> </w:t>
      </w:r>
      <w:r w:rsidRPr="0057356A">
        <w:rPr>
          <w:rFonts w:ascii="Arial" w:eastAsia="Arial MT" w:hAnsi="Arial" w:cs="Arial"/>
          <w:bCs/>
          <w:szCs w:val="22"/>
          <w:lang w:eastAsia="en-US"/>
        </w:rPr>
        <w:t>se</w:t>
      </w:r>
      <w:r w:rsidRPr="0057356A">
        <w:rPr>
          <w:rFonts w:ascii="Arial" w:eastAsia="Arial MT" w:hAnsi="Arial" w:cs="Arial"/>
          <w:bCs/>
          <w:spacing w:val="-12"/>
          <w:szCs w:val="22"/>
          <w:lang w:eastAsia="en-US"/>
        </w:rPr>
        <w:t xml:space="preserve"> </w:t>
      </w:r>
      <w:r w:rsidRPr="0057356A">
        <w:rPr>
          <w:rFonts w:ascii="Arial" w:eastAsia="Arial MT" w:hAnsi="Arial" w:cs="Arial"/>
          <w:bCs/>
          <w:szCs w:val="22"/>
          <w:lang w:eastAsia="en-US"/>
        </w:rPr>
        <w:t>definirá</w:t>
      </w:r>
      <w:r w:rsidRPr="0057356A">
        <w:rPr>
          <w:rFonts w:ascii="Arial" w:eastAsia="Arial MT" w:hAnsi="Arial" w:cs="Arial"/>
          <w:bCs/>
          <w:spacing w:val="-8"/>
          <w:szCs w:val="22"/>
          <w:lang w:eastAsia="en-US"/>
        </w:rPr>
        <w:t xml:space="preserve"> </w:t>
      </w:r>
      <w:r w:rsidRPr="0057356A">
        <w:rPr>
          <w:rFonts w:ascii="Arial" w:eastAsia="Arial MT" w:hAnsi="Arial" w:cs="Arial"/>
          <w:bCs/>
          <w:szCs w:val="22"/>
          <w:lang w:eastAsia="en-US"/>
        </w:rPr>
        <w:t>en</w:t>
      </w:r>
      <w:r w:rsidRPr="0057356A">
        <w:rPr>
          <w:rFonts w:ascii="Arial" w:eastAsia="Arial MT" w:hAnsi="Arial" w:cs="Arial"/>
          <w:bCs/>
          <w:spacing w:val="-13"/>
          <w:szCs w:val="22"/>
          <w:lang w:eastAsia="en-US"/>
        </w:rPr>
        <w:t xml:space="preserve"> </w:t>
      </w:r>
      <w:r w:rsidRPr="0057356A">
        <w:rPr>
          <w:rFonts w:ascii="Arial" w:eastAsia="Arial MT" w:hAnsi="Arial" w:cs="Arial"/>
          <w:bCs/>
          <w:szCs w:val="22"/>
          <w:lang w:eastAsia="en-US"/>
        </w:rPr>
        <w:t>relación</w:t>
      </w:r>
      <w:r w:rsidRPr="0057356A">
        <w:rPr>
          <w:rFonts w:ascii="Arial" w:eastAsia="Arial MT" w:hAnsi="Arial" w:cs="Arial"/>
          <w:bCs/>
          <w:spacing w:val="-8"/>
          <w:szCs w:val="22"/>
          <w:lang w:eastAsia="en-US"/>
        </w:rPr>
        <w:t xml:space="preserve"> </w:t>
      </w:r>
      <w:r w:rsidRPr="0057356A">
        <w:rPr>
          <w:rFonts w:ascii="Arial" w:eastAsia="Arial MT" w:hAnsi="Arial" w:cs="Arial"/>
          <w:bCs/>
          <w:szCs w:val="22"/>
          <w:lang w:eastAsia="en-US"/>
        </w:rPr>
        <w:t>con</w:t>
      </w:r>
      <w:r w:rsidRPr="0057356A">
        <w:rPr>
          <w:rFonts w:ascii="Arial" w:eastAsia="Arial MT" w:hAnsi="Arial" w:cs="Arial"/>
          <w:bCs/>
          <w:spacing w:val="-10"/>
          <w:szCs w:val="22"/>
          <w:lang w:eastAsia="en-US"/>
        </w:rPr>
        <w:t xml:space="preserve"> </w:t>
      </w:r>
      <w:r w:rsidRPr="0057356A">
        <w:rPr>
          <w:rFonts w:ascii="Arial" w:eastAsia="Arial MT" w:hAnsi="Arial" w:cs="Arial"/>
          <w:bCs/>
          <w:szCs w:val="22"/>
          <w:lang w:eastAsia="en-US"/>
        </w:rPr>
        <w:t>el</w:t>
      </w:r>
      <w:r w:rsidRPr="0057356A">
        <w:rPr>
          <w:rFonts w:ascii="Arial" w:eastAsia="Arial MT" w:hAnsi="Arial" w:cs="Arial"/>
          <w:bCs/>
          <w:spacing w:val="-9"/>
          <w:szCs w:val="22"/>
          <w:lang w:eastAsia="en-US"/>
        </w:rPr>
        <w:t xml:space="preserve"> </w:t>
      </w:r>
      <w:r w:rsidRPr="0057356A">
        <w:rPr>
          <w:rFonts w:ascii="Arial" w:eastAsia="Arial MT" w:hAnsi="Arial" w:cs="Arial"/>
          <w:bCs/>
          <w:szCs w:val="22"/>
          <w:lang w:eastAsia="en-US"/>
        </w:rPr>
        <w:t>número</w:t>
      </w:r>
      <w:r w:rsidRPr="0057356A">
        <w:rPr>
          <w:rFonts w:ascii="Arial" w:eastAsia="Arial MT" w:hAnsi="Arial" w:cs="Arial"/>
          <w:bCs/>
          <w:spacing w:val="-10"/>
          <w:szCs w:val="22"/>
          <w:lang w:eastAsia="en-US"/>
        </w:rPr>
        <w:t xml:space="preserve"> </w:t>
      </w:r>
      <w:r w:rsidRPr="0057356A">
        <w:rPr>
          <w:rFonts w:ascii="Arial" w:eastAsia="Arial MT" w:hAnsi="Arial" w:cs="Arial"/>
          <w:bCs/>
          <w:szCs w:val="22"/>
          <w:lang w:eastAsia="en-US"/>
        </w:rPr>
        <w:t>total</w:t>
      </w:r>
      <w:r w:rsidRPr="0057356A">
        <w:rPr>
          <w:rFonts w:ascii="Arial" w:eastAsia="Arial MT" w:hAnsi="Arial" w:cs="Arial"/>
          <w:bCs/>
          <w:spacing w:val="-8"/>
          <w:szCs w:val="22"/>
          <w:lang w:eastAsia="en-US"/>
        </w:rPr>
        <w:t xml:space="preserve"> </w:t>
      </w:r>
      <w:r w:rsidRPr="0057356A">
        <w:rPr>
          <w:rFonts w:ascii="Arial" w:eastAsia="Arial MT" w:hAnsi="Arial" w:cs="Arial"/>
          <w:bCs/>
          <w:szCs w:val="22"/>
          <w:lang w:eastAsia="en-US"/>
        </w:rPr>
        <w:t>de</w:t>
      </w:r>
      <w:r w:rsidRPr="0057356A">
        <w:rPr>
          <w:rFonts w:ascii="Arial" w:eastAsia="Arial MT" w:hAnsi="Arial" w:cs="Arial"/>
          <w:bCs/>
          <w:spacing w:val="-13"/>
          <w:szCs w:val="22"/>
          <w:lang w:eastAsia="en-US"/>
        </w:rPr>
        <w:t xml:space="preserve"> </w:t>
      </w:r>
      <w:r w:rsidRPr="0057356A">
        <w:rPr>
          <w:rFonts w:ascii="Arial" w:eastAsia="Arial MT" w:hAnsi="Arial" w:cs="Arial"/>
          <w:bCs/>
          <w:szCs w:val="22"/>
          <w:lang w:eastAsia="en-US"/>
        </w:rPr>
        <w:t>trabajadores</w:t>
      </w:r>
      <w:r w:rsidRPr="0057356A">
        <w:rPr>
          <w:rFonts w:ascii="Arial" w:eastAsia="Arial MT" w:hAnsi="Arial" w:cs="Arial"/>
          <w:bCs/>
          <w:spacing w:val="-10"/>
          <w:szCs w:val="22"/>
          <w:lang w:eastAsia="en-US"/>
        </w:rPr>
        <w:t xml:space="preserve"> </w:t>
      </w:r>
      <w:r w:rsidRPr="0057356A">
        <w:rPr>
          <w:rFonts w:ascii="Arial" w:eastAsia="Arial MT" w:hAnsi="Arial" w:cs="Arial"/>
          <w:bCs/>
          <w:szCs w:val="22"/>
          <w:lang w:eastAsia="en-US"/>
        </w:rPr>
        <w:t>vinculados</w:t>
      </w:r>
      <w:r w:rsidRPr="0057356A">
        <w:rPr>
          <w:rFonts w:ascii="Arial" w:eastAsia="Arial MT" w:hAnsi="Arial" w:cs="Arial"/>
          <w:bCs/>
          <w:spacing w:val="-8"/>
          <w:szCs w:val="22"/>
          <w:lang w:eastAsia="en-US"/>
        </w:rPr>
        <w:t xml:space="preserve"> </w:t>
      </w:r>
      <w:r w:rsidRPr="0057356A">
        <w:rPr>
          <w:rFonts w:ascii="Arial" w:eastAsia="Arial MT" w:hAnsi="Arial" w:cs="Arial"/>
          <w:bCs/>
          <w:szCs w:val="22"/>
          <w:lang w:eastAsia="en-US"/>
        </w:rPr>
        <w:t>en</w:t>
      </w:r>
      <w:r w:rsidRPr="0057356A">
        <w:rPr>
          <w:rFonts w:ascii="Arial" w:eastAsia="Arial MT" w:hAnsi="Arial" w:cs="Arial"/>
          <w:bCs/>
          <w:spacing w:val="-10"/>
          <w:szCs w:val="22"/>
          <w:lang w:eastAsia="en-US"/>
        </w:rPr>
        <w:t xml:space="preserve"> </w:t>
      </w:r>
      <w:r w:rsidRPr="0057356A">
        <w:rPr>
          <w:rFonts w:ascii="Arial" w:eastAsia="Arial MT" w:hAnsi="Arial" w:cs="Arial"/>
          <w:bCs/>
          <w:szCs w:val="22"/>
          <w:lang w:eastAsia="en-US"/>
        </w:rPr>
        <w:t>la</w:t>
      </w:r>
      <w:r w:rsidRPr="0057356A">
        <w:rPr>
          <w:rFonts w:ascii="Arial" w:eastAsia="Arial MT" w:hAnsi="Arial" w:cs="Arial"/>
          <w:bCs/>
          <w:spacing w:val="-10"/>
          <w:szCs w:val="22"/>
          <w:lang w:eastAsia="en-US"/>
        </w:rPr>
        <w:t xml:space="preserve"> </w:t>
      </w:r>
      <w:r w:rsidRPr="0057356A">
        <w:rPr>
          <w:rFonts w:ascii="Arial" w:eastAsia="Arial MT" w:hAnsi="Arial" w:cs="Arial"/>
          <w:bCs/>
          <w:szCs w:val="22"/>
          <w:lang w:eastAsia="en-US"/>
        </w:rPr>
        <w:t>planta</w:t>
      </w:r>
      <w:r w:rsidRPr="0057356A">
        <w:rPr>
          <w:rFonts w:ascii="Arial" w:eastAsia="Arial MT" w:hAnsi="Arial" w:cs="Arial"/>
          <w:bCs/>
          <w:spacing w:val="-59"/>
          <w:szCs w:val="22"/>
          <w:lang w:eastAsia="en-US"/>
        </w:rPr>
        <w:t xml:space="preserve"> </w:t>
      </w:r>
      <w:r w:rsidRPr="0057356A">
        <w:rPr>
          <w:rFonts w:ascii="Arial" w:eastAsia="Arial MT" w:hAnsi="Arial" w:cs="Arial"/>
          <w:bCs/>
          <w:szCs w:val="22"/>
          <w:lang w:eastAsia="en-US"/>
        </w:rPr>
        <w:t>de personal, por lo que se preferirá al oferente que acredite un porcentaje mayor. En el caso de</w:t>
      </w:r>
      <w:r w:rsidRPr="0057356A">
        <w:rPr>
          <w:rFonts w:ascii="Arial" w:eastAsia="Arial MT" w:hAnsi="Arial" w:cs="Arial"/>
          <w:bCs/>
          <w:spacing w:val="1"/>
          <w:szCs w:val="22"/>
          <w:lang w:eastAsia="en-US"/>
        </w:rPr>
        <w:t xml:space="preserve"> </w:t>
      </w:r>
      <w:r w:rsidRPr="0057356A">
        <w:rPr>
          <w:rFonts w:ascii="Arial" w:eastAsia="Arial MT" w:hAnsi="Arial" w:cs="Arial"/>
          <w:bCs/>
          <w:szCs w:val="22"/>
          <w:lang w:eastAsia="en-US"/>
        </w:rPr>
        <w:t>proponentes plurales, la mayor proporción se definirá con la sumatoria de trabajadores vinculados en</w:t>
      </w:r>
      <w:r w:rsidRPr="0057356A">
        <w:rPr>
          <w:rFonts w:ascii="Arial" w:eastAsia="Arial MT" w:hAnsi="Arial" w:cs="Arial"/>
          <w:bCs/>
          <w:spacing w:val="1"/>
          <w:szCs w:val="22"/>
          <w:lang w:eastAsia="en-US"/>
        </w:rPr>
        <w:t xml:space="preserve"> </w:t>
      </w:r>
      <w:r w:rsidRPr="0057356A">
        <w:rPr>
          <w:rFonts w:ascii="Arial" w:eastAsia="Arial MT" w:hAnsi="Arial" w:cs="Arial"/>
          <w:bCs/>
          <w:szCs w:val="22"/>
          <w:lang w:eastAsia="en-US"/>
        </w:rPr>
        <w:t>la planta de</w:t>
      </w:r>
      <w:r w:rsidRPr="0057356A">
        <w:rPr>
          <w:rFonts w:ascii="Arial" w:eastAsia="Arial MT" w:hAnsi="Arial" w:cs="Arial"/>
          <w:bCs/>
          <w:spacing w:val="-2"/>
          <w:szCs w:val="22"/>
          <w:lang w:eastAsia="en-US"/>
        </w:rPr>
        <w:t xml:space="preserve"> </w:t>
      </w:r>
      <w:r w:rsidRPr="0057356A">
        <w:rPr>
          <w:rFonts w:ascii="Arial" w:eastAsia="Arial MT" w:hAnsi="Arial" w:cs="Arial"/>
          <w:bCs/>
          <w:szCs w:val="22"/>
          <w:lang w:eastAsia="en-US"/>
        </w:rPr>
        <w:t>personal</w:t>
      </w:r>
      <w:r w:rsidRPr="0057356A">
        <w:rPr>
          <w:rFonts w:ascii="Arial" w:eastAsia="Arial MT" w:hAnsi="Arial" w:cs="Arial"/>
          <w:bCs/>
          <w:spacing w:val="-1"/>
          <w:szCs w:val="22"/>
          <w:lang w:eastAsia="en-US"/>
        </w:rPr>
        <w:t xml:space="preserve"> </w:t>
      </w:r>
      <w:r w:rsidRPr="0057356A">
        <w:rPr>
          <w:rFonts w:ascii="Arial" w:eastAsia="Arial MT" w:hAnsi="Arial" w:cs="Arial"/>
          <w:bCs/>
          <w:szCs w:val="22"/>
          <w:lang w:eastAsia="en-US"/>
        </w:rPr>
        <w:t>de</w:t>
      </w:r>
      <w:r w:rsidRPr="0057356A">
        <w:rPr>
          <w:rFonts w:ascii="Arial" w:eastAsia="Arial MT" w:hAnsi="Arial" w:cs="Arial"/>
          <w:bCs/>
          <w:spacing w:val="-5"/>
          <w:szCs w:val="22"/>
          <w:lang w:eastAsia="en-US"/>
        </w:rPr>
        <w:t xml:space="preserve"> </w:t>
      </w:r>
      <w:r w:rsidRPr="0057356A">
        <w:rPr>
          <w:rFonts w:ascii="Arial" w:eastAsia="Arial MT" w:hAnsi="Arial" w:cs="Arial"/>
          <w:bCs/>
          <w:szCs w:val="22"/>
          <w:lang w:eastAsia="en-US"/>
        </w:rPr>
        <w:t>cada uno de</w:t>
      </w:r>
      <w:r w:rsidRPr="0057356A">
        <w:rPr>
          <w:rFonts w:ascii="Arial" w:eastAsia="Arial MT" w:hAnsi="Arial" w:cs="Arial"/>
          <w:bCs/>
          <w:spacing w:val="-2"/>
          <w:szCs w:val="22"/>
          <w:lang w:eastAsia="en-US"/>
        </w:rPr>
        <w:t xml:space="preserve"> </w:t>
      </w:r>
      <w:r w:rsidRPr="0057356A">
        <w:rPr>
          <w:rFonts w:ascii="Arial" w:eastAsia="Arial MT" w:hAnsi="Arial" w:cs="Arial"/>
          <w:bCs/>
          <w:szCs w:val="22"/>
          <w:lang w:eastAsia="en-US"/>
        </w:rPr>
        <w:t>sus</w:t>
      </w:r>
      <w:r w:rsidRPr="0057356A">
        <w:rPr>
          <w:rFonts w:ascii="Arial" w:eastAsia="Arial MT" w:hAnsi="Arial" w:cs="Arial"/>
          <w:bCs/>
          <w:spacing w:val="-2"/>
          <w:szCs w:val="22"/>
          <w:lang w:eastAsia="en-US"/>
        </w:rPr>
        <w:t xml:space="preserve"> </w:t>
      </w:r>
      <w:r w:rsidRPr="0057356A">
        <w:rPr>
          <w:rFonts w:ascii="Arial" w:eastAsia="Arial MT" w:hAnsi="Arial" w:cs="Arial"/>
          <w:bCs/>
          <w:szCs w:val="22"/>
          <w:lang w:eastAsia="en-US"/>
        </w:rPr>
        <w:t>integrantes.</w:t>
      </w:r>
    </w:p>
    <w:p w14:paraId="2BB57528" w14:textId="77777777" w:rsidR="0057356A" w:rsidRPr="0057356A" w:rsidRDefault="0057356A" w:rsidP="0057356A">
      <w:pPr>
        <w:widowControl w:val="0"/>
        <w:autoSpaceDE w:val="0"/>
        <w:autoSpaceDN w:val="0"/>
        <w:jc w:val="both"/>
        <w:rPr>
          <w:rFonts w:ascii="Arial" w:eastAsia="Arial MT" w:hAnsi="Arial" w:cs="Arial"/>
          <w:b/>
          <w:bCs/>
          <w:szCs w:val="22"/>
          <w:lang w:eastAsia="en-US"/>
        </w:rPr>
      </w:pPr>
    </w:p>
    <w:p w14:paraId="6B5C5ADE" w14:textId="77777777" w:rsidR="0057356A" w:rsidRPr="0057356A" w:rsidRDefault="0057356A" w:rsidP="00547234">
      <w:pPr>
        <w:keepNext/>
        <w:keepLines/>
        <w:widowControl w:val="0"/>
        <w:numPr>
          <w:ilvl w:val="1"/>
          <w:numId w:val="38"/>
        </w:numPr>
        <w:tabs>
          <w:tab w:val="left" w:pos="985"/>
        </w:tabs>
        <w:autoSpaceDE w:val="0"/>
        <w:autoSpaceDN w:val="0"/>
        <w:spacing w:after="80"/>
        <w:jc w:val="both"/>
        <w:outlineLvl w:val="1"/>
        <w:rPr>
          <w:rFonts w:ascii="Arial" w:hAnsi="Arial" w:cs="Arial"/>
          <w:b/>
          <w:bCs/>
          <w:szCs w:val="22"/>
          <w:lang w:eastAsia="en-US"/>
        </w:rPr>
      </w:pPr>
      <w:r w:rsidRPr="0057356A">
        <w:rPr>
          <w:rFonts w:ascii="Arial" w:hAnsi="Arial" w:cs="Arial"/>
          <w:b/>
          <w:bCs/>
          <w:szCs w:val="22"/>
          <w:lang w:eastAsia="en-US"/>
        </w:rPr>
        <w:t>PREFERIR LA PROPUESTA PRESENTADA POR EL OFERENTE QUE ACREDITE, EN LAS</w:t>
      </w:r>
      <w:r w:rsidRPr="0057356A">
        <w:rPr>
          <w:rFonts w:ascii="Arial" w:hAnsi="Arial" w:cs="Arial"/>
          <w:b/>
          <w:bCs/>
          <w:spacing w:val="1"/>
          <w:szCs w:val="22"/>
          <w:lang w:eastAsia="en-US"/>
        </w:rPr>
        <w:t xml:space="preserve"> </w:t>
      </w:r>
      <w:r w:rsidRPr="0057356A">
        <w:rPr>
          <w:rFonts w:ascii="Arial" w:hAnsi="Arial" w:cs="Arial"/>
          <w:b/>
          <w:bCs/>
          <w:szCs w:val="22"/>
          <w:lang w:eastAsia="en-US"/>
        </w:rPr>
        <w:t>CONDICIONES ESTABLECIDAS EN LA LEY, QUE POR LO MENOS DIEZ POR CIENTO (10%) DE</w:t>
      </w:r>
      <w:r w:rsidRPr="0057356A">
        <w:rPr>
          <w:rFonts w:ascii="Arial" w:hAnsi="Arial" w:cs="Arial"/>
          <w:b/>
          <w:bCs/>
          <w:spacing w:val="1"/>
          <w:szCs w:val="22"/>
          <w:lang w:eastAsia="en-US"/>
        </w:rPr>
        <w:t xml:space="preserve"> </w:t>
      </w:r>
      <w:r w:rsidRPr="0057356A">
        <w:rPr>
          <w:rFonts w:ascii="Arial" w:hAnsi="Arial" w:cs="Arial"/>
          <w:b/>
          <w:bCs/>
          <w:szCs w:val="22"/>
          <w:lang w:eastAsia="en-US"/>
        </w:rPr>
        <w:t>SU NÓMINA PERTENECE A POBLACIÓN INDÍGENA, NEGRA, AFROCOLOMBIANA, RAIZAL,</w:t>
      </w:r>
      <w:r w:rsidRPr="0057356A">
        <w:rPr>
          <w:rFonts w:ascii="Arial" w:hAnsi="Arial" w:cs="Arial"/>
          <w:b/>
          <w:bCs/>
          <w:spacing w:val="1"/>
          <w:szCs w:val="22"/>
          <w:lang w:eastAsia="en-US"/>
        </w:rPr>
        <w:t xml:space="preserve"> </w:t>
      </w:r>
      <w:r w:rsidRPr="0057356A">
        <w:rPr>
          <w:rFonts w:ascii="Arial" w:hAnsi="Arial" w:cs="Arial"/>
          <w:b/>
          <w:bCs/>
          <w:szCs w:val="22"/>
          <w:lang w:eastAsia="en-US"/>
        </w:rPr>
        <w:t>PALANQUERA,</w:t>
      </w:r>
      <w:r w:rsidRPr="0057356A">
        <w:rPr>
          <w:rFonts w:ascii="Arial" w:hAnsi="Arial" w:cs="Arial"/>
          <w:b/>
          <w:bCs/>
          <w:spacing w:val="1"/>
          <w:szCs w:val="22"/>
          <w:lang w:eastAsia="en-US"/>
        </w:rPr>
        <w:t xml:space="preserve"> </w:t>
      </w:r>
      <w:r w:rsidRPr="0057356A">
        <w:rPr>
          <w:rFonts w:ascii="Arial" w:hAnsi="Arial" w:cs="Arial"/>
          <w:b/>
          <w:bCs/>
          <w:szCs w:val="22"/>
          <w:lang w:eastAsia="en-US"/>
        </w:rPr>
        <w:t>ROM</w:t>
      </w:r>
      <w:r w:rsidRPr="0057356A">
        <w:rPr>
          <w:rFonts w:ascii="Arial" w:hAnsi="Arial" w:cs="Arial"/>
          <w:b/>
          <w:bCs/>
          <w:spacing w:val="-3"/>
          <w:szCs w:val="22"/>
          <w:lang w:eastAsia="en-US"/>
        </w:rPr>
        <w:t xml:space="preserve"> </w:t>
      </w:r>
      <w:r w:rsidRPr="0057356A">
        <w:rPr>
          <w:rFonts w:ascii="Arial" w:hAnsi="Arial" w:cs="Arial"/>
          <w:b/>
          <w:bCs/>
          <w:szCs w:val="22"/>
          <w:lang w:eastAsia="en-US"/>
        </w:rPr>
        <w:t>O</w:t>
      </w:r>
      <w:r w:rsidRPr="0057356A">
        <w:rPr>
          <w:rFonts w:ascii="Arial" w:hAnsi="Arial" w:cs="Arial"/>
          <w:b/>
          <w:bCs/>
          <w:spacing w:val="-1"/>
          <w:szCs w:val="22"/>
          <w:lang w:eastAsia="en-US"/>
        </w:rPr>
        <w:t xml:space="preserve"> </w:t>
      </w:r>
      <w:r w:rsidRPr="0057356A">
        <w:rPr>
          <w:rFonts w:ascii="Arial" w:hAnsi="Arial" w:cs="Arial"/>
          <w:b/>
          <w:bCs/>
          <w:szCs w:val="22"/>
          <w:lang w:eastAsia="en-US"/>
        </w:rPr>
        <w:t>GITANAS.</w:t>
      </w:r>
    </w:p>
    <w:p w14:paraId="5116E099" w14:textId="77777777" w:rsidR="0057356A" w:rsidRPr="0057356A" w:rsidRDefault="0057356A" w:rsidP="0057356A">
      <w:pPr>
        <w:widowControl w:val="0"/>
        <w:autoSpaceDE w:val="0"/>
        <w:autoSpaceDN w:val="0"/>
        <w:jc w:val="both"/>
        <w:rPr>
          <w:rFonts w:ascii="Arial" w:eastAsia="Arial MT" w:hAnsi="Arial" w:cs="Arial"/>
          <w:szCs w:val="22"/>
          <w:lang w:val="es-ES_tradnl" w:eastAsia="en-US"/>
        </w:rPr>
      </w:pPr>
    </w:p>
    <w:p w14:paraId="75B3216D" w14:textId="77777777" w:rsidR="0057356A" w:rsidRPr="0057356A" w:rsidRDefault="0057356A" w:rsidP="0057356A">
      <w:pPr>
        <w:widowControl w:val="0"/>
        <w:autoSpaceDE w:val="0"/>
        <w:autoSpaceDN w:val="0"/>
        <w:jc w:val="both"/>
        <w:rPr>
          <w:rFonts w:ascii="Arial" w:eastAsia="Arial MT" w:hAnsi="Arial" w:cs="Arial"/>
          <w:b/>
          <w:bCs/>
          <w:szCs w:val="22"/>
          <w:lang w:eastAsia="en-US"/>
        </w:rPr>
      </w:pPr>
      <w:r w:rsidRPr="0057356A">
        <w:rPr>
          <w:rFonts w:ascii="Arial" w:eastAsia="Arial MT" w:hAnsi="Arial" w:cs="Arial"/>
          <w:bCs/>
          <w:szCs w:val="22"/>
          <w:lang w:eastAsia="en-US"/>
        </w:rPr>
        <w:t>Preferir</w:t>
      </w:r>
      <w:r w:rsidRPr="0057356A">
        <w:rPr>
          <w:rFonts w:ascii="Arial" w:eastAsia="Arial MT" w:hAnsi="Arial" w:cs="Arial"/>
          <w:bCs/>
          <w:spacing w:val="-9"/>
          <w:szCs w:val="22"/>
          <w:lang w:eastAsia="en-US"/>
        </w:rPr>
        <w:t xml:space="preserve"> </w:t>
      </w:r>
      <w:r w:rsidRPr="0057356A">
        <w:rPr>
          <w:rFonts w:ascii="Arial" w:eastAsia="Arial MT" w:hAnsi="Arial" w:cs="Arial"/>
          <w:bCs/>
          <w:szCs w:val="22"/>
          <w:lang w:eastAsia="en-US"/>
        </w:rPr>
        <w:t>la</w:t>
      </w:r>
      <w:r w:rsidRPr="0057356A">
        <w:rPr>
          <w:rFonts w:ascii="Arial" w:eastAsia="Arial MT" w:hAnsi="Arial" w:cs="Arial"/>
          <w:bCs/>
          <w:spacing w:val="-8"/>
          <w:szCs w:val="22"/>
          <w:lang w:eastAsia="en-US"/>
        </w:rPr>
        <w:t xml:space="preserve"> </w:t>
      </w:r>
      <w:r w:rsidRPr="0057356A">
        <w:rPr>
          <w:rFonts w:ascii="Arial" w:eastAsia="Arial MT" w:hAnsi="Arial" w:cs="Arial"/>
          <w:bCs/>
          <w:szCs w:val="22"/>
          <w:lang w:eastAsia="en-US"/>
        </w:rPr>
        <w:t>propuesta</w:t>
      </w:r>
      <w:r w:rsidRPr="0057356A">
        <w:rPr>
          <w:rFonts w:ascii="Arial" w:eastAsia="Arial MT" w:hAnsi="Arial" w:cs="Arial"/>
          <w:bCs/>
          <w:spacing w:val="-10"/>
          <w:szCs w:val="22"/>
          <w:lang w:eastAsia="en-US"/>
        </w:rPr>
        <w:t xml:space="preserve"> </w:t>
      </w:r>
      <w:r w:rsidRPr="0057356A">
        <w:rPr>
          <w:rFonts w:ascii="Arial" w:eastAsia="Arial MT" w:hAnsi="Arial" w:cs="Arial"/>
          <w:bCs/>
          <w:szCs w:val="22"/>
          <w:lang w:eastAsia="en-US"/>
        </w:rPr>
        <w:t>presentada</w:t>
      </w:r>
      <w:r w:rsidRPr="0057356A">
        <w:rPr>
          <w:rFonts w:ascii="Arial" w:eastAsia="Arial MT" w:hAnsi="Arial" w:cs="Arial"/>
          <w:bCs/>
          <w:spacing w:val="-8"/>
          <w:szCs w:val="22"/>
          <w:lang w:eastAsia="en-US"/>
        </w:rPr>
        <w:t xml:space="preserve"> </w:t>
      </w:r>
      <w:r w:rsidRPr="0057356A">
        <w:rPr>
          <w:rFonts w:ascii="Arial" w:eastAsia="Arial MT" w:hAnsi="Arial" w:cs="Arial"/>
          <w:bCs/>
          <w:szCs w:val="22"/>
          <w:lang w:eastAsia="en-US"/>
        </w:rPr>
        <w:t>por</w:t>
      </w:r>
      <w:r w:rsidRPr="0057356A">
        <w:rPr>
          <w:rFonts w:ascii="Arial" w:eastAsia="Arial MT" w:hAnsi="Arial" w:cs="Arial"/>
          <w:bCs/>
          <w:spacing w:val="-7"/>
          <w:szCs w:val="22"/>
          <w:lang w:eastAsia="en-US"/>
        </w:rPr>
        <w:t xml:space="preserve"> </w:t>
      </w:r>
      <w:r w:rsidRPr="0057356A">
        <w:rPr>
          <w:rFonts w:ascii="Arial" w:eastAsia="Arial MT" w:hAnsi="Arial" w:cs="Arial"/>
          <w:bCs/>
          <w:szCs w:val="22"/>
          <w:lang w:eastAsia="en-US"/>
        </w:rPr>
        <w:t>el</w:t>
      </w:r>
      <w:r w:rsidRPr="0057356A">
        <w:rPr>
          <w:rFonts w:ascii="Arial" w:eastAsia="Arial MT" w:hAnsi="Arial" w:cs="Arial"/>
          <w:bCs/>
          <w:spacing w:val="-9"/>
          <w:szCs w:val="22"/>
          <w:lang w:eastAsia="en-US"/>
        </w:rPr>
        <w:t xml:space="preserve"> </w:t>
      </w:r>
      <w:r w:rsidRPr="0057356A">
        <w:rPr>
          <w:rFonts w:ascii="Arial" w:eastAsia="Arial MT" w:hAnsi="Arial" w:cs="Arial"/>
          <w:bCs/>
          <w:szCs w:val="22"/>
          <w:lang w:eastAsia="en-US"/>
        </w:rPr>
        <w:t>oferente</w:t>
      </w:r>
      <w:r w:rsidRPr="0057356A">
        <w:rPr>
          <w:rFonts w:ascii="Arial" w:eastAsia="Arial MT" w:hAnsi="Arial" w:cs="Arial"/>
          <w:bCs/>
          <w:spacing w:val="-8"/>
          <w:szCs w:val="22"/>
          <w:lang w:eastAsia="en-US"/>
        </w:rPr>
        <w:t xml:space="preserve"> </w:t>
      </w:r>
      <w:r w:rsidRPr="0057356A">
        <w:rPr>
          <w:rFonts w:ascii="Arial" w:eastAsia="Arial MT" w:hAnsi="Arial" w:cs="Arial"/>
          <w:bCs/>
          <w:szCs w:val="22"/>
          <w:lang w:eastAsia="en-US"/>
        </w:rPr>
        <w:t>que</w:t>
      </w:r>
      <w:r w:rsidRPr="0057356A">
        <w:rPr>
          <w:rFonts w:ascii="Arial" w:eastAsia="Arial MT" w:hAnsi="Arial" w:cs="Arial"/>
          <w:bCs/>
          <w:spacing w:val="-8"/>
          <w:szCs w:val="22"/>
          <w:lang w:eastAsia="en-US"/>
        </w:rPr>
        <w:t xml:space="preserve"> </w:t>
      </w:r>
      <w:r w:rsidRPr="0057356A">
        <w:rPr>
          <w:rFonts w:ascii="Arial" w:eastAsia="Arial MT" w:hAnsi="Arial" w:cs="Arial"/>
          <w:bCs/>
          <w:szCs w:val="22"/>
          <w:lang w:eastAsia="en-US"/>
        </w:rPr>
        <w:t>acredite</w:t>
      </w:r>
      <w:r w:rsidRPr="0057356A">
        <w:rPr>
          <w:rFonts w:ascii="Arial" w:eastAsia="Arial MT" w:hAnsi="Arial" w:cs="Arial"/>
          <w:bCs/>
          <w:spacing w:val="-10"/>
          <w:szCs w:val="22"/>
          <w:lang w:eastAsia="en-US"/>
        </w:rPr>
        <w:t xml:space="preserve"> </w:t>
      </w:r>
      <w:r w:rsidRPr="0057356A">
        <w:rPr>
          <w:rFonts w:ascii="Arial" w:eastAsia="Arial MT" w:hAnsi="Arial" w:cs="Arial"/>
          <w:bCs/>
          <w:szCs w:val="22"/>
          <w:lang w:eastAsia="en-US"/>
        </w:rPr>
        <w:t>que</w:t>
      </w:r>
      <w:r w:rsidRPr="0057356A">
        <w:rPr>
          <w:rFonts w:ascii="Arial" w:eastAsia="Arial MT" w:hAnsi="Arial" w:cs="Arial"/>
          <w:bCs/>
          <w:spacing w:val="-8"/>
          <w:szCs w:val="22"/>
          <w:lang w:eastAsia="en-US"/>
        </w:rPr>
        <w:t xml:space="preserve"> </w:t>
      </w:r>
      <w:r w:rsidRPr="0057356A">
        <w:rPr>
          <w:rFonts w:ascii="Arial" w:eastAsia="Arial MT" w:hAnsi="Arial" w:cs="Arial"/>
          <w:bCs/>
          <w:szCs w:val="22"/>
          <w:lang w:eastAsia="en-US"/>
        </w:rPr>
        <w:t>por</w:t>
      </w:r>
      <w:r w:rsidRPr="0057356A">
        <w:rPr>
          <w:rFonts w:ascii="Arial" w:eastAsia="Arial MT" w:hAnsi="Arial" w:cs="Arial"/>
          <w:bCs/>
          <w:spacing w:val="-7"/>
          <w:szCs w:val="22"/>
          <w:lang w:eastAsia="en-US"/>
        </w:rPr>
        <w:t xml:space="preserve"> </w:t>
      </w:r>
      <w:r w:rsidRPr="0057356A">
        <w:rPr>
          <w:rFonts w:ascii="Arial" w:eastAsia="Arial MT" w:hAnsi="Arial" w:cs="Arial"/>
          <w:bCs/>
          <w:szCs w:val="22"/>
          <w:lang w:eastAsia="en-US"/>
        </w:rPr>
        <w:t>lo</w:t>
      </w:r>
      <w:r w:rsidRPr="0057356A">
        <w:rPr>
          <w:rFonts w:ascii="Arial" w:eastAsia="Arial MT" w:hAnsi="Arial" w:cs="Arial"/>
          <w:bCs/>
          <w:spacing w:val="-10"/>
          <w:szCs w:val="22"/>
          <w:lang w:eastAsia="en-US"/>
        </w:rPr>
        <w:t xml:space="preserve"> </w:t>
      </w:r>
      <w:r w:rsidRPr="0057356A">
        <w:rPr>
          <w:rFonts w:ascii="Arial" w:eastAsia="Arial MT" w:hAnsi="Arial" w:cs="Arial"/>
          <w:bCs/>
          <w:szCs w:val="22"/>
          <w:lang w:eastAsia="en-US"/>
        </w:rPr>
        <w:t>menos</w:t>
      </w:r>
      <w:r w:rsidRPr="0057356A">
        <w:rPr>
          <w:rFonts w:ascii="Arial" w:eastAsia="Arial MT" w:hAnsi="Arial" w:cs="Arial"/>
          <w:bCs/>
          <w:spacing w:val="-8"/>
          <w:szCs w:val="22"/>
          <w:lang w:eastAsia="en-US"/>
        </w:rPr>
        <w:t xml:space="preserve"> </w:t>
      </w:r>
      <w:r w:rsidRPr="0057356A">
        <w:rPr>
          <w:rFonts w:ascii="Arial" w:eastAsia="Arial MT" w:hAnsi="Arial" w:cs="Arial"/>
          <w:bCs/>
          <w:szCs w:val="22"/>
          <w:lang w:eastAsia="en-US"/>
        </w:rPr>
        <w:t>el</w:t>
      </w:r>
      <w:r w:rsidRPr="0057356A">
        <w:rPr>
          <w:rFonts w:ascii="Arial" w:eastAsia="Arial MT" w:hAnsi="Arial" w:cs="Arial"/>
          <w:bCs/>
          <w:spacing w:val="-9"/>
          <w:szCs w:val="22"/>
          <w:lang w:eastAsia="en-US"/>
        </w:rPr>
        <w:t xml:space="preserve"> </w:t>
      </w:r>
      <w:r w:rsidRPr="0057356A">
        <w:rPr>
          <w:rFonts w:ascii="Arial" w:eastAsia="Arial MT" w:hAnsi="Arial" w:cs="Arial"/>
          <w:bCs/>
          <w:szCs w:val="22"/>
          <w:lang w:eastAsia="en-US"/>
        </w:rPr>
        <w:t>diez</w:t>
      </w:r>
      <w:r w:rsidRPr="0057356A">
        <w:rPr>
          <w:rFonts w:ascii="Arial" w:eastAsia="Arial MT" w:hAnsi="Arial" w:cs="Arial"/>
          <w:bCs/>
          <w:spacing w:val="-8"/>
          <w:szCs w:val="22"/>
          <w:lang w:eastAsia="en-US"/>
        </w:rPr>
        <w:t xml:space="preserve"> </w:t>
      </w:r>
      <w:r w:rsidRPr="0057356A">
        <w:rPr>
          <w:rFonts w:ascii="Arial" w:eastAsia="Arial MT" w:hAnsi="Arial" w:cs="Arial"/>
          <w:bCs/>
          <w:szCs w:val="22"/>
          <w:lang w:eastAsia="en-US"/>
        </w:rPr>
        <w:t>por</w:t>
      </w:r>
      <w:r w:rsidRPr="0057356A">
        <w:rPr>
          <w:rFonts w:ascii="Arial" w:eastAsia="Arial MT" w:hAnsi="Arial" w:cs="Arial"/>
          <w:bCs/>
          <w:spacing w:val="-9"/>
          <w:szCs w:val="22"/>
          <w:lang w:eastAsia="en-US"/>
        </w:rPr>
        <w:t xml:space="preserve"> </w:t>
      </w:r>
      <w:r w:rsidRPr="0057356A">
        <w:rPr>
          <w:rFonts w:ascii="Arial" w:eastAsia="Arial MT" w:hAnsi="Arial" w:cs="Arial"/>
          <w:bCs/>
          <w:szCs w:val="22"/>
          <w:lang w:eastAsia="en-US"/>
        </w:rPr>
        <w:t>ciento</w:t>
      </w:r>
      <w:r w:rsidRPr="0057356A">
        <w:rPr>
          <w:rFonts w:ascii="Arial" w:eastAsia="Arial MT" w:hAnsi="Arial" w:cs="Arial"/>
          <w:bCs/>
          <w:spacing w:val="-10"/>
          <w:szCs w:val="22"/>
          <w:lang w:eastAsia="en-US"/>
        </w:rPr>
        <w:t xml:space="preserve"> </w:t>
      </w:r>
      <w:r w:rsidRPr="0057356A">
        <w:rPr>
          <w:rFonts w:ascii="Arial" w:eastAsia="Arial MT" w:hAnsi="Arial" w:cs="Arial"/>
          <w:bCs/>
          <w:szCs w:val="22"/>
          <w:lang w:eastAsia="en-US"/>
        </w:rPr>
        <w:t>(10%)</w:t>
      </w:r>
      <w:r w:rsidRPr="0057356A">
        <w:rPr>
          <w:rFonts w:ascii="Arial" w:eastAsia="Arial MT" w:hAnsi="Arial" w:cs="Arial"/>
          <w:bCs/>
          <w:spacing w:val="-58"/>
          <w:szCs w:val="22"/>
          <w:lang w:eastAsia="en-US"/>
        </w:rPr>
        <w:t xml:space="preserve"> </w:t>
      </w:r>
      <w:r w:rsidRPr="0057356A">
        <w:rPr>
          <w:rFonts w:ascii="Arial" w:eastAsia="Arial MT" w:hAnsi="Arial" w:cs="Arial"/>
          <w:bCs/>
          <w:szCs w:val="22"/>
          <w:lang w:eastAsia="en-US"/>
        </w:rPr>
        <w:t xml:space="preserve">de su nómina pertenece a población indígena, negra, afrocolombiana, raizal, palanquera, </w:t>
      </w:r>
      <w:proofErr w:type="spellStart"/>
      <w:r w:rsidRPr="0057356A">
        <w:rPr>
          <w:rFonts w:ascii="Arial" w:eastAsia="Arial MT" w:hAnsi="Arial" w:cs="Arial"/>
          <w:bCs/>
          <w:szCs w:val="22"/>
          <w:lang w:eastAsia="en-US"/>
        </w:rPr>
        <w:t>Rrom</w:t>
      </w:r>
      <w:proofErr w:type="spellEnd"/>
      <w:r w:rsidRPr="0057356A">
        <w:rPr>
          <w:rFonts w:ascii="Arial" w:eastAsia="Arial MT" w:hAnsi="Arial" w:cs="Arial"/>
          <w:bCs/>
          <w:szCs w:val="22"/>
          <w:lang w:eastAsia="en-US"/>
        </w:rPr>
        <w:t xml:space="preserve"> o</w:t>
      </w:r>
      <w:r w:rsidRPr="0057356A">
        <w:rPr>
          <w:rFonts w:ascii="Arial" w:eastAsia="Arial MT" w:hAnsi="Arial" w:cs="Arial"/>
          <w:bCs/>
          <w:spacing w:val="1"/>
          <w:szCs w:val="22"/>
          <w:lang w:eastAsia="en-US"/>
        </w:rPr>
        <w:t xml:space="preserve"> </w:t>
      </w:r>
      <w:r w:rsidRPr="0057356A">
        <w:rPr>
          <w:rFonts w:ascii="Arial" w:eastAsia="Arial MT" w:hAnsi="Arial" w:cs="Arial"/>
          <w:bCs/>
          <w:szCs w:val="22"/>
          <w:lang w:eastAsia="en-US"/>
        </w:rPr>
        <w:t>gitana, para lo cual, la persona natural, el representante legal o el revisor fiscal, según corresponda,</w:t>
      </w:r>
      <w:r w:rsidRPr="0057356A">
        <w:rPr>
          <w:rFonts w:ascii="Arial" w:eastAsia="Arial MT" w:hAnsi="Arial" w:cs="Arial"/>
          <w:bCs/>
          <w:spacing w:val="1"/>
          <w:szCs w:val="22"/>
          <w:lang w:eastAsia="en-US"/>
        </w:rPr>
        <w:t xml:space="preserve"> </w:t>
      </w:r>
      <w:r w:rsidRPr="0057356A">
        <w:rPr>
          <w:rFonts w:ascii="Arial" w:eastAsia="Arial MT" w:hAnsi="Arial" w:cs="Arial"/>
          <w:bCs/>
          <w:szCs w:val="22"/>
          <w:lang w:eastAsia="en-US"/>
        </w:rPr>
        <w:t>bajo la gravedad de juramento señalará las personas vinculadas a su nómina, y el número de</w:t>
      </w:r>
      <w:r w:rsidRPr="0057356A">
        <w:rPr>
          <w:rFonts w:ascii="Arial" w:eastAsia="Arial MT" w:hAnsi="Arial" w:cs="Arial"/>
          <w:bCs/>
          <w:spacing w:val="1"/>
          <w:szCs w:val="22"/>
          <w:lang w:eastAsia="en-US"/>
        </w:rPr>
        <w:t xml:space="preserve"> </w:t>
      </w:r>
      <w:r w:rsidRPr="0057356A">
        <w:rPr>
          <w:rFonts w:ascii="Arial" w:eastAsia="Arial MT" w:hAnsi="Arial" w:cs="Arial"/>
          <w:bCs/>
          <w:szCs w:val="22"/>
          <w:lang w:eastAsia="en-US"/>
        </w:rPr>
        <w:t>identificación</w:t>
      </w:r>
      <w:r w:rsidRPr="0057356A">
        <w:rPr>
          <w:rFonts w:ascii="Arial" w:eastAsia="Arial MT" w:hAnsi="Arial" w:cs="Arial"/>
          <w:bCs/>
          <w:spacing w:val="1"/>
          <w:szCs w:val="22"/>
          <w:lang w:eastAsia="en-US"/>
        </w:rPr>
        <w:t xml:space="preserve"> </w:t>
      </w:r>
      <w:r w:rsidRPr="0057356A">
        <w:rPr>
          <w:rFonts w:ascii="Arial" w:eastAsia="Arial MT" w:hAnsi="Arial" w:cs="Arial"/>
          <w:bCs/>
          <w:szCs w:val="22"/>
          <w:lang w:eastAsia="en-US"/>
        </w:rPr>
        <w:t>y</w:t>
      </w:r>
      <w:r w:rsidRPr="0057356A">
        <w:rPr>
          <w:rFonts w:ascii="Arial" w:eastAsia="Arial MT" w:hAnsi="Arial" w:cs="Arial"/>
          <w:bCs/>
          <w:spacing w:val="1"/>
          <w:szCs w:val="22"/>
          <w:lang w:eastAsia="en-US"/>
        </w:rPr>
        <w:t xml:space="preserve"> </w:t>
      </w:r>
      <w:r w:rsidRPr="0057356A">
        <w:rPr>
          <w:rFonts w:ascii="Arial" w:eastAsia="Arial MT" w:hAnsi="Arial" w:cs="Arial"/>
          <w:bCs/>
          <w:szCs w:val="22"/>
          <w:lang w:eastAsia="en-US"/>
        </w:rPr>
        <w:t>nombre</w:t>
      </w:r>
      <w:r w:rsidRPr="0057356A">
        <w:rPr>
          <w:rFonts w:ascii="Arial" w:eastAsia="Arial MT" w:hAnsi="Arial" w:cs="Arial"/>
          <w:bCs/>
          <w:spacing w:val="1"/>
          <w:szCs w:val="22"/>
          <w:lang w:eastAsia="en-US"/>
        </w:rPr>
        <w:t xml:space="preserve"> </w:t>
      </w:r>
      <w:r w:rsidRPr="0057356A">
        <w:rPr>
          <w:rFonts w:ascii="Arial" w:eastAsia="Arial MT" w:hAnsi="Arial" w:cs="Arial"/>
          <w:bCs/>
          <w:szCs w:val="22"/>
          <w:lang w:eastAsia="en-US"/>
        </w:rPr>
        <w:t>de</w:t>
      </w:r>
      <w:r w:rsidRPr="0057356A">
        <w:rPr>
          <w:rFonts w:ascii="Arial" w:eastAsia="Arial MT" w:hAnsi="Arial" w:cs="Arial"/>
          <w:bCs/>
          <w:spacing w:val="1"/>
          <w:szCs w:val="22"/>
          <w:lang w:eastAsia="en-US"/>
        </w:rPr>
        <w:t xml:space="preserve"> </w:t>
      </w:r>
      <w:r w:rsidRPr="0057356A">
        <w:rPr>
          <w:rFonts w:ascii="Arial" w:eastAsia="Arial MT" w:hAnsi="Arial" w:cs="Arial"/>
          <w:bCs/>
          <w:szCs w:val="22"/>
          <w:lang w:eastAsia="en-US"/>
        </w:rPr>
        <w:t>las</w:t>
      </w:r>
      <w:r w:rsidRPr="0057356A">
        <w:rPr>
          <w:rFonts w:ascii="Arial" w:eastAsia="Arial MT" w:hAnsi="Arial" w:cs="Arial"/>
          <w:bCs/>
          <w:spacing w:val="1"/>
          <w:szCs w:val="22"/>
          <w:lang w:eastAsia="en-US"/>
        </w:rPr>
        <w:t xml:space="preserve"> </w:t>
      </w:r>
      <w:r w:rsidRPr="0057356A">
        <w:rPr>
          <w:rFonts w:ascii="Arial" w:eastAsia="Arial MT" w:hAnsi="Arial" w:cs="Arial"/>
          <w:bCs/>
          <w:szCs w:val="22"/>
          <w:lang w:eastAsia="en-US"/>
        </w:rPr>
        <w:t>personas</w:t>
      </w:r>
      <w:r w:rsidRPr="0057356A">
        <w:rPr>
          <w:rFonts w:ascii="Arial" w:eastAsia="Arial MT" w:hAnsi="Arial" w:cs="Arial"/>
          <w:bCs/>
          <w:spacing w:val="1"/>
          <w:szCs w:val="22"/>
          <w:lang w:eastAsia="en-US"/>
        </w:rPr>
        <w:t xml:space="preserve"> </w:t>
      </w:r>
      <w:r w:rsidRPr="0057356A">
        <w:rPr>
          <w:rFonts w:ascii="Arial" w:eastAsia="Arial MT" w:hAnsi="Arial" w:cs="Arial"/>
          <w:bCs/>
          <w:szCs w:val="22"/>
          <w:lang w:eastAsia="en-US"/>
        </w:rPr>
        <w:t>que</w:t>
      </w:r>
      <w:r w:rsidRPr="0057356A">
        <w:rPr>
          <w:rFonts w:ascii="Arial" w:eastAsia="Arial MT" w:hAnsi="Arial" w:cs="Arial"/>
          <w:bCs/>
          <w:spacing w:val="1"/>
          <w:szCs w:val="22"/>
          <w:lang w:eastAsia="en-US"/>
        </w:rPr>
        <w:t xml:space="preserve"> </w:t>
      </w:r>
      <w:r w:rsidRPr="0057356A">
        <w:rPr>
          <w:rFonts w:ascii="Arial" w:eastAsia="Arial MT" w:hAnsi="Arial" w:cs="Arial"/>
          <w:bCs/>
          <w:szCs w:val="22"/>
          <w:lang w:eastAsia="en-US"/>
        </w:rPr>
        <w:t>pertenecen</w:t>
      </w:r>
      <w:r w:rsidRPr="0057356A">
        <w:rPr>
          <w:rFonts w:ascii="Arial" w:eastAsia="Arial MT" w:hAnsi="Arial" w:cs="Arial"/>
          <w:bCs/>
          <w:spacing w:val="1"/>
          <w:szCs w:val="22"/>
          <w:lang w:eastAsia="en-US"/>
        </w:rPr>
        <w:t xml:space="preserve"> </w:t>
      </w:r>
      <w:r w:rsidRPr="0057356A">
        <w:rPr>
          <w:rFonts w:ascii="Arial" w:eastAsia="Arial MT" w:hAnsi="Arial" w:cs="Arial"/>
          <w:bCs/>
          <w:szCs w:val="22"/>
          <w:lang w:eastAsia="en-US"/>
        </w:rPr>
        <w:t>a</w:t>
      </w:r>
      <w:r w:rsidRPr="0057356A">
        <w:rPr>
          <w:rFonts w:ascii="Arial" w:eastAsia="Arial MT" w:hAnsi="Arial" w:cs="Arial"/>
          <w:bCs/>
          <w:spacing w:val="1"/>
          <w:szCs w:val="22"/>
          <w:lang w:eastAsia="en-US"/>
        </w:rPr>
        <w:t xml:space="preserve"> </w:t>
      </w:r>
      <w:r w:rsidRPr="0057356A">
        <w:rPr>
          <w:rFonts w:ascii="Arial" w:eastAsia="Arial MT" w:hAnsi="Arial" w:cs="Arial"/>
          <w:bCs/>
          <w:szCs w:val="22"/>
          <w:lang w:eastAsia="en-US"/>
        </w:rPr>
        <w:t>la</w:t>
      </w:r>
      <w:r w:rsidRPr="0057356A">
        <w:rPr>
          <w:rFonts w:ascii="Arial" w:eastAsia="Arial MT" w:hAnsi="Arial" w:cs="Arial"/>
          <w:bCs/>
          <w:spacing w:val="1"/>
          <w:szCs w:val="22"/>
          <w:lang w:eastAsia="en-US"/>
        </w:rPr>
        <w:t xml:space="preserve"> </w:t>
      </w:r>
      <w:r w:rsidRPr="0057356A">
        <w:rPr>
          <w:rFonts w:ascii="Arial" w:eastAsia="Arial MT" w:hAnsi="Arial" w:cs="Arial"/>
          <w:bCs/>
          <w:szCs w:val="22"/>
          <w:lang w:eastAsia="en-US"/>
        </w:rPr>
        <w:t>población</w:t>
      </w:r>
      <w:r w:rsidRPr="0057356A">
        <w:rPr>
          <w:rFonts w:ascii="Arial" w:eastAsia="Arial MT" w:hAnsi="Arial" w:cs="Arial"/>
          <w:bCs/>
          <w:spacing w:val="1"/>
          <w:szCs w:val="22"/>
          <w:lang w:eastAsia="en-US"/>
        </w:rPr>
        <w:t xml:space="preserve"> </w:t>
      </w:r>
      <w:r w:rsidRPr="0057356A">
        <w:rPr>
          <w:rFonts w:ascii="Arial" w:eastAsia="Arial MT" w:hAnsi="Arial" w:cs="Arial"/>
          <w:bCs/>
          <w:szCs w:val="22"/>
          <w:lang w:eastAsia="en-US"/>
        </w:rPr>
        <w:t>indígena,</w:t>
      </w:r>
      <w:r w:rsidRPr="0057356A">
        <w:rPr>
          <w:rFonts w:ascii="Arial" w:eastAsia="Arial MT" w:hAnsi="Arial" w:cs="Arial"/>
          <w:bCs/>
          <w:spacing w:val="1"/>
          <w:szCs w:val="22"/>
          <w:lang w:eastAsia="en-US"/>
        </w:rPr>
        <w:t xml:space="preserve"> </w:t>
      </w:r>
      <w:r w:rsidRPr="0057356A">
        <w:rPr>
          <w:rFonts w:ascii="Arial" w:eastAsia="Arial MT" w:hAnsi="Arial" w:cs="Arial"/>
          <w:bCs/>
          <w:szCs w:val="22"/>
          <w:lang w:eastAsia="en-US"/>
        </w:rPr>
        <w:t>negra,</w:t>
      </w:r>
      <w:r w:rsidRPr="0057356A">
        <w:rPr>
          <w:rFonts w:ascii="Arial" w:eastAsia="Arial MT" w:hAnsi="Arial" w:cs="Arial"/>
          <w:bCs/>
          <w:spacing w:val="1"/>
          <w:szCs w:val="22"/>
          <w:lang w:eastAsia="en-US"/>
        </w:rPr>
        <w:t xml:space="preserve"> </w:t>
      </w:r>
      <w:r w:rsidRPr="0057356A">
        <w:rPr>
          <w:rFonts w:ascii="Arial" w:eastAsia="Arial MT" w:hAnsi="Arial" w:cs="Arial"/>
          <w:bCs/>
          <w:szCs w:val="22"/>
          <w:lang w:eastAsia="en-US"/>
        </w:rPr>
        <w:t>afrocolombiana,</w:t>
      </w:r>
      <w:r w:rsidRPr="0057356A">
        <w:rPr>
          <w:rFonts w:ascii="Arial" w:eastAsia="Arial MT" w:hAnsi="Arial" w:cs="Arial"/>
          <w:bCs/>
          <w:spacing w:val="-8"/>
          <w:szCs w:val="22"/>
          <w:lang w:eastAsia="en-US"/>
        </w:rPr>
        <w:t xml:space="preserve"> </w:t>
      </w:r>
      <w:r w:rsidRPr="0057356A">
        <w:rPr>
          <w:rFonts w:ascii="Arial" w:eastAsia="Arial MT" w:hAnsi="Arial" w:cs="Arial"/>
          <w:bCs/>
          <w:szCs w:val="22"/>
          <w:lang w:eastAsia="en-US"/>
        </w:rPr>
        <w:t>raizal,</w:t>
      </w:r>
      <w:r w:rsidRPr="0057356A">
        <w:rPr>
          <w:rFonts w:ascii="Arial" w:eastAsia="Arial MT" w:hAnsi="Arial" w:cs="Arial"/>
          <w:bCs/>
          <w:spacing w:val="-8"/>
          <w:szCs w:val="22"/>
          <w:lang w:eastAsia="en-US"/>
        </w:rPr>
        <w:t xml:space="preserve"> </w:t>
      </w:r>
      <w:r w:rsidRPr="0057356A">
        <w:rPr>
          <w:rFonts w:ascii="Arial" w:eastAsia="Arial MT" w:hAnsi="Arial" w:cs="Arial"/>
          <w:bCs/>
          <w:szCs w:val="22"/>
          <w:lang w:eastAsia="en-US"/>
        </w:rPr>
        <w:t>palanquera,</w:t>
      </w:r>
      <w:r w:rsidRPr="0057356A">
        <w:rPr>
          <w:rFonts w:ascii="Arial" w:eastAsia="Arial MT" w:hAnsi="Arial" w:cs="Arial"/>
          <w:bCs/>
          <w:spacing w:val="-8"/>
          <w:szCs w:val="22"/>
          <w:lang w:eastAsia="en-US"/>
        </w:rPr>
        <w:t xml:space="preserve"> </w:t>
      </w:r>
      <w:proofErr w:type="spellStart"/>
      <w:r w:rsidRPr="0057356A">
        <w:rPr>
          <w:rFonts w:ascii="Arial" w:eastAsia="Arial MT" w:hAnsi="Arial" w:cs="Arial"/>
          <w:bCs/>
          <w:szCs w:val="22"/>
          <w:lang w:eastAsia="en-US"/>
        </w:rPr>
        <w:t>Rrom</w:t>
      </w:r>
      <w:proofErr w:type="spellEnd"/>
      <w:r w:rsidRPr="0057356A">
        <w:rPr>
          <w:rFonts w:ascii="Arial" w:eastAsia="Arial MT" w:hAnsi="Arial" w:cs="Arial"/>
          <w:bCs/>
          <w:spacing w:val="-7"/>
          <w:szCs w:val="22"/>
          <w:lang w:eastAsia="en-US"/>
        </w:rPr>
        <w:t xml:space="preserve"> </w:t>
      </w:r>
      <w:r w:rsidRPr="0057356A">
        <w:rPr>
          <w:rFonts w:ascii="Arial" w:eastAsia="Arial MT" w:hAnsi="Arial" w:cs="Arial"/>
          <w:bCs/>
          <w:szCs w:val="22"/>
          <w:lang w:eastAsia="en-US"/>
        </w:rPr>
        <w:t>o</w:t>
      </w:r>
      <w:r w:rsidRPr="0057356A">
        <w:rPr>
          <w:rFonts w:ascii="Arial" w:eastAsia="Arial MT" w:hAnsi="Arial" w:cs="Arial"/>
          <w:bCs/>
          <w:spacing w:val="-11"/>
          <w:szCs w:val="22"/>
          <w:lang w:eastAsia="en-US"/>
        </w:rPr>
        <w:t xml:space="preserve"> </w:t>
      </w:r>
      <w:r w:rsidRPr="0057356A">
        <w:rPr>
          <w:rFonts w:ascii="Arial" w:eastAsia="Arial MT" w:hAnsi="Arial" w:cs="Arial"/>
          <w:bCs/>
          <w:szCs w:val="22"/>
          <w:lang w:eastAsia="en-US"/>
        </w:rPr>
        <w:t>gitana.</w:t>
      </w:r>
      <w:r w:rsidRPr="0057356A">
        <w:rPr>
          <w:rFonts w:ascii="Arial" w:eastAsia="Arial MT" w:hAnsi="Arial" w:cs="Arial"/>
          <w:bCs/>
          <w:spacing w:val="-8"/>
          <w:szCs w:val="22"/>
          <w:lang w:eastAsia="en-US"/>
        </w:rPr>
        <w:t xml:space="preserve"> </w:t>
      </w:r>
      <w:r w:rsidRPr="0057356A">
        <w:rPr>
          <w:rFonts w:ascii="Arial" w:eastAsia="Arial MT" w:hAnsi="Arial" w:cs="Arial"/>
          <w:bCs/>
          <w:szCs w:val="22"/>
          <w:lang w:eastAsia="en-US"/>
        </w:rPr>
        <w:t>Solo</w:t>
      </w:r>
      <w:r w:rsidRPr="0057356A">
        <w:rPr>
          <w:rFonts w:ascii="Arial" w:eastAsia="Arial MT" w:hAnsi="Arial" w:cs="Arial"/>
          <w:bCs/>
          <w:spacing w:val="-8"/>
          <w:szCs w:val="22"/>
          <w:lang w:eastAsia="en-US"/>
        </w:rPr>
        <w:t xml:space="preserve"> </w:t>
      </w:r>
      <w:r w:rsidRPr="0057356A">
        <w:rPr>
          <w:rFonts w:ascii="Arial" w:eastAsia="Arial MT" w:hAnsi="Arial" w:cs="Arial"/>
          <w:bCs/>
          <w:szCs w:val="22"/>
          <w:lang w:eastAsia="en-US"/>
        </w:rPr>
        <w:t>se</w:t>
      </w:r>
      <w:r w:rsidRPr="0057356A">
        <w:rPr>
          <w:rFonts w:ascii="Arial" w:eastAsia="Arial MT" w:hAnsi="Arial" w:cs="Arial"/>
          <w:bCs/>
          <w:spacing w:val="-11"/>
          <w:szCs w:val="22"/>
          <w:lang w:eastAsia="en-US"/>
        </w:rPr>
        <w:t xml:space="preserve"> </w:t>
      </w:r>
      <w:r w:rsidRPr="0057356A">
        <w:rPr>
          <w:rFonts w:ascii="Arial" w:eastAsia="Arial MT" w:hAnsi="Arial" w:cs="Arial"/>
          <w:bCs/>
          <w:szCs w:val="22"/>
          <w:lang w:eastAsia="en-US"/>
        </w:rPr>
        <w:t>tendrá</w:t>
      </w:r>
      <w:r w:rsidRPr="0057356A">
        <w:rPr>
          <w:rFonts w:ascii="Arial" w:eastAsia="Arial MT" w:hAnsi="Arial" w:cs="Arial"/>
          <w:bCs/>
          <w:spacing w:val="-10"/>
          <w:szCs w:val="22"/>
          <w:lang w:eastAsia="en-US"/>
        </w:rPr>
        <w:t xml:space="preserve"> </w:t>
      </w:r>
      <w:r w:rsidRPr="0057356A">
        <w:rPr>
          <w:rFonts w:ascii="Arial" w:eastAsia="Arial MT" w:hAnsi="Arial" w:cs="Arial"/>
          <w:bCs/>
          <w:szCs w:val="22"/>
          <w:lang w:eastAsia="en-US"/>
        </w:rPr>
        <w:t>en</w:t>
      </w:r>
      <w:r w:rsidRPr="0057356A">
        <w:rPr>
          <w:rFonts w:ascii="Arial" w:eastAsia="Arial MT" w:hAnsi="Arial" w:cs="Arial"/>
          <w:bCs/>
          <w:spacing w:val="-9"/>
          <w:szCs w:val="22"/>
          <w:lang w:eastAsia="en-US"/>
        </w:rPr>
        <w:t xml:space="preserve"> </w:t>
      </w:r>
      <w:r w:rsidRPr="0057356A">
        <w:rPr>
          <w:rFonts w:ascii="Arial" w:eastAsia="Arial MT" w:hAnsi="Arial" w:cs="Arial"/>
          <w:bCs/>
          <w:szCs w:val="22"/>
          <w:lang w:eastAsia="en-US"/>
        </w:rPr>
        <w:t>cuenta</w:t>
      </w:r>
      <w:r w:rsidRPr="0057356A">
        <w:rPr>
          <w:rFonts w:ascii="Arial" w:eastAsia="Arial MT" w:hAnsi="Arial" w:cs="Arial"/>
          <w:bCs/>
          <w:spacing w:val="-8"/>
          <w:szCs w:val="22"/>
          <w:lang w:eastAsia="en-US"/>
        </w:rPr>
        <w:t xml:space="preserve"> </w:t>
      </w:r>
      <w:r w:rsidRPr="0057356A">
        <w:rPr>
          <w:rFonts w:ascii="Arial" w:eastAsia="Arial MT" w:hAnsi="Arial" w:cs="Arial"/>
          <w:bCs/>
          <w:szCs w:val="22"/>
          <w:lang w:eastAsia="en-US"/>
        </w:rPr>
        <w:t>la</w:t>
      </w:r>
      <w:r w:rsidRPr="0057356A">
        <w:rPr>
          <w:rFonts w:ascii="Arial" w:eastAsia="Arial MT" w:hAnsi="Arial" w:cs="Arial"/>
          <w:bCs/>
          <w:spacing w:val="-8"/>
          <w:szCs w:val="22"/>
          <w:lang w:eastAsia="en-US"/>
        </w:rPr>
        <w:t xml:space="preserve"> </w:t>
      </w:r>
      <w:r w:rsidRPr="0057356A">
        <w:rPr>
          <w:rFonts w:ascii="Arial" w:eastAsia="Arial MT" w:hAnsi="Arial" w:cs="Arial"/>
          <w:bCs/>
          <w:szCs w:val="22"/>
          <w:lang w:eastAsia="en-US"/>
        </w:rPr>
        <w:t>vinculación</w:t>
      </w:r>
      <w:r w:rsidRPr="0057356A">
        <w:rPr>
          <w:rFonts w:ascii="Arial" w:eastAsia="Arial MT" w:hAnsi="Arial" w:cs="Arial"/>
          <w:bCs/>
          <w:spacing w:val="-9"/>
          <w:szCs w:val="22"/>
          <w:lang w:eastAsia="en-US"/>
        </w:rPr>
        <w:t xml:space="preserve"> </w:t>
      </w:r>
      <w:r w:rsidRPr="0057356A">
        <w:rPr>
          <w:rFonts w:ascii="Arial" w:eastAsia="Arial MT" w:hAnsi="Arial" w:cs="Arial"/>
          <w:bCs/>
          <w:szCs w:val="22"/>
          <w:lang w:eastAsia="en-US"/>
        </w:rPr>
        <w:t>de</w:t>
      </w:r>
      <w:r w:rsidRPr="0057356A">
        <w:rPr>
          <w:rFonts w:ascii="Arial" w:eastAsia="Arial MT" w:hAnsi="Arial" w:cs="Arial"/>
          <w:bCs/>
          <w:spacing w:val="-9"/>
          <w:szCs w:val="22"/>
          <w:lang w:eastAsia="en-US"/>
        </w:rPr>
        <w:t xml:space="preserve"> </w:t>
      </w:r>
      <w:r w:rsidRPr="0057356A">
        <w:rPr>
          <w:rFonts w:ascii="Arial" w:eastAsia="Arial MT" w:hAnsi="Arial" w:cs="Arial"/>
          <w:bCs/>
          <w:szCs w:val="22"/>
          <w:lang w:eastAsia="en-US"/>
        </w:rPr>
        <w:t>aquellas</w:t>
      </w:r>
      <w:r w:rsidRPr="0057356A">
        <w:rPr>
          <w:rFonts w:ascii="Arial" w:eastAsia="Arial MT" w:hAnsi="Arial" w:cs="Arial"/>
          <w:bCs/>
          <w:spacing w:val="-58"/>
          <w:szCs w:val="22"/>
          <w:lang w:eastAsia="en-US"/>
        </w:rPr>
        <w:t xml:space="preserve"> </w:t>
      </w:r>
      <w:r w:rsidRPr="0057356A">
        <w:rPr>
          <w:rFonts w:ascii="Arial" w:eastAsia="Arial MT" w:hAnsi="Arial" w:cs="Arial"/>
          <w:bCs/>
          <w:szCs w:val="22"/>
          <w:lang w:eastAsia="en-US"/>
        </w:rPr>
        <w:t>personas</w:t>
      </w:r>
      <w:r w:rsidRPr="0057356A">
        <w:rPr>
          <w:rFonts w:ascii="Arial" w:eastAsia="Arial MT" w:hAnsi="Arial" w:cs="Arial"/>
          <w:bCs/>
          <w:spacing w:val="-8"/>
          <w:szCs w:val="22"/>
          <w:lang w:eastAsia="en-US"/>
        </w:rPr>
        <w:t xml:space="preserve"> </w:t>
      </w:r>
      <w:r w:rsidRPr="0057356A">
        <w:rPr>
          <w:rFonts w:ascii="Arial" w:eastAsia="Arial MT" w:hAnsi="Arial" w:cs="Arial"/>
          <w:bCs/>
          <w:szCs w:val="22"/>
          <w:lang w:eastAsia="en-US"/>
        </w:rPr>
        <w:t>que</w:t>
      </w:r>
      <w:r w:rsidRPr="0057356A">
        <w:rPr>
          <w:rFonts w:ascii="Arial" w:eastAsia="Arial MT" w:hAnsi="Arial" w:cs="Arial"/>
          <w:bCs/>
          <w:spacing w:val="-7"/>
          <w:szCs w:val="22"/>
          <w:lang w:eastAsia="en-US"/>
        </w:rPr>
        <w:t xml:space="preserve"> </w:t>
      </w:r>
      <w:r w:rsidRPr="0057356A">
        <w:rPr>
          <w:rFonts w:ascii="Arial" w:eastAsia="Arial MT" w:hAnsi="Arial" w:cs="Arial"/>
          <w:bCs/>
          <w:szCs w:val="22"/>
          <w:lang w:eastAsia="en-US"/>
        </w:rPr>
        <w:t>hayan</w:t>
      </w:r>
      <w:r w:rsidRPr="0057356A">
        <w:rPr>
          <w:rFonts w:ascii="Arial" w:eastAsia="Arial MT" w:hAnsi="Arial" w:cs="Arial"/>
          <w:bCs/>
          <w:spacing w:val="-11"/>
          <w:szCs w:val="22"/>
          <w:lang w:eastAsia="en-US"/>
        </w:rPr>
        <w:t xml:space="preserve"> </w:t>
      </w:r>
      <w:r w:rsidRPr="0057356A">
        <w:rPr>
          <w:rFonts w:ascii="Arial" w:eastAsia="Arial MT" w:hAnsi="Arial" w:cs="Arial"/>
          <w:bCs/>
          <w:szCs w:val="22"/>
          <w:lang w:eastAsia="en-US"/>
        </w:rPr>
        <w:t>estado</w:t>
      </w:r>
      <w:r w:rsidRPr="0057356A">
        <w:rPr>
          <w:rFonts w:ascii="Arial" w:eastAsia="Arial MT" w:hAnsi="Arial" w:cs="Arial"/>
          <w:bCs/>
          <w:spacing w:val="-7"/>
          <w:szCs w:val="22"/>
          <w:lang w:eastAsia="en-US"/>
        </w:rPr>
        <w:t xml:space="preserve"> </w:t>
      </w:r>
      <w:r w:rsidRPr="0057356A">
        <w:rPr>
          <w:rFonts w:ascii="Arial" w:eastAsia="Arial MT" w:hAnsi="Arial" w:cs="Arial"/>
          <w:bCs/>
          <w:szCs w:val="22"/>
          <w:lang w:eastAsia="en-US"/>
        </w:rPr>
        <w:t>vinculadas</w:t>
      </w:r>
      <w:r w:rsidRPr="0057356A">
        <w:rPr>
          <w:rFonts w:ascii="Arial" w:eastAsia="Arial MT" w:hAnsi="Arial" w:cs="Arial"/>
          <w:bCs/>
          <w:spacing w:val="-8"/>
          <w:szCs w:val="22"/>
          <w:lang w:eastAsia="en-US"/>
        </w:rPr>
        <w:t xml:space="preserve"> </w:t>
      </w:r>
      <w:r w:rsidRPr="0057356A">
        <w:rPr>
          <w:rFonts w:ascii="Arial" w:eastAsia="Arial MT" w:hAnsi="Arial" w:cs="Arial"/>
          <w:bCs/>
          <w:szCs w:val="22"/>
          <w:lang w:eastAsia="en-US"/>
        </w:rPr>
        <w:t>con</w:t>
      </w:r>
      <w:r w:rsidRPr="0057356A">
        <w:rPr>
          <w:rFonts w:ascii="Arial" w:eastAsia="Arial MT" w:hAnsi="Arial" w:cs="Arial"/>
          <w:bCs/>
          <w:spacing w:val="-10"/>
          <w:szCs w:val="22"/>
          <w:lang w:eastAsia="en-US"/>
        </w:rPr>
        <w:t xml:space="preserve"> </w:t>
      </w:r>
      <w:r w:rsidRPr="0057356A">
        <w:rPr>
          <w:rFonts w:ascii="Arial" w:eastAsia="Arial MT" w:hAnsi="Arial" w:cs="Arial"/>
          <w:bCs/>
          <w:szCs w:val="22"/>
          <w:lang w:eastAsia="en-US"/>
        </w:rPr>
        <w:t>una</w:t>
      </w:r>
      <w:r w:rsidRPr="0057356A">
        <w:rPr>
          <w:rFonts w:ascii="Arial" w:eastAsia="Arial MT" w:hAnsi="Arial" w:cs="Arial"/>
          <w:bCs/>
          <w:spacing w:val="-10"/>
          <w:szCs w:val="22"/>
          <w:lang w:eastAsia="en-US"/>
        </w:rPr>
        <w:t xml:space="preserve"> </w:t>
      </w:r>
      <w:r w:rsidRPr="0057356A">
        <w:rPr>
          <w:rFonts w:ascii="Arial" w:eastAsia="Arial MT" w:hAnsi="Arial" w:cs="Arial"/>
          <w:bCs/>
          <w:szCs w:val="22"/>
          <w:lang w:eastAsia="en-US"/>
        </w:rPr>
        <w:t>anterioridad</w:t>
      </w:r>
      <w:r w:rsidRPr="0057356A">
        <w:rPr>
          <w:rFonts w:ascii="Arial" w:eastAsia="Arial MT" w:hAnsi="Arial" w:cs="Arial"/>
          <w:bCs/>
          <w:spacing w:val="-7"/>
          <w:szCs w:val="22"/>
          <w:lang w:eastAsia="en-US"/>
        </w:rPr>
        <w:t xml:space="preserve"> </w:t>
      </w:r>
      <w:r w:rsidRPr="0057356A">
        <w:rPr>
          <w:rFonts w:ascii="Arial" w:eastAsia="Arial MT" w:hAnsi="Arial" w:cs="Arial"/>
          <w:bCs/>
          <w:szCs w:val="22"/>
          <w:lang w:eastAsia="en-US"/>
        </w:rPr>
        <w:t>igualo</w:t>
      </w:r>
      <w:r w:rsidRPr="0057356A">
        <w:rPr>
          <w:rFonts w:ascii="Arial" w:eastAsia="Arial MT" w:hAnsi="Arial" w:cs="Arial"/>
          <w:bCs/>
          <w:spacing w:val="-10"/>
          <w:szCs w:val="22"/>
          <w:lang w:eastAsia="en-US"/>
        </w:rPr>
        <w:t xml:space="preserve"> </w:t>
      </w:r>
      <w:r w:rsidRPr="0057356A">
        <w:rPr>
          <w:rFonts w:ascii="Arial" w:eastAsia="Arial MT" w:hAnsi="Arial" w:cs="Arial"/>
          <w:bCs/>
          <w:szCs w:val="22"/>
          <w:lang w:eastAsia="en-US"/>
        </w:rPr>
        <w:t>mayor</w:t>
      </w:r>
      <w:r w:rsidRPr="0057356A">
        <w:rPr>
          <w:rFonts w:ascii="Arial" w:eastAsia="Arial MT" w:hAnsi="Arial" w:cs="Arial"/>
          <w:bCs/>
          <w:spacing w:val="-8"/>
          <w:szCs w:val="22"/>
          <w:lang w:eastAsia="en-US"/>
        </w:rPr>
        <w:t xml:space="preserve"> </w:t>
      </w:r>
      <w:r w:rsidRPr="0057356A">
        <w:rPr>
          <w:rFonts w:ascii="Arial" w:eastAsia="Arial MT" w:hAnsi="Arial" w:cs="Arial"/>
          <w:bCs/>
          <w:szCs w:val="22"/>
          <w:lang w:eastAsia="en-US"/>
        </w:rPr>
        <w:t>a</w:t>
      </w:r>
      <w:r w:rsidRPr="0057356A">
        <w:rPr>
          <w:rFonts w:ascii="Arial" w:eastAsia="Arial MT" w:hAnsi="Arial" w:cs="Arial"/>
          <w:bCs/>
          <w:spacing w:val="-8"/>
          <w:szCs w:val="22"/>
          <w:lang w:eastAsia="en-US"/>
        </w:rPr>
        <w:t xml:space="preserve"> </w:t>
      </w:r>
      <w:r w:rsidRPr="0057356A">
        <w:rPr>
          <w:rFonts w:ascii="Arial" w:eastAsia="Arial MT" w:hAnsi="Arial" w:cs="Arial"/>
          <w:bCs/>
          <w:szCs w:val="22"/>
          <w:lang w:eastAsia="en-US"/>
        </w:rPr>
        <w:t>un</w:t>
      </w:r>
      <w:r w:rsidRPr="0057356A">
        <w:rPr>
          <w:rFonts w:ascii="Arial" w:eastAsia="Arial MT" w:hAnsi="Arial" w:cs="Arial"/>
          <w:bCs/>
          <w:spacing w:val="-10"/>
          <w:szCs w:val="22"/>
          <w:lang w:eastAsia="en-US"/>
        </w:rPr>
        <w:t xml:space="preserve"> </w:t>
      </w:r>
      <w:r w:rsidRPr="0057356A">
        <w:rPr>
          <w:rFonts w:ascii="Arial" w:eastAsia="Arial MT" w:hAnsi="Arial" w:cs="Arial"/>
          <w:bCs/>
          <w:szCs w:val="22"/>
          <w:lang w:eastAsia="en-US"/>
        </w:rPr>
        <w:t>(1)</w:t>
      </w:r>
      <w:r w:rsidRPr="0057356A">
        <w:rPr>
          <w:rFonts w:ascii="Arial" w:eastAsia="Arial MT" w:hAnsi="Arial" w:cs="Arial"/>
          <w:bCs/>
          <w:spacing w:val="-9"/>
          <w:szCs w:val="22"/>
          <w:lang w:eastAsia="en-US"/>
        </w:rPr>
        <w:t xml:space="preserve"> </w:t>
      </w:r>
      <w:r w:rsidRPr="0057356A">
        <w:rPr>
          <w:rFonts w:ascii="Arial" w:eastAsia="Arial MT" w:hAnsi="Arial" w:cs="Arial"/>
          <w:bCs/>
          <w:szCs w:val="22"/>
          <w:lang w:eastAsia="en-US"/>
        </w:rPr>
        <w:t>año</w:t>
      </w:r>
      <w:r w:rsidRPr="0057356A">
        <w:rPr>
          <w:rFonts w:ascii="Arial" w:eastAsia="Arial MT" w:hAnsi="Arial" w:cs="Arial"/>
          <w:bCs/>
          <w:spacing w:val="-9"/>
          <w:szCs w:val="22"/>
          <w:lang w:eastAsia="en-US"/>
        </w:rPr>
        <w:t xml:space="preserve"> </w:t>
      </w:r>
      <w:r w:rsidRPr="0057356A">
        <w:rPr>
          <w:rFonts w:ascii="Arial" w:eastAsia="Arial MT" w:hAnsi="Arial" w:cs="Arial"/>
          <w:bCs/>
          <w:szCs w:val="22"/>
          <w:lang w:eastAsia="en-US"/>
        </w:rPr>
        <w:t>contado</w:t>
      </w:r>
      <w:r w:rsidRPr="0057356A">
        <w:rPr>
          <w:rFonts w:ascii="Arial" w:eastAsia="Arial MT" w:hAnsi="Arial" w:cs="Arial"/>
          <w:bCs/>
          <w:spacing w:val="-10"/>
          <w:szCs w:val="22"/>
          <w:lang w:eastAsia="en-US"/>
        </w:rPr>
        <w:t xml:space="preserve"> </w:t>
      </w:r>
      <w:r w:rsidRPr="0057356A">
        <w:rPr>
          <w:rFonts w:ascii="Arial" w:eastAsia="Arial MT" w:hAnsi="Arial" w:cs="Arial"/>
          <w:bCs/>
          <w:szCs w:val="22"/>
          <w:lang w:eastAsia="en-US"/>
        </w:rPr>
        <w:t>a</w:t>
      </w:r>
      <w:r w:rsidRPr="0057356A">
        <w:rPr>
          <w:rFonts w:ascii="Arial" w:eastAsia="Arial MT" w:hAnsi="Arial" w:cs="Arial"/>
          <w:bCs/>
          <w:spacing w:val="-7"/>
          <w:szCs w:val="22"/>
          <w:lang w:eastAsia="en-US"/>
        </w:rPr>
        <w:t xml:space="preserve"> </w:t>
      </w:r>
      <w:r w:rsidRPr="0057356A">
        <w:rPr>
          <w:rFonts w:ascii="Arial" w:eastAsia="Arial MT" w:hAnsi="Arial" w:cs="Arial"/>
          <w:bCs/>
          <w:szCs w:val="22"/>
          <w:lang w:eastAsia="en-US"/>
        </w:rPr>
        <w:t>partir</w:t>
      </w:r>
      <w:r w:rsidRPr="0057356A">
        <w:rPr>
          <w:rFonts w:ascii="Arial" w:eastAsia="Arial MT" w:hAnsi="Arial" w:cs="Arial"/>
          <w:bCs/>
          <w:spacing w:val="-59"/>
          <w:szCs w:val="22"/>
          <w:lang w:eastAsia="en-US"/>
        </w:rPr>
        <w:t xml:space="preserve"> </w:t>
      </w:r>
      <w:r w:rsidRPr="0057356A">
        <w:rPr>
          <w:rFonts w:ascii="Arial" w:eastAsia="Arial MT" w:hAnsi="Arial" w:cs="Arial"/>
          <w:bCs/>
          <w:szCs w:val="22"/>
          <w:lang w:eastAsia="en-US"/>
        </w:rPr>
        <w:t>de la fecha del cierre del proceso. Para los casos de constitución inferior a un (1) año, se tendrá en</w:t>
      </w:r>
      <w:r w:rsidRPr="0057356A">
        <w:rPr>
          <w:rFonts w:ascii="Arial" w:eastAsia="Arial MT" w:hAnsi="Arial" w:cs="Arial"/>
          <w:bCs/>
          <w:spacing w:val="1"/>
          <w:szCs w:val="22"/>
          <w:lang w:eastAsia="en-US"/>
        </w:rPr>
        <w:t xml:space="preserve"> </w:t>
      </w:r>
      <w:r w:rsidRPr="0057356A">
        <w:rPr>
          <w:rFonts w:ascii="Arial" w:eastAsia="Arial MT" w:hAnsi="Arial" w:cs="Arial"/>
          <w:bCs/>
          <w:szCs w:val="22"/>
          <w:lang w:eastAsia="en-US"/>
        </w:rPr>
        <w:t>cuenta a aquellos que hayan estado vinculados desde el momento de constitución de la persona</w:t>
      </w:r>
      <w:r w:rsidRPr="0057356A">
        <w:rPr>
          <w:rFonts w:ascii="Arial" w:eastAsia="Arial MT" w:hAnsi="Arial" w:cs="Arial"/>
          <w:bCs/>
          <w:spacing w:val="1"/>
          <w:szCs w:val="22"/>
          <w:lang w:eastAsia="en-US"/>
        </w:rPr>
        <w:t xml:space="preserve"> </w:t>
      </w:r>
      <w:r w:rsidRPr="0057356A">
        <w:rPr>
          <w:rFonts w:ascii="Arial" w:eastAsia="Arial MT" w:hAnsi="Arial" w:cs="Arial"/>
          <w:bCs/>
          <w:szCs w:val="22"/>
          <w:lang w:eastAsia="en-US"/>
        </w:rPr>
        <w:t>jurídica.</w:t>
      </w:r>
    </w:p>
    <w:p w14:paraId="74163640" w14:textId="77777777" w:rsidR="0057356A" w:rsidRPr="0057356A" w:rsidRDefault="0057356A" w:rsidP="0057356A">
      <w:pPr>
        <w:widowControl w:val="0"/>
        <w:autoSpaceDE w:val="0"/>
        <w:autoSpaceDN w:val="0"/>
        <w:jc w:val="both"/>
        <w:rPr>
          <w:rFonts w:ascii="Arial" w:eastAsia="Arial MT" w:hAnsi="Arial" w:cs="Arial"/>
          <w:b/>
          <w:bCs/>
          <w:szCs w:val="22"/>
          <w:lang w:eastAsia="en-US"/>
        </w:rPr>
      </w:pPr>
      <w:r w:rsidRPr="0057356A">
        <w:rPr>
          <w:rFonts w:ascii="Arial" w:eastAsia="Arial MT" w:hAnsi="Arial" w:cs="Arial"/>
          <w:bCs/>
          <w:szCs w:val="22"/>
          <w:lang w:eastAsia="en-US"/>
        </w:rPr>
        <w:t>El tiempo de vinculación en la planta referida, de que trata el inciso anterior, se acreditará con el</w:t>
      </w:r>
      <w:r w:rsidRPr="0057356A">
        <w:rPr>
          <w:rFonts w:ascii="Arial" w:eastAsia="Arial MT" w:hAnsi="Arial" w:cs="Arial"/>
          <w:bCs/>
          <w:spacing w:val="1"/>
          <w:szCs w:val="22"/>
          <w:lang w:eastAsia="en-US"/>
        </w:rPr>
        <w:t xml:space="preserve"> </w:t>
      </w:r>
      <w:r w:rsidRPr="0057356A">
        <w:rPr>
          <w:rFonts w:ascii="Arial" w:eastAsia="Arial MT" w:hAnsi="Arial" w:cs="Arial"/>
          <w:bCs/>
          <w:szCs w:val="22"/>
          <w:lang w:eastAsia="en-US"/>
        </w:rPr>
        <w:t>certificado de aportes a seguridad social del último año o del tiempo de su constitución cuando su</w:t>
      </w:r>
      <w:r w:rsidRPr="0057356A">
        <w:rPr>
          <w:rFonts w:ascii="Arial" w:eastAsia="Arial MT" w:hAnsi="Arial" w:cs="Arial"/>
          <w:bCs/>
          <w:spacing w:val="1"/>
          <w:szCs w:val="22"/>
          <w:lang w:eastAsia="en-US"/>
        </w:rPr>
        <w:t xml:space="preserve"> </w:t>
      </w:r>
      <w:r w:rsidRPr="0057356A">
        <w:rPr>
          <w:rFonts w:ascii="Arial" w:eastAsia="Arial MT" w:hAnsi="Arial" w:cs="Arial"/>
          <w:bCs/>
          <w:szCs w:val="22"/>
          <w:lang w:eastAsia="en-US"/>
        </w:rPr>
        <w:t>conformación</w:t>
      </w:r>
      <w:r w:rsidRPr="0057356A">
        <w:rPr>
          <w:rFonts w:ascii="Arial" w:eastAsia="Arial MT" w:hAnsi="Arial" w:cs="Arial"/>
          <w:bCs/>
          <w:spacing w:val="-6"/>
          <w:szCs w:val="22"/>
          <w:lang w:eastAsia="en-US"/>
        </w:rPr>
        <w:t xml:space="preserve"> </w:t>
      </w:r>
      <w:r w:rsidRPr="0057356A">
        <w:rPr>
          <w:rFonts w:ascii="Arial" w:eastAsia="Arial MT" w:hAnsi="Arial" w:cs="Arial"/>
          <w:bCs/>
          <w:szCs w:val="22"/>
          <w:lang w:eastAsia="en-US"/>
        </w:rPr>
        <w:t>es</w:t>
      </w:r>
      <w:r w:rsidRPr="0057356A">
        <w:rPr>
          <w:rFonts w:ascii="Arial" w:eastAsia="Arial MT" w:hAnsi="Arial" w:cs="Arial"/>
          <w:bCs/>
          <w:spacing w:val="-5"/>
          <w:szCs w:val="22"/>
          <w:lang w:eastAsia="en-US"/>
        </w:rPr>
        <w:t xml:space="preserve"> </w:t>
      </w:r>
      <w:r w:rsidRPr="0057356A">
        <w:rPr>
          <w:rFonts w:ascii="Arial" w:eastAsia="Arial MT" w:hAnsi="Arial" w:cs="Arial"/>
          <w:bCs/>
          <w:szCs w:val="22"/>
          <w:lang w:eastAsia="en-US"/>
        </w:rPr>
        <w:t>inferior</w:t>
      </w:r>
      <w:r w:rsidRPr="0057356A">
        <w:rPr>
          <w:rFonts w:ascii="Arial" w:eastAsia="Arial MT" w:hAnsi="Arial" w:cs="Arial"/>
          <w:bCs/>
          <w:spacing w:val="-7"/>
          <w:szCs w:val="22"/>
          <w:lang w:eastAsia="en-US"/>
        </w:rPr>
        <w:t xml:space="preserve"> </w:t>
      </w:r>
      <w:r w:rsidRPr="0057356A">
        <w:rPr>
          <w:rFonts w:ascii="Arial" w:eastAsia="Arial MT" w:hAnsi="Arial" w:cs="Arial"/>
          <w:bCs/>
          <w:szCs w:val="22"/>
          <w:lang w:eastAsia="en-US"/>
        </w:rPr>
        <w:t>a</w:t>
      </w:r>
      <w:r w:rsidRPr="0057356A">
        <w:rPr>
          <w:rFonts w:ascii="Arial" w:eastAsia="Arial MT" w:hAnsi="Arial" w:cs="Arial"/>
          <w:bCs/>
          <w:spacing w:val="-3"/>
          <w:szCs w:val="22"/>
          <w:lang w:eastAsia="en-US"/>
        </w:rPr>
        <w:t xml:space="preserve"> </w:t>
      </w:r>
      <w:r w:rsidRPr="0057356A">
        <w:rPr>
          <w:rFonts w:ascii="Arial" w:eastAsia="Arial MT" w:hAnsi="Arial" w:cs="Arial"/>
          <w:bCs/>
          <w:szCs w:val="22"/>
          <w:lang w:eastAsia="en-US"/>
        </w:rPr>
        <w:t>un</w:t>
      </w:r>
      <w:r w:rsidRPr="0057356A">
        <w:rPr>
          <w:rFonts w:ascii="Arial" w:eastAsia="Arial MT" w:hAnsi="Arial" w:cs="Arial"/>
          <w:bCs/>
          <w:spacing w:val="-6"/>
          <w:szCs w:val="22"/>
          <w:lang w:eastAsia="en-US"/>
        </w:rPr>
        <w:t xml:space="preserve"> </w:t>
      </w:r>
      <w:r w:rsidRPr="0057356A">
        <w:rPr>
          <w:rFonts w:ascii="Arial" w:eastAsia="Arial MT" w:hAnsi="Arial" w:cs="Arial"/>
          <w:bCs/>
          <w:szCs w:val="22"/>
          <w:lang w:eastAsia="en-US"/>
        </w:rPr>
        <w:t>(1)</w:t>
      </w:r>
      <w:r w:rsidRPr="0057356A">
        <w:rPr>
          <w:rFonts w:ascii="Arial" w:eastAsia="Arial MT" w:hAnsi="Arial" w:cs="Arial"/>
          <w:bCs/>
          <w:spacing w:val="-4"/>
          <w:szCs w:val="22"/>
          <w:lang w:eastAsia="en-US"/>
        </w:rPr>
        <w:t xml:space="preserve"> </w:t>
      </w:r>
      <w:r w:rsidRPr="0057356A">
        <w:rPr>
          <w:rFonts w:ascii="Arial" w:eastAsia="Arial MT" w:hAnsi="Arial" w:cs="Arial"/>
          <w:bCs/>
          <w:szCs w:val="22"/>
          <w:lang w:eastAsia="en-US"/>
        </w:rPr>
        <w:t>año,</w:t>
      </w:r>
      <w:r w:rsidRPr="0057356A">
        <w:rPr>
          <w:rFonts w:ascii="Arial" w:eastAsia="Arial MT" w:hAnsi="Arial" w:cs="Arial"/>
          <w:bCs/>
          <w:spacing w:val="-4"/>
          <w:szCs w:val="22"/>
          <w:lang w:eastAsia="en-US"/>
        </w:rPr>
        <w:t xml:space="preserve"> </w:t>
      </w:r>
      <w:r w:rsidRPr="0057356A">
        <w:rPr>
          <w:rFonts w:ascii="Arial" w:eastAsia="Arial MT" w:hAnsi="Arial" w:cs="Arial"/>
          <w:bCs/>
          <w:szCs w:val="22"/>
          <w:lang w:eastAsia="en-US"/>
        </w:rPr>
        <w:t>en</w:t>
      </w:r>
      <w:r w:rsidRPr="0057356A">
        <w:rPr>
          <w:rFonts w:ascii="Arial" w:eastAsia="Arial MT" w:hAnsi="Arial" w:cs="Arial"/>
          <w:bCs/>
          <w:spacing w:val="-6"/>
          <w:szCs w:val="22"/>
          <w:lang w:eastAsia="en-US"/>
        </w:rPr>
        <w:t xml:space="preserve"> </w:t>
      </w:r>
      <w:r w:rsidRPr="0057356A">
        <w:rPr>
          <w:rFonts w:ascii="Arial" w:eastAsia="Arial MT" w:hAnsi="Arial" w:cs="Arial"/>
          <w:bCs/>
          <w:szCs w:val="22"/>
          <w:lang w:eastAsia="en-US"/>
        </w:rPr>
        <w:t>el</w:t>
      </w:r>
      <w:r w:rsidRPr="0057356A">
        <w:rPr>
          <w:rFonts w:ascii="Arial" w:eastAsia="Arial MT" w:hAnsi="Arial" w:cs="Arial"/>
          <w:bCs/>
          <w:spacing w:val="-6"/>
          <w:szCs w:val="22"/>
          <w:lang w:eastAsia="en-US"/>
        </w:rPr>
        <w:t xml:space="preserve"> </w:t>
      </w:r>
      <w:r w:rsidRPr="0057356A">
        <w:rPr>
          <w:rFonts w:ascii="Arial" w:eastAsia="Arial MT" w:hAnsi="Arial" w:cs="Arial"/>
          <w:bCs/>
          <w:szCs w:val="22"/>
          <w:lang w:eastAsia="en-US"/>
        </w:rPr>
        <w:t>que</w:t>
      </w:r>
      <w:r w:rsidRPr="0057356A">
        <w:rPr>
          <w:rFonts w:ascii="Arial" w:eastAsia="Arial MT" w:hAnsi="Arial" w:cs="Arial"/>
          <w:bCs/>
          <w:spacing w:val="-5"/>
          <w:szCs w:val="22"/>
          <w:lang w:eastAsia="en-US"/>
        </w:rPr>
        <w:t xml:space="preserve"> </w:t>
      </w:r>
      <w:r w:rsidRPr="0057356A">
        <w:rPr>
          <w:rFonts w:ascii="Arial" w:eastAsia="Arial MT" w:hAnsi="Arial" w:cs="Arial"/>
          <w:bCs/>
          <w:szCs w:val="22"/>
          <w:lang w:eastAsia="en-US"/>
        </w:rPr>
        <w:t>se</w:t>
      </w:r>
      <w:r w:rsidRPr="0057356A">
        <w:rPr>
          <w:rFonts w:ascii="Arial" w:eastAsia="Arial MT" w:hAnsi="Arial" w:cs="Arial"/>
          <w:bCs/>
          <w:spacing w:val="-3"/>
          <w:szCs w:val="22"/>
          <w:lang w:eastAsia="en-US"/>
        </w:rPr>
        <w:t xml:space="preserve"> </w:t>
      </w:r>
      <w:r w:rsidRPr="0057356A">
        <w:rPr>
          <w:rFonts w:ascii="Arial" w:eastAsia="Arial MT" w:hAnsi="Arial" w:cs="Arial"/>
          <w:bCs/>
          <w:szCs w:val="22"/>
          <w:lang w:eastAsia="en-US"/>
        </w:rPr>
        <w:t>demuestren</w:t>
      </w:r>
      <w:r w:rsidRPr="0057356A">
        <w:rPr>
          <w:rFonts w:ascii="Arial" w:eastAsia="Arial MT" w:hAnsi="Arial" w:cs="Arial"/>
          <w:bCs/>
          <w:spacing w:val="-3"/>
          <w:szCs w:val="22"/>
          <w:lang w:eastAsia="en-US"/>
        </w:rPr>
        <w:t xml:space="preserve"> </w:t>
      </w:r>
      <w:r w:rsidRPr="0057356A">
        <w:rPr>
          <w:rFonts w:ascii="Arial" w:eastAsia="Arial MT" w:hAnsi="Arial" w:cs="Arial"/>
          <w:bCs/>
          <w:szCs w:val="22"/>
          <w:lang w:eastAsia="en-US"/>
        </w:rPr>
        <w:t>los</w:t>
      </w:r>
      <w:r w:rsidRPr="0057356A">
        <w:rPr>
          <w:rFonts w:ascii="Arial" w:eastAsia="Arial MT" w:hAnsi="Arial" w:cs="Arial"/>
          <w:bCs/>
          <w:spacing w:val="-3"/>
          <w:szCs w:val="22"/>
          <w:lang w:eastAsia="en-US"/>
        </w:rPr>
        <w:t xml:space="preserve"> </w:t>
      </w:r>
      <w:r w:rsidRPr="0057356A">
        <w:rPr>
          <w:rFonts w:ascii="Arial" w:eastAsia="Arial MT" w:hAnsi="Arial" w:cs="Arial"/>
          <w:bCs/>
          <w:szCs w:val="22"/>
          <w:lang w:eastAsia="en-US"/>
        </w:rPr>
        <w:t>pagos</w:t>
      </w:r>
      <w:r w:rsidRPr="0057356A">
        <w:rPr>
          <w:rFonts w:ascii="Arial" w:eastAsia="Arial MT" w:hAnsi="Arial" w:cs="Arial"/>
          <w:bCs/>
          <w:spacing w:val="-7"/>
          <w:szCs w:val="22"/>
          <w:lang w:eastAsia="en-US"/>
        </w:rPr>
        <w:t xml:space="preserve"> </w:t>
      </w:r>
      <w:r w:rsidRPr="0057356A">
        <w:rPr>
          <w:rFonts w:ascii="Arial" w:eastAsia="Arial MT" w:hAnsi="Arial" w:cs="Arial"/>
          <w:bCs/>
          <w:szCs w:val="22"/>
          <w:lang w:eastAsia="en-US"/>
        </w:rPr>
        <w:t>realizados</w:t>
      </w:r>
      <w:r w:rsidRPr="0057356A">
        <w:rPr>
          <w:rFonts w:ascii="Arial" w:eastAsia="Arial MT" w:hAnsi="Arial" w:cs="Arial"/>
          <w:bCs/>
          <w:spacing w:val="-3"/>
          <w:szCs w:val="22"/>
          <w:lang w:eastAsia="en-US"/>
        </w:rPr>
        <w:t xml:space="preserve"> </w:t>
      </w:r>
      <w:r w:rsidRPr="0057356A">
        <w:rPr>
          <w:rFonts w:ascii="Arial" w:eastAsia="Arial MT" w:hAnsi="Arial" w:cs="Arial"/>
          <w:bCs/>
          <w:szCs w:val="22"/>
          <w:lang w:eastAsia="en-US"/>
        </w:rPr>
        <w:t>por</w:t>
      </w:r>
      <w:r w:rsidRPr="0057356A">
        <w:rPr>
          <w:rFonts w:ascii="Arial" w:eastAsia="Arial MT" w:hAnsi="Arial" w:cs="Arial"/>
          <w:bCs/>
          <w:spacing w:val="-2"/>
          <w:szCs w:val="22"/>
          <w:lang w:eastAsia="en-US"/>
        </w:rPr>
        <w:t xml:space="preserve"> </w:t>
      </w:r>
      <w:r w:rsidRPr="0057356A">
        <w:rPr>
          <w:rFonts w:ascii="Arial" w:eastAsia="Arial MT" w:hAnsi="Arial" w:cs="Arial"/>
          <w:bCs/>
          <w:szCs w:val="22"/>
          <w:lang w:eastAsia="en-US"/>
        </w:rPr>
        <w:t>el</w:t>
      </w:r>
      <w:r w:rsidRPr="0057356A">
        <w:rPr>
          <w:rFonts w:ascii="Arial" w:eastAsia="Arial MT" w:hAnsi="Arial" w:cs="Arial"/>
          <w:bCs/>
          <w:spacing w:val="-6"/>
          <w:szCs w:val="22"/>
          <w:lang w:eastAsia="en-US"/>
        </w:rPr>
        <w:t xml:space="preserve"> </w:t>
      </w:r>
      <w:r w:rsidRPr="0057356A">
        <w:rPr>
          <w:rFonts w:ascii="Arial" w:eastAsia="Arial MT" w:hAnsi="Arial" w:cs="Arial"/>
          <w:bCs/>
          <w:szCs w:val="22"/>
          <w:lang w:eastAsia="en-US"/>
        </w:rPr>
        <w:t>empleador.</w:t>
      </w:r>
    </w:p>
    <w:p w14:paraId="132C2592" w14:textId="77777777" w:rsidR="0057356A" w:rsidRPr="0057356A" w:rsidRDefault="0057356A" w:rsidP="0057356A">
      <w:pPr>
        <w:widowControl w:val="0"/>
        <w:autoSpaceDE w:val="0"/>
        <w:autoSpaceDN w:val="0"/>
        <w:jc w:val="both"/>
        <w:rPr>
          <w:rFonts w:ascii="Arial" w:eastAsia="Arial MT" w:hAnsi="Arial" w:cs="Arial"/>
          <w:b/>
          <w:bCs/>
          <w:szCs w:val="22"/>
          <w:lang w:eastAsia="en-US"/>
        </w:rPr>
      </w:pPr>
      <w:r w:rsidRPr="0057356A">
        <w:rPr>
          <w:rFonts w:ascii="Arial" w:eastAsia="Arial MT" w:hAnsi="Arial" w:cs="Arial"/>
          <w:bCs/>
          <w:szCs w:val="22"/>
          <w:lang w:eastAsia="en-US"/>
        </w:rPr>
        <w:t>Además, deberá aportar la copia de la certificación expedida por el Ministerio del Interior, en la cual</w:t>
      </w:r>
      <w:r w:rsidRPr="0057356A">
        <w:rPr>
          <w:rFonts w:ascii="Arial" w:eastAsia="Arial MT" w:hAnsi="Arial" w:cs="Arial"/>
          <w:bCs/>
          <w:spacing w:val="1"/>
          <w:szCs w:val="22"/>
          <w:lang w:eastAsia="en-US"/>
        </w:rPr>
        <w:t xml:space="preserve"> </w:t>
      </w:r>
      <w:r w:rsidRPr="0057356A">
        <w:rPr>
          <w:rFonts w:ascii="Arial" w:eastAsia="Arial MT" w:hAnsi="Arial" w:cs="Arial"/>
          <w:bCs/>
          <w:spacing w:val="-1"/>
          <w:szCs w:val="22"/>
          <w:lang w:eastAsia="en-US"/>
        </w:rPr>
        <w:t>acredite</w:t>
      </w:r>
      <w:r w:rsidRPr="0057356A">
        <w:rPr>
          <w:rFonts w:ascii="Arial" w:eastAsia="Arial MT" w:hAnsi="Arial" w:cs="Arial"/>
          <w:bCs/>
          <w:spacing w:val="-17"/>
          <w:szCs w:val="22"/>
          <w:lang w:eastAsia="en-US"/>
        </w:rPr>
        <w:t xml:space="preserve"> </w:t>
      </w:r>
      <w:r w:rsidRPr="0057356A">
        <w:rPr>
          <w:rFonts w:ascii="Arial" w:eastAsia="Arial MT" w:hAnsi="Arial" w:cs="Arial"/>
          <w:bCs/>
          <w:spacing w:val="-1"/>
          <w:szCs w:val="22"/>
          <w:lang w:eastAsia="en-US"/>
        </w:rPr>
        <w:t>que</w:t>
      </w:r>
      <w:r w:rsidRPr="0057356A">
        <w:rPr>
          <w:rFonts w:ascii="Arial" w:eastAsia="Arial MT" w:hAnsi="Arial" w:cs="Arial"/>
          <w:bCs/>
          <w:spacing w:val="-14"/>
          <w:szCs w:val="22"/>
          <w:lang w:eastAsia="en-US"/>
        </w:rPr>
        <w:t xml:space="preserve"> </w:t>
      </w:r>
      <w:r w:rsidRPr="0057356A">
        <w:rPr>
          <w:rFonts w:ascii="Arial" w:eastAsia="Arial MT" w:hAnsi="Arial" w:cs="Arial"/>
          <w:bCs/>
          <w:spacing w:val="-1"/>
          <w:szCs w:val="22"/>
          <w:lang w:eastAsia="en-US"/>
        </w:rPr>
        <w:t>el</w:t>
      </w:r>
      <w:r w:rsidRPr="0057356A">
        <w:rPr>
          <w:rFonts w:ascii="Arial" w:eastAsia="Arial MT" w:hAnsi="Arial" w:cs="Arial"/>
          <w:bCs/>
          <w:spacing w:val="-16"/>
          <w:szCs w:val="22"/>
          <w:lang w:eastAsia="en-US"/>
        </w:rPr>
        <w:t xml:space="preserve"> </w:t>
      </w:r>
      <w:r w:rsidRPr="0057356A">
        <w:rPr>
          <w:rFonts w:ascii="Arial" w:eastAsia="Arial MT" w:hAnsi="Arial" w:cs="Arial"/>
          <w:bCs/>
          <w:spacing w:val="-1"/>
          <w:szCs w:val="22"/>
          <w:lang w:eastAsia="en-US"/>
        </w:rPr>
        <w:t>trabajador</w:t>
      </w:r>
      <w:r w:rsidRPr="0057356A">
        <w:rPr>
          <w:rFonts w:ascii="Arial" w:eastAsia="Arial MT" w:hAnsi="Arial" w:cs="Arial"/>
          <w:bCs/>
          <w:spacing w:val="-16"/>
          <w:szCs w:val="22"/>
          <w:lang w:eastAsia="en-US"/>
        </w:rPr>
        <w:t xml:space="preserve"> </w:t>
      </w:r>
      <w:r w:rsidRPr="0057356A">
        <w:rPr>
          <w:rFonts w:ascii="Arial" w:eastAsia="Arial MT" w:hAnsi="Arial" w:cs="Arial"/>
          <w:bCs/>
          <w:szCs w:val="22"/>
          <w:lang w:eastAsia="en-US"/>
        </w:rPr>
        <w:t>pertenece</w:t>
      </w:r>
      <w:r w:rsidRPr="0057356A">
        <w:rPr>
          <w:rFonts w:ascii="Arial" w:eastAsia="Arial MT" w:hAnsi="Arial" w:cs="Arial"/>
          <w:bCs/>
          <w:spacing w:val="-17"/>
          <w:szCs w:val="22"/>
          <w:lang w:eastAsia="en-US"/>
        </w:rPr>
        <w:t xml:space="preserve"> </w:t>
      </w:r>
      <w:r w:rsidRPr="0057356A">
        <w:rPr>
          <w:rFonts w:ascii="Arial" w:eastAsia="Arial MT" w:hAnsi="Arial" w:cs="Arial"/>
          <w:bCs/>
          <w:szCs w:val="22"/>
          <w:lang w:eastAsia="en-US"/>
        </w:rPr>
        <w:t>a</w:t>
      </w:r>
      <w:r w:rsidRPr="0057356A">
        <w:rPr>
          <w:rFonts w:ascii="Arial" w:eastAsia="Arial MT" w:hAnsi="Arial" w:cs="Arial"/>
          <w:bCs/>
          <w:spacing w:val="-16"/>
          <w:szCs w:val="22"/>
          <w:lang w:eastAsia="en-US"/>
        </w:rPr>
        <w:t xml:space="preserve"> </w:t>
      </w:r>
      <w:r w:rsidRPr="0057356A">
        <w:rPr>
          <w:rFonts w:ascii="Arial" w:eastAsia="Arial MT" w:hAnsi="Arial" w:cs="Arial"/>
          <w:bCs/>
          <w:szCs w:val="22"/>
          <w:lang w:eastAsia="en-US"/>
        </w:rPr>
        <w:t>la</w:t>
      </w:r>
      <w:r w:rsidRPr="0057356A">
        <w:rPr>
          <w:rFonts w:ascii="Arial" w:eastAsia="Arial MT" w:hAnsi="Arial" w:cs="Arial"/>
          <w:bCs/>
          <w:spacing w:val="-14"/>
          <w:szCs w:val="22"/>
          <w:lang w:eastAsia="en-US"/>
        </w:rPr>
        <w:t xml:space="preserve"> </w:t>
      </w:r>
      <w:r w:rsidRPr="0057356A">
        <w:rPr>
          <w:rFonts w:ascii="Arial" w:eastAsia="Arial MT" w:hAnsi="Arial" w:cs="Arial"/>
          <w:bCs/>
          <w:szCs w:val="22"/>
          <w:lang w:eastAsia="en-US"/>
        </w:rPr>
        <w:t>población</w:t>
      </w:r>
      <w:r w:rsidRPr="0057356A">
        <w:rPr>
          <w:rFonts w:ascii="Arial" w:eastAsia="Arial MT" w:hAnsi="Arial" w:cs="Arial"/>
          <w:bCs/>
          <w:spacing w:val="-16"/>
          <w:szCs w:val="22"/>
          <w:lang w:eastAsia="en-US"/>
        </w:rPr>
        <w:t xml:space="preserve"> </w:t>
      </w:r>
      <w:r w:rsidRPr="0057356A">
        <w:rPr>
          <w:rFonts w:ascii="Arial" w:eastAsia="Arial MT" w:hAnsi="Arial" w:cs="Arial"/>
          <w:bCs/>
          <w:szCs w:val="22"/>
          <w:lang w:eastAsia="en-US"/>
        </w:rPr>
        <w:t>indígena,</w:t>
      </w:r>
      <w:r w:rsidRPr="0057356A">
        <w:rPr>
          <w:rFonts w:ascii="Arial" w:eastAsia="Arial MT" w:hAnsi="Arial" w:cs="Arial"/>
          <w:bCs/>
          <w:spacing w:val="-15"/>
          <w:szCs w:val="22"/>
          <w:lang w:eastAsia="en-US"/>
        </w:rPr>
        <w:t xml:space="preserve"> </w:t>
      </w:r>
      <w:r w:rsidRPr="0057356A">
        <w:rPr>
          <w:rFonts w:ascii="Arial" w:eastAsia="Arial MT" w:hAnsi="Arial" w:cs="Arial"/>
          <w:bCs/>
          <w:szCs w:val="22"/>
          <w:lang w:eastAsia="en-US"/>
        </w:rPr>
        <w:t>negra,</w:t>
      </w:r>
      <w:r w:rsidRPr="0057356A">
        <w:rPr>
          <w:rFonts w:ascii="Arial" w:eastAsia="Arial MT" w:hAnsi="Arial" w:cs="Arial"/>
          <w:bCs/>
          <w:spacing w:val="-13"/>
          <w:szCs w:val="22"/>
          <w:lang w:eastAsia="en-US"/>
        </w:rPr>
        <w:t xml:space="preserve"> </w:t>
      </w:r>
      <w:r w:rsidRPr="0057356A">
        <w:rPr>
          <w:rFonts w:ascii="Arial" w:eastAsia="Arial MT" w:hAnsi="Arial" w:cs="Arial"/>
          <w:bCs/>
          <w:szCs w:val="22"/>
          <w:lang w:eastAsia="en-US"/>
        </w:rPr>
        <w:t>afrocolombiana,</w:t>
      </w:r>
      <w:r w:rsidRPr="0057356A">
        <w:rPr>
          <w:rFonts w:ascii="Arial" w:eastAsia="Arial MT" w:hAnsi="Arial" w:cs="Arial"/>
          <w:bCs/>
          <w:spacing w:val="-14"/>
          <w:szCs w:val="22"/>
          <w:lang w:eastAsia="en-US"/>
        </w:rPr>
        <w:t xml:space="preserve"> </w:t>
      </w:r>
      <w:r w:rsidRPr="0057356A">
        <w:rPr>
          <w:rFonts w:ascii="Arial" w:eastAsia="Arial MT" w:hAnsi="Arial" w:cs="Arial"/>
          <w:bCs/>
          <w:szCs w:val="22"/>
          <w:lang w:eastAsia="en-US"/>
        </w:rPr>
        <w:t>raizal,</w:t>
      </w:r>
      <w:r w:rsidRPr="0057356A">
        <w:rPr>
          <w:rFonts w:ascii="Arial" w:eastAsia="Arial MT" w:hAnsi="Arial" w:cs="Arial"/>
          <w:bCs/>
          <w:spacing w:val="-15"/>
          <w:szCs w:val="22"/>
          <w:lang w:eastAsia="en-US"/>
        </w:rPr>
        <w:t xml:space="preserve"> </w:t>
      </w:r>
      <w:r w:rsidRPr="0057356A">
        <w:rPr>
          <w:rFonts w:ascii="Arial" w:eastAsia="Arial MT" w:hAnsi="Arial" w:cs="Arial"/>
          <w:bCs/>
          <w:szCs w:val="22"/>
          <w:lang w:eastAsia="en-US"/>
        </w:rPr>
        <w:t>palenquera,</w:t>
      </w:r>
      <w:r w:rsidRPr="0057356A">
        <w:rPr>
          <w:rFonts w:ascii="Arial" w:eastAsia="Arial MT" w:hAnsi="Arial" w:cs="Arial"/>
          <w:bCs/>
          <w:spacing w:val="-59"/>
          <w:szCs w:val="22"/>
          <w:lang w:eastAsia="en-US"/>
        </w:rPr>
        <w:t xml:space="preserve"> </w:t>
      </w:r>
      <w:proofErr w:type="spellStart"/>
      <w:r w:rsidRPr="0057356A">
        <w:rPr>
          <w:rFonts w:ascii="Arial" w:eastAsia="Arial MT" w:hAnsi="Arial" w:cs="Arial"/>
          <w:bCs/>
          <w:szCs w:val="22"/>
          <w:lang w:eastAsia="en-US"/>
        </w:rPr>
        <w:t>Rrom</w:t>
      </w:r>
      <w:proofErr w:type="spellEnd"/>
      <w:r w:rsidRPr="0057356A">
        <w:rPr>
          <w:rFonts w:ascii="Arial" w:eastAsia="Arial MT" w:hAnsi="Arial" w:cs="Arial"/>
          <w:bCs/>
          <w:szCs w:val="22"/>
          <w:lang w:eastAsia="en-US"/>
        </w:rPr>
        <w:t xml:space="preserve"> o gitana, en los términos del Decreto Ley 2893 de 2011, o la norma que lo modifique, sustituya</w:t>
      </w:r>
      <w:r w:rsidRPr="0057356A">
        <w:rPr>
          <w:rFonts w:ascii="Arial" w:eastAsia="Arial MT" w:hAnsi="Arial" w:cs="Arial"/>
          <w:bCs/>
          <w:spacing w:val="1"/>
          <w:szCs w:val="22"/>
          <w:lang w:eastAsia="en-US"/>
        </w:rPr>
        <w:t xml:space="preserve"> </w:t>
      </w:r>
      <w:r w:rsidRPr="0057356A">
        <w:rPr>
          <w:rFonts w:ascii="Arial" w:eastAsia="Arial MT" w:hAnsi="Arial" w:cs="Arial"/>
          <w:bCs/>
          <w:szCs w:val="22"/>
          <w:lang w:eastAsia="en-US"/>
        </w:rPr>
        <w:t>o</w:t>
      </w:r>
      <w:r w:rsidRPr="0057356A">
        <w:rPr>
          <w:rFonts w:ascii="Arial" w:eastAsia="Arial MT" w:hAnsi="Arial" w:cs="Arial"/>
          <w:bCs/>
          <w:spacing w:val="-1"/>
          <w:szCs w:val="22"/>
          <w:lang w:eastAsia="en-US"/>
        </w:rPr>
        <w:t xml:space="preserve"> </w:t>
      </w:r>
      <w:r w:rsidRPr="0057356A">
        <w:rPr>
          <w:rFonts w:ascii="Arial" w:eastAsia="Arial MT" w:hAnsi="Arial" w:cs="Arial"/>
          <w:bCs/>
          <w:szCs w:val="22"/>
          <w:lang w:eastAsia="en-US"/>
        </w:rPr>
        <w:t>complemente.</w:t>
      </w:r>
    </w:p>
    <w:p w14:paraId="1FAA104F" w14:textId="77777777" w:rsidR="0057356A" w:rsidRPr="0057356A" w:rsidRDefault="0057356A" w:rsidP="0057356A">
      <w:pPr>
        <w:widowControl w:val="0"/>
        <w:autoSpaceDE w:val="0"/>
        <w:autoSpaceDN w:val="0"/>
        <w:jc w:val="both"/>
        <w:rPr>
          <w:rFonts w:ascii="Arial" w:eastAsia="Arial MT" w:hAnsi="Arial" w:cs="Arial"/>
          <w:b/>
          <w:bCs/>
          <w:szCs w:val="22"/>
          <w:lang w:eastAsia="en-US"/>
        </w:rPr>
      </w:pPr>
      <w:r w:rsidRPr="0057356A">
        <w:rPr>
          <w:rFonts w:ascii="Arial" w:eastAsia="Arial MT" w:hAnsi="Arial" w:cs="Arial"/>
          <w:bCs/>
          <w:szCs w:val="22"/>
          <w:lang w:eastAsia="en-US"/>
        </w:rPr>
        <w:t>En el caso de los proponentes plurales, su representante legal presentará un certificado, mediante el</w:t>
      </w:r>
      <w:r w:rsidRPr="0057356A">
        <w:rPr>
          <w:rFonts w:ascii="Arial" w:eastAsia="Arial MT" w:hAnsi="Arial" w:cs="Arial"/>
          <w:bCs/>
          <w:spacing w:val="1"/>
          <w:szCs w:val="22"/>
          <w:lang w:eastAsia="en-US"/>
        </w:rPr>
        <w:t xml:space="preserve"> </w:t>
      </w:r>
      <w:r w:rsidRPr="0057356A">
        <w:rPr>
          <w:rFonts w:ascii="Arial" w:eastAsia="Arial MT" w:hAnsi="Arial" w:cs="Arial"/>
          <w:bCs/>
          <w:szCs w:val="22"/>
          <w:lang w:eastAsia="en-US"/>
        </w:rPr>
        <w:t>cual acredita que por lo menos diez por ciento (10%) del total de la nómina de sus integrantes</w:t>
      </w:r>
      <w:r w:rsidRPr="0057356A">
        <w:rPr>
          <w:rFonts w:ascii="Arial" w:eastAsia="Arial MT" w:hAnsi="Arial" w:cs="Arial"/>
          <w:bCs/>
          <w:spacing w:val="1"/>
          <w:szCs w:val="22"/>
          <w:lang w:eastAsia="en-US"/>
        </w:rPr>
        <w:t xml:space="preserve"> </w:t>
      </w:r>
      <w:r w:rsidRPr="0057356A">
        <w:rPr>
          <w:rFonts w:ascii="Arial" w:eastAsia="Arial MT" w:hAnsi="Arial" w:cs="Arial"/>
          <w:bCs/>
          <w:szCs w:val="22"/>
          <w:lang w:eastAsia="en-US"/>
        </w:rPr>
        <w:t xml:space="preserve">pertenece a población indígena, negra, afrocolombiana, raizal, palanquera, </w:t>
      </w:r>
      <w:proofErr w:type="spellStart"/>
      <w:r w:rsidRPr="0057356A">
        <w:rPr>
          <w:rFonts w:ascii="Arial" w:eastAsia="Arial MT" w:hAnsi="Arial" w:cs="Arial"/>
          <w:bCs/>
          <w:szCs w:val="22"/>
          <w:lang w:eastAsia="en-US"/>
        </w:rPr>
        <w:t>Rrom</w:t>
      </w:r>
      <w:proofErr w:type="spellEnd"/>
      <w:r w:rsidRPr="0057356A">
        <w:rPr>
          <w:rFonts w:ascii="Arial" w:eastAsia="Arial MT" w:hAnsi="Arial" w:cs="Arial"/>
          <w:bCs/>
          <w:szCs w:val="22"/>
          <w:lang w:eastAsia="en-US"/>
        </w:rPr>
        <w:t xml:space="preserve"> o gitana. Este</w:t>
      </w:r>
      <w:r w:rsidRPr="0057356A">
        <w:rPr>
          <w:rFonts w:ascii="Arial" w:eastAsia="Arial MT" w:hAnsi="Arial" w:cs="Arial"/>
          <w:bCs/>
          <w:spacing w:val="1"/>
          <w:szCs w:val="22"/>
          <w:lang w:eastAsia="en-US"/>
        </w:rPr>
        <w:t xml:space="preserve"> </w:t>
      </w:r>
      <w:r w:rsidRPr="0057356A">
        <w:rPr>
          <w:rFonts w:ascii="Arial" w:eastAsia="Arial MT" w:hAnsi="Arial" w:cs="Arial"/>
          <w:bCs/>
          <w:szCs w:val="22"/>
          <w:lang w:eastAsia="en-US"/>
        </w:rPr>
        <w:t>porcentaje se definirá de acuerdo con la sumatoria de la nómina de cada uno de los integrantes del</w:t>
      </w:r>
      <w:r w:rsidRPr="0057356A">
        <w:rPr>
          <w:rFonts w:ascii="Arial" w:eastAsia="Arial MT" w:hAnsi="Arial" w:cs="Arial"/>
          <w:bCs/>
          <w:spacing w:val="1"/>
          <w:szCs w:val="22"/>
          <w:lang w:eastAsia="en-US"/>
        </w:rPr>
        <w:t xml:space="preserve"> </w:t>
      </w:r>
      <w:r w:rsidRPr="0057356A">
        <w:rPr>
          <w:rFonts w:ascii="Arial" w:eastAsia="Arial MT" w:hAnsi="Arial" w:cs="Arial"/>
          <w:bCs/>
          <w:szCs w:val="22"/>
          <w:lang w:eastAsia="en-US"/>
        </w:rPr>
        <w:t>proponente plural. Las personas enunciadas anteriormente podrán estar vinculadas a cualquiera de</w:t>
      </w:r>
      <w:r w:rsidRPr="0057356A">
        <w:rPr>
          <w:rFonts w:ascii="Arial" w:eastAsia="Arial MT" w:hAnsi="Arial" w:cs="Arial"/>
          <w:bCs/>
          <w:spacing w:val="1"/>
          <w:szCs w:val="22"/>
          <w:lang w:eastAsia="en-US"/>
        </w:rPr>
        <w:t xml:space="preserve"> </w:t>
      </w:r>
      <w:r w:rsidRPr="0057356A">
        <w:rPr>
          <w:rFonts w:ascii="Arial" w:eastAsia="Arial MT" w:hAnsi="Arial" w:cs="Arial"/>
          <w:bCs/>
          <w:szCs w:val="22"/>
          <w:lang w:eastAsia="en-US"/>
        </w:rPr>
        <w:t>sus</w:t>
      </w:r>
      <w:r w:rsidRPr="0057356A">
        <w:rPr>
          <w:rFonts w:ascii="Arial" w:eastAsia="Arial MT" w:hAnsi="Arial" w:cs="Arial"/>
          <w:bCs/>
          <w:spacing w:val="-3"/>
          <w:szCs w:val="22"/>
          <w:lang w:eastAsia="en-US"/>
        </w:rPr>
        <w:t xml:space="preserve"> </w:t>
      </w:r>
      <w:r w:rsidRPr="0057356A">
        <w:rPr>
          <w:rFonts w:ascii="Arial" w:eastAsia="Arial MT" w:hAnsi="Arial" w:cs="Arial"/>
          <w:bCs/>
          <w:szCs w:val="22"/>
          <w:lang w:eastAsia="en-US"/>
        </w:rPr>
        <w:t>integrantes.</w:t>
      </w:r>
      <w:r w:rsidRPr="0057356A">
        <w:rPr>
          <w:rFonts w:ascii="Arial" w:eastAsia="Arial MT" w:hAnsi="Arial" w:cs="Arial"/>
          <w:bCs/>
          <w:spacing w:val="-4"/>
          <w:szCs w:val="22"/>
          <w:lang w:eastAsia="en-US"/>
        </w:rPr>
        <w:t xml:space="preserve"> </w:t>
      </w:r>
      <w:r w:rsidRPr="0057356A">
        <w:rPr>
          <w:rFonts w:ascii="Arial" w:eastAsia="Arial MT" w:hAnsi="Arial" w:cs="Arial"/>
          <w:bCs/>
          <w:szCs w:val="22"/>
          <w:lang w:eastAsia="en-US"/>
        </w:rPr>
        <w:t>En</w:t>
      </w:r>
      <w:r w:rsidRPr="0057356A">
        <w:rPr>
          <w:rFonts w:ascii="Arial" w:eastAsia="Arial MT" w:hAnsi="Arial" w:cs="Arial"/>
          <w:bCs/>
          <w:spacing w:val="-5"/>
          <w:szCs w:val="22"/>
          <w:lang w:eastAsia="en-US"/>
        </w:rPr>
        <w:t xml:space="preserve"> </w:t>
      </w:r>
      <w:r w:rsidRPr="0057356A">
        <w:rPr>
          <w:rFonts w:ascii="Arial" w:eastAsia="Arial MT" w:hAnsi="Arial" w:cs="Arial"/>
          <w:bCs/>
          <w:szCs w:val="22"/>
          <w:lang w:eastAsia="en-US"/>
        </w:rPr>
        <w:t>todo</w:t>
      </w:r>
      <w:r w:rsidRPr="0057356A">
        <w:rPr>
          <w:rFonts w:ascii="Arial" w:eastAsia="Arial MT" w:hAnsi="Arial" w:cs="Arial"/>
          <w:bCs/>
          <w:spacing w:val="-5"/>
          <w:szCs w:val="22"/>
          <w:lang w:eastAsia="en-US"/>
        </w:rPr>
        <w:t xml:space="preserve"> </w:t>
      </w:r>
      <w:r w:rsidRPr="0057356A">
        <w:rPr>
          <w:rFonts w:ascii="Arial" w:eastAsia="Arial MT" w:hAnsi="Arial" w:cs="Arial"/>
          <w:bCs/>
          <w:szCs w:val="22"/>
          <w:lang w:eastAsia="en-US"/>
        </w:rPr>
        <w:t>caso,</w:t>
      </w:r>
      <w:r w:rsidRPr="0057356A">
        <w:rPr>
          <w:rFonts w:ascii="Arial" w:eastAsia="Arial MT" w:hAnsi="Arial" w:cs="Arial"/>
          <w:bCs/>
          <w:spacing w:val="-4"/>
          <w:szCs w:val="22"/>
          <w:lang w:eastAsia="en-US"/>
        </w:rPr>
        <w:t xml:space="preserve"> </w:t>
      </w:r>
      <w:r w:rsidRPr="0057356A">
        <w:rPr>
          <w:rFonts w:ascii="Arial" w:eastAsia="Arial MT" w:hAnsi="Arial" w:cs="Arial"/>
          <w:bCs/>
          <w:szCs w:val="22"/>
          <w:lang w:eastAsia="en-US"/>
        </w:rPr>
        <w:t>deberá</w:t>
      </w:r>
      <w:r w:rsidRPr="0057356A">
        <w:rPr>
          <w:rFonts w:ascii="Arial" w:eastAsia="Arial MT" w:hAnsi="Arial" w:cs="Arial"/>
          <w:bCs/>
          <w:spacing w:val="-5"/>
          <w:szCs w:val="22"/>
          <w:lang w:eastAsia="en-US"/>
        </w:rPr>
        <w:t xml:space="preserve"> </w:t>
      </w:r>
      <w:r w:rsidRPr="0057356A">
        <w:rPr>
          <w:rFonts w:ascii="Arial" w:eastAsia="Arial MT" w:hAnsi="Arial" w:cs="Arial"/>
          <w:bCs/>
          <w:szCs w:val="22"/>
          <w:lang w:eastAsia="en-US"/>
        </w:rPr>
        <w:t>aportar</w:t>
      </w:r>
      <w:r w:rsidRPr="0057356A">
        <w:rPr>
          <w:rFonts w:ascii="Arial" w:eastAsia="Arial MT" w:hAnsi="Arial" w:cs="Arial"/>
          <w:bCs/>
          <w:spacing w:val="-5"/>
          <w:szCs w:val="22"/>
          <w:lang w:eastAsia="en-US"/>
        </w:rPr>
        <w:t xml:space="preserve"> </w:t>
      </w:r>
      <w:r w:rsidRPr="0057356A">
        <w:rPr>
          <w:rFonts w:ascii="Arial" w:eastAsia="Arial MT" w:hAnsi="Arial" w:cs="Arial"/>
          <w:bCs/>
          <w:szCs w:val="22"/>
          <w:lang w:eastAsia="en-US"/>
        </w:rPr>
        <w:t>la</w:t>
      </w:r>
      <w:r w:rsidRPr="0057356A">
        <w:rPr>
          <w:rFonts w:ascii="Arial" w:eastAsia="Arial MT" w:hAnsi="Arial" w:cs="Arial"/>
          <w:bCs/>
          <w:spacing w:val="-3"/>
          <w:szCs w:val="22"/>
          <w:lang w:eastAsia="en-US"/>
        </w:rPr>
        <w:t xml:space="preserve"> </w:t>
      </w:r>
      <w:r w:rsidRPr="0057356A">
        <w:rPr>
          <w:rFonts w:ascii="Arial" w:eastAsia="Arial MT" w:hAnsi="Arial" w:cs="Arial"/>
          <w:bCs/>
          <w:szCs w:val="22"/>
          <w:lang w:eastAsia="en-US"/>
        </w:rPr>
        <w:t>copia</w:t>
      </w:r>
      <w:r w:rsidRPr="0057356A">
        <w:rPr>
          <w:rFonts w:ascii="Arial" w:eastAsia="Arial MT" w:hAnsi="Arial" w:cs="Arial"/>
          <w:bCs/>
          <w:spacing w:val="-3"/>
          <w:szCs w:val="22"/>
          <w:lang w:eastAsia="en-US"/>
        </w:rPr>
        <w:t xml:space="preserve"> </w:t>
      </w:r>
      <w:r w:rsidRPr="0057356A">
        <w:rPr>
          <w:rFonts w:ascii="Arial" w:eastAsia="Arial MT" w:hAnsi="Arial" w:cs="Arial"/>
          <w:bCs/>
          <w:szCs w:val="22"/>
          <w:lang w:eastAsia="en-US"/>
        </w:rPr>
        <w:t>de</w:t>
      </w:r>
      <w:r w:rsidRPr="0057356A">
        <w:rPr>
          <w:rFonts w:ascii="Arial" w:eastAsia="Arial MT" w:hAnsi="Arial" w:cs="Arial"/>
          <w:bCs/>
          <w:spacing w:val="-3"/>
          <w:szCs w:val="22"/>
          <w:lang w:eastAsia="en-US"/>
        </w:rPr>
        <w:t xml:space="preserve"> </w:t>
      </w:r>
      <w:r w:rsidRPr="0057356A">
        <w:rPr>
          <w:rFonts w:ascii="Arial" w:eastAsia="Arial MT" w:hAnsi="Arial" w:cs="Arial"/>
          <w:bCs/>
          <w:szCs w:val="22"/>
          <w:lang w:eastAsia="en-US"/>
        </w:rPr>
        <w:t>la</w:t>
      </w:r>
      <w:r w:rsidRPr="0057356A">
        <w:rPr>
          <w:rFonts w:ascii="Arial" w:eastAsia="Arial MT" w:hAnsi="Arial" w:cs="Arial"/>
          <w:bCs/>
          <w:spacing w:val="-5"/>
          <w:szCs w:val="22"/>
          <w:lang w:eastAsia="en-US"/>
        </w:rPr>
        <w:t xml:space="preserve"> </w:t>
      </w:r>
      <w:r w:rsidRPr="0057356A">
        <w:rPr>
          <w:rFonts w:ascii="Arial" w:eastAsia="Arial MT" w:hAnsi="Arial" w:cs="Arial"/>
          <w:bCs/>
          <w:szCs w:val="22"/>
          <w:lang w:eastAsia="en-US"/>
        </w:rPr>
        <w:t>certificación</w:t>
      </w:r>
      <w:r w:rsidRPr="0057356A">
        <w:rPr>
          <w:rFonts w:ascii="Arial" w:eastAsia="Arial MT" w:hAnsi="Arial" w:cs="Arial"/>
          <w:bCs/>
          <w:spacing w:val="-3"/>
          <w:szCs w:val="22"/>
          <w:lang w:eastAsia="en-US"/>
        </w:rPr>
        <w:t xml:space="preserve"> </w:t>
      </w:r>
      <w:r w:rsidRPr="0057356A">
        <w:rPr>
          <w:rFonts w:ascii="Arial" w:eastAsia="Arial MT" w:hAnsi="Arial" w:cs="Arial"/>
          <w:bCs/>
          <w:szCs w:val="22"/>
          <w:lang w:eastAsia="en-US"/>
        </w:rPr>
        <w:t>expedida</w:t>
      </w:r>
      <w:r w:rsidRPr="0057356A">
        <w:rPr>
          <w:rFonts w:ascii="Arial" w:eastAsia="Arial MT" w:hAnsi="Arial" w:cs="Arial"/>
          <w:bCs/>
          <w:spacing w:val="-3"/>
          <w:szCs w:val="22"/>
          <w:lang w:eastAsia="en-US"/>
        </w:rPr>
        <w:t xml:space="preserve"> </w:t>
      </w:r>
      <w:r w:rsidRPr="0057356A">
        <w:rPr>
          <w:rFonts w:ascii="Arial" w:eastAsia="Arial MT" w:hAnsi="Arial" w:cs="Arial"/>
          <w:bCs/>
          <w:szCs w:val="22"/>
          <w:lang w:eastAsia="en-US"/>
        </w:rPr>
        <w:t>por</w:t>
      </w:r>
      <w:r w:rsidRPr="0057356A">
        <w:rPr>
          <w:rFonts w:ascii="Arial" w:eastAsia="Arial MT" w:hAnsi="Arial" w:cs="Arial"/>
          <w:bCs/>
          <w:spacing w:val="-4"/>
          <w:szCs w:val="22"/>
          <w:lang w:eastAsia="en-US"/>
        </w:rPr>
        <w:t xml:space="preserve"> </w:t>
      </w:r>
      <w:r w:rsidRPr="0057356A">
        <w:rPr>
          <w:rFonts w:ascii="Arial" w:eastAsia="Arial MT" w:hAnsi="Arial" w:cs="Arial"/>
          <w:bCs/>
          <w:szCs w:val="22"/>
          <w:lang w:eastAsia="en-US"/>
        </w:rPr>
        <w:t>el</w:t>
      </w:r>
      <w:r w:rsidRPr="0057356A">
        <w:rPr>
          <w:rFonts w:ascii="Arial" w:eastAsia="Arial MT" w:hAnsi="Arial" w:cs="Arial"/>
          <w:bCs/>
          <w:spacing w:val="-6"/>
          <w:szCs w:val="22"/>
          <w:lang w:eastAsia="en-US"/>
        </w:rPr>
        <w:t xml:space="preserve"> </w:t>
      </w:r>
      <w:r w:rsidRPr="0057356A">
        <w:rPr>
          <w:rFonts w:ascii="Arial" w:eastAsia="Arial MT" w:hAnsi="Arial" w:cs="Arial"/>
          <w:bCs/>
          <w:szCs w:val="22"/>
          <w:lang w:eastAsia="en-US"/>
        </w:rPr>
        <w:t>Ministerio</w:t>
      </w:r>
      <w:r w:rsidRPr="0057356A">
        <w:rPr>
          <w:rFonts w:ascii="Arial" w:eastAsia="Arial MT" w:hAnsi="Arial" w:cs="Arial"/>
          <w:bCs/>
          <w:spacing w:val="-6"/>
          <w:szCs w:val="22"/>
          <w:lang w:eastAsia="en-US"/>
        </w:rPr>
        <w:t xml:space="preserve"> </w:t>
      </w:r>
      <w:r w:rsidRPr="0057356A">
        <w:rPr>
          <w:rFonts w:ascii="Arial" w:eastAsia="Arial MT" w:hAnsi="Arial" w:cs="Arial"/>
          <w:bCs/>
          <w:szCs w:val="22"/>
          <w:lang w:eastAsia="en-US"/>
        </w:rPr>
        <w:t>del</w:t>
      </w:r>
      <w:r w:rsidRPr="0057356A">
        <w:rPr>
          <w:rFonts w:ascii="Arial" w:eastAsia="Arial MT" w:hAnsi="Arial" w:cs="Arial"/>
          <w:bCs/>
          <w:spacing w:val="-59"/>
          <w:szCs w:val="22"/>
          <w:lang w:eastAsia="en-US"/>
        </w:rPr>
        <w:t xml:space="preserve"> </w:t>
      </w:r>
      <w:r w:rsidRPr="0057356A">
        <w:rPr>
          <w:rFonts w:ascii="Arial" w:eastAsia="Arial MT" w:hAnsi="Arial" w:cs="Arial"/>
          <w:bCs/>
          <w:szCs w:val="22"/>
          <w:lang w:eastAsia="en-US"/>
        </w:rPr>
        <w:t>Interior,</w:t>
      </w:r>
      <w:r w:rsidRPr="0057356A">
        <w:rPr>
          <w:rFonts w:ascii="Arial" w:eastAsia="Arial MT" w:hAnsi="Arial" w:cs="Arial"/>
          <w:bCs/>
          <w:spacing w:val="-10"/>
          <w:szCs w:val="22"/>
          <w:lang w:eastAsia="en-US"/>
        </w:rPr>
        <w:t xml:space="preserve"> </w:t>
      </w:r>
      <w:r w:rsidRPr="0057356A">
        <w:rPr>
          <w:rFonts w:ascii="Arial" w:eastAsia="Arial MT" w:hAnsi="Arial" w:cs="Arial"/>
          <w:bCs/>
          <w:szCs w:val="22"/>
          <w:lang w:eastAsia="en-US"/>
        </w:rPr>
        <w:t>en</w:t>
      </w:r>
      <w:r w:rsidRPr="0057356A">
        <w:rPr>
          <w:rFonts w:ascii="Arial" w:eastAsia="Arial MT" w:hAnsi="Arial" w:cs="Arial"/>
          <w:bCs/>
          <w:spacing w:val="-12"/>
          <w:szCs w:val="22"/>
          <w:lang w:eastAsia="en-US"/>
        </w:rPr>
        <w:t xml:space="preserve"> </w:t>
      </w:r>
      <w:r w:rsidRPr="0057356A">
        <w:rPr>
          <w:rFonts w:ascii="Arial" w:eastAsia="Arial MT" w:hAnsi="Arial" w:cs="Arial"/>
          <w:bCs/>
          <w:szCs w:val="22"/>
          <w:lang w:eastAsia="en-US"/>
        </w:rPr>
        <w:t>la</w:t>
      </w:r>
      <w:r w:rsidRPr="0057356A">
        <w:rPr>
          <w:rFonts w:ascii="Arial" w:eastAsia="Arial MT" w:hAnsi="Arial" w:cs="Arial"/>
          <w:bCs/>
          <w:spacing w:val="-10"/>
          <w:szCs w:val="22"/>
          <w:lang w:eastAsia="en-US"/>
        </w:rPr>
        <w:t xml:space="preserve"> </w:t>
      </w:r>
      <w:r w:rsidRPr="0057356A">
        <w:rPr>
          <w:rFonts w:ascii="Arial" w:eastAsia="Arial MT" w:hAnsi="Arial" w:cs="Arial"/>
          <w:bCs/>
          <w:szCs w:val="22"/>
          <w:lang w:eastAsia="en-US"/>
        </w:rPr>
        <w:t>cual</w:t>
      </w:r>
      <w:r w:rsidRPr="0057356A">
        <w:rPr>
          <w:rFonts w:ascii="Arial" w:eastAsia="Arial MT" w:hAnsi="Arial" w:cs="Arial"/>
          <w:bCs/>
          <w:spacing w:val="-12"/>
          <w:szCs w:val="22"/>
          <w:lang w:eastAsia="en-US"/>
        </w:rPr>
        <w:t xml:space="preserve"> </w:t>
      </w:r>
      <w:r w:rsidRPr="0057356A">
        <w:rPr>
          <w:rFonts w:ascii="Arial" w:eastAsia="Arial MT" w:hAnsi="Arial" w:cs="Arial"/>
          <w:bCs/>
          <w:szCs w:val="22"/>
          <w:lang w:eastAsia="en-US"/>
        </w:rPr>
        <w:t>acredite</w:t>
      </w:r>
      <w:r w:rsidRPr="0057356A">
        <w:rPr>
          <w:rFonts w:ascii="Arial" w:eastAsia="Arial MT" w:hAnsi="Arial" w:cs="Arial"/>
          <w:bCs/>
          <w:spacing w:val="-10"/>
          <w:szCs w:val="22"/>
          <w:lang w:eastAsia="en-US"/>
        </w:rPr>
        <w:t xml:space="preserve"> </w:t>
      </w:r>
      <w:r w:rsidRPr="0057356A">
        <w:rPr>
          <w:rFonts w:ascii="Arial" w:eastAsia="Arial MT" w:hAnsi="Arial" w:cs="Arial"/>
          <w:bCs/>
          <w:szCs w:val="22"/>
          <w:lang w:eastAsia="en-US"/>
        </w:rPr>
        <w:t>que</w:t>
      </w:r>
      <w:r w:rsidRPr="0057356A">
        <w:rPr>
          <w:rFonts w:ascii="Arial" w:eastAsia="Arial MT" w:hAnsi="Arial" w:cs="Arial"/>
          <w:bCs/>
          <w:spacing w:val="-11"/>
          <w:szCs w:val="22"/>
          <w:lang w:eastAsia="en-US"/>
        </w:rPr>
        <w:t xml:space="preserve"> </w:t>
      </w:r>
      <w:r w:rsidRPr="0057356A">
        <w:rPr>
          <w:rFonts w:ascii="Arial" w:eastAsia="Arial MT" w:hAnsi="Arial" w:cs="Arial"/>
          <w:bCs/>
          <w:szCs w:val="22"/>
          <w:lang w:eastAsia="en-US"/>
        </w:rPr>
        <w:t>el</w:t>
      </w:r>
      <w:r w:rsidRPr="0057356A">
        <w:rPr>
          <w:rFonts w:ascii="Arial" w:eastAsia="Arial MT" w:hAnsi="Arial" w:cs="Arial"/>
          <w:bCs/>
          <w:spacing w:val="-11"/>
          <w:szCs w:val="22"/>
          <w:lang w:eastAsia="en-US"/>
        </w:rPr>
        <w:t xml:space="preserve"> </w:t>
      </w:r>
      <w:r w:rsidRPr="0057356A">
        <w:rPr>
          <w:rFonts w:ascii="Arial" w:eastAsia="Arial MT" w:hAnsi="Arial" w:cs="Arial"/>
          <w:bCs/>
          <w:szCs w:val="22"/>
          <w:lang w:eastAsia="en-US"/>
        </w:rPr>
        <w:t>trabajador</w:t>
      </w:r>
      <w:r w:rsidRPr="0057356A">
        <w:rPr>
          <w:rFonts w:ascii="Arial" w:eastAsia="Arial MT" w:hAnsi="Arial" w:cs="Arial"/>
          <w:bCs/>
          <w:spacing w:val="-10"/>
          <w:szCs w:val="22"/>
          <w:lang w:eastAsia="en-US"/>
        </w:rPr>
        <w:t xml:space="preserve"> </w:t>
      </w:r>
      <w:r w:rsidRPr="0057356A">
        <w:rPr>
          <w:rFonts w:ascii="Arial" w:eastAsia="Arial MT" w:hAnsi="Arial" w:cs="Arial"/>
          <w:bCs/>
          <w:szCs w:val="22"/>
          <w:lang w:eastAsia="en-US"/>
        </w:rPr>
        <w:t>pertenece</w:t>
      </w:r>
      <w:r w:rsidRPr="0057356A">
        <w:rPr>
          <w:rFonts w:ascii="Arial" w:eastAsia="Arial MT" w:hAnsi="Arial" w:cs="Arial"/>
          <w:bCs/>
          <w:spacing w:val="-11"/>
          <w:szCs w:val="22"/>
          <w:lang w:eastAsia="en-US"/>
        </w:rPr>
        <w:t xml:space="preserve"> </w:t>
      </w:r>
      <w:r w:rsidRPr="0057356A">
        <w:rPr>
          <w:rFonts w:ascii="Arial" w:eastAsia="Arial MT" w:hAnsi="Arial" w:cs="Arial"/>
          <w:bCs/>
          <w:szCs w:val="22"/>
          <w:lang w:eastAsia="en-US"/>
        </w:rPr>
        <w:t>a</w:t>
      </w:r>
      <w:r w:rsidRPr="0057356A">
        <w:rPr>
          <w:rFonts w:ascii="Arial" w:eastAsia="Arial MT" w:hAnsi="Arial" w:cs="Arial"/>
          <w:bCs/>
          <w:spacing w:val="-10"/>
          <w:szCs w:val="22"/>
          <w:lang w:eastAsia="en-US"/>
        </w:rPr>
        <w:t xml:space="preserve"> </w:t>
      </w:r>
      <w:r w:rsidRPr="0057356A">
        <w:rPr>
          <w:rFonts w:ascii="Arial" w:eastAsia="Arial MT" w:hAnsi="Arial" w:cs="Arial"/>
          <w:bCs/>
          <w:szCs w:val="22"/>
          <w:lang w:eastAsia="en-US"/>
        </w:rPr>
        <w:t>la</w:t>
      </w:r>
      <w:r w:rsidRPr="0057356A">
        <w:rPr>
          <w:rFonts w:ascii="Arial" w:eastAsia="Arial MT" w:hAnsi="Arial" w:cs="Arial"/>
          <w:bCs/>
          <w:spacing w:val="-7"/>
          <w:szCs w:val="22"/>
          <w:lang w:eastAsia="en-US"/>
        </w:rPr>
        <w:t xml:space="preserve"> </w:t>
      </w:r>
      <w:r w:rsidRPr="0057356A">
        <w:rPr>
          <w:rFonts w:ascii="Arial" w:eastAsia="Arial MT" w:hAnsi="Arial" w:cs="Arial"/>
          <w:bCs/>
          <w:szCs w:val="22"/>
          <w:lang w:eastAsia="en-US"/>
        </w:rPr>
        <w:t>población</w:t>
      </w:r>
      <w:r w:rsidRPr="0057356A">
        <w:rPr>
          <w:rFonts w:ascii="Arial" w:eastAsia="Arial MT" w:hAnsi="Arial" w:cs="Arial"/>
          <w:bCs/>
          <w:spacing w:val="-12"/>
          <w:szCs w:val="22"/>
          <w:lang w:eastAsia="en-US"/>
        </w:rPr>
        <w:t xml:space="preserve"> </w:t>
      </w:r>
      <w:r w:rsidRPr="0057356A">
        <w:rPr>
          <w:rFonts w:ascii="Arial" w:eastAsia="Arial MT" w:hAnsi="Arial" w:cs="Arial"/>
          <w:bCs/>
          <w:szCs w:val="22"/>
          <w:lang w:eastAsia="en-US"/>
        </w:rPr>
        <w:t>indígena,</w:t>
      </w:r>
      <w:r w:rsidRPr="0057356A">
        <w:rPr>
          <w:rFonts w:ascii="Arial" w:eastAsia="Arial MT" w:hAnsi="Arial" w:cs="Arial"/>
          <w:bCs/>
          <w:spacing w:val="-9"/>
          <w:szCs w:val="22"/>
          <w:lang w:eastAsia="en-US"/>
        </w:rPr>
        <w:t xml:space="preserve"> </w:t>
      </w:r>
      <w:r w:rsidRPr="0057356A">
        <w:rPr>
          <w:rFonts w:ascii="Arial" w:eastAsia="Arial MT" w:hAnsi="Arial" w:cs="Arial"/>
          <w:bCs/>
          <w:szCs w:val="22"/>
          <w:lang w:eastAsia="en-US"/>
        </w:rPr>
        <w:t>negra,</w:t>
      </w:r>
      <w:r w:rsidRPr="0057356A">
        <w:rPr>
          <w:rFonts w:ascii="Arial" w:eastAsia="Arial MT" w:hAnsi="Arial" w:cs="Arial"/>
          <w:bCs/>
          <w:spacing w:val="-10"/>
          <w:szCs w:val="22"/>
          <w:lang w:eastAsia="en-US"/>
        </w:rPr>
        <w:t xml:space="preserve"> </w:t>
      </w:r>
      <w:r w:rsidRPr="0057356A">
        <w:rPr>
          <w:rFonts w:ascii="Arial" w:eastAsia="Arial MT" w:hAnsi="Arial" w:cs="Arial"/>
          <w:bCs/>
          <w:szCs w:val="22"/>
          <w:lang w:eastAsia="en-US"/>
        </w:rPr>
        <w:t>afrocolombiana,</w:t>
      </w:r>
      <w:r w:rsidRPr="0057356A">
        <w:rPr>
          <w:rFonts w:ascii="Arial" w:eastAsia="Arial MT" w:hAnsi="Arial" w:cs="Arial"/>
          <w:bCs/>
          <w:spacing w:val="-58"/>
          <w:szCs w:val="22"/>
          <w:lang w:eastAsia="en-US"/>
        </w:rPr>
        <w:t xml:space="preserve"> </w:t>
      </w:r>
      <w:r w:rsidRPr="0057356A">
        <w:rPr>
          <w:rFonts w:ascii="Arial" w:eastAsia="Arial MT" w:hAnsi="Arial" w:cs="Arial"/>
          <w:bCs/>
          <w:szCs w:val="22"/>
          <w:lang w:eastAsia="en-US"/>
        </w:rPr>
        <w:t xml:space="preserve">raizal, palenquera, </w:t>
      </w:r>
      <w:proofErr w:type="spellStart"/>
      <w:r w:rsidRPr="0057356A">
        <w:rPr>
          <w:rFonts w:ascii="Arial" w:eastAsia="Arial MT" w:hAnsi="Arial" w:cs="Arial"/>
          <w:bCs/>
          <w:szCs w:val="22"/>
          <w:lang w:eastAsia="en-US"/>
        </w:rPr>
        <w:t>Rrom</w:t>
      </w:r>
      <w:proofErr w:type="spellEnd"/>
      <w:r w:rsidRPr="0057356A">
        <w:rPr>
          <w:rFonts w:ascii="Arial" w:eastAsia="Arial MT" w:hAnsi="Arial" w:cs="Arial"/>
          <w:bCs/>
          <w:szCs w:val="22"/>
          <w:lang w:eastAsia="en-US"/>
        </w:rPr>
        <w:t xml:space="preserve"> o gitana en los términos del Decreto Ley 2893 de 2011, o la norma que lo</w:t>
      </w:r>
      <w:r w:rsidRPr="0057356A">
        <w:rPr>
          <w:rFonts w:ascii="Arial" w:eastAsia="Arial MT" w:hAnsi="Arial" w:cs="Arial"/>
          <w:bCs/>
          <w:spacing w:val="1"/>
          <w:szCs w:val="22"/>
          <w:lang w:eastAsia="en-US"/>
        </w:rPr>
        <w:t xml:space="preserve"> </w:t>
      </w:r>
      <w:r w:rsidRPr="0057356A">
        <w:rPr>
          <w:rFonts w:ascii="Arial" w:eastAsia="Arial MT" w:hAnsi="Arial" w:cs="Arial"/>
          <w:bCs/>
          <w:szCs w:val="22"/>
          <w:lang w:eastAsia="en-US"/>
        </w:rPr>
        <w:t>modifique,</w:t>
      </w:r>
      <w:r w:rsidRPr="0057356A">
        <w:rPr>
          <w:rFonts w:ascii="Arial" w:eastAsia="Arial MT" w:hAnsi="Arial" w:cs="Arial"/>
          <w:bCs/>
          <w:spacing w:val="-2"/>
          <w:szCs w:val="22"/>
          <w:lang w:eastAsia="en-US"/>
        </w:rPr>
        <w:t xml:space="preserve"> </w:t>
      </w:r>
      <w:r w:rsidRPr="0057356A">
        <w:rPr>
          <w:rFonts w:ascii="Arial" w:eastAsia="Arial MT" w:hAnsi="Arial" w:cs="Arial"/>
          <w:bCs/>
          <w:szCs w:val="22"/>
          <w:lang w:eastAsia="en-US"/>
        </w:rPr>
        <w:t>sustituya o</w:t>
      </w:r>
      <w:r w:rsidRPr="0057356A">
        <w:rPr>
          <w:rFonts w:ascii="Arial" w:eastAsia="Arial MT" w:hAnsi="Arial" w:cs="Arial"/>
          <w:bCs/>
          <w:spacing w:val="-2"/>
          <w:szCs w:val="22"/>
          <w:lang w:eastAsia="en-US"/>
        </w:rPr>
        <w:t xml:space="preserve"> </w:t>
      </w:r>
      <w:r w:rsidRPr="0057356A">
        <w:rPr>
          <w:rFonts w:ascii="Arial" w:eastAsia="Arial MT" w:hAnsi="Arial" w:cs="Arial"/>
          <w:bCs/>
          <w:szCs w:val="22"/>
          <w:lang w:eastAsia="en-US"/>
        </w:rPr>
        <w:t>complemente.</w:t>
      </w:r>
    </w:p>
    <w:p w14:paraId="5A405800" w14:textId="77777777" w:rsidR="0057356A" w:rsidRPr="0057356A" w:rsidRDefault="0057356A" w:rsidP="0057356A">
      <w:pPr>
        <w:widowControl w:val="0"/>
        <w:autoSpaceDE w:val="0"/>
        <w:autoSpaceDN w:val="0"/>
        <w:jc w:val="both"/>
        <w:rPr>
          <w:rFonts w:ascii="Arial" w:eastAsia="Arial MT" w:hAnsi="Arial" w:cs="Arial"/>
          <w:b/>
          <w:bCs/>
          <w:szCs w:val="22"/>
          <w:lang w:eastAsia="en-US"/>
        </w:rPr>
      </w:pPr>
    </w:p>
    <w:p w14:paraId="717CE5C4" w14:textId="77777777" w:rsidR="0057356A" w:rsidRPr="0057356A" w:rsidRDefault="0057356A" w:rsidP="0057356A">
      <w:pPr>
        <w:widowControl w:val="0"/>
        <w:autoSpaceDE w:val="0"/>
        <w:autoSpaceDN w:val="0"/>
        <w:jc w:val="both"/>
        <w:rPr>
          <w:rFonts w:ascii="Arial" w:eastAsia="Arial MT" w:hAnsi="Arial" w:cs="Arial"/>
          <w:b/>
          <w:bCs/>
          <w:szCs w:val="22"/>
          <w:lang w:eastAsia="en-US"/>
        </w:rPr>
      </w:pPr>
      <w:r w:rsidRPr="0057356A">
        <w:rPr>
          <w:rFonts w:ascii="Arial" w:eastAsia="Arial MT" w:hAnsi="Arial" w:cs="Arial"/>
          <w:bCs/>
          <w:szCs w:val="22"/>
          <w:lang w:eastAsia="en-US"/>
        </w:rPr>
        <w:t>Debido a que para el otorgamiento de este criterio de desempate se entregan certificados que</w:t>
      </w:r>
      <w:r w:rsidRPr="0057356A">
        <w:rPr>
          <w:rFonts w:ascii="Arial" w:eastAsia="Arial MT" w:hAnsi="Arial" w:cs="Arial"/>
          <w:bCs/>
          <w:spacing w:val="1"/>
          <w:szCs w:val="22"/>
          <w:lang w:eastAsia="en-US"/>
        </w:rPr>
        <w:t xml:space="preserve"> </w:t>
      </w:r>
      <w:r w:rsidRPr="0057356A">
        <w:rPr>
          <w:rFonts w:ascii="Arial" w:eastAsia="Arial MT" w:hAnsi="Arial" w:cs="Arial"/>
          <w:bCs/>
          <w:szCs w:val="22"/>
          <w:lang w:eastAsia="en-US"/>
        </w:rPr>
        <w:t>contienen datos sensibles, de acuerdo con el artículo 5 de la Ley 1581 de 2012, se requiere que el</w:t>
      </w:r>
      <w:r w:rsidRPr="0057356A">
        <w:rPr>
          <w:rFonts w:ascii="Arial" w:eastAsia="Arial MT" w:hAnsi="Arial" w:cs="Arial"/>
          <w:bCs/>
          <w:spacing w:val="1"/>
          <w:szCs w:val="22"/>
          <w:lang w:eastAsia="en-US"/>
        </w:rPr>
        <w:t xml:space="preserve"> </w:t>
      </w:r>
      <w:r w:rsidRPr="0057356A">
        <w:rPr>
          <w:rFonts w:ascii="Arial" w:eastAsia="Arial MT" w:hAnsi="Arial" w:cs="Arial"/>
          <w:bCs/>
          <w:szCs w:val="22"/>
          <w:lang w:eastAsia="en-US"/>
        </w:rPr>
        <w:t>titular de la información de estos, como es el caso de las personas que pertenece a la población</w:t>
      </w:r>
      <w:r w:rsidRPr="0057356A">
        <w:rPr>
          <w:rFonts w:ascii="Arial" w:eastAsia="Arial MT" w:hAnsi="Arial" w:cs="Arial"/>
          <w:bCs/>
          <w:spacing w:val="1"/>
          <w:szCs w:val="22"/>
          <w:lang w:eastAsia="en-US"/>
        </w:rPr>
        <w:t xml:space="preserve"> </w:t>
      </w:r>
      <w:r w:rsidRPr="0057356A">
        <w:rPr>
          <w:rFonts w:ascii="Arial" w:eastAsia="Arial MT" w:hAnsi="Arial" w:cs="Arial"/>
          <w:bCs/>
          <w:szCs w:val="22"/>
          <w:lang w:eastAsia="en-US"/>
        </w:rPr>
        <w:t xml:space="preserve">indígena, negra, afrocolombiana, raizal, palenquera, </w:t>
      </w:r>
      <w:proofErr w:type="spellStart"/>
      <w:r w:rsidRPr="0057356A">
        <w:rPr>
          <w:rFonts w:ascii="Arial" w:eastAsia="Arial MT" w:hAnsi="Arial" w:cs="Arial"/>
          <w:bCs/>
          <w:szCs w:val="22"/>
          <w:lang w:eastAsia="en-US"/>
        </w:rPr>
        <w:t>Rrom</w:t>
      </w:r>
      <w:proofErr w:type="spellEnd"/>
      <w:r w:rsidRPr="0057356A">
        <w:rPr>
          <w:rFonts w:ascii="Arial" w:eastAsia="Arial MT" w:hAnsi="Arial" w:cs="Arial"/>
          <w:bCs/>
          <w:szCs w:val="22"/>
          <w:lang w:eastAsia="en-US"/>
        </w:rPr>
        <w:t xml:space="preserve"> o gitana autoricen de manera previa y</w:t>
      </w:r>
      <w:r w:rsidRPr="0057356A">
        <w:rPr>
          <w:rFonts w:ascii="Arial" w:eastAsia="Arial MT" w:hAnsi="Arial" w:cs="Arial"/>
          <w:bCs/>
          <w:spacing w:val="1"/>
          <w:szCs w:val="22"/>
          <w:lang w:eastAsia="en-US"/>
        </w:rPr>
        <w:t xml:space="preserve"> </w:t>
      </w:r>
      <w:r w:rsidRPr="0057356A">
        <w:rPr>
          <w:rFonts w:ascii="Arial" w:eastAsia="Arial MT" w:hAnsi="Arial" w:cs="Arial"/>
          <w:bCs/>
          <w:szCs w:val="22"/>
          <w:lang w:eastAsia="en-US"/>
        </w:rPr>
        <w:t>expresa el tratamiento de la información, en los términos del literal a) del artículo 6 de la Ley 1581 de</w:t>
      </w:r>
      <w:r w:rsidRPr="0057356A">
        <w:rPr>
          <w:rFonts w:ascii="Arial" w:eastAsia="Arial MT" w:hAnsi="Arial" w:cs="Arial"/>
          <w:bCs/>
          <w:spacing w:val="1"/>
          <w:szCs w:val="22"/>
          <w:lang w:eastAsia="en-US"/>
        </w:rPr>
        <w:t xml:space="preserve"> </w:t>
      </w:r>
      <w:r w:rsidRPr="0057356A">
        <w:rPr>
          <w:rFonts w:ascii="Arial" w:eastAsia="Arial MT" w:hAnsi="Arial" w:cs="Arial"/>
          <w:bCs/>
          <w:szCs w:val="22"/>
          <w:lang w:eastAsia="en-US"/>
        </w:rPr>
        <w:t>2012,</w:t>
      </w:r>
      <w:r w:rsidRPr="0057356A">
        <w:rPr>
          <w:rFonts w:ascii="Arial" w:eastAsia="Arial MT" w:hAnsi="Arial" w:cs="Arial"/>
          <w:bCs/>
          <w:spacing w:val="1"/>
          <w:szCs w:val="22"/>
          <w:lang w:eastAsia="en-US"/>
        </w:rPr>
        <w:t xml:space="preserve"> </w:t>
      </w:r>
      <w:r w:rsidRPr="0057356A">
        <w:rPr>
          <w:rFonts w:ascii="Arial" w:eastAsia="Arial MT" w:hAnsi="Arial" w:cs="Arial"/>
          <w:bCs/>
          <w:szCs w:val="22"/>
          <w:lang w:eastAsia="en-US"/>
        </w:rPr>
        <w:t>como</w:t>
      </w:r>
      <w:r w:rsidRPr="0057356A">
        <w:rPr>
          <w:rFonts w:ascii="Arial" w:eastAsia="Arial MT" w:hAnsi="Arial" w:cs="Arial"/>
          <w:bCs/>
          <w:spacing w:val="-2"/>
          <w:szCs w:val="22"/>
          <w:lang w:eastAsia="en-US"/>
        </w:rPr>
        <w:t xml:space="preserve"> </w:t>
      </w:r>
      <w:r w:rsidRPr="0057356A">
        <w:rPr>
          <w:rFonts w:ascii="Arial" w:eastAsia="Arial MT" w:hAnsi="Arial" w:cs="Arial"/>
          <w:bCs/>
          <w:szCs w:val="22"/>
          <w:lang w:eastAsia="en-US"/>
        </w:rPr>
        <w:t>requisito</w:t>
      </w:r>
      <w:r w:rsidRPr="0057356A">
        <w:rPr>
          <w:rFonts w:ascii="Arial" w:eastAsia="Arial MT" w:hAnsi="Arial" w:cs="Arial"/>
          <w:bCs/>
          <w:spacing w:val="-2"/>
          <w:szCs w:val="22"/>
          <w:lang w:eastAsia="en-US"/>
        </w:rPr>
        <w:t xml:space="preserve"> </w:t>
      </w:r>
      <w:r w:rsidRPr="0057356A">
        <w:rPr>
          <w:rFonts w:ascii="Arial" w:eastAsia="Arial MT" w:hAnsi="Arial" w:cs="Arial"/>
          <w:bCs/>
          <w:szCs w:val="22"/>
          <w:lang w:eastAsia="en-US"/>
        </w:rPr>
        <w:t>para el</w:t>
      </w:r>
      <w:r w:rsidRPr="0057356A">
        <w:rPr>
          <w:rFonts w:ascii="Arial" w:eastAsia="Arial MT" w:hAnsi="Arial" w:cs="Arial"/>
          <w:bCs/>
          <w:spacing w:val="-1"/>
          <w:szCs w:val="22"/>
          <w:lang w:eastAsia="en-US"/>
        </w:rPr>
        <w:t xml:space="preserve"> </w:t>
      </w:r>
      <w:r w:rsidRPr="0057356A">
        <w:rPr>
          <w:rFonts w:ascii="Arial" w:eastAsia="Arial MT" w:hAnsi="Arial" w:cs="Arial"/>
          <w:bCs/>
          <w:szCs w:val="22"/>
          <w:lang w:eastAsia="en-US"/>
        </w:rPr>
        <w:t>otorgamiento del</w:t>
      </w:r>
      <w:r w:rsidRPr="0057356A">
        <w:rPr>
          <w:rFonts w:ascii="Arial" w:eastAsia="Arial MT" w:hAnsi="Arial" w:cs="Arial"/>
          <w:bCs/>
          <w:spacing w:val="-3"/>
          <w:szCs w:val="22"/>
          <w:lang w:eastAsia="en-US"/>
        </w:rPr>
        <w:t xml:space="preserve"> </w:t>
      </w:r>
      <w:r w:rsidRPr="0057356A">
        <w:rPr>
          <w:rFonts w:ascii="Arial" w:eastAsia="Arial MT" w:hAnsi="Arial" w:cs="Arial"/>
          <w:bCs/>
          <w:szCs w:val="22"/>
          <w:lang w:eastAsia="en-US"/>
        </w:rPr>
        <w:t>criterio de desempate.</w:t>
      </w:r>
    </w:p>
    <w:p w14:paraId="5F879460" w14:textId="77777777" w:rsidR="0057356A" w:rsidRPr="0057356A" w:rsidRDefault="0057356A" w:rsidP="0057356A">
      <w:pPr>
        <w:widowControl w:val="0"/>
        <w:autoSpaceDE w:val="0"/>
        <w:autoSpaceDN w:val="0"/>
        <w:jc w:val="both"/>
        <w:rPr>
          <w:rFonts w:ascii="Arial" w:eastAsia="Arial MT" w:hAnsi="Arial" w:cs="Arial"/>
          <w:b/>
          <w:bCs/>
          <w:szCs w:val="22"/>
          <w:lang w:eastAsia="en-US"/>
        </w:rPr>
      </w:pPr>
    </w:p>
    <w:p w14:paraId="6F541099" w14:textId="77777777" w:rsidR="0057356A" w:rsidRPr="0057356A" w:rsidRDefault="0057356A" w:rsidP="00547234">
      <w:pPr>
        <w:keepNext/>
        <w:keepLines/>
        <w:widowControl w:val="0"/>
        <w:numPr>
          <w:ilvl w:val="1"/>
          <w:numId w:val="38"/>
        </w:numPr>
        <w:tabs>
          <w:tab w:val="left" w:pos="985"/>
        </w:tabs>
        <w:autoSpaceDE w:val="0"/>
        <w:autoSpaceDN w:val="0"/>
        <w:spacing w:after="80"/>
        <w:jc w:val="both"/>
        <w:outlineLvl w:val="1"/>
        <w:rPr>
          <w:rFonts w:ascii="Arial" w:hAnsi="Arial" w:cs="Arial"/>
          <w:b/>
          <w:bCs/>
          <w:szCs w:val="22"/>
          <w:lang w:eastAsia="en-US"/>
        </w:rPr>
      </w:pPr>
      <w:r w:rsidRPr="0057356A">
        <w:rPr>
          <w:rFonts w:ascii="Arial" w:hAnsi="Arial" w:cs="Arial"/>
          <w:b/>
          <w:bCs/>
          <w:szCs w:val="22"/>
          <w:lang w:eastAsia="en-US"/>
        </w:rPr>
        <w:t>PREFERIR</w:t>
      </w:r>
      <w:r w:rsidRPr="0057356A">
        <w:rPr>
          <w:rFonts w:ascii="Arial" w:hAnsi="Arial" w:cs="Arial"/>
          <w:b/>
          <w:bCs/>
          <w:spacing w:val="1"/>
          <w:szCs w:val="22"/>
          <w:lang w:eastAsia="en-US"/>
        </w:rPr>
        <w:t xml:space="preserve"> </w:t>
      </w:r>
      <w:r w:rsidRPr="0057356A">
        <w:rPr>
          <w:rFonts w:ascii="Arial" w:hAnsi="Arial" w:cs="Arial"/>
          <w:b/>
          <w:bCs/>
          <w:szCs w:val="22"/>
          <w:lang w:eastAsia="en-US"/>
        </w:rPr>
        <w:t>LA</w:t>
      </w:r>
      <w:r w:rsidRPr="0057356A">
        <w:rPr>
          <w:rFonts w:ascii="Arial" w:hAnsi="Arial" w:cs="Arial"/>
          <w:b/>
          <w:bCs/>
          <w:spacing w:val="1"/>
          <w:szCs w:val="22"/>
          <w:lang w:eastAsia="en-US"/>
        </w:rPr>
        <w:t xml:space="preserve"> </w:t>
      </w:r>
      <w:r w:rsidRPr="0057356A">
        <w:rPr>
          <w:rFonts w:ascii="Arial" w:hAnsi="Arial" w:cs="Arial"/>
          <w:b/>
          <w:bCs/>
          <w:szCs w:val="22"/>
          <w:lang w:eastAsia="en-US"/>
        </w:rPr>
        <w:t>PROPUESTA</w:t>
      </w:r>
      <w:r w:rsidRPr="0057356A">
        <w:rPr>
          <w:rFonts w:ascii="Arial" w:hAnsi="Arial" w:cs="Arial"/>
          <w:b/>
          <w:bCs/>
          <w:spacing w:val="1"/>
          <w:szCs w:val="22"/>
          <w:lang w:eastAsia="en-US"/>
        </w:rPr>
        <w:t xml:space="preserve"> </w:t>
      </w:r>
      <w:r w:rsidRPr="0057356A">
        <w:rPr>
          <w:rFonts w:ascii="Arial" w:hAnsi="Arial" w:cs="Arial"/>
          <w:b/>
          <w:bCs/>
          <w:szCs w:val="22"/>
          <w:lang w:eastAsia="en-US"/>
        </w:rPr>
        <w:t>DE</w:t>
      </w:r>
      <w:r w:rsidRPr="0057356A">
        <w:rPr>
          <w:rFonts w:ascii="Arial" w:hAnsi="Arial" w:cs="Arial"/>
          <w:b/>
          <w:bCs/>
          <w:spacing w:val="1"/>
          <w:szCs w:val="22"/>
          <w:lang w:eastAsia="en-US"/>
        </w:rPr>
        <w:t xml:space="preserve"> </w:t>
      </w:r>
      <w:r w:rsidRPr="0057356A">
        <w:rPr>
          <w:rFonts w:ascii="Arial" w:hAnsi="Arial" w:cs="Arial"/>
          <w:b/>
          <w:bCs/>
          <w:szCs w:val="22"/>
          <w:lang w:eastAsia="en-US"/>
        </w:rPr>
        <w:t>PERSONAS</w:t>
      </w:r>
      <w:r w:rsidRPr="0057356A">
        <w:rPr>
          <w:rFonts w:ascii="Arial" w:hAnsi="Arial" w:cs="Arial"/>
          <w:b/>
          <w:bCs/>
          <w:spacing w:val="1"/>
          <w:szCs w:val="22"/>
          <w:lang w:eastAsia="en-US"/>
        </w:rPr>
        <w:t xml:space="preserve"> </w:t>
      </w:r>
      <w:r w:rsidRPr="0057356A">
        <w:rPr>
          <w:rFonts w:ascii="Arial" w:hAnsi="Arial" w:cs="Arial"/>
          <w:b/>
          <w:bCs/>
          <w:szCs w:val="22"/>
          <w:lang w:eastAsia="en-US"/>
        </w:rPr>
        <w:t>EN</w:t>
      </w:r>
      <w:r w:rsidRPr="0057356A">
        <w:rPr>
          <w:rFonts w:ascii="Arial" w:hAnsi="Arial" w:cs="Arial"/>
          <w:b/>
          <w:bCs/>
          <w:spacing w:val="1"/>
          <w:szCs w:val="22"/>
          <w:lang w:eastAsia="en-US"/>
        </w:rPr>
        <w:t xml:space="preserve"> </w:t>
      </w:r>
      <w:r w:rsidRPr="0057356A">
        <w:rPr>
          <w:rFonts w:ascii="Arial" w:hAnsi="Arial" w:cs="Arial"/>
          <w:b/>
          <w:bCs/>
          <w:szCs w:val="22"/>
          <w:lang w:eastAsia="en-US"/>
        </w:rPr>
        <w:t>PROCESO</w:t>
      </w:r>
      <w:r w:rsidRPr="0057356A">
        <w:rPr>
          <w:rFonts w:ascii="Arial" w:hAnsi="Arial" w:cs="Arial"/>
          <w:b/>
          <w:bCs/>
          <w:spacing w:val="1"/>
          <w:szCs w:val="22"/>
          <w:lang w:eastAsia="en-US"/>
        </w:rPr>
        <w:t xml:space="preserve"> </w:t>
      </w:r>
      <w:r w:rsidRPr="0057356A">
        <w:rPr>
          <w:rFonts w:ascii="Arial" w:hAnsi="Arial" w:cs="Arial"/>
          <w:b/>
          <w:bCs/>
          <w:szCs w:val="22"/>
          <w:lang w:eastAsia="en-US"/>
        </w:rPr>
        <w:t>DE</w:t>
      </w:r>
      <w:r w:rsidRPr="0057356A">
        <w:rPr>
          <w:rFonts w:ascii="Arial" w:hAnsi="Arial" w:cs="Arial"/>
          <w:b/>
          <w:bCs/>
          <w:spacing w:val="1"/>
          <w:szCs w:val="22"/>
          <w:lang w:eastAsia="en-US"/>
        </w:rPr>
        <w:t xml:space="preserve"> </w:t>
      </w:r>
      <w:r w:rsidRPr="0057356A">
        <w:rPr>
          <w:rFonts w:ascii="Arial" w:hAnsi="Arial" w:cs="Arial"/>
          <w:b/>
          <w:bCs/>
          <w:szCs w:val="22"/>
          <w:lang w:eastAsia="en-US"/>
        </w:rPr>
        <w:t>REINTEGRACIÓN</w:t>
      </w:r>
      <w:r w:rsidRPr="0057356A">
        <w:rPr>
          <w:rFonts w:ascii="Arial" w:hAnsi="Arial" w:cs="Arial"/>
          <w:b/>
          <w:bCs/>
          <w:spacing w:val="1"/>
          <w:szCs w:val="22"/>
          <w:lang w:eastAsia="en-US"/>
        </w:rPr>
        <w:t xml:space="preserve"> </w:t>
      </w:r>
      <w:r w:rsidRPr="0057356A">
        <w:rPr>
          <w:rFonts w:ascii="Arial" w:hAnsi="Arial" w:cs="Arial"/>
          <w:b/>
          <w:bCs/>
          <w:szCs w:val="22"/>
          <w:lang w:eastAsia="en-US"/>
        </w:rPr>
        <w:t>O</w:t>
      </w:r>
      <w:r w:rsidRPr="0057356A">
        <w:rPr>
          <w:rFonts w:ascii="Arial" w:hAnsi="Arial" w:cs="Arial"/>
          <w:b/>
          <w:bCs/>
          <w:spacing w:val="1"/>
          <w:szCs w:val="22"/>
          <w:lang w:eastAsia="en-US"/>
        </w:rPr>
        <w:t xml:space="preserve"> </w:t>
      </w:r>
      <w:r w:rsidRPr="0057356A">
        <w:rPr>
          <w:rFonts w:ascii="Arial" w:hAnsi="Arial" w:cs="Arial"/>
          <w:b/>
          <w:bCs/>
          <w:szCs w:val="22"/>
          <w:lang w:eastAsia="en-US"/>
        </w:rPr>
        <w:t>REINCORPORACIÓN O DE LA PERSONA JURÍDICA EN LA CUAL PARTICIPE O PARTICIPEN</w:t>
      </w:r>
      <w:r w:rsidRPr="0057356A">
        <w:rPr>
          <w:rFonts w:ascii="Arial" w:hAnsi="Arial" w:cs="Arial"/>
          <w:b/>
          <w:bCs/>
          <w:spacing w:val="1"/>
          <w:szCs w:val="22"/>
          <w:lang w:eastAsia="en-US"/>
        </w:rPr>
        <w:t xml:space="preserve"> </w:t>
      </w:r>
      <w:r w:rsidRPr="0057356A">
        <w:rPr>
          <w:rFonts w:ascii="Arial" w:hAnsi="Arial" w:cs="Arial"/>
          <w:b/>
          <w:bCs/>
          <w:szCs w:val="22"/>
          <w:lang w:eastAsia="en-US"/>
        </w:rPr>
        <w:t>MAYORITARIAMENTE; O, LA DE UN PROPONENTE PLURAL CONSTITUIDO POR PERSONAS</w:t>
      </w:r>
      <w:r w:rsidRPr="0057356A">
        <w:rPr>
          <w:rFonts w:ascii="Arial" w:hAnsi="Arial" w:cs="Arial"/>
          <w:b/>
          <w:bCs/>
          <w:spacing w:val="1"/>
          <w:szCs w:val="22"/>
          <w:lang w:eastAsia="en-US"/>
        </w:rPr>
        <w:t xml:space="preserve"> </w:t>
      </w:r>
      <w:r w:rsidRPr="0057356A">
        <w:rPr>
          <w:rFonts w:ascii="Arial" w:hAnsi="Arial" w:cs="Arial"/>
          <w:b/>
          <w:bCs/>
          <w:szCs w:val="22"/>
          <w:lang w:eastAsia="en-US"/>
        </w:rPr>
        <w:t>EN</w:t>
      </w:r>
      <w:r w:rsidRPr="0057356A">
        <w:rPr>
          <w:rFonts w:ascii="Arial" w:hAnsi="Arial" w:cs="Arial"/>
          <w:b/>
          <w:bCs/>
          <w:spacing w:val="1"/>
          <w:szCs w:val="22"/>
          <w:lang w:eastAsia="en-US"/>
        </w:rPr>
        <w:t xml:space="preserve"> </w:t>
      </w:r>
      <w:r w:rsidRPr="0057356A">
        <w:rPr>
          <w:rFonts w:ascii="Arial" w:hAnsi="Arial" w:cs="Arial"/>
          <w:b/>
          <w:bCs/>
          <w:szCs w:val="22"/>
          <w:lang w:eastAsia="en-US"/>
        </w:rPr>
        <w:t>PROCESO</w:t>
      </w:r>
      <w:r w:rsidRPr="0057356A">
        <w:rPr>
          <w:rFonts w:ascii="Arial" w:hAnsi="Arial" w:cs="Arial"/>
          <w:b/>
          <w:bCs/>
          <w:spacing w:val="1"/>
          <w:szCs w:val="22"/>
          <w:lang w:eastAsia="en-US"/>
        </w:rPr>
        <w:t xml:space="preserve"> </w:t>
      </w:r>
      <w:r w:rsidRPr="0057356A">
        <w:rPr>
          <w:rFonts w:ascii="Arial" w:hAnsi="Arial" w:cs="Arial"/>
          <w:b/>
          <w:bCs/>
          <w:szCs w:val="22"/>
          <w:lang w:eastAsia="en-US"/>
        </w:rPr>
        <w:t>DE</w:t>
      </w:r>
      <w:r w:rsidRPr="0057356A">
        <w:rPr>
          <w:rFonts w:ascii="Arial" w:hAnsi="Arial" w:cs="Arial"/>
          <w:b/>
          <w:bCs/>
          <w:spacing w:val="1"/>
          <w:szCs w:val="22"/>
          <w:lang w:eastAsia="en-US"/>
        </w:rPr>
        <w:t xml:space="preserve"> </w:t>
      </w:r>
      <w:r w:rsidRPr="0057356A">
        <w:rPr>
          <w:rFonts w:ascii="Arial" w:hAnsi="Arial" w:cs="Arial"/>
          <w:b/>
          <w:bCs/>
          <w:szCs w:val="22"/>
          <w:lang w:eastAsia="en-US"/>
        </w:rPr>
        <w:t>REINCORPORACIÓN,</w:t>
      </w:r>
      <w:r w:rsidRPr="0057356A">
        <w:rPr>
          <w:rFonts w:ascii="Arial" w:hAnsi="Arial" w:cs="Arial"/>
          <w:b/>
          <w:bCs/>
          <w:spacing w:val="1"/>
          <w:szCs w:val="22"/>
          <w:lang w:eastAsia="en-US"/>
        </w:rPr>
        <w:t xml:space="preserve"> </w:t>
      </w:r>
      <w:r w:rsidRPr="0057356A">
        <w:rPr>
          <w:rFonts w:ascii="Arial" w:hAnsi="Arial" w:cs="Arial"/>
          <w:b/>
          <w:bCs/>
          <w:szCs w:val="22"/>
          <w:lang w:eastAsia="en-US"/>
        </w:rPr>
        <w:t>Y/O</w:t>
      </w:r>
      <w:r w:rsidRPr="0057356A">
        <w:rPr>
          <w:rFonts w:ascii="Arial" w:hAnsi="Arial" w:cs="Arial"/>
          <w:b/>
          <w:bCs/>
          <w:spacing w:val="1"/>
          <w:szCs w:val="22"/>
          <w:lang w:eastAsia="en-US"/>
        </w:rPr>
        <w:t xml:space="preserve"> </w:t>
      </w:r>
      <w:r w:rsidRPr="0057356A">
        <w:rPr>
          <w:rFonts w:ascii="Arial" w:hAnsi="Arial" w:cs="Arial"/>
          <w:b/>
          <w:bCs/>
          <w:szCs w:val="22"/>
          <w:lang w:eastAsia="en-US"/>
        </w:rPr>
        <w:t>PERSONAS</w:t>
      </w:r>
      <w:r w:rsidRPr="0057356A">
        <w:rPr>
          <w:rFonts w:ascii="Arial" w:hAnsi="Arial" w:cs="Arial"/>
          <w:b/>
          <w:bCs/>
          <w:spacing w:val="1"/>
          <w:szCs w:val="22"/>
          <w:lang w:eastAsia="en-US"/>
        </w:rPr>
        <w:t xml:space="preserve"> </w:t>
      </w:r>
      <w:r w:rsidRPr="0057356A">
        <w:rPr>
          <w:rFonts w:ascii="Arial" w:hAnsi="Arial" w:cs="Arial"/>
          <w:b/>
          <w:bCs/>
          <w:szCs w:val="22"/>
          <w:lang w:eastAsia="en-US"/>
        </w:rPr>
        <w:t>JURÍDICAS</w:t>
      </w:r>
      <w:r w:rsidRPr="0057356A">
        <w:rPr>
          <w:rFonts w:ascii="Arial" w:hAnsi="Arial" w:cs="Arial"/>
          <w:b/>
          <w:bCs/>
          <w:spacing w:val="1"/>
          <w:szCs w:val="22"/>
          <w:lang w:eastAsia="en-US"/>
        </w:rPr>
        <w:t xml:space="preserve"> </w:t>
      </w:r>
      <w:r w:rsidRPr="0057356A">
        <w:rPr>
          <w:rFonts w:ascii="Arial" w:hAnsi="Arial" w:cs="Arial"/>
          <w:b/>
          <w:bCs/>
          <w:szCs w:val="22"/>
          <w:lang w:eastAsia="en-US"/>
        </w:rPr>
        <w:t>EN</w:t>
      </w:r>
      <w:r w:rsidRPr="0057356A">
        <w:rPr>
          <w:rFonts w:ascii="Arial" w:hAnsi="Arial" w:cs="Arial"/>
          <w:b/>
          <w:bCs/>
          <w:spacing w:val="1"/>
          <w:szCs w:val="22"/>
          <w:lang w:eastAsia="en-US"/>
        </w:rPr>
        <w:t xml:space="preserve"> </w:t>
      </w:r>
      <w:r w:rsidRPr="0057356A">
        <w:rPr>
          <w:rFonts w:ascii="Arial" w:hAnsi="Arial" w:cs="Arial"/>
          <w:b/>
          <w:bCs/>
          <w:szCs w:val="22"/>
          <w:lang w:eastAsia="en-US"/>
        </w:rPr>
        <w:t>LAS</w:t>
      </w:r>
      <w:r w:rsidRPr="0057356A">
        <w:rPr>
          <w:rFonts w:ascii="Arial" w:hAnsi="Arial" w:cs="Arial"/>
          <w:b/>
          <w:bCs/>
          <w:spacing w:val="1"/>
          <w:szCs w:val="22"/>
          <w:lang w:eastAsia="en-US"/>
        </w:rPr>
        <w:t xml:space="preserve"> </w:t>
      </w:r>
      <w:r w:rsidRPr="0057356A">
        <w:rPr>
          <w:rFonts w:ascii="Arial" w:hAnsi="Arial" w:cs="Arial"/>
          <w:b/>
          <w:bCs/>
          <w:szCs w:val="22"/>
          <w:lang w:eastAsia="en-US"/>
        </w:rPr>
        <w:t>CUALES</w:t>
      </w:r>
      <w:r w:rsidRPr="0057356A">
        <w:rPr>
          <w:rFonts w:ascii="Arial" w:hAnsi="Arial" w:cs="Arial"/>
          <w:b/>
          <w:bCs/>
          <w:spacing w:val="1"/>
          <w:szCs w:val="22"/>
          <w:lang w:eastAsia="en-US"/>
        </w:rPr>
        <w:t xml:space="preserve"> </w:t>
      </w:r>
      <w:r w:rsidRPr="0057356A">
        <w:rPr>
          <w:rFonts w:ascii="Arial" w:hAnsi="Arial" w:cs="Arial"/>
          <w:b/>
          <w:bCs/>
          <w:szCs w:val="22"/>
          <w:lang w:eastAsia="en-US"/>
        </w:rPr>
        <w:t>PARTICIPE</w:t>
      </w:r>
      <w:r w:rsidRPr="0057356A">
        <w:rPr>
          <w:rFonts w:ascii="Arial" w:hAnsi="Arial" w:cs="Arial"/>
          <w:b/>
          <w:bCs/>
          <w:spacing w:val="-4"/>
          <w:szCs w:val="22"/>
          <w:lang w:eastAsia="en-US"/>
        </w:rPr>
        <w:t xml:space="preserve"> </w:t>
      </w:r>
      <w:r w:rsidRPr="0057356A">
        <w:rPr>
          <w:rFonts w:ascii="Arial" w:hAnsi="Arial" w:cs="Arial"/>
          <w:b/>
          <w:bCs/>
          <w:szCs w:val="22"/>
          <w:lang w:eastAsia="en-US"/>
        </w:rPr>
        <w:t>O</w:t>
      </w:r>
      <w:r w:rsidRPr="0057356A">
        <w:rPr>
          <w:rFonts w:ascii="Arial" w:hAnsi="Arial" w:cs="Arial"/>
          <w:b/>
          <w:bCs/>
          <w:spacing w:val="-1"/>
          <w:szCs w:val="22"/>
          <w:lang w:eastAsia="en-US"/>
        </w:rPr>
        <w:t xml:space="preserve"> </w:t>
      </w:r>
      <w:r w:rsidRPr="0057356A">
        <w:rPr>
          <w:rFonts w:ascii="Arial" w:hAnsi="Arial" w:cs="Arial"/>
          <w:b/>
          <w:bCs/>
          <w:szCs w:val="22"/>
          <w:lang w:eastAsia="en-US"/>
        </w:rPr>
        <w:t>PARTICIPEN MAYORITARIAMENTE.</w:t>
      </w:r>
    </w:p>
    <w:p w14:paraId="070DA2BD" w14:textId="77777777" w:rsidR="0057356A" w:rsidRPr="0057356A" w:rsidRDefault="0057356A" w:rsidP="0057356A">
      <w:pPr>
        <w:widowControl w:val="0"/>
        <w:autoSpaceDE w:val="0"/>
        <w:autoSpaceDN w:val="0"/>
        <w:jc w:val="both"/>
        <w:rPr>
          <w:rFonts w:ascii="Arial" w:eastAsia="Arial MT" w:hAnsi="Arial" w:cs="Arial"/>
          <w:b/>
          <w:bCs/>
          <w:szCs w:val="22"/>
          <w:lang w:eastAsia="en-US"/>
        </w:rPr>
      </w:pPr>
    </w:p>
    <w:p w14:paraId="3128E887" w14:textId="77777777" w:rsidR="0057356A" w:rsidRPr="0057356A" w:rsidRDefault="0057356A" w:rsidP="0057356A">
      <w:pPr>
        <w:widowControl w:val="0"/>
        <w:autoSpaceDE w:val="0"/>
        <w:autoSpaceDN w:val="0"/>
        <w:jc w:val="both"/>
        <w:rPr>
          <w:rFonts w:ascii="Arial" w:eastAsia="Arial MT" w:hAnsi="Arial" w:cs="Arial"/>
          <w:b/>
          <w:bCs/>
          <w:szCs w:val="22"/>
          <w:lang w:eastAsia="en-US"/>
        </w:rPr>
      </w:pPr>
      <w:r w:rsidRPr="0057356A">
        <w:rPr>
          <w:rFonts w:ascii="Arial" w:eastAsia="Arial MT" w:hAnsi="Arial" w:cs="Arial"/>
          <w:bCs/>
          <w:szCs w:val="22"/>
          <w:lang w:eastAsia="en-US"/>
        </w:rPr>
        <w:t>Preferir</w:t>
      </w:r>
      <w:r w:rsidRPr="0057356A">
        <w:rPr>
          <w:rFonts w:ascii="Arial" w:eastAsia="Arial MT" w:hAnsi="Arial" w:cs="Arial"/>
          <w:bCs/>
          <w:spacing w:val="-10"/>
          <w:szCs w:val="22"/>
          <w:lang w:eastAsia="en-US"/>
        </w:rPr>
        <w:t xml:space="preserve"> </w:t>
      </w:r>
      <w:r w:rsidRPr="0057356A">
        <w:rPr>
          <w:rFonts w:ascii="Arial" w:eastAsia="Arial MT" w:hAnsi="Arial" w:cs="Arial"/>
          <w:bCs/>
          <w:szCs w:val="22"/>
          <w:lang w:eastAsia="en-US"/>
        </w:rPr>
        <w:t>la</w:t>
      </w:r>
      <w:r w:rsidRPr="0057356A">
        <w:rPr>
          <w:rFonts w:ascii="Arial" w:eastAsia="Arial MT" w:hAnsi="Arial" w:cs="Arial"/>
          <w:bCs/>
          <w:spacing w:val="-10"/>
          <w:szCs w:val="22"/>
          <w:lang w:eastAsia="en-US"/>
        </w:rPr>
        <w:t xml:space="preserve"> </w:t>
      </w:r>
      <w:r w:rsidRPr="0057356A">
        <w:rPr>
          <w:rFonts w:ascii="Arial" w:eastAsia="Arial MT" w:hAnsi="Arial" w:cs="Arial"/>
          <w:bCs/>
          <w:szCs w:val="22"/>
          <w:lang w:eastAsia="en-US"/>
        </w:rPr>
        <w:t>propuesta</w:t>
      </w:r>
      <w:r w:rsidRPr="0057356A">
        <w:rPr>
          <w:rFonts w:ascii="Arial" w:eastAsia="Arial MT" w:hAnsi="Arial" w:cs="Arial"/>
          <w:bCs/>
          <w:spacing w:val="-10"/>
          <w:szCs w:val="22"/>
          <w:lang w:eastAsia="en-US"/>
        </w:rPr>
        <w:t xml:space="preserve"> </w:t>
      </w:r>
      <w:r w:rsidRPr="0057356A">
        <w:rPr>
          <w:rFonts w:ascii="Arial" w:eastAsia="Arial MT" w:hAnsi="Arial" w:cs="Arial"/>
          <w:bCs/>
          <w:szCs w:val="22"/>
          <w:lang w:eastAsia="en-US"/>
        </w:rPr>
        <w:t>de</w:t>
      </w:r>
      <w:r w:rsidRPr="0057356A">
        <w:rPr>
          <w:rFonts w:ascii="Arial" w:eastAsia="Arial MT" w:hAnsi="Arial" w:cs="Arial"/>
          <w:bCs/>
          <w:spacing w:val="-13"/>
          <w:szCs w:val="22"/>
          <w:lang w:eastAsia="en-US"/>
        </w:rPr>
        <w:t xml:space="preserve"> </w:t>
      </w:r>
      <w:r w:rsidRPr="0057356A">
        <w:rPr>
          <w:rFonts w:ascii="Arial" w:eastAsia="Arial MT" w:hAnsi="Arial" w:cs="Arial"/>
          <w:bCs/>
          <w:szCs w:val="22"/>
          <w:lang w:eastAsia="en-US"/>
        </w:rPr>
        <w:t>personas</w:t>
      </w:r>
      <w:r w:rsidRPr="0057356A">
        <w:rPr>
          <w:rFonts w:ascii="Arial" w:eastAsia="Arial MT" w:hAnsi="Arial" w:cs="Arial"/>
          <w:bCs/>
          <w:spacing w:val="-11"/>
          <w:szCs w:val="22"/>
          <w:lang w:eastAsia="en-US"/>
        </w:rPr>
        <w:t xml:space="preserve"> </w:t>
      </w:r>
      <w:r w:rsidRPr="0057356A">
        <w:rPr>
          <w:rFonts w:ascii="Arial" w:eastAsia="Arial MT" w:hAnsi="Arial" w:cs="Arial"/>
          <w:bCs/>
          <w:szCs w:val="22"/>
          <w:lang w:eastAsia="en-US"/>
        </w:rPr>
        <w:t>naturales</w:t>
      </w:r>
      <w:r w:rsidRPr="0057356A">
        <w:rPr>
          <w:rFonts w:ascii="Arial" w:eastAsia="Arial MT" w:hAnsi="Arial" w:cs="Arial"/>
          <w:bCs/>
          <w:spacing w:val="-10"/>
          <w:szCs w:val="22"/>
          <w:lang w:eastAsia="en-US"/>
        </w:rPr>
        <w:t xml:space="preserve"> </w:t>
      </w:r>
      <w:r w:rsidRPr="0057356A">
        <w:rPr>
          <w:rFonts w:ascii="Arial" w:eastAsia="Arial MT" w:hAnsi="Arial" w:cs="Arial"/>
          <w:bCs/>
          <w:szCs w:val="22"/>
          <w:lang w:eastAsia="en-US"/>
        </w:rPr>
        <w:t>en</w:t>
      </w:r>
      <w:r w:rsidRPr="0057356A">
        <w:rPr>
          <w:rFonts w:ascii="Arial" w:eastAsia="Arial MT" w:hAnsi="Arial" w:cs="Arial"/>
          <w:bCs/>
          <w:spacing w:val="-11"/>
          <w:szCs w:val="22"/>
          <w:lang w:eastAsia="en-US"/>
        </w:rPr>
        <w:t xml:space="preserve"> </w:t>
      </w:r>
      <w:r w:rsidRPr="0057356A">
        <w:rPr>
          <w:rFonts w:ascii="Arial" w:eastAsia="Arial MT" w:hAnsi="Arial" w:cs="Arial"/>
          <w:bCs/>
          <w:szCs w:val="22"/>
          <w:lang w:eastAsia="en-US"/>
        </w:rPr>
        <w:t>proceso</w:t>
      </w:r>
      <w:r w:rsidRPr="0057356A">
        <w:rPr>
          <w:rFonts w:ascii="Arial" w:eastAsia="Arial MT" w:hAnsi="Arial" w:cs="Arial"/>
          <w:bCs/>
          <w:spacing w:val="-8"/>
          <w:szCs w:val="22"/>
          <w:lang w:eastAsia="en-US"/>
        </w:rPr>
        <w:t xml:space="preserve"> </w:t>
      </w:r>
      <w:r w:rsidRPr="0057356A">
        <w:rPr>
          <w:rFonts w:ascii="Arial" w:eastAsia="Arial MT" w:hAnsi="Arial" w:cs="Arial"/>
          <w:bCs/>
          <w:szCs w:val="22"/>
          <w:lang w:eastAsia="en-US"/>
        </w:rPr>
        <w:t>de</w:t>
      </w:r>
      <w:r w:rsidRPr="0057356A">
        <w:rPr>
          <w:rFonts w:ascii="Arial" w:eastAsia="Arial MT" w:hAnsi="Arial" w:cs="Arial"/>
          <w:bCs/>
          <w:spacing w:val="-13"/>
          <w:szCs w:val="22"/>
          <w:lang w:eastAsia="en-US"/>
        </w:rPr>
        <w:t xml:space="preserve"> </w:t>
      </w:r>
      <w:r w:rsidRPr="0057356A">
        <w:rPr>
          <w:rFonts w:ascii="Arial" w:eastAsia="Arial MT" w:hAnsi="Arial" w:cs="Arial"/>
          <w:bCs/>
          <w:szCs w:val="22"/>
          <w:lang w:eastAsia="en-US"/>
        </w:rPr>
        <w:t>reintegración</w:t>
      </w:r>
      <w:r w:rsidRPr="0057356A">
        <w:rPr>
          <w:rFonts w:ascii="Arial" w:eastAsia="Arial MT" w:hAnsi="Arial" w:cs="Arial"/>
          <w:bCs/>
          <w:spacing w:val="-9"/>
          <w:szCs w:val="22"/>
          <w:lang w:eastAsia="en-US"/>
        </w:rPr>
        <w:t xml:space="preserve"> </w:t>
      </w:r>
      <w:r w:rsidRPr="0057356A">
        <w:rPr>
          <w:rFonts w:ascii="Arial" w:eastAsia="Arial MT" w:hAnsi="Arial" w:cs="Arial"/>
          <w:bCs/>
          <w:szCs w:val="22"/>
          <w:lang w:eastAsia="en-US"/>
        </w:rPr>
        <w:t>o</w:t>
      </w:r>
      <w:r w:rsidRPr="0057356A">
        <w:rPr>
          <w:rFonts w:ascii="Arial" w:eastAsia="Arial MT" w:hAnsi="Arial" w:cs="Arial"/>
          <w:bCs/>
          <w:spacing w:val="-13"/>
          <w:szCs w:val="22"/>
          <w:lang w:eastAsia="en-US"/>
        </w:rPr>
        <w:t xml:space="preserve"> </w:t>
      </w:r>
      <w:r w:rsidRPr="0057356A">
        <w:rPr>
          <w:rFonts w:ascii="Arial" w:eastAsia="Arial MT" w:hAnsi="Arial" w:cs="Arial"/>
          <w:bCs/>
          <w:szCs w:val="22"/>
          <w:lang w:eastAsia="en-US"/>
        </w:rPr>
        <w:t>reincorporación,</w:t>
      </w:r>
      <w:r w:rsidRPr="0057356A">
        <w:rPr>
          <w:rFonts w:ascii="Arial" w:eastAsia="Arial MT" w:hAnsi="Arial" w:cs="Arial"/>
          <w:bCs/>
          <w:spacing w:val="-9"/>
          <w:szCs w:val="22"/>
          <w:lang w:eastAsia="en-US"/>
        </w:rPr>
        <w:t xml:space="preserve"> </w:t>
      </w:r>
      <w:r w:rsidRPr="0057356A">
        <w:rPr>
          <w:rFonts w:ascii="Arial" w:eastAsia="Arial MT" w:hAnsi="Arial" w:cs="Arial"/>
          <w:bCs/>
          <w:szCs w:val="22"/>
          <w:lang w:eastAsia="en-US"/>
        </w:rPr>
        <w:t>para</w:t>
      </w:r>
      <w:r w:rsidRPr="0057356A">
        <w:rPr>
          <w:rFonts w:ascii="Arial" w:eastAsia="Arial MT" w:hAnsi="Arial" w:cs="Arial"/>
          <w:bCs/>
          <w:spacing w:val="-10"/>
          <w:szCs w:val="22"/>
          <w:lang w:eastAsia="en-US"/>
        </w:rPr>
        <w:t xml:space="preserve"> </w:t>
      </w:r>
      <w:r w:rsidRPr="0057356A">
        <w:rPr>
          <w:rFonts w:ascii="Arial" w:eastAsia="Arial MT" w:hAnsi="Arial" w:cs="Arial"/>
          <w:bCs/>
          <w:szCs w:val="22"/>
          <w:lang w:eastAsia="en-US"/>
        </w:rPr>
        <w:t>lo</w:t>
      </w:r>
      <w:r w:rsidRPr="0057356A">
        <w:rPr>
          <w:rFonts w:ascii="Arial" w:eastAsia="Arial MT" w:hAnsi="Arial" w:cs="Arial"/>
          <w:bCs/>
          <w:spacing w:val="-10"/>
          <w:szCs w:val="22"/>
          <w:lang w:eastAsia="en-US"/>
        </w:rPr>
        <w:t xml:space="preserve"> </w:t>
      </w:r>
      <w:r w:rsidRPr="0057356A">
        <w:rPr>
          <w:rFonts w:ascii="Arial" w:eastAsia="Arial MT" w:hAnsi="Arial" w:cs="Arial"/>
          <w:bCs/>
          <w:szCs w:val="22"/>
          <w:lang w:eastAsia="en-US"/>
        </w:rPr>
        <w:t>cual</w:t>
      </w:r>
      <w:r w:rsidRPr="0057356A">
        <w:rPr>
          <w:rFonts w:ascii="Arial" w:eastAsia="Arial MT" w:hAnsi="Arial" w:cs="Arial"/>
          <w:bCs/>
          <w:spacing w:val="-59"/>
          <w:szCs w:val="22"/>
          <w:lang w:eastAsia="en-US"/>
        </w:rPr>
        <w:t xml:space="preserve"> </w:t>
      </w:r>
      <w:r w:rsidRPr="0057356A">
        <w:rPr>
          <w:rFonts w:ascii="Arial" w:eastAsia="Arial MT" w:hAnsi="Arial" w:cs="Arial"/>
          <w:bCs/>
          <w:szCs w:val="22"/>
          <w:lang w:eastAsia="en-US"/>
        </w:rPr>
        <w:t>presentará copia de alguno de los siguientes documentos: i) la certificación en las desmovilizaciones</w:t>
      </w:r>
      <w:r w:rsidRPr="0057356A">
        <w:rPr>
          <w:rFonts w:ascii="Arial" w:eastAsia="Arial MT" w:hAnsi="Arial" w:cs="Arial"/>
          <w:bCs/>
          <w:spacing w:val="1"/>
          <w:szCs w:val="22"/>
          <w:lang w:eastAsia="en-US"/>
        </w:rPr>
        <w:t xml:space="preserve"> </w:t>
      </w:r>
      <w:r w:rsidRPr="0057356A">
        <w:rPr>
          <w:rFonts w:ascii="Arial" w:eastAsia="Arial MT" w:hAnsi="Arial" w:cs="Arial"/>
          <w:bCs/>
          <w:szCs w:val="22"/>
          <w:lang w:eastAsia="en-US"/>
        </w:rPr>
        <w:t>colectivas</w:t>
      </w:r>
      <w:r w:rsidRPr="0057356A">
        <w:rPr>
          <w:rFonts w:ascii="Arial" w:eastAsia="Arial MT" w:hAnsi="Arial" w:cs="Arial"/>
          <w:bCs/>
          <w:spacing w:val="-4"/>
          <w:szCs w:val="22"/>
          <w:lang w:eastAsia="en-US"/>
        </w:rPr>
        <w:t xml:space="preserve"> </w:t>
      </w:r>
      <w:r w:rsidRPr="0057356A">
        <w:rPr>
          <w:rFonts w:ascii="Arial" w:eastAsia="Arial MT" w:hAnsi="Arial" w:cs="Arial"/>
          <w:bCs/>
          <w:szCs w:val="22"/>
          <w:lang w:eastAsia="en-US"/>
        </w:rPr>
        <w:t>que</w:t>
      </w:r>
      <w:r w:rsidRPr="0057356A">
        <w:rPr>
          <w:rFonts w:ascii="Arial" w:eastAsia="Arial MT" w:hAnsi="Arial" w:cs="Arial"/>
          <w:bCs/>
          <w:spacing w:val="-4"/>
          <w:szCs w:val="22"/>
          <w:lang w:eastAsia="en-US"/>
        </w:rPr>
        <w:t xml:space="preserve"> </w:t>
      </w:r>
      <w:r w:rsidRPr="0057356A">
        <w:rPr>
          <w:rFonts w:ascii="Arial" w:eastAsia="Arial MT" w:hAnsi="Arial" w:cs="Arial"/>
          <w:bCs/>
          <w:szCs w:val="22"/>
          <w:lang w:eastAsia="en-US"/>
        </w:rPr>
        <w:t>expida</w:t>
      </w:r>
      <w:r w:rsidRPr="0057356A">
        <w:rPr>
          <w:rFonts w:ascii="Arial" w:eastAsia="Arial MT" w:hAnsi="Arial" w:cs="Arial"/>
          <w:bCs/>
          <w:spacing w:val="-3"/>
          <w:szCs w:val="22"/>
          <w:lang w:eastAsia="en-US"/>
        </w:rPr>
        <w:t xml:space="preserve"> </w:t>
      </w:r>
      <w:r w:rsidRPr="0057356A">
        <w:rPr>
          <w:rFonts w:ascii="Arial" w:eastAsia="Arial MT" w:hAnsi="Arial" w:cs="Arial"/>
          <w:bCs/>
          <w:szCs w:val="22"/>
          <w:lang w:eastAsia="en-US"/>
        </w:rPr>
        <w:t>la</w:t>
      </w:r>
      <w:r w:rsidRPr="0057356A">
        <w:rPr>
          <w:rFonts w:ascii="Arial" w:eastAsia="Arial MT" w:hAnsi="Arial" w:cs="Arial"/>
          <w:bCs/>
          <w:spacing w:val="-6"/>
          <w:szCs w:val="22"/>
          <w:lang w:eastAsia="en-US"/>
        </w:rPr>
        <w:t xml:space="preserve"> </w:t>
      </w:r>
      <w:r w:rsidRPr="0057356A">
        <w:rPr>
          <w:rFonts w:ascii="Arial" w:eastAsia="Arial MT" w:hAnsi="Arial" w:cs="Arial"/>
          <w:bCs/>
          <w:szCs w:val="22"/>
          <w:lang w:eastAsia="en-US"/>
        </w:rPr>
        <w:t>Oficina</w:t>
      </w:r>
      <w:r w:rsidRPr="0057356A">
        <w:rPr>
          <w:rFonts w:ascii="Arial" w:eastAsia="Arial MT" w:hAnsi="Arial" w:cs="Arial"/>
          <w:bCs/>
          <w:spacing w:val="-4"/>
          <w:szCs w:val="22"/>
          <w:lang w:eastAsia="en-US"/>
        </w:rPr>
        <w:t xml:space="preserve"> </w:t>
      </w:r>
      <w:r w:rsidRPr="0057356A">
        <w:rPr>
          <w:rFonts w:ascii="Arial" w:eastAsia="Arial MT" w:hAnsi="Arial" w:cs="Arial"/>
          <w:bCs/>
          <w:szCs w:val="22"/>
          <w:lang w:eastAsia="en-US"/>
        </w:rPr>
        <w:t>de</w:t>
      </w:r>
      <w:r w:rsidRPr="0057356A">
        <w:rPr>
          <w:rFonts w:ascii="Arial" w:eastAsia="Arial MT" w:hAnsi="Arial" w:cs="Arial"/>
          <w:bCs/>
          <w:spacing w:val="-3"/>
          <w:szCs w:val="22"/>
          <w:lang w:eastAsia="en-US"/>
        </w:rPr>
        <w:t xml:space="preserve"> </w:t>
      </w:r>
      <w:r w:rsidRPr="0057356A">
        <w:rPr>
          <w:rFonts w:ascii="Arial" w:eastAsia="Arial MT" w:hAnsi="Arial" w:cs="Arial"/>
          <w:bCs/>
          <w:szCs w:val="22"/>
          <w:lang w:eastAsia="en-US"/>
        </w:rPr>
        <w:t>Alto</w:t>
      </w:r>
      <w:r w:rsidRPr="0057356A">
        <w:rPr>
          <w:rFonts w:ascii="Arial" w:eastAsia="Arial MT" w:hAnsi="Arial" w:cs="Arial"/>
          <w:bCs/>
          <w:spacing w:val="-6"/>
          <w:szCs w:val="22"/>
          <w:lang w:eastAsia="en-US"/>
        </w:rPr>
        <w:t xml:space="preserve"> </w:t>
      </w:r>
      <w:r w:rsidRPr="0057356A">
        <w:rPr>
          <w:rFonts w:ascii="Arial" w:eastAsia="Arial MT" w:hAnsi="Arial" w:cs="Arial"/>
          <w:bCs/>
          <w:szCs w:val="22"/>
          <w:lang w:eastAsia="en-US"/>
        </w:rPr>
        <w:t>Comisionado</w:t>
      </w:r>
      <w:r w:rsidRPr="0057356A">
        <w:rPr>
          <w:rFonts w:ascii="Arial" w:eastAsia="Arial MT" w:hAnsi="Arial" w:cs="Arial"/>
          <w:bCs/>
          <w:spacing w:val="-4"/>
          <w:szCs w:val="22"/>
          <w:lang w:eastAsia="en-US"/>
        </w:rPr>
        <w:t xml:space="preserve"> </w:t>
      </w:r>
      <w:r w:rsidRPr="0057356A">
        <w:rPr>
          <w:rFonts w:ascii="Arial" w:eastAsia="Arial MT" w:hAnsi="Arial" w:cs="Arial"/>
          <w:bCs/>
          <w:szCs w:val="22"/>
          <w:lang w:eastAsia="en-US"/>
        </w:rPr>
        <w:t>para</w:t>
      </w:r>
      <w:r w:rsidRPr="0057356A">
        <w:rPr>
          <w:rFonts w:ascii="Arial" w:eastAsia="Arial MT" w:hAnsi="Arial" w:cs="Arial"/>
          <w:bCs/>
          <w:spacing w:val="-3"/>
          <w:szCs w:val="22"/>
          <w:lang w:eastAsia="en-US"/>
        </w:rPr>
        <w:t xml:space="preserve"> </w:t>
      </w:r>
      <w:r w:rsidRPr="0057356A">
        <w:rPr>
          <w:rFonts w:ascii="Arial" w:eastAsia="Arial MT" w:hAnsi="Arial" w:cs="Arial"/>
          <w:bCs/>
          <w:szCs w:val="22"/>
          <w:lang w:eastAsia="en-US"/>
        </w:rPr>
        <w:t>la</w:t>
      </w:r>
      <w:r w:rsidRPr="0057356A">
        <w:rPr>
          <w:rFonts w:ascii="Arial" w:eastAsia="Arial MT" w:hAnsi="Arial" w:cs="Arial"/>
          <w:bCs/>
          <w:spacing w:val="-4"/>
          <w:szCs w:val="22"/>
          <w:lang w:eastAsia="en-US"/>
        </w:rPr>
        <w:t xml:space="preserve"> </w:t>
      </w:r>
      <w:r w:rsidRPr="0057356A">
        <w:rPr>
          <w:rFonts w:ascii="Arial" w:eastAsia="Arial MT" w:hAnsi="Arial" w:cs="Arial"/>
          <w:bCs/>
          <w:szCs w:val="22"/>
          <w:lang w:eastAsia="en-US"/>
        </w:rPr>
        <w:t>Paz,</w:t>
      </w:r>
      <w:r w:rsidRPr="0057356A">
        <w:rPr>
          <w:rFonts w:ascii="Arial" w:eastAsia="Arial MT" w:hAnsi="Arial" w:cs="Arial"/>
          <w:bCs/>
          <w:spacing w:val="-3"/>
          <w:szCs w:val="22"/>
          <w:lang w:eastAsia="en-US"/>
        </w:rPr>
        <w:t xml:space="preserve"> </w:t>
      </w:r>
      <w:proofErr w:type="spellStart"/>
      <w:r w:rsidRPr="0057356A">
        <w:rPr>
          <w:rFonts w:ascii="Arial" w:eastAsia="Arial MT" w:hAnsi="Arial" w:cs="Arial"/>
          <w:bCs/>
          <w:szCs w:val="22"/>
          <w:lang w:eastAsia="en-US"/>
        </w:rPr>
        <w:t>ii</w:t>
      </w:r>
      <w:proofErr w:type="spellEnd"/>
      <w:r w:rsidRPr="0057356A">
        <w:rPr>
          <w:rFonts w:ascii="Arial" w:eastAsia="Arial MT" w:hAnsi="Arial" w:cs="Arial"/>
          <w:bCs/>
          <w:szCs w:val="22"/>
          <w:lang w:eastAsia="en-US"/>
        </w:rPr>
        <w:t>)</w:t>
      </w:r>
      <w:r w:rsidRPr="0057356A">
        <w:rPr>
          <w:rFonts w:ascii="Arial" w:eastAsia="Arial MT" w:hAnsi="Arial" w:cs="Arial"/>
          <w:bCs/>
          <w:spacing w:val="-2"/>
          <w:szCs w:val="22"/>
          <w:lang w:eastAsia="en-US"/>
        </w:rPr>
        <w:t xml:space="preserve"> </w:t>
      </w:r>
      <w:r w:rsidRPr="0057356A">
        <w:rPr>
          <w:rFonts w:ascii="Arial" w:eastAsia="Arial MT" w:hAnsi="Arial" w:cs="Arial"/>
          <w:bCs/>
          <w:szCs w:val="22"/>
          <w:lang w:eastAsia="en-US"/>
        </w:rPr>
        <w:t>el</w:t>
      </w:r>
      <w:r w:rsidRPr="0057356A">
        <w:rPr>
          <w:rFonts w:ascii="Arial" w:eastAsia="Arial MT" w:hAnsi="Arial" w:cs="Arial"/>
          <w:bCs/>
          <w:spacing w:val="-5"/>
          <w:szCs w:val="22"/>
          <w:lang w:eastAsia="en-US"/>
        </w:rPr>
        <w:t xml:space="preserve"> </w:t>
      </w:r>
      <w:r w:rsidRPr="0057356A">
        <w:rPr>
          <w:rFonts w:ascii="Arial" w:eastAsia="Arial MT" w:hAnsi="Arial" w:cs="Arial"/>
          <w:bCs/>
          <w:szCs w:val="22"/>
          <w:lang w:eastAsia="en-US"/>
        </w:rPr>
        <w:t>certificado</w:t>
      </w:r>
      <w:r w:rsidRPr="0057356A">
        <w:rPr>
          <w:rFonts w:ascii="Arial" w:eastAsia="Arial MT" w:hAnsi="Arial" w:cs="Arial"/>
          <w:bCs/>
          <w:spacing w:val="-4"/>
          <w:szCs w:val="22"/>
          <w:lang w:eastAsia="en-US"/>
        </w:rPr>
        <w:t xml:space="preserve"> </w:t>
      </w:r>
      <w:r w:rsidRPr="0057356A">
        <w:rPr>
          <w:rFonts w:ascii="Arial" w:eastAsia="Arial MT" w:hAnsi="Arial" w:cs="Arial"/>
          <w:bCs/>
          <w:szCs w:val="22"/>
          <w:lang w:eastAsia="en-US"/>
        </w:rPr>
        <w:t>que</w:t>
      </w:r>
      <w:r w:rsidRPr="0057356A">
        <w:rPr>
          <w:rFonts w:ascii="Arial" w:eastAsia="Arial MT" w:hAnsi="Arial" w:cs="Arial"/>
          <w:bCs/>
          <w:spacing w:val="-3"/>
          <w:szCs w:val="22"/>
          <w:lang w:eastAsia="en-US"/>
        </w:rPr>
        <w:t xml:space="preserve"> </w:t>
      </w:r>
      <w:r w:rsidRPr="0057356A">
        <w:rPr>
          <w:rFonts w:ascii="Arial" w:eastAsia="Arial MT" w:hAnsi="Arial" w:cs="Arial"/>
          <w:bCs/>
          <w:szCs w:val="22"/>
          <w:lang w:eastAsia="en-US"/>
        </w:rPr>
        <w:t>emita</w:t>
      </w:r>
      <w:r w:rsidRPr="0057356A">
        <w:rPr>
          <w:rFonts w:ascii="Arial" w:eastAsia="Arial MT" w:hAnsi="Arial" w:cs="Arial"/>
          <w:bCs/>
          <w:spacing w:val="-4"/>
          <w:szCs w:val="22"/>
          <w:lang w:eastAsia="en-US"/>
        </w:rPr>
        <w:t xml:space="preserve"> </w:t>
      </w:r>
      <w:r w:rsidRPr="0057356A">
        <w:rPr>
          <w:rFonts w:ascii="Arial" w:eastAsia="Arial MT" w:hAnsi="Arial" w:cs="Arial"/>
          <w:bCs/>
          <w:szCs w:val="22"/>
          <w:lang w:eastAsia="en-US"/>
        </w:rPr>
        <w:t>el</w:t>
      </w:r>
      <w:r w:rsidRPr="0057356A">
        <w:rPr>
          <w:rFonts w:ascii="Arial" w:eastAsia="Arial MT" w:hAnsi="Arial" w:cs="Arial"/>
          <w:bCs/>
          <w:spacing w:val="-4"/>
          <w:szCs w:val="22"/>
          <w:lang w:eastAsia="en-US"/>
        </w:rPr>
        <w:t xml:space="preserve"> </w:t>
      </w:r>
      <w:r w:rsidRPr="0057356A">
        <w:rPr>
          <w:rFonts w:ascii="Arial" w:eastAsia="Arial MT" w:hAnsi="Arial" w:cs="Arial"/>
          <w:bCs/>
          <w:szCs w:val="22"/>
          <w:lang w:eastAsia="en-US"/>
        </w:rPr>
        <w:t>Comité</w:t>
      </w:r>
      <w:r w:rsidRPr="0057356A">
        <w:rPr>
          <w:rFonts w:ascii="Arial" w:eastAsia="Arial MT" w:hAnsi="Arial" w:cs="Arial"/>
          <w:bCs/>
          <w:spacing w:val="-59"/>
          <w:szCs w:val="22"/>
          <w:lang w:eastAsia="en-US"/>
        </w:rPr>
        <w:t xml:space="preserve"> </w:t>
      </w:r>
      <w:r w:rsidRPr="0057356A">
        <w:rPr>
          <w:rFonts w:ascii="Arial" w:eastAsia="Arial MT" w:hAnsi="Arial" w:cs="Arial"/>
          <w:bCs/>
          <w:szCs w:val="22"/>
          <w:lang w:eastAsia="en-US"/>
        </w:rPr>
        <w:t>Operativo</w:t>
      </w:r>
      <w:r w:rsidRPr="0057356A">
        <w:rPr>
          <w:rFonts w:ascii="Arial" w:eastAsia="Arial MT" w:hAnsi="Arial" w:cs="Arial"/>
          <w:bCs/>
          <w:spacing w:val="-7"/>
          <w:szCs w:val="22"/>
          <w:lang w:eastAsia="en-US"/>
        </w:rPr>
        <w:t xml:space="preserve"> </w:t>
      </w:r>
      <w:r w:rsidRPr="0057356A">
        <w:rPr>
          <w:rFonts w:ascii="Arial" w:eastAsia="Arial MT" w:hAnsi="Arial" w:cs="Arial"/>
          <w:bCs/>
          <w:szCs w:val="22"/>
          <w:lang w:eastAsia="en-US"/>
        </w:rPr>
        <w:t>para</w:t>
      </w:r>
      <w:r w:rsidRPr="0057356A">
        <w:rPr>
          <w:rFonts w:ascii="Arial" w:eastAsia="Arial MT" w:hAnsi="Arial" w:cs="Arial"/>
          <w:bCs/>
          <w:spacing w:val="-9"/>
          <w:szCs w:val="22"/>
          <w:lang w:eastAsia="en-US"/>
        </w:rPr>
        <w:t xml:space="preserve"> </w:t>
      </w:r>
      <w:r w:rsidRPr="0057356A">
        <w:rPr>
          <w:rFonts w:ascii="Arial" w:eastAsia="Arial MT" w:hAnsi="Arial" w:cs="Arial"/>
          <w:bCs/>
          <w:szCs w:val="22"/>
          <w:lang w:eastAsia="en-US"/>
        </w:rPr>
        <w:t>la</w:t>
      </w:r>
      <w:r w:rsidRPr="0057356A">
        <w:rPr>
          <w:rFonts w:ascii="Arial" w:eastAsia="Arial MT" w:hAnsi="Arial" w:cs="Arial"/>
          <w:bCs/>
          <w:spacing w:val="-6"/>
          <w:szCs w:val="22"/>
          <w:lang w:eastAsia="en-US"/>
        </w:rPr>
        <w:t xml:space="preserve"> </w:t>
      </w:r>
      <w:r w:rsidRPr="0057356A">
        <w:rPr>
          <w:rFonts w:ascii="Arial" w:eastAsia="Arial MT" w:hAnsi="Arial" w:cs="Arial"/>
          <w:bCs/>
          <w:szCs w:val="22"/>
          <w:lang w:eastAsia="en-US"/>
        </w:rPr>
        <w:t>Dejación</w:t>
      </w:r>
      <w:r w:rsidRPr="0057356A">
        <w:rPr>
          <w:rFonts w:ascii="Arial" w:eastAsia="Arial MT" w:hAnsi="Arial" w:cs="Arial"/>
          <w:bCs/>
          <w:spacing w:val="-7"/>
          <w:szCs w:val="22"/>
          <w:lang w:eastAsia="en-US"/>
        </w:rPr>
        <w:t xml:space="preserve"> </w:t>
      </w:r>
      <w:r w:rsidRPr="0057356A">
        <w:rPr>
          <w:rFonts w:ascii="Arial" w:eastAsia="Arial MT" w:hAnsi="Arial" w:cs="Arial"/>
          <w:bCs/>
          <w:szCs w:val="22"/>
          <w:lang w:eastAsia="en-US"/>
        </w:rPr>
        <w:t>de</w:t>
      </w:r>
      <w:r w:rsidRPr="0057356A">
        <w:rPr>
          <w:rFonts w:ascii="Arial" w:eastAsia="Arial MT" w:hAnsi="Arial" w:cs="Arial"/>
          <w:bCs/>
          <w:spacing w:val="-9"/>
          <w:szCs w:val="22"/>
          <w:lang w:eastAsia="en-US"/>
        </w:rPr>
        <w:t xml:space="preserve"> </w:t>
      </w:r>
      <w:r w:rsidRPr="0057356A">
        <w:rPr>
          <w:rFonts w:ascii="Arial" w:eastAsia="Arial MT" w:hAnsi="Arial" w:cs="Arial"/>
          <w:bCs/>
          <w:szCs w:val="22"/>
          <w:lang w:eastAsia="en-US"/>
        </w:rPr>
        <w:t>las</w:t>
      </w:r>
      <w:r w:rsidRPr="0057356A">
        <w:rPr>
          <w:rFonts w:ascii="Arial" w:eastAsia="Arial MT" w:hAnsi="Arial" w:cs="Arial"/>
          <w:bCs/>
          <w:spacing w:val="-9"/>
          <w:szCs w:val="22"/>
          <w:lang w:eastAsia="en-US"/>
        </w:rPr>
        <w:t xml:space="preserve"> </w:t>
      </w:r>
      <w:r w:rsidRPr="0057356A">
        <w:rPr>
          <w:rFonts w:ascii="Arial" w:eastAsia="Arial MT" w:hAnsi="Arial" w:cs="Arial"/>
          <w:bCs/>
          <w:szCs w:val="22"/>
          <w:lang w:eastAsia="en-US"/>
        </w:rPr>
        <w:t>Armas</w:t>
      </w:r>
      <w:r w:rsidRPr="0057356A">
        <w:rPr>
          <w:rFonts w:ascii="Arial" w:eastAsia="Arial MT" w:hAnsi="Arial" w:cs="Arial"/>
          <w:bCs/>
          <w:spacing w:val="-9"/>
          <w:szCs w:val="22"/>
          <w:lang w:eastAsia="en-US"/>
        </w:rPr>
        <w:t xml:space="preserve"> </w:t>
      </w:r>
      <w:r w:rsidRPr="0057356A">
        <w:rPr>
          <w:rFonts w:ascii="Arial" w:eastAsia="Arial MT" w:hAnsi="Arial" w:cs="Arial"/>
          <w:bCs/>
          <w:szCs w:val="22"/>
          <w:lang w:eastAsia="en-US"/>
        </w:rPr>
        <w:t>respecto</w:t>
      </w:r>
      <w:r w:rsidRPr="0057356A">
        <w:rPr>
          <w:rFonts w:ascii="Arial" w:eastAsia="Arial MT" w:hAnsi="Arial" w:cs="Arial"/>
          <w:bCs/>
          <w:spacing w:val="-6"/>
          <w:szCs w:val="22"/>
          <w:lang w:eastAsia="en-US"/>
        </w:rPr>
        <w:t xml:space="preserve"> </w:t>
      </w:r>
      <w:r w:rsidRPr="0057356A">
        <w:rPr>
          <w:rFonts w:ascii="Arial" w:eastAsia="Arial MT" w:hAnsi="Arial" w:cs="Arial"/>
          <w:bCs/>
          <w:szCs w:val="22"/>
          <w:lang w:eastAsia="en-US"/>
        </w:rPr>
        <w:t>de</w:t>
      </w:r>
      <w:r w:rsidRPr="0057356A">
        <w:rPr>
          <w:rFonts w:ascii="Arial" w:eastAsia="Arial MT" w:hAnsi="Arial" w:cs="Arial"/>
          <w:bCs/>
          <w:spacing w:val="-9"/>
          <w:szCs w:val="22"/>
          <w:lang w:eastAsia="en-US"/>
        </w:rPr>
        <w:t xml:space="preserve"> </w:t>
      </w:r>
      <w:r w:rsidRPr="0057356A">
        <w:rPr>
          <w:rFonts w:ascii="Arial" w:eastAsia="Arial MT" w:hAnsi="Arial" w:cs="Arial"/>
          <w:bCs/>
          <w:szCs w:val="22"/>
          <w:lang w:eastAsia="en-US"/>
        </w:rPr>
        <w:t>las</w:t>
      </w:r>
      <w:r w:rsidRPr="0057356A">
        <w:rPr>
          <w:rFonts w:ascii="Arial" w:eastAsia="Arial MT" w:hAnsi="Arial" w:cs="Arial"/>
          <w:bCs/>
          <w:spacing w:val="-9"/>
          <w:szCs w:val="22"/>
          <w:lang w:eastAsia="en-US"/>
        </w:rPr>
        <w:t xml:space="preserve"> </w:t>
      </w:r>
      <w:r w:rsidRPr="0057356A">
        <w:rPr>
          <w:rFonts w:ascii="Arial" w:eastAsia="Arial MT" w:hAnsi="Arial" w:cs="Arial"/>
          <w:bCs/>
          <w:szCs w:val="22"/>
          <w:lang w:eastAsia="en-US"/>
        </w:rPr>
        <w:t>personas</w:t>
      </w:r>
      <w:r w:rsidRPr="0057356A">
        <w:rPr>
          <w:rFonts w:ascii="Arial" w:eastAsia="Arial MT" w:hAnsi="Arial" w:cs="Arial"/>
          <w:bCs/>
          <w:spacing w:val="-8"/>
          <w:szCs w:val="22"/>
          <w:lang w:eastAsia="en-US"/>
        </w:rPr>
        <w:t xml:space="preserve"> </w:t>
      </w:r>
      <w:r w:rsidRPr="0057356A">
        <w:rPr>
          <w:rFonts w:ascii="Arial" w:eastAsia="Arial MT" w:hAnsi="Arial" w:cs="Arial"/>
          <w:bCs/>
          <w:szCs w:val="22"/>
          <w:lang w:eastAsia="en-US"/>
        </w:rPr>
        <w:t>desmovilizadas</w:t>
      </w:r>
      <w:r w:rsidRPr="0057356A">
        <w:rPr>
          <w:rFonts w:ascii="Arial" w:eastAsia="Arial MT" w:hAnsi="Arial" w:cs="Arial"/>
          <w:bCs/>
          <w:spacing w:val="-7"/>
          <w:szCs w:val="22"/>
          <w:lang w:eastAsia="en-US"/>
        </w:rPr>
        <w:t xml:space="preserve"> </w:t>
      </w:r>
      <w:r w:rsidRPr="0057356A">
        <w:rPr>
          <w:rFonts w:ascii="Arial" w:eastAsia="Arial MT" w:hAnsi="Arial" w:cs="Arial"/>
          <w:bCs/>
          <w:szCs w:val="22"/>
          <w:lang w:eastAsia="en-US"/>
        </w:rPr>
        <w:t>en</w:t>
      </w:r>
      <w:r w:rsidRPr="0057356A">
        <w:rPr>
          <w:rFonts w:ascii="Arial" w:eastAsia="Arial MT" w:hAnsi="Arial" w:cs="Arial"/>
          <w:bCs/>
          <w:spacing w:val="-8"/>
          <w:szCs w:val="22"/>
          <w:lang w:eastAsia="en-US"/>
        </w:rPr>
        <w:t xml:space="preserve"> </w:t>
      </w:r>
      <w:r w:rsidRPr="0057356A">
        <w:rPr>
          <w:rFonts w:ascii="Arial" w:eastAsia="Arial MT" w:hAnsi="Arial" w:cs="Arial"/>
          <w:bCs/>
          <w:szCs w:val="22"/>
          <w:lang w:eastAsia="en-US"/>
        </w:rPr>
        <w:t>forma</w:t>
      </w:r>
      <w:r w:rsidRPr="0057356A">
        <w:rPr>
          <w:rFonts w:ascii="Arial" w:eastAsia="Arial MT" w:hAnsi="Arial" w:cs="Arial"/>
          <w:bCs/>
          <w:spacing w:val="-9"/>
          <w:szCs w:val="22"/>
          <w:lang w:eastAsia="en-US"/>
        </w:rPr>
        <w:t xml:space="preserve"> </w:t>
      </w:r>
      <w:r w:rsidRPr="0057356A">
        <w:rPr>
          <w:rFonts w:ascii="Arial" w:eastAsia="Arial MT" w:hAnsi="Arial" w:cs="Arial"/>
          <w:bCs/>
          <w:szCs w:val="22"/>
          <w:lang w:eastAsia="en-US"/>
        </w:rPr>
        <w:t>individual,</w:t>
      </w:r>
    </w:p>
    <w:p w14:paraId="096D61E8" w14:textId="77777777" w:rsidR="0057356A" w:rsidRPr="0057356A" w:rsidRDefault="0057356A" w:rsidP="0057356A">
      <w:pPr>
        <w:widowControl w:val="0"/>
        <w:autoSpaceDE w:val="0"/>
        <w:autoSpaceDN w:val="0"/>
        <w:jc w:val="both"/>
        <w:rPr>
          <w:rFonts w:ascii="Arial" w:eastAsia="Arial MT" w:hAnsi="Arial" w:cs="Arial"/>
          <w:b/>
          <w:bCs/>
          <w:szCs w:val="22"/>
          <w:lang w:eastAsia="en-US"/>
        </w:rPr>
      </w:pPr>
      <w:r w:rsidRPr="0057356A">
        <w:rPr>
          <w:rFonts w:ascii="Arial" w:eastAsia="Arial MT" w:hAnsi="Arial" w:cs="Arial"/>
          <w:bCs/>
          <w:szCs w:val="22"/>
          <w:lang w:eastAsia="en-US"/>
        </w:rPr>
        <w:t>) el certificado que emita la Agencia para la Reincorporación y la Normalización que acredite que la</w:t>
      </w:r>
      <w:r w:rsidRPr="0057356A">
        <w:rPr>
          <w:rFonts w:ascii="Arial" w:eastAsia="Arial MT" w:hAnsi="Arial" w:cs="Arial"/>
          <w:bCs/>
          <w:spacing w:val="1"/>
          <w:szCs w:val="22"/>
          <w:lang w:eastAsia="en-US"/>
        </w:rPr>
        <w:t xml:space="preserve"> </w:t>
      </w:r>
      <w:r w:rsidRPr="0057356A">
        <w:rPr>
          <w:rFonts w:ascii="Arial" w:eastAsia="Arial MT" w:hAnsi="Arial" w:cs="Arial"/>
          <w:bCs/>
          <w:szCs w:val="22"/>
          <w:lang w:eastAsia="en-US"/>
        </w:rPr>
        <w:t>persona</w:t>
      </w:r>
      <w:r w:rsidRPr="0057356A">
        <w:rPr>
          <w:rFonts w:ascii="Arial" w:eastAsia="Arial MT" w:hAnsi="Arial" w:cs="Arial"/>
          <w:bCs/>
          <w:spacing w:val="-11"/>
          <w:szCs w:val="22"/>
          <w:lang w:eastAsia="en-US"/>
        </w:rPr>
        <w:t xml:space="preserve"> </w:t>
      </w:r>
      <w:r w:rsidRPr="0057356A">
        <w:rPr>
          <w:rFonts w:ascii="Arial" w:eastAsia="Arial MT" w:hAnsi="Arial" w:cs="Arial"/>
          <w:bCs/>
          <w:szCs w:val="22"/>
          <w:lang w:eastAsia="en-US"/>
        </w:rPr>
        <w:t>se</w:t>
      </w:r>
      <w:r w:rsidRPr="0057356A">
        <w:rPr>
          <w:rFonts w:ascii="Arial" w:eastAsia="Arial MT" w:hAnsi="Arial" w:cs="Arial"/>
          <w:bCs/>
          <w:spacing w:val="-11"/>
          <w:szCs w:val="22"/>
          <w:lang w:eastAsia="en-US"/>
        </w:rPr>
        <w:t xml:space="preserve"> </w:t>
      </w:r>
      <w:r w:rsidRPr="0057356A">
        <w:rPr>
          <w:rFonts w:ascii="Arial" w:eastAsia="Arial MT" w:hAnsi="Arial" w:cs="Arial"/>
          <w:bCs/>
          <w:szCs w:val="22"/>
          <w:lang w:eastAsia="en-US"/>
        </w:rPr>
        <w:t>encuentra</w:t>
      </w:r>
      <w:r w:rsidRPr="0057356A">
        <w:rPr>
          <w:rFonts w:ascii="Arial" w:eastAsia="Arial MT" w:hAnsi="Arial" w:cs="Arial"/>
          <w:bCs/>
          <w:spacing w:val="-10"/>
          <w:szCs w:val="22"/>
          <w:lang w:eastAsia="en-US"/>
        </w:rPr>
        <w:t xml:space="preserve"> </w:t>
      </w:r>
      <w:r w:rsidRPr="0057356A">
        <w:rPr>
          <w:rFonts w:ascii="Arial" w:eastAsia="Arial MT" w:hAnsi="Arial" w:cs="Arial"/>
          <w:bCs/>
          <w:szCs w:val="22"/>
          <w:lang w:eastAsia="en-US"/>
        </w:rPr>
        <w:t>en</w:t>
      </w:r>
      <w:r w:rsidRPr="0057356A">
        <w:rPr>
          <w:rFonts w:ascii="Arial" w:eastAsia="Arial MT" w:hAnsi="Arial" w:cs="Arial"/>
          <w:bCs/>
          <w:spacing w:val="-12"/>
          <w:szCs w:val="22"/>
          <w:lang w:eastAsia="en-US"/>
        </w:rPr>
        <w:t xml:space="preserve"> </w:t>
      </w:r>
      <w:r w:rsidRPr="0057356A">
        <w:rPr>
          <w:rFonts w:ascii="Arial" w:eastAsia="Arial MT" w:hAnsi="Arial" w:cs="Arial"/>
          <w:bCs/>
          <w:szCs w:val="22"/>
          <w:lang w:eastAsia="en-US"/>
        </w:rPr>
        <w:t>proceso</w:t>
      </w:r>
      <w:r w:rsidRPr="0057356A">
        <w:rPr>
          <w:rFonts w:ascii="Arial" w:eastAsia="Arial MT" w:hAnsi="Arial" w:cs="Arial"/>
          <w:bCs/>
          <w:spacing w:val="-10"/>
          <w:szCs w:val="22"/>
          <w:lang w:eastAsia="en-US"/>
        </w:rPr>
        <w:t xml:space="preserve"> </w:t>
      </w:r>
      <w:r w:rsidRPr="0057356A">
        <w:rPr>
          <w:rFonts w:ascii="Arial" w:eastAsia="Arial MT" w:hAnsi="Arial" w:cs="Arial"/>
          <w:bCs/>
          <w:szCs w:val="22"/>
          <w:lang w:eastAsia="en-US"/>
        </w:rPr>
        <w:t>de</w:t>
      </w:r>
      <w:r w:rsidRPr="0057356A">
        <w:rPr>
          <w:rFonts w:ascii="Arial" w:eastAsia="Arial MT" w:hAnsi="Arial" w:cs="Arial"/>
          <w:bCs/>
          <w:spacing w:val="-12"/>
          <w:szCs w:val="22"/>
          <w:lang w:eastAsia="en-US"/>
        </w:rPr>
        <w:t xml:space="preserve"> </w:t>
      </w:r>
      <w:r w:rsidRPr="0057356A">
        <w:rPr>
          <w:rFonts w:ascii="Arial" w:eastAsia="Arial MT" w:hAnsi="Arial" w:cs="Arial"/>
          <w:bCs/>
          <w:szCs w:val="22"/>
          <w:lang w:eastAsia="en-US"/>
        </w:rPr>
        <w:t>reincorporación</w:t>
      </w:r>
      <w:r w:rsidRPr="0057356A">
        <w:rPr>
          <w:rFonts w:ascii="Arial" w:eastAsia="Arial MT" w:hAnsi="Arial" w:cs="Arial"/>
          <w:bCs/>
          <w:spacing w:val="-8"/>
          <w:szCs w:val="22"/>
          <w:lang w:eastAsia="en-US"/>
        </w:rPr>
        <w:t xml:space="preserve"> </w:t>
      </w:r>
      <w:r w:rsidRPr="0057356A">
        <w:rPr>
          <w:rFonts w:ascii="Arial" w:eastAsia="Arial MT" w:hAnsi="Arial" w:cs="Arial"/>
          <w:bCs/>
          <w:szCs w:val="22"/>
          <w:lang w:eastAsia="en-US"/>
        </w:rPr>
        <w:t>o</w:t>
      </w:r>
      <w:r w:rsidRPr="0057356A">
        <w:rPr>
          <w:rFonts w:ascii="Arial" w:eastAsia="Arial MT" w:hAnsi="Arial" w:cs="Arial"/>
          <w:bCs/>
          <w:spacing w:val="-11"/>
          <w:szCs w:val="22"/>
          <w:lang w:eastAsia="en-US"/>
        </w:rPr>
        <w:t xml:space="preserve"> </w:t>
      </w:r>
      <w:r w:rsidRPr="0057356A">
        <w:rPr>
          <w:rFonts w:ascii="Arial" w:eastAsia="Arial MT" w:hAnsi="Arial" w:cs="Arial"/>
          <w:bCs/>
          <w:szCs w:val="22"/>
          <w:lang w:eastAsia="en-US"/>
        </w:rPr>
        <w:t>reintegración</w:t>
      </w:r>
      <w:r w:rsidRPr="0057356A">
        <w:rPr>
          <w:rFonts w:ascii="Arial" w:eastAsia="Arial MT" w:hAnsi="Arial" w:cs="Arial"/>
          <w:bCs/>
          <w:spacing w:val="-11"/>
          <w:szCs w:val="22"/>
          <w:lang w:eastAsia="en-US"/>
        </w:rPr>
        <w:t xml:space="preserve"> </w:t>
      </w:r>
      <w:r w:rsidRPr="0057356A">
        <w:rPr>
          <w:rFonts w:ascii="Arial" w:eastAsia="Arial MT" w:hAnsi="Arial" w:cs="Arial"/>
          <w:bCs/>
          <w:szCs w:val="22"/>
          <w:lang w:eastAsia="en-US"/>
        </w:rPr>
        <w:t>o</w:t>
      </w:r>
      <w:r w:rsidRPr="0057356A">
        <w:rPr>
          <w:rFonts w:ascii="Arial" w:eastAsia="Arial MT" w:hAnsi="Arial" w:cs="Arial"/>
          <w:bCs/>
          <w:spacing w:val="-11"/>
          <w:szCs w:val="22"/>
          <w:lang w:eastAsia="en-US"/>
        </w:rPr>
        <w:t xml:space="preserve"> </w:t>
      </w:r>
      <w:proofErr w:type="spellStart"/>
      <w:r w:rsidRPr="0057356A">
        <w:rPr>
          <w:rFonts w:ascii="Arial" w:eastAsia="Arial MT" w:hAnsi="Arial" w:cs="Arial"/>
          <w:bCs/>
          <w:szCs w:val="22"/>
          <w:lang w:eastAsia="en-US"/>
        </w:rPr>
        <w:t>iv</w:t>
      </w:r>
      <w:proofErr w:type="spellEnd"/>
      <w:r w:rsidRPr="0057356A">
        <w:rPr>
          <w:rFonts w:ascii="Arial" w:eastAsia="Arial MT" w:hAnsi="Arial" w:cs="Arial"/>
          <w:bCs/>
          <w:szCs w:val="22"/>
          <w:lang w:eastAsia="en-US"/>
        </w:rPr>
        <w:t>)</w:t>
      </w:r>
      <w:r w:rsidRPr="0057356A">
        <w:rPr>
          <w:rFonts w:ascii="Arial" w:eastAsia="Arial MT" w:hAnsi="Arial" w:cs="Arial"/>
          <w:bCs/>
          <w:spacing w:val="-9"/>
          <w:szCs w:val="22"/>
          <w:lang w:eastAsia="en-US"/>
        </w:rPr>
        <w:t xml:space="preserve"> </w:t>
      </w:r>
      <w:r w:rsidRPr="0057356A">
        <w:rPr>
          <w:rFonts w:ascii="Arial" w:eastAsia="Arial MT" w:hAnsi="Arial" w:cs="Arial"/>
          <w:bCs/>
          <w:szCs w:val="22"/>
          <w:lang w:eastAsia="en-US"/>
        </w:rPr>
        <w:t>cualquier</w:t>
      </w:r>
      <w:r w:rsidRPr="0057356A">
        <w:rPr>
          <w:rFonts w:ascii="Arial" w:eastAsia="Arial MT" w:hAnsi="Arial" w:cs="Arial"/>
          <w:bCs/>
          <w:spacing w:val="-8"/>
          <w:szCs w:val="22"/>
          <w:lang w:eastAsia="en-US"/>
        </w:rPr>
        <w:t xml:space="preserve"> </w:t>
      </w:r>
      <w:r w:rsidRPr="0057356A">
        <w:rPr>
          <w:rFonts w:ascii="Arial" w:eastAsia="Arial MT" w:hAnsi="Arial" w:cs="Arial"/>
          <w:bCs/>
          <w:szCs w:val="22"/>
          <w:lang w:eastAsia="en-US"/>
        </w:rPr>
        <w:t>otro</w:t>
      </w:r>
      <w:r w:rsidRPr="0057356A">
        <w:rPr>
          <w:rFonts w:ascii="Arial" w:eastAsia="Arial MT" w:hAnsi="Arial" w:cs="Arial"/>
          <w:bCs/>
          <w:spacing w:val="-10"/>
          <w:szCs w:val="22"/>
          <w:lang w:eastAsia="en-US"/>
        </w:rPr>
        <w:t xml:space="preserve"> </w:t>
      </w:r>
      <w:r w:rsidRPr="0057356A">
        <w:rPr>
          <w:rFonts w:ascii="Arial" w:eastAsia="Arial MT" w:hAnsi="Arial" w:cs="Arial"/>
          <w:bCs/>
          <w:szCs w:val="22"/>
          <w:lang w:eastAsia="en-US"/>
        </w:rPr>
        <w:t>certificado</w:t>
      </w:r>
      <w:r w:rsidRPr="0057356A">
        <w:rPr>
          <w:rFonts w:ascii="Arial" w:eastAsia="Arial MT" w:hAnsi="Arial" w:cs="Arial"/>
          <w:bCs/>
          <w:spacing w:val="-11"/>
          <w:szCs w:val="22"/>
          <w:lang w:eastAsia="en-US"/>
        </w:rPr>
        <w:t xml:space="preserve"> </w:t>
      </w:r>
      <w:r w:rsidRPr="0057356A">
        <w:rPr>
          <w:rFonts w:ascii="Arial" w:eastAsia="Arial MT" w:hAnsi="Arial" w:cs="Arial"/>
          <w:bCs/>
          <w:szCs w:val="22"/>
          <w:lang w:eastAsia="en-US"/>
        </w:rPr>
        <w:t>que</w:t>
      </w:r>
      <w:r w:rsidRPr="0057356A">
        <w:rPr>
          <w:rFonts w:ascii="Arial" w:eastAsia="Arial MT" w:hAnsi="Arial" w:cs="Arial"/>
          <w:bCs/>
          <w:spacing w:val="-59"/>
          <w:szCs w:val="22"/>
          <w:lang w:eastAsia="en-US"/>
        </w:rPr>
        <w:t xml:space="preserve"> </w:t>
      </w:r>
      <w:r w:rsidRPr="0057356A">
        <w:rPr>
          <w:rFonts w:ascii="Arial" w:eastAsia="Arial MT" w:hAnsi="Arial" w:cs="Arial"/>
          <w:bCs/>
          <w:szCs w:val="22"/>
          <w:lang w:eastAsia="en-US"/>
        </w:rPr>
        <w:t>para el efecto determine la Ley. Además, se entregará copia del documento de identificación de la</w:t>
      </w:r>
      <w:r w:rsidRPr="0057356A">
        <w:rPr>
          <w:rFonts w:ascii="Arial" w:eastAsia="Arial MT" w:hAnsi="Arial" w:cs="Arial"/>
          <w:bCs/>
          <w:spacing w:val="1"/>
          <w:szCs w:val="22"/>
          <w:lang w:eastAsia="en-US"/>
        </w:rPr>
        <w:t xml:space="preserve"> </w:t>
      </w:r>
      <w:r w:rsidRPr="0057356A">
        <w:rPr>
          <w:rFonts w:ascii="Arial" w:eastAsia="Arial MT" w:hAnsi="Arial" w:cs="Arial"/>
          <w:bCs/>
          <w:szCs w:val="22"/>
          <w:lang w:eastAsia="en-US"/>
        </w:rPr>
        <w:t>persona</w:t>
      </w:r>
      <w:r w:rsidRPr="0057356A">
        <w:rPr>
          <w:rFonts w:ascii="Arial" w:eastAsia="Arial MT" w:hAnsi="Arial" w:cs="Arial"/>
          <w:bCs/>
          <w:spacing w:val="-1"/>
          <w:szCs w:val="22"/>
          <w:lang w:eastAsia="en-US"/>
        </w:rPr>
        <w:t xml:space="preserve"> </w:t>
      </w:r>
      <w:r w:rsidRPr="0057356A">
        <w:rPr>
          <w:rFonts w:ascii="Arial" w:eastAsia="Arial MT" w:hAnsi="Arial" w:cs="Arial"/>
          <w:bCs/>
          <w:szCs w:val="22"/>
          <w:lang w:eastAsia="en-US"/>
        </w:rPr>
        <w:t>en</w:t>
      </w:r>
      <w:r w:rsidRPr="0057356A">
        <w:rPr>
          <w:rFonts w:ascii="Arial" w:eastAsia="Arial MT" w:hAnsi="Arial" w:cs="Arial"/>
          <w:bCs/>
          <w:spacing w:val="-2"/>
          <w:szCs w:val="22"/>
          <w:lang w:eastAsia="en-US"/>
        </w:rPr>
        <w:t xml:space="preserve"> </w:t>
      </w:r>
      <w:r w:rsidRPr="0057356A">
        <w:rPr>
          <w:rFonts w:ascii="Arial" w:eastAsia="Arial MT" w:hAnsi="Arial" w:cs="Arial"/>
          <w:bCs/>
          <w:szCs w:val="22"/>
          <w:lang w:eastAsia="en-US"/>
        </w:rPr>
        <w:t>proceso de</w:t>
      </w:r>
      <w:r w:rsidRPr="0057356A">
        <w:rPr>
          <w:rFonts w:ascii="Arial" w:eastAsia="Arial MT" w:hAnsi="Arial" w:cs="Arial"/>
          <w:bCs/>
          <w:spacing w:val="-2"/>
          <w:szCs w:val="22"/>
          <w:lang w:eastAsia="en-US"/>
        </w:rPr>
        <w:t xml:space="preserve"> </w:t>
      </w:r>
      <w:r w:rsidRPr="0057356A">
        <w:rPr>
          <w:rFonts w:ascii="Arial" w:eastAsia="Arial MT" w:hAnsi="Arial" w:cs="Arial"/>
          <w:bCs/>
          <w:szCs w:val="22"/>
          <w:lang w:eastAsia="en-US"/>
        </w:rPr>
        <w:t>reintegración o</w:t>
      </w:r>
      <w:r w:rsidRPr="0057356A">
        <w:rPr>
          <w:rFonts w:ascii="Arial" w:eastAsia="Arial MT" w:hAnsi="Arial" w:cs="Arial"/>
          <w:bCs/>
          <w:spacing w:val="-2"/>
          <w:szCs w:val="22"/>
          <w:lang w:eastAsia="en-US"/>
        </w:rPr>
        <w:t xml:space="preserve"> </w:t>
      </w:r>
      <w:r w:rsidRPr="0057356A">
        <w:rPr>
          <w:rFonts w:ascii="Arial" w:eastAsia="Arial MT" w:hAnsi="Arial" w:cs="Arial"/>
          <w:bCs/>
          <w:szCs w:val="22"/>
          <w:lang w:eastAsia="en-US"/>
        </w:rPr>
        <w:t>reincorporación.</w:t>
      </w:r>
    </w:p>
    <w:p w14:paraId="4451B31C" w14:textId="77777777" w:rsidR="0057356A" w:rsidRPr="0057356A" w:rsidRDefault="0057356A" w:rsidP="0057356A">
      <w:pPr>
        <w:widowControl w:val="0"/>
        <w:autoSpaceDE w:val="0"/>
        <w:autoSpaceDN w:val="0"/>
        <w:jc w:val="both"/>
        <w:rPr>
          <w:rFonts w:ascii="Arial" w:eastAsia="Arial MT" w:hAnsi="Arial" w:cs="Arial"/>
          <w:b/>
          <w:bCs/>
          <w:szCs w:val="22"/>
          <w:lang w:eastAsia="en-US"/>
        </w:rPr>
      </w:pPr>
    </w:p>
    <w:p w14:paraId="0D510AFF" w14:textId="77777777" w:rsidR="0057356A" w:rsidRPr="0057356A" w:rsidRDefault="0057356A" w:rsidP="0057356A">
      <w:pPr>
        <w:widowControl w:val="0"/>
        <w:autoSpaceDE w:val="0"/>
        <w:autoSpaceDN w:val="0"/>
        <w:jc w:val="both"/>
        <w:rPr>
          <w:rFonts w:ascii="Arial" w:eastAsia="Arial MT" w:hAnsi="Arial" w:cs="Arial"/>
          <w:b/>
          <w:bCs/>
          <w:szCs w:val="22"/>
          <w:lang w:eastAsia="en-US"/>
        </w:rPr>
      </w:pPr>
      <w:r w:rsidRPr="0057356A">
        <w:rPr>
          <w:rFonts w:ascii="Arial" w:eastAsia="Arial MT" w:hAnsi="Arial" w:cs="Arial"/>
          <w:bCs/>
          <w:szCs w:val="22"/>
          <w:lang w:eastAsia="en-US"/>
        </w:rPr>
        <w:t>En el caso de las personas jurídicas, el representante legal o el revisor fiscal, si están obligados a</w:t>
      </w:r>
      <w:r w:rsidRPr="0057356A">
        <w:rPr>
          <w:rFonts w:ascii="Arial" w:eastAsia="Arial MT" w:hAnsi="Arial" w:cs="Arial"/>
          <w:bCs/>
          <w:spacing w:val="1"/>
          <w:szCs w:val="22"/>
          <w:lang w:eastAsia="en-US"/>
        </w:rPr>
        <w:t xml:space="preserve"> </w:t>
      </w:r>
      <w:r w:rsidRPr="0057356A">
        <w:rPr>
          <w:rFonts w:ascii="Arial" w:eastAsia="Arial MT" w:hAnsi="Arial" w:cs="Arial"/>
          <w:bCs/>
          <w:szCs w:val="22"/>
          <w:lang w:eastAsia="en-US"/>
        </w:rPr>
        <w:t>tenerlo,</w:t>
      </w:r>
      <w:r w:rsidRPr="0057356A">
        <w:rPr>
          <w:rFonts w:ascii="Arial" w:eastAsia="Arial MT" w:hAnsi="Arial" w:cs="Arial"/>
          <w:bCs/>
          <w:spacing w:val="-5"/>
          <w:szCs w:val="22"/>
          <w:lang w:eastAsia="en-US"/>
        </w:rPr>
        <w:t xml:space="preserve"> </w:t>
      </w:r>
      <w:r w:rsidRPr="0057356A">
        <w:rPr>
          <w:rFonts w:ascii="Arial" w:eastAsia="Arial MT" w:hAnsi="Arial" w:cs="Arial"/>
          <w:bCs/>
          <w:szCs w:val="22"/>
          <w:lang w:eastAsia="en-US"/>
        </w:rPr>
        <w:t>entregará</w:t>
      </w:r>
      <w:r w:rsidRPr="0057356A">
        <w:rPr>
          <w:rFonts w:ascii="Arial" w:eastAsia="Arial MT" w:hAnsi="Arial" w:cs="Arial"/>
          <w:bCs/>
          <w:spacing w:val="-3"/>
          <w:szCs w:val="22"/>
          <w:lang w:eastAsia="en-US"/>
        </w:rPr>
        <w:t xml:space="preserve"> </w:t>
      </w:r>
      <w:r w:rsidRPr="0057356A">
        <w:rPr>
          <w:rFonts w:ascii="Arial" w:eastAsia="Arial MT" w:hAnsi="Arial" w:cs="Arial"/>
          <w:bCs/>
          <w:szCs w:val="22"/>
          <w:lang w:eastAsia="en-US"/>
        </w:rPr>
        <w:t>un</w:t>
      </w:r>
      <w:r w:rsidRPr="0057356A">
        <w:rPr>
          <w:rFonts w:ascii="Arial" w:eastAsia="Arial MT" w:hAnsi="Arial" w:cs="Arial"/>
          <w:bCs/>
          <w:spacing w:val="-6"/>
          <w:szCs w:val="22"/>
          <w:lang w:eastAsia="en-US"/>
        </w:rPr>
        <w:t xml:space="preserve"> </w:t>
      </w:r>
      <w:r w:rsidRPr="0057356A">
        <w:rPr>
          <w:rFonts w:ascii="Arial" w:eastAsia="Arial MT" w:hAnsi="Arial" w:cs="Arial"/>
          <w:bCs/>
          <w:szCs w:val="22"/>
          <w:lang w:eastAsia="en-US"/>
        </w:rPr>
        <w:t>certificado,</w:t>
      </w:r>
      <w:r w:rsidRPr="0057356A">
        <w:rPr>
          <w:rFonts w:ascii="Arial" w:eastAsia="Arial MT" w:hAnsi="Arial" w:cs="Arial"/>
          <w:bCs/>
          <w:spacing w:val="-5"/>
          <w:szCs w:val="22"/>
          <w:lang w:eastAsia="en-US"/>
        </w:rPr>
        <w:t xml:space="preserve"> </w:t>
      </w:r>
      <w:r w:rsidRPr="0057356A">
        <w:rPr>
          <w:rFonts w:ascii="Arial" w:eastAsia="Arial MT" w:hAnsi="Arial" w:cs="Arial"/>
          <w:bCs/>
          <w:szCs w:val="22"/>
          <w:lang w:eastAsia="en-US"/>
        </w:rPr>
        <w:t>mediante</w:t>
      </w:r>
      <w:r w:rsidRPr="0057356A">
        <w:rPr>
          <w:rFonts w:ascii="Arial" w:eastAsia="Arial MT" w:hAnsi="Arial" w:cs="Arial"/>
          <w:bCs/>
          <w:spacing w:val="-3"/>
          <w:szCs w:val="22"/>
          <w:lang w:eastAsia="en-US"/>
        </w:rPr>
        <w:t xml:space="preserve"> </w:t>
      </w:r>
      <w:r w:rsidRPr="0057356A">
        <w:rPr>
          <w:rFonts w:ascii="Arial" w:eastAsia="Arial MT" w:hAnsi="Arial" w:cs="Arial"/>
          <w:bCs/>
          <w:szCs w:val="22"/>
          <w:lang w:eastAsia="en-US"/>
        </w:rPr>
        <w:t>el</w:t>
      </w:r>
      <w:r w:rsidRPr="0057356A">
        <w:rPr>
          <w:rFonts w:ascii="Arial" w:eastAsia="Arial MT" w:hAnsi="Arial" w:cs="Arial"/>
          <w:bCs/>
          <w:spacing w:val="-6"/>
          <w:szCs w:val="22"/>
          <w:lang w:eastAsia="en-US"/>
        </w:rPr>
        <w:t xml:space="preserve"> </w:t>
      </w:r>
      <w:r w:rsidRPr="0057356A">
        <w:rPr>
          <w:rFonts w:ascii="Arial" w:eastAsia="Arial MT" w:hAnsi="Arial" w:cs="Arial"/>
          <w:bCs/>
          <w:szCs w:val="22"/>
          <w:lang w:eastAsia="en-US"/>
        </w:rPr>
        <w:t>cual</w:t>
      </w:r>
      <w:r w:rsidRPr="0057356A">
        <w:rPr>
          <w:rFonts w:ascii="Arial" w:eastAsia="Arial MT" w:hAnsi="Arial" w:cs="Arial"/>
          <w:bCs/>
          <w:spacing w:val="-7"/>
          <w:szCs w:val="22"/>
          <w:lang w:eastAsia="en-US"/>
        </w:rPr>
        <w:t xml:space="preserve"> </w:t>
      </w:r>
      <w:r w:rsidRPr="0057356A">
        <w:rPr>
          <w:rFonts w:ascii="Arial" w:eastAsia="Arial MT" w:hAnsi="Arial" w:cs="Arial"/>
          <w:bCs/>
          <w:szCs w:val="22"/>
          <w:lang w:eastAsia="en-US"/>
        </w:rPr>
        <w:t>acredite</w:t>
      </w:r>
      <w:r w:rsidRPr="0057356A">
        <w:rPr>
          <w:rFonts w:ascii="Arial" w:eastAsia="Arial MT" w:hAnsi="Arial" w:cs="Arial"/>
          <w:bCs/>
          <w:spacing w:val="-3"/>
          <w:szCs w:val="22"/>
          <w:lang w:eastAsia="en-US"/>
        </w:rPr>
        <w:t xml:space="preserve"> </w:t>
      </w:r>
      <w:r w:rsidRPr="0057356A">
        <w:rPr>
          <w:rFonts w:ascii="Arial" w:eastAsia="Arial MT" w:hAnsi="Arial" w:cs="Arial"/>
          <w:bCs/>
          <w:szCs w:val="22"/>
          <w:lang w:eastAsia="en-US"/>
        </w:rPr>
        <w:t>bajo</w:t>
      </w:r>
      <w:r w:rsidRPr="0057356A">
        <w:rPr>
          <w:rFonts w:ascii="Arial" w:eastAsia="Arial MT" w:hAnsi="Arial" w:cs="Arial"/>
          <w:bCs/>
          <w:spacing w:val="-5"/>
          <w:szCs w:val="22"/>
          <w:lang w:eastAsia="en-US"/>
        </w:rPr>
        <w:t xml:space="preserve"> </w:t>
      </w:r>
      <w:r w:rsidRPr="0057356A">
        <w:rPr>
          <w:rFonts w:ascii="Arial" w:eastAsia="Arial MT" w:hAnsi="Arial" w:cs="Arial"/>
          <w:bCs/>
          <w:szCs w:val="22"/>
          <w:lang w:eastAsia="en-US"/>
        </w:rPr>
        <w:t>la</w:t>
      </w:r>
      <w:r w:rsidRPr="0057356A">
        <w:rPr>
          <w:rFonts w:ascii="Arial" w:eastAsia="Arial MT" w:hAnsi="Arial" w:cs="Arial"/>
          <w:bCs/>
          <w:spacing w:val="-4"/>
          <w:szCs w:val="22"/>
          <w:lang w:eastAsia="en-US"/>
        </w:rPr>
        <w:t xml:space="preserve"> </w:t>
      </w:r>
      <w:r w:rsidRPr="0057356A">
        <w:rPr>
          <w:rFonts w:ascii="Arial" w:eastAsia="Arial MT" w:hAnsi="Arial" w:cs="Arial"/>
          <w:bCs/>
          <w:szCs w:val="22"/>
          <w:lang w:eastAsia="en-US"/>
        </w:rPr>
        <w:t>gravedad</w:t>
      </w:r>
      <w:r w:rsidRPr="0057356A">
        <w:rPr>
          <w:rFonts w:ascii="Arial" w:eastAsia="Arial MT" w:hAnsi="Arial" w:cs="Arial"/>
          <w:bCs/>
          <w:spacing w:val="-3"/>
          <w:szCs w:val="22"/>
          <w:lang w:eastAsia="en-US"/>
        </w:rPr>
        <w:t xml:space="preserve"> </w:t>
      </w:r>
      <w:r w:rsidRPr="0057356A">
        <w:rPr>
          <w:rFonts w:ascii="Arial" w:eastAsia="Arial MT" w:hAnsi="Arial" w:cs="Arial"/>
          <w:bCs/>
          <w:szCs w:val="22"/>
          <w:lang w:eastAsia="en-US"/>
        </w:rPr>
        <w:t>de</w:t>
      </w:r>
      <w:r w:rsidRPr="0057356A">
        <w:rPr>
          <w:rFonts w:ascii="Arial" w:eastAsia="Arial MT" w:hAnsi="Arial" w:cs="Arial"/>
          <w:bCs/>
          <w:spacing w:val="-6"/>
          <w:szCs w:val="22"/>
          <w:lang w:eastAsia="en-US"/>
        </w:rPr>
        <w:t xml:space="preserve"> </w:t>
      </w:r>
      <w:r w:rsidRPr="0057356A">
        <w:rPr>
          <w:rFonts w:ascii="Arial" w:eastAsia="Arial MT" w:hAnsi="Arial" w:cs="Arial"/>
          <w:bCs/>
          <w:szCs w:val="22"/>
          <w:lang w:eastAsia="en-US"/>
        </w:rPr>
        <w:t>juramento</w:t>
      </w:r>
      <w:r w:rsidRPr="0057356A">
        <w:rPr>
          <w:rFonts w:ascii="Arial" w:eastAsia="Arial MT" w:hAnsi="Arial" w:cs="Arial"/>
          <w:bCs/>
          <w:spacing w:val="-6"/>
          <w:szCs w:val="22"/>
          <w:lang w:eastAsia="en-US"/>
        </w:rPr>
        <w:t xml:space="preserve"> </w:t>
      </w:r>
      <w:r w:rsidRPr="0057356A">
        <w:rPr>
          <w:rFonts w:ascii="Arial" w:eastAsia="Arial MT" w:hAnsi="Arial" w:cs="Arial"/>
          <w:bCs/>
          <w:szCs w:val="22"/>
          <w:lang w:eastAsia="en-US"/>
        </w:rPr>
        <w:t>que</w:t>
      </w:r>
      <w:r w:rsidRPr="0057356A">
        <w:rPr>
          <w:rFonts w:ascii="Arial" w:eastAsia="Arial MT" w:hAnsi="Arial" w:cs="Arial"/>
          <w:bCs/>
          <w:spacing w:val="-5"/>
          <w:szCs w:val="22"/>
          <w:lang w:eastAsia="en-US"/>
        </w:rPr>
        <w:t xml:space="preserve"> </w:t>
      </w:r>
      <w:r w:rsidRPr="0057356A">
        <w:rPr>
          <w:rFonts w:ascii="Arial" w:eastAsia="Arial MT" w:hAnsi="Arial" w:cs="Arial"/>
          <w:bCs/>
          <w:szCs w:val="22"/>
          <w:lang w:eastAsia="en-US"/>
        </w:rPr>
        <w:t>más</w:t>
      </w:r>
      <w:r w:rsidRPr="0057356A">
        <w:rPr>
          <w:rFonts w:ascii="Arial" w:eastAsia="Arial MT" w:hAnsi="Arial" w:cs="Arial"/>
          <w:bCs/>
          <w:spacing w:val="-8"/>
          <w:szCs w:val="22"/>
          <w:lang w:eastAsia="en-US"/>
        </w:rPr>
        <w:t xml:space="preserve"> </w:t>
      </w:r>
      <w:r w:rsidRPr="0057356A">
        <w:rPr>
          <w:rFonts w:ascii="Arial" w:eastAsia="Arial MT" w:hAnsi="Arial" w:cs="Arial"/>
          <w:bCs/>
          <w:szCs w:val="22"/>
          <w:lang w:eastAsia="en-US"/>
        </w:rPr>
        <w:t>del</w:t>
      </w:r>
      <w:r w:rsidRPr="0057356A">
        <w:rPr>
          <w:rFonts w:ascii="Arial" w:eastAsia="Arial MT" w:hAnsi="Arial" w:cs="Arial"/>
          <w:bCs/>
          <w:spacing w:val="-59"/>
          <w:szCs w:val="22"/>
          <w:lang w:eastAsia="en-US"/>
        </w:rPr>
        <w:t xml:space="preserve"> </w:t>
      </w:r>
      <w:r w:rsidRPr="0057356A">
        <w:rPr>
          <w:rFonts w:ascii="Arial" w:eastAsia="Arial MT" w:hAnsi="Arial" w:cs="Arial"/>
          <w:bCs/>
          <w:szCs w:val="22"/>
          <w:lang w:eastAsia="en-US"/>
        </w:rPr>
        <w:t>cincuenta por ciento (50 %) de la composición accionaria o cuotas partes de la persona jurídica está</w:t>
      </w:r>
      <w:r w:rsidRPr="0057356A">
        <w:rPr>
          <w:rFonts w:ascii="Arial" w:eastAsia="Arial MT" w:hAnsi="Arial" w:cs="Arial"/>
          <w:bCs/>
          <w:spacing w:val="1"/>
          <w:szCs w:val="22"/>
          <w:lang w:eastAsia="en-US"/>
        </w:rPr>
        <w:t xml:space="preserve"> </w:t>
      </w:r>
      <w:r w:rsidRPr="0057356A">
        <w:rPr>
          <w:rFonts w:ascii="Arial" w:eastAsia="Arial MT" w:hAnsi="Arial" w:cs="Arial"/>
          <w:bCs/>
          <w:szCs w:val="22"/>
          <w:lang w:eastAsia="en-US"/>
        </w:rPr>
        <w:t>constituida por personas en proceso de reintegración o reincorporación. Además, deberá aportar</w:t>
      </w:r>
      <w:r w:rsidRPr="0057356A">
        <w:rPr>
          <w:rFonts w:ascii="Arial" w:eastAsia="Arial MT" w:hAnsi="Arial" w:cs="Arial"/>
          <w:bCs/>
          <w:spacing w:val="1"/>
          <w:szCs w:val="22"/>
          <w:lang w:eastAsia="en-US"/>
        </w:rPr>
        <w:t xml:space="preserve"> </w:t>
      </w:r>
      <w:r w:rsidRPr="0057356A">
        <w:rPr>
          <w:rFonts w:ascii="Arial" w:eastAsia="Arial MT" w:hAnsi="Arial" w:cs="Arial"/>
          <w:bCs/>
          <w:szCs w:val="22"/>
          <w:lang w:eastAsia="en-US"/>
        </w:rPr>
        <w:t>alguno de los certificados del inciso anterior, junto con los documentos de identificación de cada una</w:t>
      </w:r>
      <w:r w:rsidRPr="0057356A">
        <w:rPr>
          <w:rFonts w:ascii="Arial" w:eastAsia="Arial MT" w:hAnsi="Arial" w:cs="Arial"/>
          <w:bCs/>
          <w:spacing w:val="1"/>
          <w:szCs w:val="22"/>
          <w:lang w:eastAsia="en-US"/>
        </w:rPr>
        <w:t xml:space="preserve"> </w:t>
      </w:r>
      <w:r w:rsidRPr="0057356A">
        <w:rPr>
          <w:rFonts w:ascii="Arial" w:eastAsia="Arial MT" w:hAnsi="Arial" w:cs="Arial"/>
          <w:bCs/>
          <w:szCs w:val="22"/>
          <w:lang w:eastAsia="en-US"/>
        </w:rPr>
        <w:t>de</w:t>
      </w:r>
      <w:r w:rsidRPr="0057356A">
        <w:rPr>
          <w:rFonts w:ascii="Arial" w:eastAsia="Arial MT" w:hAnsi="Arial" w:cs="Arial"/>
          <w:bCs/>
          <w:spacing w:val="-1"/>
          <w:szCs w:val="22"/>
          <w:lang w:eastAsia="en-US"/>
        </w:rPr>
        <w:t xml:space="preserve"> </w:t>
      </w:r>
      <w:r w:rsidRPr="0057356A">
        <w:rPr>
          <w:rFonts w:ascii="Arial" w:eastAsia="Arial MT" w:hAnsi="Arial" w:cs="Arial"/>
          <w:bCs/>
          <w:szCs w:val="22"/>
          <w:lang w:eastAsia="en-US"/>
        </w:rPr>
        <w:t>las</w:t>
      </w:r>
      <w:r w:rsidRPr="0057356A">
        <w:rPr>
          <w:rFonts w:ascii="Arial" w:eastAsia="Arial MT" w:hAnsi="Arial" w:cs="Arial"/>
          <w:bCs/>
          <w:spacing w:val="1"/>
          <w:szCs w:val="22"/>
          <w:lang w:eastAsia="en-US"/>
        </w:rPr>
        <w:t xml:space="preserve"> </w:t>
      </w:r>
      <w:r w:rsidRPr="0057356A">
        <w:rPr>
          <w:rFonts w:ascii="Arial" w:eastAsia="Arial MT" w:hAnsi="Arial" w:cs="Arial"/>
          <w:bCs/>
          <w:szCs w:val="22"/>
          <w:lang w:eastAsia="en-US"/>
        </w:rPr>
        <w:t>personas que</w:t>
      </w:r>
      <w:r w:rsidRPr="0057356A">
        <w:rPr>
          <w:rFonts w:ascii="Arial" w:eastAsia="Arial MT" w:hAnsi="Arial" w:cs="Arial"/>
          <w:bCs/>
          <w:spacing w:val="-2"/>
          <w:szCs w:val="22"/>
          <w:lang w:eastAsia="en-US"/>
        </w:rPr>
        <w:t xml:space="preserve"> </w:t>
      </w:r>
      <w:r w:rsidRPr="0057356A">
        <w:rPr>
          <w:rFonts w:ascii="Arial" w:eastAsia="Arial MT" w:hAnsi="Arial" w:cs="Arial"/>
          <w:bCs/>
          <w:szCs w:val="22"/>
          <w:lang w:eastAsia="en-US"/>
        </w:rPr>
        <w:t>está en proceso</w:t>
      </w:r>
      <w:r w:rsidRPr="0057356A">
        <w:rPr>
          <w:rFonts w:ascii="Arial" w:eastAsia="Arial MT" w:hAnsi="Arial" w:cs="Arial"/>
          <w:bCs/>
          <w:spacing w:val="-2"/>
          <w:szCs w:val="22"/>
          <w:lang w:eastAsia="en-US"/>
        </w:rPr>
        <w:t xml:space="preserve"> </w:t>
      </w:r>
      <w:r w:rsidRPr="0057356A">
        <w:rPr>
          <w:rFonts w:ascii="Arial" w:eastAsia="Arial MT" w:hAnsi="Arial" w:cs="Arial"/>
          <w:bCs/>
          <w:szCs w:val="22"/>
          <w:lang w:eastAsia="en-US"/>
        </w:rPr>
        <w:t>de</w:t>
      </w:r>
      <w:r w:rsidRPr="0057356A">
        <w:rPr>
          <w:rFonts w:ascii="Arial" w:eastAsia="Arial MT" w:hAnsi="Arial" w:cs="Arial"/>
          <w:bCs/>
          <w:spacing w:val="-3"/>
          <w:szCs w:val="22"/>
          <w:lang w:eastAsia="en-US"/>
        </w:rPr>
        <w:t xml:space="preserve"> </w:t>
      </w:r>
      <w:r w:rsidRPr="0057356A">
        <w:rPr>
          <w:rFonts w:ascii="Arial" w:eastAsia="Arial MT" w:hAnsi="Arial" w:cs="Arial"/>
          <w:bCs/>
          <w:szCs w:val="22"/>
          <w:lang w:eastAsia="en-US"/>
        </w:rPr>
        <w:t>reincorporación o</w:t>
      </w:r>
      <w:r w:rsidRPr="0057356A">
        <w:rPr>
          <w:rFonts w:ascii="Arial" w:eastAsia="Arial MT" w:hAnsi="Arial" w:cs="Arial"/>
          <w:bCs/>
          <w:spacing w:val="-2"/>
          <w:szCs w:val="22"/>
          <w:lang w:eastAsia="en-US"/>
        </w:rPr>
        <w:t xml:space="preserve"> </w:t>
      </w:r>
      <w:r w:rsidRPr="0057356A">
        <w:rPr>
          <w:rFonts w:ascii="Arial" w:eastAsia="Arial MT" w:hAnsi="Arial" w:cs="Arial"/>
          <w:bCs/>
          <w:szCs w:val="22"/>
          <w:lang w:eastAsia="en-US"/>
        </w:rPr>
        <w:t>reintegración.</w:t>
      </w:r>
    </w:p>
    <w:p w14:paraId="791F9999" w14:textId="77777777" w:rsidR="0057356A" w:rsidRPr="0057356A" w:rsidRDefault="0057356A" w:rsidP="0057356A">
      <w:pPr>
        <w:widowControl w:val="0"/>
        <w:autoSpaceDE w:val="0"/>
        <w:autoSpaceDN w:val="0"/>
        <w:jc w:val="both"/>
        <w:rPr>
          <w:rFonts w:ascii="Arial" w:eastAsia="Arial MT" w:hAnsi="Arial" w:cs="Arial"/>
          <w:b/>
          <w:bCs/>
          <w:szCs w:val="22"/>
          <w:lang w:eastAsia="en-US"/>
        </w:rPr>
      </w:pPr>
      <w:r w:rsidRPr="0057356A">
        <w:rPr>
          <w:rFonts w:ascii="Arial" w:eastAsia="Arial MT" w:hAnsi="Arial" w:cs="Arial"/>
          <w:bCs/>
          <w:szCs w:val="22"/>
          <w:lang w:eastAsia="en-US"/>
        </w:rPr>
        <w:t>Tratándose</w:t>
      </w:r>
      <w:r w:rsidRPr="0057356A">
        <w:rPr>
          <w:rFonts w:ascii="Arial" w:eastAsia="Arial MT" w:hAnsi="Arial" w:cs="Arial"/>
          <w:bCs/>
          <w:spacing w:val="-8"/>
          <w:szCs w:val="22"/>
          <w:lang w:eastAsia="en-US"/>
        </w:rPr>
        <w:t xml:space="preserve"> </w:t>
      </w:r>
      <w:r w:rsidRPr="0057356A">
        <w:rPr>
          <w:rFonts w:ascii="Arial" w:eastAsia="Arial MT" w:hAnsi="Arial" w:cs="Arial"/>
          <w:bCs/>
          <w:szCs w:val="22"/>
          <w:lang w:eastAsia="en-US"/>
        </w:rPr>
        <w:t>de</w:t>
      </w:r>
      <w:r w:rsidRPr="0057356A">
        <w:rPr>
          <w:rFonts w:ascii="Arial" w:eastAsia="Arial MT" w:hAnsi="Arial" w:cs="Arial"/>
          <w:bCs/>
          <w:spacing w:val="-10"/>
          <w:szCs w:val="22"/>
          <w:lang w:eastAsia="en-US"/>
        </w:rPr>
        <w:t xml:space="preserve"> </w:t>
      </w:r>
      <w:r w:rsidRPr="0057356A">
        <w:rPr>
          <w:rFonts w:ascii="Arial" w:eastAsia="Arial MT" w:hAnsi="Arial" w:cs="Arial"/>
          <w:bCs/>
          <w:szCs w:val="22"/>
          <w:lang w:eastAsia="en-US"/>
        </w:rPr>
        <w:t>proponentes</w:t>
      </w:r>
      <w:r w:rsidRPr="0057356A">
        <w:rPr>
          <w:rFonts w:ascii="Arial" w:eastAsia="Arial MT" w:hAnsi="Arial" w:cs="Arial"/>
          <w:bCs/>
          <w:spacing w:val="-8"/>
          <w:szCs w:val="22"/>
          <w:lang w:eastAsia="en-US"/>
        </w:rPr>
        <w:t xml:space="preserve"> </w:t>
      </w:r>
      <w:r w:rsidRPr="0057356A">
        <w:rPr>
          <w:rFonts w:ascii="Arial" w:eastAsia="Arial MT" w:hAnsi="Arial" w:cs="Arial"/>
          <w:bCs/>
          <w:szCs w:val="22"/>
          <w:lang w:eastAsia="en-US"/>
        </w:rPr>
        <w:t>plurales,</w:t>
      </w:r>
      <w:r w:rsidRPr="0057356A">
        <w:rPr>
          <w:rFonts w:ascii="Arial" w:eastAsia="Arial MT" w:hAnsi="Arial" w:cs="Arial"/>
          <w:bCs/>
          <w:spacing w:val="-8"/>
          <w:szCs w:val="22"/>
          <w:lang w:eastAsia="en-US"/>
        </w:rPr>
        <w:t xml:space="preserve"> </w:t>
      </w:r>
      <w:r w:rsidRPr="0057356A">
        <w:rPr>
          <w:rFonts w:ascii="Arial" w:eastAsia="Arial MT" w:hAnsi="Arial" w:cs="Arial"/>
          <w:bCs/>
          <w:szCs w:val="22"/>
          <w:lang w:eastAsia="en-US"/>
        </w:rPr>
        <w:t>se</w:t>
      </w:r>
      <w:r w:rsidRPr="0057356A">
        <w:rPr>
          <w:rFonts w:ascii="Arial" w:eastAsia="Arial MT" w:hAnsi="Arial" w:cs="Arial"/>
          <w:bCs/>
          <w:spacing w:val="-7"/>
          <w:szCs w:val="22"/>
          <w:lang w:eastAsia="en-US"/>
        </w:rPr>
        <w:t xml:space="preserve"> </w:t>
      </w:r>
      <w:r w:rsidRPr="0057356A">
        <w:rPr>
          <w:rFonts w:ascii="Arial" w:eastAsia="Arial MT" w:hAnsi="Arial" w:cs="Arial"/>
          <w:bCs/>
          <w:szCs w:val="22"/>
          <w:lang w:eastAsia="en-US"/>
        </w:rPr>
        <w:t>preferirá</w:t>
      </w:r>
      <w:r w:rsidRPr="0057356A">
        <w:rPr>
          <w:rFonts w:ascii="Arial" w:eastAsia="Arial MT" w:hAnsi="Arial" w:cs="Arial"/>
          <w:bCs/>
          <w:spacing w:val="-10"/>
          <w:szCs w:val="22"/>
          <w:lang w:eastAsia="en-US"/>
        </w:rPr>
        <w:t xml:space="preserve"> </w:t>
      </w:r>
      <w:r w:rsidRPr="0057356A">
        <w:rPr>
          <w:rFonts w:ascii="Arial" w:eastAsia="Arial MT" w:hAnsi="Arial" w:cs="Arial"/>
          <w:bCs/>
          <w:szCs w:val="22"/>
          <w:lang w:eastAsia="en-US"/>
        </w:rPr>
        <w:t>la</w:t>
      </w:r>
      <w:r w:rsidRPr="0057356A">
        <w:rPr>
          <w:rFonts w:ascii="Arial" w:eastAsia="Arial MT" w:hAnsi="Arial" w:cs="Arial"/>
          <w:bCs/>
          <w:spacing w:val="-7"/>
          <w:szCs w:val="22"/>
          <w:lang w:eastAsia="en-US"/>
        </w:rPr>
        <w:t xml:space="preserve"> </w:t>
      </w:r>
      <w:r w:rsidRPr="0057356A">
        <w:rPr>
          <w:rFonts w:ascii="Arial" w:eastAsia="Arial MT" w:hAnsi="Arial" w:cs="Arial"/>
          <w:bCs/>
          <w:szCs w:val="22"/>
          <w:lang w:eastAsia="en-US"/>
        </w:rPr>
        <w:t>oferta</w:t>
      </w:r>
      <w:r w:rsidRPr="0057356A">
        <w:rPr>
          <w:rFonts w:ascii="Arial" w:eastAsia="Arial MT" w:hAnsi="Arial" w:cs="Arial"/>
          <w:bCs/>
          <w:spacing w:val="-7"/>
          <w:szCs w:val="22"/>
          <w:lang w:eastAsia="en-US"/>
        </w:rPr>
        <w:t xml:space="preserve"> </w:t>
      </w:r>
      <w:r w:rsidRPr="0057356A">
        <w:rPr>
          <w:rFonts w:ascii="Arial" w:eastAsia="Arial MT" w:hAnsi="Arial" w:cs="Arial"/>
          <w:bCs/>
          <w:szCs w:val="22"/>
          <w:lang w:eastAsia="en-US"/>
        </w:rPr>
        <w:t>cuando</w:t>
      </w:r>
      <w:r w:rsidRPr="0057356A">
        <w:rPr>
          <w:rFonts w:ascii="Arial" w:eastAsia="Arial MT" w:hAnsi="Arial" w:cs="Arial"/>
          <w:bCs/>
          <w:spacing w:val="-10"/>
          <w:szCs w:val="22"/>
          <w:lang w:eastAsia="en-US"/>
        </w:rPr>
        <w:t xml:space="preserve"> </w:t>
      </w:r>
      <w:r w:rsidRPr="0057356A">
        <w:rPr>
          <w:rFonts w:ascii="Arial" w:eastAsia="Arial MT" w:hAnsi="Arial" w:cs="Arial"/>
          <w:bCs/>
          <w:szCs w:val="22"/>
          <w:lang w:eastAsia="en-US"/>
        </w:rPr>
        <w:t>todos</w:t>
      </w:r>
      <w:r w:rsidRPr="0057356A">
        <w:rPr>
          <w:rFonts w:ascii="Arial" w:eastAsia="Arial MT" w:hAnsi="Arial" w:cs="Arial"/>
          <w:bCs/>
          <w:spacing w:val="-7"/>
          <w:szCs w:val="22"/>
          <w:lang w:eastAsia="en-US"/>
        </w:rPr>
        <w:t xml:space="preserve"> </w:t>
      </w:r>
      <w:r w:rsidRPr="0057356A">
        <w:rPr>
          <w:rFonts w:ascii="Arial" w:eastAsia="Arial MT" w:hAnsi="Arial" w:cs="Arial"/>
          <w:bCs/>
          <w:szCs w:val="22"/>
          <w:lang w:eastAsia="en-US"/>
        </w:rPr>
        <w:t>los</w:t>
      </w:r>
      <w:r w:rsidRPr="0057356A">
        <w:rPr>
          <w:rFonts w:ascii="Arial" w:eastAsia="Arial MT" w:hAnsi="Arial" w:cs="Arial"/>
          <w:bCs/>
          <w:spacing w:val="-10"/>
          <w:szCs w:val="22"/>
          <w:lang w:eastAsia="en-US"/>
        </w:rPr>
        <w:t xml:space="preserve"> </w:t>
      </w:r>
      <w:r w:rsidRPr="0057356A">
        <w:rPr>
          <w:rFonts w:ascii="Arial" w:eastAsia="Arial MT" w:hAnsi="Arial" w:cs="Arial"/>
          <w:bCs/>
          <w:szCs w:val="22"/>
          <w:lang w:eastAsia="en-US"/>
        </w:rPr>
        <w:t>integrantes</w:t>
      </w:r>
      <w:r w:rsidRPr="0057356A">
        <w:rPr>
          <w:rFonts w:ascii="Arial" w:eastAsia="Arial MT" w:hAnsi="Arial" w:cs="Arial"/>
          <w:bCs/>
          <w:spacing w:val="-6"/>
          <w:szCs w:val="22"/>
          <w:lang w:eastAsia="en-US"/>
        </w:rPr>
        <w:t xml:space="preserve"> </w:t>
      </w:r>
      <w:r w:rsidRPr="0057356A">
        <w:rPr>
          <w:rFonts w:ascii="Arial" w:eastAsia="Arial MT" w:hAnsi="Arial" w:cs="Arial"/>
          <w:bCs/>
          <w:szCs w:val="22"/>
          <w:lang w:eastAsia="en-US"/>
        </w:rPr>
        <w:t>sean</w:t>
      </w:r>
      <w:r w:rsidRPr="0057356A">
        <w:rPr>
          <w:rFonts w:ascii="Arial" w:eastAsia="Arial MT" w:hAnsi="Arial" w:cs="Arial"/>
          <w:bCs/>
          <w:spacing w:val="-7"/>
          <w:szCs w:val="22"/>
          <w:lang w:eastAsia="en-US"/>
        </w:rPr>
        <w:t xml:space="preserve"> </w:t>
      </w:r>
      <w:r w:rsidRPr="0057356A">
        <w:rPr>
          <w:rFonts w:ascii="Arial" w:eastAsia="Arial MT" w:hAnsi="Arial" w:cs="Arial"/>
          <w:bCs/>
          <w:szCs w:val="22"/>
          <w:lang w:eastAsia="en-US"/>
        </w:rPr>
        <w:t>personas</w:t>
      </w:r>
      <w:r w:rsidRPr="0057356A">
        <w:rPr>
          <w:rFonts w:ascii="Arial" w:eastAsia="Arial MT" w:hAnsi="Arial" w:cs="Arial"/>
          <w:bCs/>
          <w:spacing w:val="-59"/>
          <w:szCs w:val="22"/>
          <w:lang w:eastAsia="en-US"/>
        </w:rPr>
        <w:t xml:space="preserve"> </w:t>
      </w:r>
      <w:r w:rsidRPr="0057356A">
        <w:rPr>
          <w:rFonts w:ascii="Arial" w:eastAsia="Arial MT" w:hAnsi="Arial" w:cs="Arial"/>
          <w:bCs/>
          <w:szCs w:val="22"/>
          <w:lang w:eastAsia="en-US"/>
        </w:rPr>
        <w:t>en proceso de reincorporación, para lo cual se entregará alguno de los certificados del inciso primero</w:t>
      </w:r>
      <w:r w:rsidRPr="0057356A">
        <w:rPr>
          <w:rFonts w:ascii="Arial" w:eastAsia="Arial MT" w:hAnsi="Arial" w:cs="Arial"/>
          <w:bCs/>
          <w:spacing w:val="1"/>
          <w:szCs w:val="22"/>
          <w:lang w:eastAsia="en-US"/>
        </w:rPr>
        <w:t xml:space="preserve"> </w:t>
      </w:r>
      <w:r w:rsidRPr="0057356A">
        <w:rPr>
          <w:rFonts w:ascii="Arial" w:eastAsia="Arial MT" w:hAnsi="Arial" w:cs="Arial"/>
          <w:bCs/>
          <w:szCs w:val="22"/>
          <w:lang w:eastAsia="en-US"/>
        </w:rPr>
        <w:t>de este numeral, y/o personas jurídicas donde más del cincuenta por ciento (50 %) de la composición</w:t>
      </w:r>
      <w:r w:rsidRPr="0057356A">
        <w:rPr>
          <w:rFonts w:ascii="Arial" w:eastAsia="Arial MT" w:hAnsi="Arial" w:cs="Arial"/>
          <w:bCs/>
          <w:spacing w:val="-59"/>
          <w:szCs w:val="22"/>
          <w:lang w:eastAsia="en-US"/>
        </w:rPr>
        <w:t xml:space="preserve"> </w:t>
      </w:r>
      <w:r w:rsidRPr="0057356A">
        <w:rPr>
          <w:rFonts w:ascii="Arial" w:eastAsia="Arial MT" w:hAnsi="Arial" w:cs="Arial"/>
          <w:bCs/>
          <w:szCs w:val="22"/>
          <w:lang w:eastAsia="en-US"/>
        </w:rPr>
        <w:t>accionaria o cuotas parte esté constituida por personas en proceso de reincorporación, para lo cual el</w:t>
      </w:r>
      <w:r w:rsidRPr="0057356A">
        <w:rPr>
          <w:rFonts w:ascii="Arial" w:eastAsia="Arial MT" w:hAnsi="Arial" w:cs="Arial"/>
          <w:bCs/>
          <w:spacing w:val="-59"/>
          <w:szCs w:val="22"/>
          <w:lang w:eastAsia="en-US"/>
        </w:rPr>
        <w:t xml:space="preserve"> </w:t>
      </w:r>
      <w:r w:rsidRPr="0057356A">
        <w:rPr>
          <w:rFonts w:ascii="Arial" w:eastAsia="Arial MT" w:hAnsi="Arial" w:cs="Arial"/>
          <w:bCs/>
          <w:szCs w:val="22"/>
          <w:lang w:eastAsia="en-US"/>
        </w:rPr>
        <w:t>representante legal, o el revisor fiscal, si está obligado a tenerlo, acreditará tal situación aportando los</w:t>
      </w:r>
      <w:r w:rsidRPr="0057356A">
        <w:rPr>
          <w:rFonts w:ascii="Arial" w:eastAsia="Arial MT" w:hAnsi="Arial" w:cs="Arial"/>
          <w:bCs/>
          <w:spacing w:val="-59"/>
          <w:szCs w:val="22"/>
          <w:lang w:eastAsia="en-US"/>
        </w:rPr>
        <w:t xml:space="preserve"> </w:t>
      </w:r>
      <w:r w:rsidRPr="0057356A">
        <w:rPr>
          <w:rFonts w:ascii="Arial" w:eastAsia="Arial MT" w:hAnsi="Arial" w:cs="Arial"/>
          <w:bCs/>
          <w:szCs w:val="22"/>
          <w:lang w:eastAsia="en-US"/>
        </w:rPr>
        <w:t>documentos de</w:t>
      </w:r>
      <w:r w:rsidRPr="0057356A">
        <w:rPr>
          <w:rFonts w:ascii="Arial" w:eastAsia="Arial MT" w:hAnsi="Arial" w:cs="Arial"/>
          <w:bCs/>
          <w:spacing w:val="-2"/>
          <w:szCs w:val="22"/>
          <w:lang w:eastAsia="en-US"/>
        </w:rPr>
        <w:t xml:space="preserve"> </w:t>
      </w:r>
      <w:r w:rsidRPr="0057356A">
        <w:rPr>
          <w:rFonts w:ascii="Arial" w:eastAsia="Arial MT" w:hAnsi="Arial" w:cs="Arial"/>
          <w:bCs/>
          <w:szCs w:val="22"/>
          <w:lang w:eastAsia="en-US"/>
        </w:rPr>
        <w:t>identificación de cada</w:t>
      </w:r>
      <w:r w:rsidRPr="0057356A">
        <w:rPr>
          <w:rFonts w:ascii="Arial" w:eastAsia="Arial MT" w:hAnsi="Arial" w:cs="Arial"/>
          <w:bCs/>
          <w:spacing w:val="-2"/>
          <w:szCs w:val="22"/>
          <w:lang w:eastAsia="en-US"/>
        </w:rPr>
        <w:t xml:space="preserve"> </w:t>
      </w:r>
      <w:r w:rsidRPr="0057356A">
        <w:rPr>
          <w:rFonts w:ascii="Arial" w:eastAsia="Arial MT" w:hAnsi="Arial" w:cs="Arial"/>
          <w:bCs/>
          <w:szCs w:val="22"/>
          <w:lang w:eastAsia="en-US"/>
        </w:rPr>
        <w:t>una de</w:t>
      </w:r>
      <w:r w:rsidRPr="0057356A">
        <w:rPr>
          <w:rFonts w:ascii="Arial" w:eastAsia="Arial MT" w:hAnsi="Arial" w:cs="Arial"/>
          <w:bCs/>
          <w:spacing w:val="-2"/>
          <w:szCs w:val="22"/>
          <w:lang w:eastAsia="en-US"/>
        </w:rPr>
        <w:t xml:space="preserve"> </w:t>
      </w:r>
      <w:r w:rsidRPr="0057356A">
        <w:rPr>
          <w:rFonts w:ascii="Arial" w:eastAsia="Arial MT" w:hAnsi="Arial" w:cs="Arial"/>
          <w:bCs/>
          <w:szCs w:val="22"/>
          <w:lang w:eastAsia="en-US"/>
        </w:rPr>
        <w:t>las</w:t>
      </w:r>
      <w:r w:rsidRPr="0057356A">
        <w:rPr>
          <w:rFonts w:ascii="Arial" w:eastAsia="Arial MT" w:hAnsi="Arial" w:cs="Arial"/>
          <w:bCs/>
          <w:spacing w:val="-3"/>
          <w:szCs w:val="22"/>
          <w:lang w:eastAsia="en-US"/>
        </w:rPr>
        <w:t xml:space="preserve"> </w:t>
      </w:r>
      <w:r w:rsidRPr="0057356A">
        <w:rPr>
          <w:rFonts w:ascii="Arial" w:eastAsia="Arial MT" w:hAnsi="Arial" w:cs="Arial"/>
          <w:bCs/>
          <w:szCs w:val="22"/>
          <w:lang w:eastAsia="en-US"/>
        </w:rPr>
        <w:t>personas en</w:t>
      </w:r>
      <w:r w:rsidRPr="0057356A">
        <w:rPr>
          <w:rFonts w:ascii="Arial" w:eastAsia="Arial MT" w:hAnsi="Arial" w:cs="Arial"/>
          <w:bCs/>
          <w:spacing w:val="-2"/>
          <w:szCs w:val="22"/>
          <w:lang w:eastAsia="en-US"/>
        </w:rPr>
        <w:t xml:space="preserve"> </w:t>
      </w:r>
      <w:r w:rsidRPr="0057356A">
        <w:rPr>
          <w:rFonts w:ascii="Arial" w:eastAsia="Arial MT" w:hAnsi="Arial" w:cs="Arial"/>
          <w:bCs/>
          <w:szCs w:val="22"/>
          <w:lang w:eastAsia="en-US"/>
        </w:rPr>
        <w:t>proceso de</w:t>
      </w:r>
      <w:r w:rsidRPr="0057356A">
        <w:rPr>
          <w:rFonts w:ascii="Arial" w:eastAsia="Arial MT" w:hAnsi="Arial" w:cs="Arial"/>
          <w:bCs/>
          <w:spacing w:val="-5"/>
          <w:szCs w:val="22"/>
          <w:lang w:eastAsia="en-US"/>
        </w:rPr>
        <w:t xml:space="preserve"> </w:t>
      </w:r>
      <w:r w:rsidRPr="0057356A">
        <w:rPr>
          <w:rFonts w:ascii="Arial" w:eastAsia="Arial MT" w:hAnsi="Arial" w:cs="Arial"/>
          <w:bCs/>
          <w:szCs w:val="22"/>
          <w:lang w:eastAsia="en-US"/>
        </w:rPr>
        <w:t>reincorporación.</w:t>
      </w:r>
    </w:p>
    <w:p w14:paraId="4C546EEE" w14:textId="77777777" w:rsidR="0057356A" w:rsidRPr="0057356A" w:rsidRDefault="0057356A" w:rsidP="0057356A">
      <w:pPr>
        <w:widowControl w:val="0"/>
        <w:autoSpaceDE w:val="0"/>
        <w:autoSpaceDN w:val="0"/>
        <w:jc w:val="both"/>
        <w:rPr>
          <w:rFonts w:ascii="Arial" w:eastAsia="Arial MT" w:hAnsi="Arial" w:cs="Arial"/>
          <w:bCs/>
          <w:szCs w:val="22"/>
          <w:lang w:eastAsia="en-US"/>
        </w:rPr>
      </w:pPr>
      <w:r w:rsidRPr="0057356A">
        <w:rPr>
          <w:rFonts w:ascii="Arial" w:eastAsia="Arial MT" w:hAnsi="Arial" w:cs="Arial"/>
          <w:bCs/>
          <w:szCs w:val="22"/>
          <w:lang w:eastAsia="en-US"/>
        </w:rPr>
        <w:t>Debido a que para el otorgamiento de este criterio de desempate se entregan certificados que</w:t>
      </w:r>
      <w:r w:rsidRPr="0057356A">
        <w:rPr>
          <w:rFonts w:ascii="Arial" w:eastAsia="Arial MT" w:hAnsi="Arial" w:cs="Arial"/>
          <w:bCs/>
          <w:spacing w:val="1"/>
          <w:szCs w:val="22"/>
          <w:lang w:eastAsia="en-US"/>
        </w:rPr>
        <w:t xml:space="preserve"> </w:t>
      </w:r>
      <w:r w:rsidRPr="0057356A">
        <w:rPr>
          <w:rFonts w:ascii="Arial" w:eastAsia="Arial MT" w:hAnsi="Arial" w:cs="Arial"/>
          <w:bCs/>
          <w:szCs w:val="22"/>
          <w:lang w:eastAsia="en-US"/>
        </w:rPr>
        <w:t>contienen datos sensibles, de acuerdo con el artículo 5 de la Ley 1581 de 2012, se requiere que el</w:t>
      </w:r>
      <w:r w:rsidRPr="0057356A">
        <w:rPr>
          <w:rFonts w:ascii="Arial" w:eastAsia="Arial MT" w:hAnsi="Arial" w:cs="Arial"/>
          <w:bCs/>
          <w:spacing w:val="1"/>
          <w:szCs w:val="22"/>
          <w:lang w:eastAsia="en-US"/>
        </w:rPr>
        <w:t xml:space="preserve"> </w:t>
      </w:r>
      <w:r w:rsidRPr="0057356A">
        <w:rPr>
          <w:rFonts w:ascii="Arial" w:eastAsia="Arial MT" w:hAnsi="Arial" w:cs="Arial"/>
          <w:bCs/>
          <w:szCs w:val="22"/>
          <w:lang w:eastAsia="en-US"/>
        </w:rPr>
        <w:t>titular</w:t>
      </w:r>
      <w:r w:rsidRPr="0057356A">
        <w:rPr>
          <w:rFonts w:ascii="Arial" w:eastAsia="Arial MT" w:hAnsi="Arial" w:cs="Arial"/>
          <w:bCs/>
          <w:spacing w:val="1"/>
          <w:szCs w:val="22"/>
          <w:lang w:eastAsia="en-US"/>
        </w:rPr>
        <w:t xml:space="preserve"> </w:t>
      </w:r>
      <w:r w:rsidRPr="0057356A">
        <w:rPr>
          <w:rFonts w:ascii="Arial" w:eastAsia="Arial MT" w:hAnsi="Arial" w:cs="Arial"/>
          <w:bCs/>
          <w:szCs w:val="22"/>
          <w:lang w:eastAsia="en-US"/>
        </w:rPr>
        <w:t>de</w:t>
      </w:r>
      <w:r w:rsidRPr="0057356A">
        <w:rPr>
          <w:rFonts w:ascii="Arial" w:eastAsia="Arial MT" w:hAnsi="Arial" w:cs="Arial"/>
          <w:bCs/>
          <w:spacing w:val="1"/>
          <w:szCs w:val="22"/>
          <w:lang w:eastAsia="en-US"/>
        </w:rPr>
        <w:t xml:space="preserve"> </w:t>
      </w:r>
      <w:r w:rsidRPr="0057356A">
        <w:rPr>
          <w:rFonts w:ascii="Arial" w:eastAsia="Arial MT" w:hAnsi="Arial" w:cs="Arial"/>
          <w:bCs/>
          <w:szCs w:val="22"/>
          <w:lang w:eastAsia="en-US"/>
        </w:rPr>
        <w:t>la</w:t>
      </w:r>
      <w:r w:rsidRPr="0057356A">
        <w:rPr>
          <w:rFonts w:ascii="Arial" w:eastAsia="Arial MT" w:hAnsi="Arial" w:cs="Arial"/>
          <w:bCs/>
          <w:spacing w:val="1"/>
          <w:szCs w:val="22"/>
          <w:lang w:eastAsia="en-US"/>
        </w:rPr>
        <w:t xml:space="preserve"> </w:t>
      </w:r>
      <w:r w:rsidRPr="0057356A">
        <w:rPr>
          <w:rFonts w:ascii="Arial" w:eastAsia="Arial MT" w:hAnsi="Arial" w:cs="Arial"/>
          <w:bCs/>
          <w:szCs w:val="22"/>
          <w:lang w:eastAsia="en-US"/>
        </w:rPr>
        <w:t>información</w:t>
      </w:r>
      <w:r w:rsidRPr="0057356A">
        <w:rPr>
          <w:rFonts w:ascii="Arial" w:eastAsia="Arial MT" w:hAnsi="Arial" w:cs="Arial"/>
          <w:bCs/>
          <w:spacing w:val="1"/>
          <w:szCs w:val="22"/>
          <w:lang w:eastAsia="en-US"/>
        </w:rPr>
        <w:t xml:space="preserve"> </w:t>
      </w:r>
      <w:r w:rsidRPr="0057356A">
        <w:rPr>
          <w:rFonts w:ascii="Arial" w:eastAsia="Arial MT" w:hAnsi="Arial" w:cs="Arial"/>
          <w:bCs/>
          <w:szCs w:val="22"/>
          <w:lang w:eastAsia="en-US"/>
        </w:rPr>
        <w:t>de</w:t>
      </w:r>
      <w:r w:rsidRPr="0057356A">
        <w:rPr>
          <w:rFonts w:ascii="Arial" w:eastAsia="Arial MT" w:hAnsi="Arial" w:cs="Arial"/>
          <w:bCs/>
          <w:spacing w:val="1"/>
          <w:szCs w:val="22"/>
          <w:lang w:eastAsia="en-US"/>
        </w:rPr>
        <w:t xml:space="preserve"> </w:t>
      </w:r>
      <w:r w:rsidRPr="0057356A">
        <w:rPr>
          <w:rFonts w:ascii="Arial" w:eastAsia="Arial MT" w:hAnsi="Arial" w:cs="Arial"/>
          <w:bCs/>
          <w:szCs w:val="22"/>
          <w:lang w:eastAsia="en-US"/>
        </w:rPr>
        <w:t>estos,</w:t>
      </w:r>
      <w:r w:rsidRPr="0057356A">
        <w:rPr>
          <w:rFonts w:ascii="Arial" w:eastAsia="Arial MT" w:hAnsi="Arial" w:cs="Arial"/>
          <w:bCs/>
          <w:spacing w:val="1"/>
          <w:szCs w:val="22"/>
          <w:lang w:eastAsia="en-US"/>
        </w:rPr>
        <w:t xml:space="preserve"> </w:t>
      </w:r>
      <w:r w:rsidRPr="0057356A">
        <w:rPr>
          <w:rFonts w:ascii="Arial" w:eastAsia="Arial MT" w:hAnsi="Arial" w:cs="Arial"/>
          <w:bCs/>
          <w:szCs w:val="22"/>
          <w:lang w:eastAsia="en-US"/>
        </w:rPr>
        <w:t>como</w:t>
      </w:r>
      <w:r w:rsidRPr="0057356A">
        <w:rPr>
          <w:rFonts w:ascii="Arial" w:eastAsia="Arial MT" w:hAnsi="Arial" w:cs="Arial"/>
          <w:bCs/>
          <w:spacing w:val="1"/>
          <w:szCs w:val="22"/>
          <w:lang w:eastAsia="en-US"/>
        </w:rPr>
        <w:t xml:space="preserve"> </w:t>
      </w:r>
      <w:r w:rsidRPr="0057356A">
        <w:rPr>
          <w:rFonts w:ascii="Arial" w:eastAsia="Arial MT" w:hAnsi="Arial" w:cs="Arial"/>
          <w:bCs/>
          <w:szCs w:val="22"/>
          <w:lang w:eastAsia="en-US"/>
        </w:rPr>
        <w:t>son</w:t>
      </w:r>
      <w:r w:rsidRPr="0057356A">
        <w:rPr>
          <w:rFonts w:ascii="Arial" w:eastAsia="Arial MT" w:hAnsi="Arial" w:cs="Arial"/>
          <w:bCs/>
          <w:spacing w:val="1"/>
          <w:szCs w:val="22"/>
          <w:lang w:eastAsia="en-US"/>
        </w:rPr>
        <w:t xml:space="preserve"> </w:t>
      </w:r>
      <w:r w:rsidRPr="0057356A">
        <w:rPr>
          <w:rFonts w:ascii="Arial" w:eastAsia="Arial MT" w:hAnsi="Arial" w:cs="Arial"/>
          <w:bCs/>
          <w:szCs w:val="22"/>
          <w:lang w:eastAsia="en-US"/>
        </w:rPr>
        <w:t>las</w:t>
      </w:r>
      <w:r w:rsidRPr="0057356A">
        <w:rPr>
          <w:rFonts w:ascii="Arial" w:eastAsia="Arial MT" w:hAnsi="Arial" w:cs="Arial"/>
          <w:bCs/>
          <w:spacing w:val="1"/>
          <w:szCs w:val="22"/>
          <w:lang w:eastAsia="en-US"/>
        </w:rPr>
        <w:t xml:space="preserve"> </w:t>
      </w:r>
      <w:r w:rsidRPr="0057356A">
        <w:rPr>
          <w:rFonts w:ascii="Arial" w:eastAsia="Arial MT" w:hAnsi="Arial" w:cs="Arial"/>
          <w:bCs/>
          <w:szCs w:val="22"/>
          <w:lang w:eastAsia="en-US"/>
        </w:rPr>
        <w:t>personas</w:t>
      </w:r>
      <w:r w:rsidRPr="0057356A">
        <w:rPr>
          <w:rFonts w:ascii="Arial" w:eastAsia="Arial MT" w:hAnsi="Arial" w:cs="Arial"/>
          <w:bCs/>
          <w:spacing w:val="1"/>
          <w:szCs w:val="22"/>
          <w:lang w:eastAsia="en-US"/>
        </w:rPr>
        <w:t xml:space="preserve"> </w:t>
      </w:r>
      <w:r w:rsidRPr="0057356A">
        <w:rPr>
          <w:rFonts w:ascii="Arial" w:eastAsia="Arial MT" w:hAnsi="Arial" w:cs="Arial"/>
          <w:bCs/>
          <w:szCs w:val="22"/>
          <w:lang w:eastAsia="en-US"/>
        </w:rPr>
        <w:t>en</w:t>
      </w:r>
      <w:r w:rsidRPr="0057356A">
        <w:rPr>
          <w:rFonts w:ascii="Arial" w:eastAsia="Arial MT" w:hAnsi="Arial" w:cs="Arial"/>
          <w:bCs/>
          <w:spacing w:val="1"/>
          <w:szCs w:val="22"/>
          <w:lang w:eastAsia="en-US"/>
        </w:rPr>
        <w:t xml:space="preserve"> </w:t>
      </w:r>
      <w:r w:rsidRPr="0057356A">
        <w:rPr>
          <w:rFonts w:ascii="Arial" w:eastAsia="Arial MT" w:hAnsi="Arial" w:cs="Arial"/>
          <w:bCs/>
          <w:szCs w:val="22"/>
          <w:lang w:eastAsia="en-US"/>
        </w:rPr>
        <w:t>proceso</w:t>
      </w:r>
      <w:r w:rsidRPr="0057356A">
        <w:rPr>
          <w:rFonts w:ascii="Arial" w:eastAsia="Arial MT" w:hAnsi="Arial" w:cs="Arial"/>
          <w:bCs/>
          <w:spacing w:val="1"/>
          <w:szCs w:val="22"/>
          <w:lang w:eastAsia="en-US"/>
        </w:rPr>
        <w:t xml:space="preserve"> </w:t>
      </w:r>
      <w:r w:rsidRPr="0057356A">
        <w:rPr>
          <w:rFonts w:ascii="Arial" w:eastAsia="Arial MT" w:hAnsi="Arial" w:cs="Arial"/>
          <w:bCs/>
          <w:szCs w:val="22"/>
          <w:lang w:eastAsia="en-US"/>
        </w:rPr>
        <w:t>de</w:t>
      </w:r>
      <w:r w:rsidRPr="0057356A">
        <w:rPr>
          <w:rFonts w:ascii="Arial" w:eastAsia="Arial MT" w:hAnsi="Arial" w:cs="Arial"/>
          <w:bCs/>
          <w:spacing w:val="1"/>
          <w:szCs w:val="22"/>
          <w:lang w:eastAsia="en-US"/>
        </w:rPr>
        <w:t xml:space="preserve"> </w:t>
      </w:r>
      <w:r w:rsidRPr="0057356A">
        <w:rPr>
          <w:rFonts w:ascii="Arial" w:eastAsia="Arial MT" w:hAnsi="Arial" w:cs="Arial"/>
          <w:bCs/>
          <w:szCs w:val="22"/>
          <w:lang w:eastAsia="en-US"/>
        </w:rPr>
        <w:t>reincorporación</w:t>
      </w:r>
      <w:r w:rsidRPr="0057356A">
        <w:rPr>
          <w:rFonts w:ascii="Arial" w:eastAsia="Arial MT" w:hAnsi="Arial" w:cs="Arial"/>
          <w:bCs/>
          <w:spacing w:val="1"/>
          <w:szCs w:val="22"/>
          <w:lang w:eastAsia="en-US"/>
        </w:rPr>
        <w:t xml:space="preserve"> </w:t>
      </w:r>
      <w:r w:rsidRPr="0057356A">
        <w:rPr>
          <w:rFonts w:ascii="Arial" w:eastAsia="Arial MT" w:hAnsi="Arial" w:cs="Arial"/>
          <w:bCs/>
          <w:szCs w:val="22"/>
          <w:lang w:eastAsia="en-US"/>
        </w:rPr>
        <w:t>o</w:t>
      </w:r>
      <w:r w:rsidRPr="0057356A">
        <w:rPr>
          <w:rFonts w:ascii="Arial" w:eastAsia="Arial MT" w:hAnsi="Arial" w:cs="Arial"/>
          <w:bCs/>
          <w:spacing w:val="1"/>
          <w:szCs w:val="22"/>
          <w:lang w:eastAsia="en-US"/>
        </w:rPr>
        <w:t xml:space="preserve"> </w:t>
      </w:r>
      <w:r w:rsidRPr="0057356A">
        <w:rPr>
          <w:rFonts w:ascii="Arial" w:eastAsia="Arial MT" w:hAnsi="Arial" w:cs="Arial"/>
          <w:bCs/>
          <w:szCs w:val="22"/>
          <w:lang w:eastAsia="en-US"/>
        </w:rPr>
        <w:t>reintegración,</w:t>
      </w:r>
      <w:r w:rsidRPr="0057356A">
        <w:rPr>
          <w:rFonts w:ascii="Arial" w:eastAsia="Arial MT" w:hAnsi="Arial" w:cs="Arial"/>
          <w:bCs/>
          <w:spacing w:val="-4"/>
          <w:szCs w:val="22"/>
          <w:lang w:eastAsia="en-US"/>
        </w:rPr>
        <w:t xml:space="preserve"> </w:t>
      </w:r>
      <w:r w:rsidRPr="0057356A">
        <w:rPr>
          <w:rFonts w:ascii="Arial" w:eastAsia="Arial MT" w:hAnsi="Arial" w:cs="Arial"/>
          <w:bCs/>
          <w:szCs w:val="22"/>
          <w:lang w:eastAsia="en-US"/>
        </w:rPr>
        <w:t>autoricen</w:t>
      </w:r>
      <w:r w:rsidRPr="0057356A">
        <w:rPr>
          <w:rFonts w:ascii="Arial" w:eastAsia="Arial MT" w:hAnsi="Arial" w:cs="Arial"/>
          <w:bCs/>
          <w:spacing w:val="-8"/>
          <w:szCs w:val="22"/>
          <w:lang w:eastAsia="en-US"/>
        </w:rPr>
        <w:t xml:space="preserve"> </w:t>
      </w:r>
      <w:r w:rsidRPr="0057356A">
        <w:rPr>
          <w:rFonts w:ascii="Arial" w:eastAsia="Arial MT" w:hAnsi="Arial" w:cs="Arial"/>
          <w:bCs/>
          <w:szCs w:val="22"/>
          <w:lang w:eastAsia="en-US"/>
        </w:rPr>
        <w:t>a</w:t>
      </w:r>
      <w:r w:rsidRPr="0057356A">
        <w:rPr>
          <w:rFonts w:ascii="Arial" w:eastAsia="Arial MT" w:hAnsi="Arial" w:cs="Arial"/>
          <w:bCs/>
          <w:spacing w:val="-5"/>
          <w:szCs w:val="22"/>
          <w:lang w:eastAsia="en-US"/>
        </w:rPr>
        <w:t xml:space="preserve"> </w:t>
      </w:r>
      <w:r w:rsidRPr="0057356A">
        <w:rPr>
          <w:rFonts w:ascii="Arial" w:eastAsia="Arial MT" w:hAnsi="Arial" w:cs="Arial"/>
          <w:bCs/>
          <w:szCs w:val="22"/>
          <w:lang w:eastAsia="en-US"/>
        </w:rPr>
        <w:t>la</w:t>
      </w:r>
      <w:r w:rsidRPr="0057356A">
        <w:rPr>
          <w:rFonts w:ascii="Arial" w:eastAsia="Arial MT" w:hAnsi="Arial" w:cs="Arial"/>
          <w:bCs/>
          <w:spacing w:val="-5"/>
          <w:szCs w:val="22"/>
          <w:lang w:eastAsia="en-US"/>
        </w:rPr>
        <w:t xml:space="preserve"> </w:t>
      </w:r>
      <w:r w:rsidRPr="0057356A">
        <w:rPr>
          <w:rFonts w:ascii="Arial" w:eastAsia="Arial MT" w:hAnsi="Arial" w:cs="Arial"/>
          <w:bCs/>
          <w:szCs w:val="22"/>
          <w:lang w:eastAsia="en-US"/>
        </w:rPr>
        <w:t>entidad</w:t>
      </w:r>
      <w:r w:rsidRPr="0057356A">
        <w:rPr>
          <w:rFonts w:ascii="Arial" w:eastAsia="Arial MT" w:hAnsi="Arial" w:cs="Arial"/>
          <w:bCs/>
          <w:spacing w:val="-5"/>
          <w:szCs w:val="22"/>
          <w:lang w:eastAsia="en-US"/>
        </w:rPr>
        <w:t xml:space="preserve"> </w:t>
      </w:r>
      <w:r w:rsidRPr="0057356A">
        <w:rPr>
          <w:rFonts w:ascii="Arial" w:eastAsia="Arial MT" w:hAnsi="Arial" w:cs="Arial"/>
          <w:bCs/>
          <w:szCs w:val="22"/>
          <w:lang w:eastAsia="en-US"/>
        </w:rPr>
        <w:t>de</w:t>
      </w:r>
      <w:r w:rsidRPr="0057356A">
        <w:rPr>
          <w:rFonts w:ascii="Arial" w:eastAsia="Arial MT" w:hAnsi="Arial" w:cs="Arial"/>
          <w:bCs/>
          <w:spacing w:val="-8"/>
          <w:szCs w:val="22"/>
          <w:lang w:eastAsia="en-US"/>
        </w:rPr>
        <w:t xml:space="preserve"> </w:t>
      </w:r>
      <w:r w:rsidRPr="0057356A">
        <w:rPr>
          <w:rFonts w:ascii="Arial" w:eastAsia="Arial MT" w:hAnsi="Arial" w:cs="Arial"/>
          <w:bCs/>
          <w:szCs w:val="22"/>
          <w:lang w:eastAsia="en-US"/>
        </w:rPr>
        <w:t>manera</w:t>
      </w:r>
      <w:r w:rsidRPr="0057356A">
        <w:rPr>
          <w:rFonts w:ascii="Arial" w:eastAsia="Arial MT" w:hAnsi="Arial" w:cs="Arial"/>
          <w:bCs/>
          <w:spacing w:val="-6"/>
          <w:szCs w:val="22"/>
          <w:lang w:eastAsia="en-US"/>
        </w:rPr>
        <w:t xml:space="preserve"> </w:t>
      </w:r>
      <w:r w:rsidRPr="0057356A">
        <w:rPr>
          <w:rFonts w:ascii="Arial" w:eastAsia="Arial MT" w:hAnsi="Arial" w:cs="Arial"/>
          <w:bCs/>
          <w:szCs w:val="22"/>
          <w:lang w:eastAsia="en-US"/>
        </w:rPr>
        <w:t>previa</w:t>
      </w:r>
      <w:r w:rsidRPr="0057356A">
        <w:rPr>
          <w:rFonts w:ascii="Arial" w:eastAsia="Arial MT" w:hAnsi="Arial" w:cs="Arial"/>
          <w:bCs/>
          <w:spacing w:val="-5"/>
          <w:szCs w:val="22"/>
          <w:lang w:eastAsia="en-US"/>
        </w:rPr>
        <w:t xml:space="preserve"> </w:t>
      </w:r>
      <w:r w:rsidRPr="0057356A">
        <w:rPr>
          <w:rFonts w:ascii="Arial" w:eastAsia="Arial MT" w:hAnsi="Arial" w:cs="Arial"/>
          <w:bCs/>
          <w:szCs w:val="22"/>
          <w:lang w:eastAsia="en-US"/>
        </w:rPr>
        <w:t>y</w:t>
      </w:r>
      <w:r w:rsidRPr="0057356A">
        <w:rPr>
          <w:rFonts w:ascii="Arial" w:eastAsia="Arial MT" w:hAnsi="Arial" w:cs="Arial"/>
          <w:bCs/>
          <w:spacing w:val="-5"/>
          <w:szCs w:val="22"/>
          <w:lang w:eastAsia="en-US"/>
        </w:rPr>
        <w:t xml:space="preserve"> </w:t>
      </w:r>
      <w:r w:rsidRPr="0057356A">
        <w:rPr>
          <w:rFonts w:ascii="Arial" w:eastAsia="Arial MT" w:hAnsi="Arial" w:cs="Arial"/>
          <w:bCs/>
          <w:szCs w:val="22"/>
          <w:lang w:eastAsia="en-US"/>
        </w:rPr>
        <w:t>expresa</w:t>
      </w:r>
      <w:r w:rsidRPr="0057356A">
        <w:rPr>
          <w:rFonts w:ascii="Arial" w:eastAsia="Arial MT" w:hAnsi="Arial" w:cs="Arial"/>
          <w:bCs/>
          <w:spacing w:val="-6"/>
          <w:szCs w:val="22"/>
          <w:lang w:eastAsia="en-US"/>
        </w:rPr>
        <w:t xml:space="preserve"> </w:t>
      </w:r>
      <w:r w:rsidRPr="0057356A">
        <w:rPr>
          <w:rFonts w:ascii="Arial" w:eastAsia="Arial MT" w:hAnsi="Arial" w:cs="Arial"/>
          <w:bCs/>
          <w:szCs w:val="22"/>
          <w:lang w:eastAsia="en-US"/>
        </w:rPr>
        <w:t>el</w:t>
      </w:r>
      <w:r w:rsidRPr="0057356A">
        <w:rPr>
          <w:rFonts w:ascii="Arial" w:eastAsia="Arial MT" w:hAnsi="Arial" w:cs="Arial"/>
          <w:bCs/>
          <w:spacing w:val="-6"/>
          <w:szCs w:val="22"/>
          <w:lang w:eastAsia="en-US"/>
        </w:rPr>
        <w:t xml:space="preserve"> </w:t>
      </w:r>
      <w:r w:rsidRPr="0057356A">
        <w:rPr>
          <w:rFonts w:ascii="Arial" w:eastAsia="Arial MT" w:hAnsi="Arial" w:cs="Arial"/>
          <w:bCs/>
          <w:szCs w:val="22"/>
          <w:lang w:eastAsia="en-US"/>
        </w:rPr>
        <w:t>manejo</w:t>
      </w:r>
      <w:r w:rsidRPr="0057356A">
        <w:rPr>
          <w:rFonts w:ascii="Arial" w:eastAsia="Arial MT" w:hAnsi="Arial" w:cs="Arial"/>
          <w:bCs/>
          <w:spacing w:val="-5"/>
          <w:szCs w:val="22"/>
          <w:lang w:eastAsia="en-US"/>
        </w:rPr>
        <w:t xml:space="preserve"> </w:t>
      </w:r>
      <w:r w:rsidRPr="0057356A">
        <w:rPr>
          <w:rFonts w:ascii="Arial" w:eastAsia="Arial MT" w:hAnsi="Arial" w:cs="Arial"/>
          <w:bCs/>
          <w:szCs w:val="22"/>
          <w:lang w:eastAsia="en-US"/>
        </w:rPr>
        <w:t>de</w:t>
      </w:r>
      <w:r w:rsidRPr="0057356A">
        <w:rPr>
          <w:rFonts w:ascii="Arial" w:eastAsia="Arial MT" w:hAnsi="Arial" w:cs="Arial"/>
          <w:bCs/>
          <w:spacing w:val="-6"/>
          <w:szCs w:val="22"/>
          <w:lang w:eastAsia="en-US"/>
        </w:rPr>
        <w:t xml:space="preserve"> </w:t>
      </w:r>
      <w:r w:rsidRPr="0057356A">
        <w:rPr>
          <w:rFonts w:ascii="Arial" w:eastAsia="Arial MT" w:hAnsi="Arial" w:cs="Arial"/>
          <w:bCs/>
          <w:szCs w:val="22"/>
          <w:lang w:eastAsia="en-US"/>
        </w:rPr>
        <w:t>esta</w:t>
      </w:r>
      <w:r w:rsidRPr="0057356A">
        <w:rPr>
          <w:rFonts w:ascii="Arial" w:eastAsia="Arial MT" w:hAnsi="Arial" w:cs="Arial"/>
          <w:bCs/>
          <w:spacing w:val="-6"/>
          <w:szCs w:val="22"/>
          <w:lang w:eastAsia="en-US"/>
        </w:rPr>
        <w:t xml:space="preserve"> </w:t>
      </w:r>
      <w:r w:rsidRPr="0057356A">
        <w:rPr>
          <w:rFonts w:ascii="Arial" w:eastAsia="Arial MT" w:hAnsi="Arial" w:cs="Arial"/>
          <w:bCs/>
          <w:szCs w:val="22"/>
          <w:lang w:eastAsia="en-US"/>
        </w:rPr>
        <w:t>información,</w:t>
      </w:r>
      <w:r w:rsidRPr="0057356A">
        <w:rPr>
          <w:rFonts w:ascii="Arial" w:eastAsia="Arial MT" w:hAnsi="Arial" w:cs="Arial"/>
          <w:bCs/>
          <w:spacing w:val="-6"/>
          <w:szCs w:val="22"/>
          <w:lang w:eastAsia="en-US"/>
        </w:rPr>
        <w:t xml:space="preserve"> </w:t>
      </w:r>
      <w:r w:rsidRPr="0057356A">
        <w:rPr>
          <w:rFonts w:ascii="Arial" w:eastAsia="Arial MT" w:hAnsi="Arial" w:cs="Arial"/>
          <w:bCs/>
          <w:szCs w:val="22"/>
          <w:lang w:eastAsia="en-US"/>
        </w:rPr>
        <w:t>en</w:t>
      </w:r>
      <w:r w:rsidRPr="0057356A">
        <w:rPr>
          <w:rFonts w:ascii="Arial" w:eastAsia="Arial MT" w:hAnsi="Arial" w:cs="Arial"/>
          <w:bCs/>
          <w:spacing w:val="-8"/>
          <w:szCs w:val="22"/>
          <w:lang w:eastAsia="en-US"/>
        </w:rPr>
        <w:t xml:space="preserve"> </w:t>
      </w:r>
      <w:r w:rsidRPr="0057356A">
        <w:rPr>
          <w:rFonts w:ascii="Arial" w:eastAsia="Arial MT" w:hAnsi="Arial" w:cs="Arial"/>
          <w:bCs/>
          <w:szCs w:val="22"/>
          <w:lang w:eastAsia="en-US"/>
        </w:rPr>
        <w:t>los</w:t>
      </w:r>
      <w:r w:rsidRPr="0057356A">
        <w:rPr>
          <w:rFonts w:ascii="Arial" w:eastAsia="Arial MT" w:hAnsi="Arial" w:cs="Arial"/>
          <w:bCs/>
          <w:spacing w:val="-59"/>
          <w:szCs w:val="22"/>
          <w:lang w:eastAsia="en-US"/>
        </w:rPr>
        <w:t xml:space="preserve"> </w:t>
      </w:r>
      <w:r w:rsidRPr="0057356A">
        <w:rPr>
          <w:rFonts w:ascii="Arial" w:eastAsia="Arial MT" w:hAnsi="Arial" w:cs="Arial"/>
          <w:bCs/>
          <w:szCs w:val="22"/>
          <w:lang w:eastAsia="en-US"/>
        </w:rPr>
        <w:t>términos</w:t>
      </w:r>
      <w:r w:rsidRPr="0057356A">
        <w:rPr>
          <w:rFonts w:ascii="Arial" w:eastAsia="Arial MT" w:hAnsi="Arial" w:cs="Arial"/>
          <w:bCs/>
          <w:spacing w:val="-7"/>
          <w:szCs w:val="22"/>
          <w:lang w:eastAsia="en-US"/>
        </w:rPr>
        <w:t xml:space="preserve"> </w:t>
      </w:r>
      <w:r w:rsidRPr="0057356A">
        <w:rPr>
          <w:rFonts w:ascii="Arial" w:eastAsia="Arial MT" w:hAnsi="Arial" w:cs="Arial"/>
          <w:bCs/>
          <w:szCs w:val="22"/>
          <w:lang w:eastAsia="en-US"/>
        </w:rPr>
        <w:t>del</w:t>
      </w:r>
      <w:r w:rsidRPr="0057356A">
        <w:rPr>
          <w:rFonts w:ascii="Arial" w:eastAsia="Arial MT" w:hAnsi="Arial" w:cs="Arial"/>
          <w:bCs/>
          <w:spacing w:val="-11"/>
          <w:szCs w:val="22"/>
          <w:lang w:eastAsia="en-US"/>
        </w:rPr>
        <w:t xml:space="preserve"> </w:t>
      </w:r>
      <w:r w:rsidRPr="0057356A">
        <w:rPr>
          <w:rFonts w:ascii="Arial" w:eastAsia="Arial MT" w:hAnsi="Arial" w:cs="Arial"/>
          <w:bCs/>
          <w:szCs w:val="22"/>
          <w:lang w:eastAsia="en-US"/>
        </w:rPr>
        <w:t>literal</w:t>
      </w:r>
      <w:r w:rsidRPr="0057356A">
        <w:rPr>
          <w:rFonts w:ascii="Arial" w:eastAsia="Arial MT" w:hAnsi="Arial" w:cs="Arial"/>
          <w:bCs/>
          <w:spacing w:val="-10"/>
          <w:szCs w:val="22"/>
          <w:lang w:eastAsia="en-US"/>
        </w:rPr>
        <w:t xml:space="preserve"> </w:t>
      </w:r>
      <w:r w:rsidRPr="0057356A">
        <w:rPr>
          <w:rFonts w:ascii="Arial" w:eastAsia="Arial MT" w:hAnsi="Arial" w:cs="Arial"/>
          <w:bCs/>
          <w:szCs w:val="22"/>
          <w:lang w:eastAsia="en-US"/>
        </w:rPr>
        <w:t>a)</w:t>
      </w:r>
      <w:r w:rsidRPr="0057356A">
        <w:rPr>
          <w:rFonts w:ascii="Arial" w:eastAsia="Arial MT" w:hAnsi="Arial" w:cs="Arial"/>
          <w:bCs/>
          <w:spacing w:val="-9"/>
          <w:szCs w:val="22"/>
          <w:lang w:eastAsia="en-US"/>
        </w:rPr>
        <w:t xml:space="preserve"> </w:t>
      </w:r>
      <w:r w:rsidRPr="0057356A">
        <w:rPr>
          <w:rFonts w:ascii="Arial" w:eastAsia="Arial MT" w:hAnsi="Arial" w:cs="Arial"/>
          <w:bCs/>
          <w:szCs w:val="22"/>
          <w:lang w:eastAsia="en-US"/>
        </w:rPr>
        <w:t>del</w:t>
      </w:r>
      <w:r w:rsidRPr="0057356A">
        <w:rPr>
          <w:rFonts w:ascii="Arial" w:eastAsia="Arial MT" w:hAnsi="Arial" w:cs="Arial"/>
          <w:bCs/>
          <w:spacing w:val="-12"/>
          <w:szCs w:val="22"/>
          <w:lang w:eastAsia="en-US"/>
        </w:rPr>
        <w:t xml:space="preserve"> </w:t>
      </w:r>
      <w:r w:rsidRPr="0057356A">
        <w:rPr>
          <w:rFonts w:ascii="Arial" w:eastAsia="Arial MT" w:hAnsi="Arial" w:cs="Arial"/>
          <w:bCs/>
          <w:szCs w:val="22"/>
          <w:lang w:eastAsia="en-US"/>
        </w:rPr>
        <w:t>artículo</w:t>
      </w:r>
      <w:r w:rsidRPr="0057356A">
        <w:rPr>
          <w:rFonts w:ascii="Arial" w:eastAsia="Arial MT" w:hAnsi="Arial" w:cs="Arial"/>
          <w:bCs/>
          <w:spacing w:val="-8"/>
          <w:szCs w:val="22"/>
          <w:lang w:eastAsia="en-US"/>
        </w:rPr>
        <w:t xml:space="preserve"> </w:t>
      </w:r>
      <w:r w:rsidRPr="0057356A">
        <w:rPr>
          <w:rFonts w:ascii="Arial" w:eastAsia="Arial MT" w:hAnsi="Arial" w:cs="Arial"/>
          <w:bCs/>
          <w:szCs w:val="22"/>
          <w:lang w:eastAsia="en-US"/>
        </w:rPr>
        <w:t>6</w:t>
      </w:r>
      <w:r w:rsidRPr="0057356A">
        <w:rPr>
          <w:rFonts w:ascii="Arial" w:eastAsia="Arial MT" w:hAnsi="Arial" w:cs="Arial"/>
          <w:bCs/>
          <w:spacing w:val="-10"/>
          <w:szCs w:val="22"/>
          <w:lang w:eastAsia="en-US"/>
        </w:rPr>
        <w:t xml:space="preserve"> </w:t>
      </w:r>
      <w:r w:rsidRPr="0057356A">
        <w:rPr>
          <w:rFonts w:ascii="Arial" w:eastAsia="Arial MT" w:hAnsi="Arial" w:cs="Arial"/>
          <w:bCs/>
          <w:szCs w:val="22"/>
          <w:lang w:eastAsia="en-US"/>
        </w:rPr>
        <w:t>de</w:t>
      </w:r>
      <w:r w:rsidRPr="0057356A">
        <w:rPr>
          <w:rFonts w:ascii="Arial" w:eastAsia="Arial MT" w:hAnsi="Arial" w:cs="Arial"/>
          <w:bCs/>
          <w:spacing w:val="-10"/>
          <w:szCs w:val="22"/>
          <w:lang w:eastAsia="en-US"/>
        </w:rPr>
        <w:t xml:space="preserve"> </w:t>
      </w:r>
      <w:r w:rsidRPr="0057356A">
        <w:rPr>
          <w:rFonts w:ascii="Arial" w:eastAsia="Arial MT" w:hAnsi="Arial" w:cs="Arial"/>
          <w:bCs/>
          <w:szCs w:val="22"/>
          <w:lang w:eastAsia="en-US"/>
        </w:rPr>
        <w:t>la</w:t>
      </w:r>
      <w:r w:rsidRPr="0057356A">
        <w:rPr>
          <w:rFonts w:ascii="Arial" w:eastAsia="Arial MT" w:hAnsi="Arial" w:cs="Arial"/>
          <w:bCs/>
          <w:spacing w:val="-10"/>
          <w:szCs w:val="22"/>
          <w:lang w:eastAsia="en-US"/>
        </w:rPr>
        <w:t xml:space="preserve"> </w:t>
      </w:r>
      <w:r w:rsidRPr="0057356A">
        <w:rPr>
          <w:rFonts w:ascii="Arial" w:eastAsia="Arial MT" w:hAnsi="Arial" w:cs="Arial"/>
          <w:bCs/>
          <w:szCs w:val="22"/>
          <w:lang w:eastAsia="en-US"/>
        </w:rPr>
        <w:t>Ley</w:t>
      </w:r>
      <w:r w:rsidRPr="0057356A">
        <w:rPr>
          <w:rFonts w:ascii="Arial" w:eastAsia="Arial MT" w:hAnsi="Arial" w:cs="Arial"/>
          <w:bCs/>
          <w:spacing w:val="-9"/>
          <w:szCs w:val="22"/>
          <w:lang w:eastAsia="en-US"/>
        </w:rPr>
        <w:t xml:space="preserve"> </w:t>
      </w:r>
      <w:r w:rsidRPr="0057356A">
        <w:rPr>
          <w:rFonts w:ascii="Arial" w:eastAsia="Arial MT" w:hAnsi="Arial" w:cs="Arial"/>
          <w:bCs/>
          <w:szCs w:val="22"/>
          <w:lang w:eastAsia="en-US"/>
        </w:rPr>
        <w:t>1581</w:t>
      </w:r>
      <w:r w:rsidRPr="0057356A">
        <w:rPr>
          <w:rFonts w:ascii="Arial" w:eastAsia="Arial MT" w:hAnsi="Arial" w:cs="Arial"/>
          <w:bCs/>
          <w:spacing w:val="-13"/>
          <w:szCs w:val="22"/>
          <w:lang w:eastAsia="en-US"/>
        </w:rPr>
        <w:t xml:space="preserve"> </w:t>
      </w:r>
      <w:r w:rsidRPr="0057356A">
        <w:rPr>
          <w:rFonts w:ascii="Arial" w:eastAsia="Arial MT" w:hAnsi="Arial" w:cs="Arial"/>
          <w:bCs/>
          <w:szCs w:val="22"/>
          <w:lang w:eastAsia="en-US"/>
        </w:rPr>
        <w:t>de</w:t>
      </w:r>
      <w:r w:rsidRPr="0057356A">
        <w:rPr>
          <w:rFonts w:ascii="Arial" w:eastAsia="Arial MT" w:hAnsi="Arial" w:cs="Arial"/>
          <w:bCs/>
          <w:spacing w:val="-7"/>
          <w:szCs w:val="22"/>
          <w:lang w:eastAsia="en-US"/>
        </w:rPr>
        <w:t xml:space="preserve"> </w:t>
      </w:r>
      <w:r w:rsidRPr="0057356A">
        <w:rPr>
          <w:rFonts w:ascii="Arial" w:eastAsia="Arial MT" w:hAnsi="Arial" w:cs="Arial"/>
          <w:bCs/>
          <w:szCs w:val="22"/>
          <w:lang w:eastAsia="en-US"/>
        </w:rPr>
        <w:t>2012</w:t>
      </w:r>
      <w:r w:rsidRPr="0057356A">
        <w:rPr>
          <w:rFonts w:ascii="Arial" w:eastAsia="Arial MT" w:hAnsi="Arial" w:cs="Arial"/>
          <w:bCs/>
          <w:spacing w:val="-11"/>
          <w:szCs w:val="22"/>
          <w:lang w:eastAsia="en-US"/>
        </w:rPr>
        <w:t xml:space="preserve"> </w:t>
      </w:r>
      <w:r w:rsidRPr="0057356A">
        <w:rPr>
          <w:rFonts w:ascii="Arial" w:eastAsia="Arial MT" w:hAnsi="Arial" w:cs="Arial"/>
          <w:bCs/>
          <w:szCs w:val="22"/>
          <w:lang w:eastAsia="en-US"/>
        </w:rPr>
        <w:t>como</w:t>
      </w:r>
      <w:r w:rsidRPr="0057356A">
        <w:rPr>
          <w:rFonts w:ascii="Arial" w:eastAsia="Arial MT" w:hAnsi="Arial" w:cs="Arial"/>
          <w:bCs/>
          <w:spacing w:val="-10"/>
          <w:szCs w:val="22"/>
          <w:lang w:eastAsia="en-US"/>
        </w:rPr>
        <w:t xml:space="preserve"> </w:t>
      </w:r>
      <w:r w:rsidRPr="0057356A">
        <w:rPr>
          <w:rFonts w:ascii="Arial" w:eastAsia="Arial MT" w:hAnsi="Arial" w:cs="Arial"/>
          <w:bCs/>
          <w:szCs w:val="22"/>
          <w:lang w:eastAsia="en-US"/>
        </w:rPr>
        <w:t>requisito</w:t>
      </w:r>
      <w:r w:rsidRPr="0057356A">
        <w:rPr>
          <w:rFonts w:ascii="Arial" w:eastAsia="Arial MT" w:hAnsi="Arial" w:cs="Arial"/>
          <w:bCs/>
          <w:spacing w:val="-9"/>
          <w:szCs w:val="22"/>
          <w:lang w:eastAsia="en-US"/>
        </w:rPr>
        <w:t xml:space="preserve"> </w:t>
      </w:r>
      <w:r w:rsidRPr="0057356A">
        <w:rPr>
          <w:rFonts w:ascii="Arial" w:eastAsia="Arial MT" w:hAnsi="Arial" w:cs="Arial"/>
          <w:bCs/>
          <w:szCs w:val="22"/>
          <w:lang w:eastAsia="en-US"/>
        </w:rPr>
        <w:t>para</w:t>
      </w:r>
      <w:r w:rsidRPr="0057356A">
        <w:rPr>
          <w:rFonts w:ascii="Arial" w:eastAsia="Arial MT" w:hAnsi="Arial" w:cs="Arial"/>
          <w:bCs/>
          <w:spacing w:val="-7"/>
          <w:szCs w:val="22"/>
          <w:lang w:eastAsia="en-US"/>
        </w:rPr>
        <w:t xml:space="preserve"> </w:t>
      </w:r>
      <w:r w:rsidRPr="0057356A">
        <w:rPr>
          <w:rFonts w:ascii="Arial" w:eastAsia="Arial MT" w:hAnsi="Arial" w:cs="Arial"/>
          <w:bCs/>
          <w:szCs w:val="22"/>
          <w:lang w:eastAsia="en-US"/>
        </w:rPr>
        <w:t>el</w:t>
      </w:r>
      <w:r w:rsidRPr="0057356A">
        <w:rPr>
          <w:rFonts w:ascii="Arial" w:eastAsia="Arial MT" w:hAnsi="Arial" w:cs="Arial"/>
          <w:bCs/>
          <w:spacing w:val="-10"/>
          <w:szCs w:val="22"/>
          <w:lang w:eastAsia="en-US"/>
        </w:rPr>
        <w:t xml:space="preserve"> </w:t>
      </w:r>
      <w:r w:rsidRPr="0057356A">
        <w:rPr>
          <w:rFonts w:ascii="Arial" w:eastAsia="Arial MT" w:hAnsi="Arial" w:cs="Arial"/>
          <w:bCs/>
          <w:szCs w:val="22"/>
          <w:lang w:eastAsia="en-US"/>
        </w:rPr>
        <w:t>otorgamiento</w:t>
      </w:r>
      <w:r w:rsidRPr="0057356A">
        <w:rPr>
          <w:rFonts w:ascii="Arial" w:eastAsia="Arial MT" w:hAnsi="Arial" w:cs="Arial"/>
          <w:bCs/>
          <w:spacing w:val="-10"/>
          <w:szCs w:val="22"/>
          <w:lang w:eastAsia="en-US"/>
        </w:rPr>
        <w:t xml:space="preserve"> </w:t>
      </w:r>
      <w:r w:rsidRPr="0057356A">
        <w:rPr>
          <w:rFonts w:ascii="Arial" w:eastAsia="Arial MT" w:hAnsi="Arial" w:cs="Arial"/>
          <w:bCs/>
          <w:szCs w:val="22"/>
          <w:lang w:eastAsia="en-US"/>
        </w:rPr>
        <w:t>de</w:t>
      </w:r>
      <w:r w:rsidRPr="0057356A">
        <w:rPr>
          <w:rFonts w:ascii="Arial" w:eastAsia="Arial MT" w:hAnsi="Arial" w:cs="Arial"/>
          <w:bCs/>
          <w:spacing w:val="-10"/>
          <w:szCs w:val="22"/>
          <w:lang w:eastAsia="en-US"/>
        </w:rPr>
        <w:t xml:space="preserve"> </w:t>
      </w:r>
      <w:r w:rsidRPr="0057356A">
        <w:rPr>
          <w:rFonts w:ascii="Arial" w:eastAsia="Arial MT" w:hAnsi="Arial" w:cs="Arial"/>
          <w:bCs/>
          <w:szCs w:val="22"/>
          <w:lang w:eastAsia="en-US"/>
        </w:rPr>
        <w:t>este</w:t>
      </w:r>
      <w:r w:rsidRPr="0057356A">
        <w:rPr>
          <w:rFonts w:ascii="Arial" w:eastAsia="Arial MT" w:hAnsi="Arial" w:cs="Arial"/>
          <w:bCs/>
          <w:spacing w:val="-59"/>
          <w:szCs w:val="22"/>
          <w:lang w:eastAsia="en-US"/>
        </w:rPr>
        <w:t xml:space="preserve"> </w:t>
      </w:r>
      <w:r w:rsidRPr="0057356A">
        <w:rPr>
          <w:rFonts w:ascii="Arial" w:eastAsia="Arial MT" w:hAnsi="Arial" w:cs="Arial"/>
          <w:bCs/>
          <w:szCs w:val="22"/>
          <w:lang w:eastAsia="en-US"/>
        </w:rPr>
        <w:t>criterio</w:t>
      </w:r>
      <w:r w:rsidRPr="0057356A">
        <w:rPr>
          <w:rFonts w:ascii="Arial" w:eastAsia="Arial MT" w:hAnsi="Arial" w:cs="Arial"/>
          <w:bCs/>
          <w:spacing w:val="-1"/>
          <w:szCs w:val="22"/>
          <w:lang w:eastAsia="en-US"/>
        </w:rPr>
        <w:t xml:space="preserve"> </w:t>
      </w:r>
      <w:r w:rsidRPr="0057356A">
        <w:rPr>
          <w:rFonts w:ascii="Arial" w:eastAsia="Arial MT" w:hAnsi="Arial" w:cs="Arial"/>
          <w:bCs/>
          <w:szCs w:val="22"/>
          <w:lang w:eastAsia="en-US"/>
        </w:rPr>
        <w:t>de</w:t>
      </w:r>
      <w:r w:rsidRPr="0057356A">
        <w:rPr>
          <w:rFonts w:ascii="Arial" w:eastAsia="Arial MT" w:hAnsi="Arial" w:cs="Arial"/>
          <w:bCs/>
          <w:spacing w:val="-2"/>
          <w:szCs w:val="22"/>
          <w:lang w:eastAsia="en-US"/>
        </w:rPr>
        <w:t xml:space="preserve"> </w:t>
      </w:r>
      <w:r w:rsidRPr="0057356A">
        <w:rPr>
          <w:rFonts w:ascii="Arial" w:eastAsia="Arial MT" w:hAnsi="Arial" w:cs="Arial"/>
          <w:bCs/>
          <w:szCs w:val="22"/>
          <w:lang w:eastAsia="en-US"/>
        </w:rPr>
        <w:t>desempate.</w:t>
      </w:r>
    </w:p>
    <w:p w14:paraId="5E306D1C" w14:textId="77777777" w:rsidR="0057356A" w:rsidRPr="0057356A" w:rsidRDefault="0057356A" w:rsidP="0057356A">
      <w:pPr>
        <w:widowControl w:val="0"/>
        <w:autoSpaceDE w:val="0"/>
        <w:autoSpaceDN w:val="0"/>
        <w:jc w:val="both"/>
        <w:rPr>
          <w:rFonts w:ascii="Arial" w:eastAsia="Arial MT" w:hAnsi="Arial" w:cs="Arial"/>
          <w:b/>
          <w:bCs/>
          <w:szCs w:val="22"/>
          <w:lang w:eastAsia="en-US"/>
        </w:rPr>
      </w:pPr>
    </w:p>
    <w:p w14:paraId="02D6C469" w14:textId="77777777" w:rsidR="0057356A" w:rsidRPr="0057356A" w:rsidRDefault="0057356A" w:rsidP="00547234">
      <w:pPr>
        <w:keepNext/>
        <w:keepLines/>
        <w:widowControl w:val="0"/>
        <w:numPr>
          <w:ilvl w:val="1"/>
          <w:numId w:val="38"/>
        </w:numPr>
        <w:tabs>
          <w:tab w:val="left" w:pos="966"/>
        </w:tabs>
        <w:autoSpaceDE w:val="0"/>
        <w:autoSpaceDN w:val="0"/>
        <w:spacing w:after="80"/>
        <w:jc w:val="both"/>
        <w:outlineLvl w:val="1"/>
        <w:rPr>
          <w:rFonts w:ascii="Arial" w:hAnsi="Arial" w:cs="Arial"/>
          <w:b/>
          <w:bCs/>
          <w:szCs w:val="22"/>
          <w:lang w:eastAsia="en-US"/>
        </w:rPr>
      </w:pPr>
      <w:r w:rsidRPr="0057356A">
        <w:rPr>
          <w:rFonts w:ascii="Arial" w:hAnsi="Arial" w:cs="Arial"/>
          <w:b/>
          <w:bCs/>
          <w:szCs w:val="22"/>
          <w:lang w:eastAsia="en-US"/>
        </w:rPr>
        <w:t>PREFERIR</w:t>
      </w:r>
      <w:r w:rsidRPr="0057356A">
        <w:rPr>
          <w:rFonts w:ascii="Arial" w:hAnsi="Arial" w:cs="Arial"/>
          <w:b/>
          <w:bCs/>
          <w:spacing w:val="-3"/>
          <w:szCs w:val="22"/>
          <w:lang w:eastAsia="en-US"/>
        </w:rPr>
        <w:t xml:space="preserve"> </w:t>
      </w:r>
      <w:r w:rsidRPr="0057356A">
        <w:rPr>
          <w:rFonts w:ascii="Arial" w:hAnsi="Arial" w:cs="Arial"/>
          <w:b/>
          <w:bCs/>
          <w:szCs w:val="22"/>
          <w:lang w:eastAsia="en-US"/>
        </w:rPr>
        <w:t>LA</w:t>
      </w:r>
      <w:r w:rsidRPr="0057356A">
        <w:rPr>
          <w:rFonts w:ascii="Arial" w:hAnsi="Arial" w:cs="Arial"/>
          <w:b/>
          <w:bCs/>
          <w:spacing w:val="-3"/>
          <w:szCs w:val="22"/>
          <w:lang w:eastAsia="en-US"/>
        </w:rPr>
        <w:t xml:space="preserve"> </w:t>
      </w:r>
      <w:r w:rsidRPr="0057356A">
        <w:rPr>
          <w:rFonts w:ascii="Arial" w:hAnsi="Arial" w:cs="Arial"/>
          <w:b/>
          <w:bCs/>
          <w:szCs w:val="22"/>
          <w:lang w:eastAsia="en-US"/>
        </w:rPr>
        <w:t>OFERTA</w:t>
      </w:r>
      <w:r w:rsidRPr="0057356A">
        <w:rPr>
          <w:rFonts w:ascii="Arial" w:hAnsi="Arial" w:cs="Arial"/>
          <w:b/>
          <w:bCs/>
          <w:spacing w:val="-2"/>
          <w:szCs w:val="22"/>
          <w:lang w:eastAsia="en-US"/>
        </w:rPr>
        <w:t xml:space="preserve"> </w:t>
      </w:r>
      <w:r w:rsidRPr="0057356A">
        <w:rPr>
          <w:rFonts w:ascii="Arial" w:hAnsi="Arial" w:cs="Arial"/>
          <w:b/>
          <w:bCs/>
          <w:szCs w:val="22"/>
          <w:lang w:eastAsia="en-US"/>
        </w:rPr>
        <w:t>PRESENTADA</w:t>
      </w:r>
      <w:r w:rsidRPr="0057356A">
        <w:rPr>
          <w:rFonts w:ascii="Arial" w:hAnsi="Arial" w:cs="Arial"/>
          <w:b/>
          <w:bCs/>
          <w:spacing w:val="-3"/>
          <w:szCs w:val="22"/>
          <w:lang w:eastAsia="en-US"/>
        </w:rPr>
        <w:t xml:space="preserve"> </w:t>
      </w:r>
      <w:r w:rsidRPr="0057356A">
        <w:rPr>
          <w:rFonts w:ascii="Arial" w:hAnsi="Arial" w:cs="Arial"/>
          <w:b/>
          <w:bCs/>
          <w:szCs w:val="22"/>
          <w:lang w:eastAsia="en-US"/>
        </w:rPr>
        <w:t>POR</w:t>
      </w:r>
      <w:r w:rsidRPr="0057356A">
        <w:rPr>
          <w:rFonts w:ascii="Arial" w:hAnsi="Arial" w:cs="Arial"/>
          <w:b/>
          <w:bCs/>
          <w:spacing w:val="-3"/>
          <w:szCs w:val="22"/>
          <w:lang w:eastAsia="en-US"/>
        </w:rPr>
        <w:t xml:space="preserve"> </w:t>
      </w:r>
      <w:r w:rsidRPr="0057356A">
        <w:rPr>
          <w:rFonts w:ascii="Arial" w:hAnsi="Arial" w:cs="Arial"/>
          <w:b/>
          <w:bCs/>
          <w:szCs w:val="22"/>
          <w:lang w:eastAsia="en-US"/>
        </w:rPr>
        <w:t>UN</w:t>
      </w:r>
      <w:r w:rsidRPr="0057356A">
        <w:rPr>
          <w:rFonts w:ascii="Arial" w:hAnsi="Arial" w:cs="Arial"/>
          <w:b/>
          <w:bCs/>
          <w:spacing w:val="-3"/>
          <w:szCs w:val="22"/>
          <w:lang w:eastAsia="en-US"/>
        </w:rPr>
        <w:t xml:space="preserve"> </w:t>
      </w:r>
      <w:r w:rsidRPr="0057356A">
        <w:rPr>
          <w:rFonts w:ascii="Arial" w:hAnsi="Arial" w:cs="Arial"/>
          <w:b/>
          <w:bCs/>
          <w:szCs w:val="22"/>
          <w:lang w:eastAsia="en-US"/>
        </w:rPr>
        <w:t>PROPONENTE</w:t>
      </w:r>
      <w:r w:rsidRPr="0057356A">
        <w:rPr>
          <w:rFonts w:ascii="Arial" w:hAnsi="Arial" w:cs="Arial"/>
          <w:b/>
          <w:bCs/>
          <w:spacing w:val="-7"/>
          <w:szCs w:val="22"/>
          <w:lang w:eastAsia="en-US"/>
        </w:rPr>
        <w:t xml:space="preserve"> </w:t>
      </w:r>
      <w:r w:rsidRPr="0057356A">
        <w:rPr>
          <w:rFonts w:ascii="Arial" w:hAnsi="Arial" w:cs="Arial"/>
          <w:b/>
          <w:bCs/>
          <w:szCs w:val="22"/>
          <w:lang w:eastAsia="en-US"/>
        </w:rPr>
        <w:t>PLURAL</w:t>
      </w:r>
      <w:r w:rsidRPr="0057356A">
        <w:rPr>
          <w:rFonts w:ascii="Arial" w:hAnsi="Arial" w:cs="Arial"/>
          <w:b/>
          <w:bCs/>
          <w:spacing w:val="-3"/>
          <w:szCs w:val="22"/>
          <w:lang w:eastAsia="en-US"/>
        </w:rPr>
        <w:t xml:space="preserve"> </w:t>
      </w:r>
      <w:r w:rsidRPr="0057356A">
        <w:rPr>
          <w:rFonts w:ascii="Arial" w:hAnsi="Arial" w:cs="Arial"/>
          <w:b/>
          <w:bCs/>
          <w:szCs w:val="22"/>
          <w:lang w:eastAsia="en-US"/>
        </w:rPr>
        <w:t>SIEMPRE</w:t>
      </w:r>
      <w:r w:rsidRPr="0057356A">
        <w:rPr>
          <w:rFonts w:ascii="Arial" w:hAnsi="Arial" w:cs="Arial"/>
          <w:b/>
          <w:bCs/>
          <w:spacing w:val="-2"/>
          <w:szCs w:val="22"/>
          <w:lang w:eastAsia="en-US"/>
        </w:rPr>
        <w:t xml:space="preserve"> </w:t>
      </w:r>
      <w:r w:rsidRPr="0057356A">
        <w:rPr>
          <w:rFonts w:ascii="Arial" w:hAnsi="Arial" w:cs="Arial"/>
          <w:b/>
          <w:bCs/>
          <w:szCs w:val="22"/>
          <w:lang w:eastAsia="en-US"/>
        </w:rPr>
        <w:t>QUE:</w:t>
      </w:r>
    </w:p>
    <w:p w14:paraId="04399F94" w14:textId="77777777" w:rsidR="0057356A" w:rsidRPr="0057356A" w:rsidRDefault="0057356A" w:rsidP="0057356A">
      <w:pPr>
        <w:widowControl w:val="0"/>
        <w:autoSpaceDE w:val="0"/>
        <w:autoSpaceDN w:val="0"/>
        <w:jc w:val="both"/>
        <w:rPr>
          <w:rFonts w:ascii="Arial" w:eastAsia="Arial MT" w:hAnsi="Arial" w:cs="Arial"/>
          <w:b/>
          <w:bCs/>
          <w:szCs w:val="22"/>
          <w:lang w:eastAsia="en-US"/>
        </w:rPr>
      </w:pPr>
    </w:p>
    <w:p w14:paraId="31ABA36C" w14:textId="77777777" w:rsidR="0057356A" w:rsidRPr="0057356A" w:rsidRDefault="0057356A" w:rsidP="0057356A">
      <w:pPr>
        <w:tabs>
          <w:tab w:val="left" w:pos="1621"/>
        </w:tabs>
        <w:ind w:right="227"/>
        <w:jc w:val="both"/>
        <w:rPr>
          <w:rFonts w:ascii="Arial" w:eastAsia="Arial MT" w:hAnsi="Arial" w:cs="Arial"/>
          <w:bCs/>
          <w:szCs w:val="22"/>
          <w:lang w:eastAsia="en-US"/>
        </w:rPr>
      </w:pPr>
      <w:r w:rsidRPr="0057356A">
        <w:rPr>
          <w:rFonts w:ascii="Arial" w:eastAsia="Arial MT" w:hAnsi="Arial" w:cs="Arial"/>
          <w:bCs/>
          <w:szCs w:val="22"/>
          <w:lang w:eastAsia="en-US"/>
        </w:rPr>
        <w:t>Esté conformado por al menos una madre cabeza de familia y/o una persona en proceso</w:t>
      </w:r>
      <w:r w:rsidRPr="0057356A">
        <w:rPr>
          <w:rFonts w:ascii="Arial" w:eastAsia="Arial MT" w:hAnsi="Arial" w:cs="Arial"/>
          <w:bCs/>
          <w:spacing w:val="1"/>
          <w:szCs w:val="22"/>
          <w:lang w:eastAsia="en-US"/>
        </w:rPr>
        <w:t xml:space="preserve"> </w:t>
      </w:r>
      <w:r w:rsidRPr="0057356A">
        <w:rPr>
          <w:rFonts w:ascii="Arial" w:eastAsia="Arial MT" w:hAnsi="Arial" w:cs="Arial"/>
          <w:bCs/>
          <w:szCs w:val="22"/>
          <w:lang w:eastAsia="en-US"/>
        </w:rPr>
        <w:t>de reincorporación o reintegración, para lo cual se acreditarán estas condiciones de</w:t>
      </w:r>
      <w:r w:rsidRPr="0057356A">
        <w:rPr>
          <w:rFonts w:ascii="Arial" w:eastAsia="Arial MT" w:hAnsi="Arial" w:cs="Arial"/>
          <w:bCs/>
          <w:spacing w:val="1"/>
          <w:szCs w:val="22"/>
          <w:lang w:eastAsia="en-US"/>
        </w:rPr>
        <w:t xml:space="preserve"> </w:t>
      </w:r>
      <w:r w:rsidRPr="0057356A">
        <w:rPr>
          <w:rFonts w:ascii="Arial" w:eastAsia="Arial MT" w:hAnsi="Arial" w:cs="Arial"/>
          <w:bCs/>
          <w:szCs w:val="22"/>
          <w:lang w:eastAsia="en-US"/>
        </w:rPr>
        <w:t>acuerdo con lo previsto en el inciso 1 del numeral 2 y/o el inciso 1 del numeral 6 del</w:t>
      </w:r>
      <w:r w:rsidRPr="0057356A">
        <w:rPr>
          <w:rFonts w:ascii="Arial" w:eastAsia="Arial MT" w:hAnsi="Arial" w:cs="Arial"/>
          <w:bCs/>
          <w:spacing w:val="1"/>
          <w:szCs w:val="22"/>
          <w:lang w:eastAsia="en-US"/>
        </w:rPr>
        <w:t xml:space="preserve"> </w:t>
      </w:r>
      <w:r w:rsidRPr="0057356A">
        <w:rPr>
          <w:rFonts w:ascii="Arial" w:eastAsia="Arial MT" w:hAnsi="Arial" w:cs="Arial"/>
          <w:bCs/>
          <w:szCs w:val="22"/>
          <w:lang w:eastAsia="en-US"/>
        </w:rPr>
        <w:t>presente</w:t>
      </w:r>
      <w:r w:rsidRPr="0057356A">
        <w:rPr>
          <w:rFonts w:ascii="Arial" w:eastAsia="Arial MT" w:hAnsi="Arial" w:cs="Arial"/>
          <w:bCs/>
          <w:spacing w:val="1"/>
          <w:szCs w:val="22"/>
          <w:lang w:eastAsia="en-US"/>
        </w:rPr>
        <w:t xml:space="preserve"> </w:t>
      </w:r>
      <w:r w:rsidRPr="0057356A">
        <w:rPr>
          <w:rFonts w:ascii="Arial" w:eastAsia="Arial MT" w:hAnsi="Arial" w:cs="Arial"/>
          <w:bCs/>
          <w:szCs w:val="22"/>
          <w:lang w:eastAsia="en-US"/>
        </w:rPr>
        <w:t>artículo;</w:t>
      </w:r>
      <w:r w:rsidRPr="0057356A">
        <w:rPr>
          <w:rFonts w:ascii="Arial" w:eastAsia="Arial MT" w:hAnsi="Arial" w:cs="Arial"/>
          <w:bCs/>
          <w:spacing w:val="1"/>
          <w:szCs w:val="22"/>
          <w:lang w:eastAsia="en-US"/>
        </w:rPr>
        <w:t xml:space="preserve"> </w:t>
      </w:r>
      <w:r w:rsidRPr="0057356A">
        <w:rPr>
          <w:rFonts w:ascii="Arial" w:eastAsia="Arial MT" w:hAnsi="Arial" w:cs="Arial"/>
          <w:bCs/>
          <w:szCs w:val="22"/>
          <w:lang w:eastAsia="en-US"/>
        </w:rPr>
        <w:t>o</w:t>
      </w:r>
      <w:r w:rsidRPr="0057356A">
        <w:rPr>
          <w:rFonts w:ascii="Arial" w:eastAsia="Arial MT" w:hAnsi="Arial" w:cs="Arial"/>
          <w:bCs/>
          <w:spacing w:val="1"/>
          <w:szCs w:val="22"/>
          <w:lang w:eastAsia="en-US"/>
        </w:rPr>
        <w:t xml:space="preserve"> </w:t>
      </w:r>
      <w:r w:rsidRPr="0057356A">
        <w:rPr>
          <w:rFonts w:ascii="Arial" w:eastAsia="Arial MT" w:hAnsi="Arial" w:cs="Arial"/>
          <w:bCs/>
          <w:szCs w:val="22"/>
          <w:lang w:eastAsia="en-US"/>
        </w:rPr>
        <w:t>por</w:t>
      </w:r>
      <w:r w:rsidRPr="0057356A">
        <w:rPr>
          <w:rFonts w:ascii="Arial" w:eastAsia="Arial MT" w:hAnsi="Arial" w:cs="Arial"/>
          <w:bCs/>
          <w:spacing w:val="1"/>
          <w:szCs w:val="22"/>
          <w:lang w:eastAsia="en-US"/>
        </w:rPr>
        <w:t xml:space="preserve"> </w:t>
      </w:r>
      <w:r w:rsidRPr="0057356A">
        <w:rPr>
          <w:rFonts w:ascii="Arial" w:eastAsia="Arial MT" w:hAnsi="Arial" w:cs="Arial"/>
          <w:bCs/>
          <w:szCs w:val="22"/>
          <w:lang w:eastAsia="en-US"/>
        </w:rPr>
        <w:t>una</w:t>
      </w:r>
      <w:r w:rsidRPr="0057356A">
        <w:rPr>
          <w:rFonts w:ascii="Arial" w:eastAsia="Arial MT" w:hAnsi="Arial" w:cs="Arial"/>
          <w:bCs/>
          <w:spacing w:val="1"/>
          <w:szCs w:val="22"/>
          <w:lang w:eastAsia="en-US"/>
        </w:rPr>
        <w:t xml:space="preserve"> </w:t>
      </w:r>
      <w:r w:rsidRPr="0057356A">
        <w:rPr>
          <w:rFonts w:ascii="Arial" w:eastAsia="Arial MT" w:hAnsi="Arial" w:cs="Arial"/>
          <w:bCs/>
          <w:szCs w:val="22"/>
          <w:lang w:eastAsia="en-US"/>
        </w:rPr>
        <w:t>persona</w:t>
      </w:r>
      <w:r w:rsidRPr="0057356A">
        <w:rPr>
          <w:rFonts w:ascii="Arial" w:eastAsia="Arial MT" w:hAnsi="Arial" w:cs="Arial"/>
          <w:bCs/>
          <w:spacing w:val="1"/>
          <w:szCs w:val="22"/>
          <w:lang w:eastAsia="en-US"/>
        </w:rPr>
        <w:t xml:space="preserve"> </w:t>
      </w:r>
      <w:r w:rsidRPr="0057356A">
        <w:rPr>
          <w:rFonts w:ascii="Arial" w:eastAsia="Arial MT" w:hAnsi="Arial" w:cs="Arial"/>
          <w:bCs/>
          <w:szCs w:val="22"/>
          <w:lang w:eastAsia="en-US"/>
        </w:rPr>
        <w:t>jurídica</w:t>
      </w:r>
      <w:r w:rsidRPr="0057356A">
        <w:rPr>
          <w:rFonts w:ascii="Arial" w:eastAsia="Arial MT" w:hAnsi="Arial" w:cs="Arial"/>
          <w:bCs/>
          <w:spacing w:val="1"/>
          <w:szCs w:val="22"/>
          <w:lang w:eastAsia="en-US"/>
        </w:rPr>
        <w:t xml:space="preserve"> </w:t>
      </w:r>
      <w:r w:rsidRPr="0057356A">
        <w:rPr>
          <w:rFonts w:ascii="Arial" w:eastAsia="Arial MT" w:hAnsi="Arial" w:cs="Arial"/>
          <w:bCs/>
          <w:szCs w:val="22"/>
          <w:lang w:eastAsia="en-US"/>
        </w:rPr>
        <w:t>en</w:t>
      </w:r>
      <w:r w:rsidRPr="0057356A">
        <w:rPr>
          <w:rFonts w:ascii="Arial" w:eastAsia="Arial MT" w:hAnsi="Arial" w:cs="Arial"/>
          <w:bCs/>
          <w:spacing w:val="1"/>
          <w:szCs w:val="22"/>
          <w:lang w:eastAsia="en-US"/>
        </w:rPr>
        <w:t xml:space="preserve"> </w:t>
      </w:r>
      <w:r w:rsidRPr="0057356A">
        <w:rPr>
          <w:rFonts w:ascii="Arial" w:eastAsia="Arial MT" w:hAnsi="Arial" w:cs="Arial"/>
          <w:bCs/>
          <w:szCs w:val="22"/>
          <w:lang w:eastAsia="en-US"/>
        </w:rPr>
        <w:t>la</w:t>
      </w:r>
      <w:r w:rsidRPr="0057356A">
        <w:rPr>
          <w:rFonts w:ascii="Arial" w:eastAsia="Arial MT" w:hAnsi="Arial" w:cs="Arial"/>
          <w:bCs/>
          <w:spacing w:val="1"/>
          <w:szCs w:val="22"/>
          <w:lang w:eastAsia="en-US"/>
        </w:rPr>
        <w:t xml:space="preserve"> </w:t>
      </w:r>
      <w:r w:rsidRPr="0057356A">
        <w:rPr>
          <w:rFonts w:ascii="Arial" w:eastAsia="Arial MT" w:hAnsi="Arial" w:cs="Arial"/>
          <w:bCs/>
          <w:szCs w:val="22"/>
          <w:lang w:eastAsia="en-US"/>
        </w:rPr>
        <w:t>cual</w:t>
      </w:r>
      <w:r w:rsidRPr="0057356A">
        <w:rPr>
          <w:rFonts w:ascii="Arial" w:eastAsia="Arial MT" w:hAnsi="Arial" w:cs="Arial"/>
          <w:bCs/>
          <w:spacing w:val="1"/>
          <w:szCs w:val="22"/>
          <w:lang w:eastAsia="en-US"/>
        </w:rPr>
        <w:t xml:space="preserve"> </w:t>
      </w:r>
      <w:r w:rsidRPr="0057356A">
        <w:rPr>
          <w:rFonts w:ascii="Arial" w:eastAsia="Arial MT" w:hAnsi="Arial" w:cs="Arial"/>
          <w:bCs/>
          <w:szCs w:val="22"/>
          <w:lang w:eastAsia="en-US"/>
        </w:rPr>
        <w:t>participe</w:t>
      </w:r>
      <w:r w:rsidRPr="0057356A">
        <w:rPr>
          <w:rFonts w:ascii="Arial" w:eastAsia="Arial MT" w:hAnsi="Arial" w:cs="Arial"/>
          <w:bCs/>
          <w:spacing w:val="1"/>
          <w:szCs w:val="22"/>
          <w:lang w:eastAsia="en-US"/>
        </w:rPr>
        <w:t xml:space="preserve"> </w:t>
      </w:r>
      <w:r w:rsidRPr="0057356A">
        <w:rPr>
          <w:rFonts w:ascii="Arial" w:eastAsia="Arial MT" w:hAnsi="Arial" w:cs="Arial"/>
          <w:bCs/>
          <w:szCs w:val="22"/>
          <w:lang w:eastAsia="en-US"/>
        </w:rPr>
        <w:t>o</w:t>
      </w:r>
      <w:r w:rsidRPr="0057356A">
        <w:rPr>
          <w:rFonts w:ascii="Arial" w:eastAsia="Arial MT" w:hAnsi="Arial" w:cs="Arial"/>
          <w:bCs/>
          <w:spacing w:val="1"/>
          <w:szCs w:val="22"/>
          <w:lang w:eastAsia="en-US"/>
        </w:rPr>
        <w:t xml:space="preserve"> </w:t>
      </w:r>
      <w:r w:rsidRPr="0057356A">
        <w:rPr>
          <w:rFonts w:ascii="Arial" w:eastAsia="Arial MT" w:hAnsi="Arial" w:cs="Arial"/>
          <w:bCs/>
          <w:szCs w:val="22"/>
          <w:lang w:eastAsia="en-US"/>
        </w:rPr>
        <w:t>participen</w:t>
      </w:r>
      <w:r w:rsidRPr="0057356A">
        <w:rPr>
          <w:rFonts w:ascii="Arial" w:eastAsia="Arial MT" w:hAnsi="Arial" w:cs="Arial"/>
          <w:bCs/>
          <w:spacing w:val="1"/>
          <w:szCs w:val="22"/>
          <w:lang w:eastAsia="en-US"/>
        </w:rPr>
        <w:t xml:space="preserve"> </w:t>
      </w:r>
      <w:r w:rsidRPr="0057356A">
        <w:rPr>
          <w:rFonts w:ascii="Arial" w:eastAsia="Arial MT" w:hAnsi="Arial" w:cs="Arial"/>
          <w:bCs/>
          <w:szCs w:val="22"/>
          <w:lang w:eastAsia="en-US"/>
        </w:rPr>
        <w:t>mayoritariamente</w:t>
      </w:r>
      <w:r w:rsidRPr="0057356A">
        <w:rPr>
          <w:rFonts w:ascii="Arial" w:eastAsia="Arial MT" w:hAnsi="Arial" w:cs="Arial"/>
          <w:bCs/>
          <w:spacing w:val="-6"/>
          <w:szCs w:val="22"/>
          <w:lang w:eastAsia="en-US"/>
        </w:rPr>
        <w:t xml:space="preserve"> </w:t>
      </w:r>
      <w:r w:rsidRPr="0057356A">
        <w:rPr>
          <w:rFonts w:ascii="Arial" w:eastAsia="Arial MT" w:hAnsi="Arial" w:cs="Arial"/>
          <w:bCs/>
          <w:szCs w:val="22"/>
          <w:lang w:eastAsia="en-US"/>
        </w:rPr>
        <w:t>madres</w:t>
      </w:r>
      <w:r w:rsidRPr="0057356A">
        <w:rPr>
          <w:rFonts w:ascii="Arial" w:eastAsia="Arial MT" w:hAnsi="Arial" w:cs="Arial"/>
          <w:bCs/>
          <w:spacing w:val="-3"/>
          <w:szCs w:val="22"/>
          <w:lang w:eastAsia="en-US"/>
        </w:rPr>
        <w:t xml:space="preserve"> </w:t>
      </w:r>
      <w:r w:rsidRPr="0057356A">
        <w:rPr>
          <w:rFonts w:ascii="Arial" w:eastAsia="Arial MT" w:hAnsi="Arial" w:cs="Arial"/>
          <w:bCs/>
          <w:szCs w:val="22"/>
          <w:lang w:eastAsia="en-US"/>
        </w:rPr>
        <w:t>cabeza</w:t>
      </w:r>
      <w:r w:rsidRPr="0057356A">
        <w:rPr>
          <w:rFonts w:ascii="Arial" w:eastAsia="Arial MT" w:hAnsi="Arial" w:cs="Arial"/>
          <w:bCs/>
          <w:spacing w:val="-7"/>
          <w:szCs w:val="22"/>
          <w:lang w:eastAsia="en-US"/>
        </w:rPr>
        <w:t xml:space="preserve"> </w:t>
      </w:r>
      <w:r w:rsidRPr="0057356A">
        <w:rPr>
          <w:rFonts w:ascii="Arial" w:eastAsia="Arial MT" w:hAnsi="Arial" w:cs="Arial"/>
          <w:bCs/>
          <w:szCs w:val="22"/>
          <w:lang w:eastAsia="en-US"/>
        </w:rPr>
        <w:t>de</w:t>
      </w:r>
      <w:r w:rsidRPr="0057356A">
        <w:rPr>
          <w:rFonts w:ascii="Arial" w:eastAsia="Arial MT" w:hAnsi="Arial" w:cs="Arial"/>
          <w:bCs/>
          <w:spacing w:val="-6"/>
          <w:szCs w:val="22"/>
          <w:lang w:eastAsia="en-US"/>
        </w:rPr>
        <w:t xml:space="preserve"> </w:t>
      </w:r>
      <w:r w:rsidRPr="0057356A">
        <w:rPr>
          <w:rFonts w:ascii="Arial" w:eastAsia="Arial MT" w:hAnsi="Arial" w:cs="Arial"/>
          <w:bCs/>
          <w:szCs w:val="22"/>
          <w:lang w:eastAsia="en-US"/>
        </w:rPr>
        <w:t>familia</w:t>
      </w:r>
      <w:r w:rsidRPr="0057356A">
        <w:rPr>
          <w:rFonts w:ascii="Arial" w:eastAsia="Arial MT" w:hAnsi="Arial" w:cs="Arial"/>
          <w:bCs/>
          <w:spacing w:val="-3"/>
          <w:szCs w:val="22"/>
          <w:lang w:eastAsia="en-US"/>
        </w:rPr>
        <w:t xml:space="preserve"> </w:t>
      </w:r>
      <w:r w:rsidRPr="0057356A">
        <w:rPr>
          <w:rFonts w:ascii="Arial" w:eastAsia="Arial MT" w:hAnsi="Arial" w:cs="Arial"/>
          <w:bCs/>
          <w:szCs w:val="22"/>
          <w:lang w:eastAsia="en-US"/>
        </w:rPr>
        <w:t>y/o</w:t>
      </w:r>
      <w:r w:rsidRPr="0057356A">
        <w:rPr>
          <w:rFonts w:ascii="Arial" w:eastAsia="Arial MT" w:hAnsi="Arial" w:cs="Arial"/>
          <w:bCs/>
          <w:spacing w:val="-4"/>
          <w:szCs w:val="22"/>
          <w:lang w:eastAsia="en-US"/>
        </w:rPr>
        <w:t xml:space="preserve"> </w:t>
      </w:r>
      <w:r w:rsidRPr="0057356A">
        <w:rPr>
          <w:rFonts w:ascii="Arial" w:eastAsia="Arial MT" w:hAnsi="Arial" w:cs="Arial"/>
          <w:bCs/>
          <w:szCs w:val="22"/>
          <w:lang w:eastAsia="en-US"/>
        </w:rPr>
        <w:t>personas</w:t>
      </w:r>
      <w:r w:rsidRPr="0057356A">
        <w:rPr>
          <w:rFonts w:ascii="Arial" w:eastAsia="Arial MT" w:hAnsi="Arial" w:cs="Arial"/>
          <w:bCs/>
          <w:spacing w:val="-3"/>
          <w:szCs w:val="22"/>
          <w:lang w:eastAsia="en-US"/>
        </w:rPr>
        <w:t xml:space="preserve"> </w:t>
      </w:r>
      <w:r w:rsidRPr="0057356A">
        <w:rPr>
          <w:rFonts w:ascii="Arial" w:eastAsia="Arial MT" w:hAnsi="Arial" w:cs="Arial"/>
          <w:bCs/>
          <w:szCs w:val="22"/>
          <w:lang w:eastAsia="en-US"/>
        </w:rPr>
        <w:t>en</w:t>
      </w:r>
      <w:r w:rsidRPr="0057356A">
        <w:rPr>
          <w:rFonts w:ascii="Arial" w:eastAsia="Arial MT" w:hAnsi="Arial" w:cs="Arial"/>
          <w:bCs/>
          <w:spacing w:val="-6"/>
          <w:szCs w:val="22"/>
          <w:lang w:eastAsia="en-US"/>
        </w:rPr>
        <w:t xml:space="preserve"> </w:t>
      </w:r>
      <w:r w:rsidRPr="0057356A">
        <w:rPr>
          <w:rFonts w:ascii="Arial" w:eastAsia="Arial MT" w:hAnsi="Arial" w:cs="Arial"/>
          <w:bCs/>
          <w:szCs w:val="22"/>
          <w:lang w:eastAsia="en-US"/>
        </w:rPr>
        <w:t>proceso</w:t>
      </w:r>
      <w:r w:rsidRPr="0057356A">
        <w:rPr>
          <w:rFonts w:ascii="Arial" w:eastAsia="Arial MT" w:hAnsi="Arial" w:cs="Arial"/>
          <w:bCs/>
          <w:spacing w:val="-4"/>
          <w:szCs w:val="22"/>
          <w:lang w:eastAsia="en-US"/>
        </w:rPr>
        <w:t xml:space="preserve"> </w:t>
      </w:r>
      <w:r w:rsidRPr="0057356A">
        <w:rPr>
          <w:rFonts w:ascii="Arial" w:eastAsia="Arial MT" w:hAnsi="Arial" w:cs="Arial"/>
          <w:bCs/>
          <w:szCs w:val="22"/>
          <w:lang w:eastAsia="en-US"/>
        </w:rPr>
        <w:t>de</w:t>
      </w:r>
      <w:r w:rsidRPr="0057356A">
        <w:rPr>
          <w:rFonts w:ascii="Arial" w:eastAsia="Arial MT" w:hAnsi="Arial" w:cs="Arial"/>
          <w:bCs/>
          <w:spacing w:val="-5"/>
          <w:szCs w:val="22"/>
          <w:lang w:eastAsia="en-US"/>
        </w:rPr>
        <w:t xml:space="preserve"> </w:t>
      </w:r>
      <w:r w:rsidRPr="0057356A">
        <w:rPr>
          <w:rFonts w:ascii="Arial" w:eastAsia="Arial MT" w:hAnsi="Arial" w:cs="Arial"/>
          <w:bCs/>
          <w:szCs w:val="22"/>
          <w:lang w:eastAsia="en-US"/>
        </w:rPr>
        <w:t>reincorporación</w:t>
      </w:r>
      <w:r w:rsidRPr="0057356A">
        <w:rPr>
          <w:rFonts w:ascii="Arial" w:eastAsia="Arial MT" w:hAnsi="Arial" w:cs="Arial"/>
          <w:bCs/>
          <w:spacing w:val="-3"/>
          <w:szCs w:val="22"/>
          <w:lang w:eastAsia="en-US"/>
        </w:rPr>
        <w:t xml:space="preserve"> </w:t>
      </w:r>
      <w:r w:rsidRPr="0057356A">
        <w:rPr>
          <w:rFonts w:ascii="Arial" w:eastAsia="Arial MT" w:hAnsi="Arial" w:cs="Arial"/>
          <w:bCs/>
          <w:szCs w:val="22"/>
          <w:lang w:eastAsia="en-US"/>
        </w:rPr>
        <w:t>o</w:t>
      </w:r>
      <w:r w:rsidRPr="0057356A">
        <w:rPr>
          <w:rFonts w:ascii="Arial" w:eastAsia="Arial MT" w:hAnsi="Arial" w:cs="Arial"/>
          <w:bCs/>
          <w:spacing w:val="-59"/>
          <w:szCs w:val="22"/>
          <w:lang w:eastAsia="en-US"/>
        </w:rPr>
        <w:t xml:space="preserve"> </w:t>
      </w:r>
      <w:r w:rsidRPr="0057356A">
        <w:rPr>
          <w:rFonts w:ascii="Arial" w:eastAsia="Arial MT" w:hAnsi="Arial" w:cs="Arial"/>
          <w:bCs/>
          <w:szCs w:val="22"/>
          <w:lang w:eastAsia="en-US"/>
        </w:rPr>
        <w:t>reintegración, para lo cual el representante legal o el revisor fiscal, si están obligados a</w:t>
      </w:r>
      <w:r w:rsidRPr="0057356A">
        <w:rPr>
          <w:rFonts w:ascii="Arial" w:eastAsia="Arial MT" w:hAnsi="Arial" w:cs="Arial"/>
          <w:bCs/>
          <w:spacing w:val="1"/>
          <w:szCs w:val="22"/>
          <w:lang w:eastAsia="en-US"/>
        </w:rPr>
        <w:t xml:space="preserve"> </w:t>
      </w:r>
      <w:r w:rsidRPr="0057356A">
        <w:rPr>
          <w:rFonts w:ascii="Arial" w:eastAsia="Arial MT" w:hAnsi="Arial" w:cs="Arial"/>
          <w:bCs/>
          <w:szCs w:val="22"/>
          <w:lang w:eastAsia="en-US"/>
        </w:rPr>
        <w:t>tenerlo,</w:t>
      </w:r>
      <w:r w:rsidRPr="0057356A">
        <w:rPr>
          <w:rFonts w:ascii="Arial" w:eastAsia="Arial MT" w:hAnsi="Arial" w:cs="Arial"/>
          <w:bCs/>
          <w:spacing w:val="1"/>
          <w:szCs w:val="22"/>
          <w:lang w:eastAsia="en-US"/>
        </w:rPr>
        <w:t xml:space="preserve"> </w:t>
      </w:r>
      <w:r w:rsidRPr="0057356A">
        <w:rPr>
          <w:rFonts w:ascii="Arial" w:eastAsia="Arial MT" w:hAnsi="Arial" w:cs="Arial"/>
          <w:bCs/>
          <w:szCs w:val="22"/>
          <w:lang w:eastAsia="en-US"/>
        </w:rPr>
        <w:t>presentarán</w:t>
      </w:r>
      <w:r w:rsidRPr="0057356A">
        <w:rPr>
          <w:rFonts w:ascii="Arial" w:eastAsia="Arial MT" w:hAnsi="Arial" w:cs="Arial"/>
          <w:bCs/>
          <w:spacing w:val="1"/>
          <w:szCs w:val="22"/>
          <w:lang w:eastAsia="en-US"/>
        </w:rPr>
        <w:t xml:space="preserve"> </w:t>
      </w:r>
      <w:r w:rsidRPr="0057356A">
        <w:rPr>
          <w:rFonts w:ascii="Arial" w:eastAsia="Arial MT" w:hAnsi="Arial" w:cs="Arial"/>
          <w:bCs/>
          <w:szCs w:val="22"/>
          <w:lang w:eastAsia="en-US"/>
        </w:rPr>
        <w:t>un</w:t>
      </w:r>
      <w:r w:rsidRPr="0057356A">
        <w:rPr>
          <w:rFonts w:ascii="Arial" w:eastAsia="Arial MT" w:hAnsi="Arial" w:cs="Arial"/>
          <w:bCs/>
          <w:spacing w:val="1"/>
          <w:szCs w:val="22"/>
          <w:lang w:eastAsia="en-US"/>
        </w:rPr>
        <w:t xml:space="preserve"> </w:t>
      </w:r>
      <w:r w:rsidRPr="0057356A">
        <w:rPr>
          <w:rFonts w:ascii="Arial" w:eastAsia="Arial MT" w:hAnsi="Arial" w:cs="Arial"/>
          <w:bCs/>
          <w:szCs w:val="22"/>
          <w:lang w:eastAsia="en-US"/>
        </w:rPr>
        <w:t>certificado,</w:t>
      </w:r>
      <w:r w:rsidRPr="0057356A">
        <w:rPr>
          <w:rFonts w:ascii="Arial" w:eastAsia="Arial MT" w:hAnsi="Arial" w:cs="Arial"/>
          <w:bCs/>
          <w:spacing w:val="1"/>
          <w:szCs w:val="22"/>
          <w:lang w:eastAsia="en-US"/>
        </w:rPr>
        <w:t xml:space="preserve"> </w:t>
      </w:r>
      <w:r w:rsidRPr="0057356A">
        <w:rPr>
          <w:rFonts w:ascii="Arial" w:eastAsia="Arial MT" w:hAnsi="Arial" w:cs="Arial"/>
          <w:bCs/>
          <w:szCs w:val="22"/>
          <w:lang w:eastAsia="en-US"/>
        </w:rPr>
        <w:t>mediante</w:t>
      </w:r>
      <w:r w:rsidRPr="0057356A">
        <w:rPr>
          <w:rFonts w:ascii="Arial" w:eastAsia="Arial MT" w:hAnsi="Arial" w:cs="Arial"/>
          <w:bCs/>
          <w:spacing w:val="1"/>
          <w:szCs w:val="22"/>
          <w:lang w:eastAsia="en-US"/>
        </w:rPr>
        <w:t xml:space="preserve"> </w:t>
      </w:r>
      <w:r w:rsidRPr="0057356A">
        <w:rPr>
          <w:rFonts w:ascii="Arial" w:eastAsia="Arial MT" w:hAnsi="Arial" w:cs="Arial"/>
          <w:bCs/>
          <w:szCs w:val="22"/>
          <w:lang w:eastAsia="en-US"/>
        </w:rPr>
        <w:t>el</w:t>
      </w:r>
      <w:r w:rsidRPr="0057356A">
        <w:rPr>
          <w:rFonts w:ascii="Arial" w:eastAsia="Arial MT" w:hAnsi="Arial" w:cs="Arial"/>
          <w:bCs/>
          <w:spacing w:val="1"/>
          <w:szCs w:val="22"/>
          <w:lang w:eastAsia="en-US"/>
        </w:rPr>
        <w:t xml:space="preserve"> </w:t>
      </w:r>
      <w:r w:rsidRPr="0057356A">
        <w:rPr>
          <w:rFonts w:ascii="Arial" w:eastAsia="Arial MT" w:hAnsi="Arial" w:cs="Arial"/>
          <w:bCs/>
          <w:szCs w:val="22"/>
          <w:lang w:eastAsia="en-US"/>
        </w:rPr>
        <w:t>cual</w:t>
      </w:r>
      <w:r w:rsidRPr="0057356A">
        <w:rPr>
          <w:rFonts w:ascii="Arial" w:eastAsia="Arial MT" w:hAnsi="Arial" w:cs="Arial"/>
          <w:bCs/>
          <w:spacing w:val="1"/>
          <w:szCs w:val="22"/>
          <w:lang w:eastAsia="en-US"/>
        </w:rPr>
        <w:t xml:space="preserve"> </w:t>
      </w:r>
      <w:r w:rsidRPr="0057356A">
        <w:rPr>
          <w:rFonts w:ascii="Arial" w:eastAsia="Arial MT" w:hAnsi="Arial" w:cs="Arial"/>
          <w:bCs/>
          <w:szCs w:val="22"/>
          <w:lang w:eastAsia="en-US"/>
        </w:rPr>
        <w:t>acrediten,</w:t>
      </w:r>
      <w:r w:rsidRPr="0057356A">
        <w:rPr>
          <w:rFonts w:ascii="Arial" w:eastAsia="Arial MT" w:hAnsi="Arial" w:cs="Arial"/>
          <w:bCs/>
          <w:spacing w:val="1"/>
          <w:szCs w:val="22"/>
          <w:lang w:eastAsia="en-US"/>
        </w:rPr>
        <w:t xml:space="preserve"> </w:t>
      </w:r>
      <w:r w:rsidRPr="0057356A">
        <w:rPr>
          <w:rFonts w:ascii="Arial" w:eastAsia="Arial MT" w:hAnsi="Arial" w:cs="Arial"/>
          <w:bCs/>
          <w:szCs w:val="22"/>
          <w:lang w:eastAsia="en-US"/>
        </w:rPr>
        <w:t>bajo</w:t>
      </w:r>
      <w:r w:rsidRPr="0057356A">
        <w:rPr>
          <w:rFonts w:ascii="Arial" w:eastAsia="Arial MT" w:hAnsi="Arial" w:cs="Arial"/>
          <w:bCs/>
          <w:spacing w:val="1"/>
          <w:szCs w:val="22"/>
          <w:lang w:eastAsia="en-US"/>
        </w:rPr>
        <w:t xml:space="preserve"> </w:t>
      </w:r>
      <w:r w:rsidRPr="0057356A">
        <w:rPr>
          <w:rFonts w:ascii="Arial" w:eastAsia="Arial MT" w:hAnsi="Arial" w:cs="Arial"/>
          <w:bCs/>
          <w:szCs w:val="22"/>
          <w:lang w:eastAsia="en-US"/>
        </w:rPr>
        <w:t>la</w:t>
      </w:r>
      <w:r w:rsidRPr="0057356A">
        <w:rPr>
          <w:rFonts w:ascii="Arial" w:eastAsia="Arial MT" w:hAnsi="Arial" w:cs="Arial"/>
          <w:bCs/>
          <w:spacing w:val="1"/>
          <w:szCs w:val="22"/>
          <w:lang w:eastAsia="en-US"/>
        </w:rPr>
        <w:t xml:space="preserve"> </w:t>
      </w:r>
      <w:r w:rsidRPr="0057356A">
        <w:rPr>
          <w:rFonts w:ascii="Arial" w:eastAsia="Arial MT" w:hAnsi="Arial" w:cs="Arial"/>
          <w:bCs/>
          <w:szCs w:val="22"/>
          <w:lang w:eastAsia="en-US"/>
        </w:rPr>
        <w:t>gravedad</w:t>
      </w:r>
      <w:r w:rsidRPr="0057356A">
        <w:rPr>
          <w:rFonts w:ascii="Arial" w:eastAsia="Arial MT" w:hAnsi="Arial" w:cs="Arial"/>
          <w:bCs/>
          <w:spacing w:val="1"/>
          <w:szCs w:val="22"/>
          <w:lang w:eastAsia="en-US"/>
        </w:rPr>
        <w:t xml:space="preserve"> </w:t>
      </w:r>
      <w:r w:rsidRPr="0057356A">
        <w:rPr>
          <w:rFonts w:ascii="Arial" w:eastAsia="Arial MT" w:hAnsi="Arial" w:cs="Arial"/>
          <w:bCs/>
          <w:szCs w:val="22"/>
          <w:lang w:eastAsia="en-US"/>
        </w:rPr>
        <w:t>de</w:t>
      </w:r>
      <w:r w:rsidRPr="0057356A">
        <w:rPr>
          <w:rFonts w:ascii="Arial" w:eastAsia="Arial MT" w:hAnsi="Arial" w:cs="Arial"/>
          <w:bCs/>
          <w:spacing w:val="-59"/>
          <w:szCs w:val="22"/>
          <w:lang w:eastAsia="en-US"/>
        </w:rPr>
        <w:t xml:space="preserve"> </w:t>
      </w:r>
      <w:r w:rsidRPr="0057356A">
        <w:rPr>
          <w:rFonts w:ascii="Arial" w:eastAsia="Arial MT" w:hAnsi="Arial" w:cs="Arial"/>
          <w:bCs/>
          <w:szCs w:val="22"/>
          <w:lang w:eastAsia="en-US"/>
        </w:rPr>
        <w:t>juramento, que más del cincuenta por ciento (50 %) de la composición accionaria o cuota</w:t>
      </w:r>
      <w:r w:rsidRPr="0057356A">
        <w:rPr>
          <w:rFonts w:ascii="Arial" w:eastAsia="Arial MT" w:hAnsi="Arial" w:cs="Arial"/>
          <w:bCs/>
          <w:spacing w:val="1"/>
          <w:szCs w:val="22"/>
          <w:lang w:eastAsia="en-US"/>
        </w:rPr>
        <w:t xml:space="preserve"> </w:t>
      </w:r>
      <w:r w:rsidRPr="0057356A">
        <w:rPr>
          <w:rFonts w:ascii="Arial" w:eastAsia="Arial MT" w:hAnsi="Arial" w:cs="Arial"/>
          <w:bCs/>
          <w:szCs w:val="22"/>
          <w:lang w:eastAsia="en-US"/>
        </w:rPr>
        <w:t>parte</w:t>
      </w:r>
      <w:r w:rsidRPr="0057356A">
        <w:rPr>
          <w:rFonts w:ascii="Arial" w:eastAsia="Arial MT" w:hAnsi="Arial" w:cs="Arial"/>
          <w:bCs/>
          <w:spacing w:val="-5"/>
          <w:szCs w:val="22"/>
          <w:lang w:eastAsia="en-US"/>
        </w:rPr>
        <w:t xml:space="preserve"> </w:t>
      </w:r>
      <w:r w:rsidRPr="0057356A">
        <w:rPr>
          <w:rFonts w:ascii="Arial" w:eastAsia="Arial MT" w:hAnsi="Arial" w:cs="Arial"/>
          <w:bCs/>
          <w:szCs w:val="22"/>
          <w:lang w:eastAsia="en-US"/>
        </w:rPr>
        <w:t>de</w:t>
      </w:r>
      <w:r w:rsidRPr="0057356A">
        <w:rPr>
          <w:rFonts w:ascii="Arial" w:eastAsia="Arial MT" w:hAnsi="Arial" w:cs="Arial"/>
          <w:bCs/>
          <w:spacing w:val="-6"/>
          <w:szCs w:val="22"/>
          <w:lang w:eastAsia="en-US"/>
        </w:rPr>
        <w:t xml:space="preserve"> </w:t>
      </w:r>
      <w:r w:rsidRPr="0057356A">
        <w:rPr>
          <w:rFonts w:ascii="Arial" w:eastAsia="Arial MT" w:hAnsi="Arial" w:cs="Arial"/>
          <w:bCs/>
          <w:szCs w:val="22"/>
          <w:lang w:eastAsia="en-US"/>
        </w:rPr>
        <w:t>la</w:t>
      </w:r>
      <w:r w:rsidRPr="0057356A">
        <w:rPr>
          <w:rFonts w:ascii="Arial" w:eastAsia="Arial MT" w:hAnsi="Arial" w:cs="Arial"/>
          <w:bCs/>
          <w:spacing w:val="-5"/>
          <w:szCs w:val="22"/>
          <w:lang w:eastAsia="en-US"/>
        </w:rPr>
        <w:t xml:space="preserve"> </w:t>
      </w:r>
      <w:r w:rsidRPr="0057356A">
        <w:rPr>
          <w:rFonts w:ascii="Arial" w:eastAsia="Arial MT" w:hAnsi="Arial" w:cs="Arial"/>
          <w:bCs/>
          <w:szCs w:val="22"/>
          <w:lang w:eastAsia="en-US"/>
        </w:rPr>
        <w:t>persona</w:t>
      </w:r>
      <w:r w:rsidRPr="0057356A">
        <w:rPr>
          <w:rFonts w:ascii="Arial" w:eastAsia="Arial MT" w:hAnsi="Arial" w:cs="Arial"/>
          <w:bCs/>
          <w:spacing w:val="-5"/>
          <w:szCs w:val="22"/>
          <w:lang w:eastAsia="en-US"/>
        </w:rPr>
        <w:t xml:space="preserve"> </w:t>
      </w:r>
      <w:r w:rsidRPr="0057356A">
        <w:rPr>
          <w:rFonts w:ascii="Arial" w:eastAsia="Arial MT" w:hAnsi="Arial" w:cs="Arial"/>
          <w:bCs/>
          <w:szCs w:val="22"/>
          <w:lang w:eastAsia="en-US"/>
        </w:rPr>
        <w:t>jurídica</w:t>
      </w:r>
      <w:r w:rsidRPr="0057356A">
        <w:rPr>
          <w:rFonts w:ascii="Arial" w:eastAsia="Arial MT" w:hAnsi="Arial" w:cs="Arial"/>
          <w:bCs/>
          <w:spacing w:val="-5"/>
          <w:szCs w:val="22"/>
          <w:lang w:eastAsia="en-US"/>
        </w:rPr>
        <w:t xml:space="preserve"> </w:t>
      </w:r>
      <w:r w:rsidRPr="0057356A">
        <w:rPr>
          <w:rFonts w:ascii="Arial" w:eastAsia="Arial MT" w:hAnsi="Arial" w:cs="Arial"/>
          <w:bCs/>
          <w:szCs w:val="22"/>
          <w:lang w:eastAsia="en-US"/>
        </w:rPr>
        <w:t>está</w:t>
      </w:r>
      <w:r w:rsidRPr="0057356A">
        <w:rPr>
          <w:rFonts w:ascii="Arial" w:eastAsia="Arial MT" w:hAnsi="Arial" w:cs="Arial"/>
          <w:bCs/>
          <w:spacing w:val="-5"/>
          <w:szCs w:val="22"/>
          <w:lang w:eastAsia="en-US"/>
        </w:rPr>
        <w:t xml:space="preserve"> </w:t>
      </w:r>
      <w:r w:rsidRPr="0057356A">
        <w:rPr>
          <w:rFonts w:ascii="Arial" w:eastAsia="Arial MT" w:hAnsi="Arial" w:cs="Arial"/>
          <w:bCs/>
          <w:szCs w:val="22"/>
          <w:lang w:eastAsia="en-US"/>
        </w:rPr>
        <w:t>constituida</w:t>
      </w:r>
      <w:r w:rsidRPr="0057356A">
        <w:rPr>
          <w:rFonts w:ascii="Arial" w:eastAsia="Arial MT" w:hAnsi="Arial" w:cs="Arial"/>
          <w:bCs/>
          <w:spacing w:val="-6"/>
          <w:szCs w:val="22"/>
          <w:lang w:eastAsia="en-US"/>
        </w:rPr>
        <w:t xml:space="preserve"> </w:t>
      </w:r>
      <w:r w:rsidRPr="0057356A">
        <w:rPr>
          <w:rFonts w:ascii="Arial" w:eastAsia="Arial MT" w:hAnsi="Arial" w:cs="Arial"/>
          <w:bCs/>
          <w:szCs w:val="22"/>
          <w:lang w:eastAsia="en-US"/>
        </w:rPr>
        <w:t>por</w:t>
      </w:r>
      <w:r w:rsidRPr="0057356A">
        <w:rPr>
          <w:rFonts w:ascii="Arial" w:eastAsia="Arial MT" w:hAnsi="Arial" w:cs="Arial"/>
          <w:bCs/>
          <w:spacing w:val="-7"/>
          <w:szCs w:val="22"/>
          <w:lang w:eastAsia="en-US"/>
        </w:rPr>
        <w:t xml:space="preserve"> </w:t>
      </w:r>
      <w:r w:rsidRPr="0057356A">
        <w:rPr>
          <w:rFonts w:ascii="Arial" w:eastAsia="Arial MT" w:hAnsi="Arial" w:cs="Arial"/>
          <w:bCs/>
          <w:szCs w:val="22"/>
          <w:lang w:eastAsia="en-US"/>
        </w:rPr>
        <w:t>madres</w:t>
      </w:r>
      <w:r w:rsidRPr="0057356A">
        <w:rPr>
          <w:rFonts w:ascii="Arial" w:eastAsia="Arial MT" w:hAnsi="Arial" w:cs="Arial"/>
          <w:bCs/>
          <w:spacing w:val="-5"/>
          <w:szCs w:val="22"/>
          <w:lang w:eastAsia="en-US"/>
        </w:rPr>
        <w:t xml:space="preserve"> </w:t>
      </w:r>
      <w:r w:rsidRPr="0057356A">
        <w:rPr>
          <w:rFonts w:ascii="Arial" w:eastAsia="Arial MT" w:hAnsi="Arial" w:cs="Arial"/>
          <w:bCs/>
          <w:szCs w:val="22"/>
          <w:lang w:eastAsia="en-US"/>
        </w:rPr>
        <w:t>cabeza</w:t>
      </w:r>
      <w:r w:rsidRPr="0057356A">
        <w:rPr>
          <w:rFonts w:ascii="Arial" w:eastAsia="Arial MT" w:hAnsi="Arial" w:cs="Arial"/>
          <w:bCs/>
          <w:spacing w:val="-6"/>
          <w:szCs w:val="22"/>
          <w:lang w:eastAsia="en-US"/>
        </w:rPr>
        <w:t xml:space="preserve"> </w:t>
      </w:r>
      <w:r w:rsidRPr="0057356A">
        <w:rPr>
          <w:rFonts w:ascii="Arial" w:eastAsia="Arial MT" w:hAnsi="Arial" w:cs="Arial"/>
          <w:bCs/>
          <w:szCs w:val="22"/>
          <w:lang w:eastAsia="en-US"/>
        </w:rPr>
        <w:t>de</w:t>
      </w:r>
      <w:r w:rsidRPr="0057356A">
        <w:rPr>
          <w:rFonts w:ascii="Arial" w:eastAsia="Arial MT" w:hAnsi="Arial" w:cs="Arial"/>
          <w:bCs/>
          <w:spacing w:val="-8"/>
          <w:szCs w:val="22"/>
          <w:lang w:eastAsia="en-US"/>
        </w:rPr>
        <w:t xml:space="preserve"> </w:t>
      </w:r>
      <w:r w:rsidRPr="0057356A">
        <w:rPr>
          <w:rFonts w:ascii="Arial" w:eastAsia="Arial MT" w:hAnsi="Arial" w:cs="Arial"/>
          <w:bCs/>
          <w:szCs w:val="22"/>
          <w:lang w:eastAsia="en-US"/>
        </w:rPr>
        <w:t>familia</w:t>
      </w:r>
      <w:r w:rsidRPr="0057356A">
        <w:rPr>
          <w:rFonts w:ascii="Arial" w:eastAsia="Arial MT" w:hAnsi="Arial" w:cs="Arial"/>
          <w:bCs/>
          <w:spacing w:val="-4"/>
          <w:szCs w:val="22"/>
          <w:lang w:eastAsia="en-US"/>
        </w:rPr>
        <w:t xml:space="preserve"> </w:t>
      </w:r>
      <w:r w:rsidRPr="0057356A">
        <w:rPr>
          <w:rFonts w:ascii="Arial" w:eastAsia="Arial MT" w:hAnsi="Arial" w:cs="Arial"/>
          <w:bCs/>
          <w:szCs w:val="22"/>
          <w:lang w:eastAsia="en-US"/>
        </w:rPr>
        <w:t>y/o</w:t>
      </w:r>
      <w:r w:rsidRPr="0057356A">
        <w:rPr>
          <w:rFonts w:ascii="Arial" w:eastAsia="Arial MT" w:hAnsi="Arial" w:cs="Arial"/>
          <w:bCs/>
          <w:spacing w:val="-2"/>
          <w:szCs w:val="22"/>
          <w:lang w:eastAsia="en-US"/>
        </w:rPr>
        <w:t xml:space="preserve"> </w:t>
      </w:r>
      <w:r w:rsidRPr="0057356A">
        <w:rPr>
          <w:rFonts w:ascii="Arial" w:eastAsia="Arial MT" w:hAnsi="Arial" w:cs="Arial"/>
          <w:bCs/>
          <w:szCs w:val="22"/>
          <w:lang w:eastAsia="en-US"/>
        </w:rPr>
        <w:t>personas</w:t>
      </w:r>
      <w:r w:rsidRPr="0057356A">
        <w:rPr>
          <w:rFonts w:ascii="Arial" w:eastAsia="Arial MT" w:hAnsi="Arial" w:cs="Arial"/>
          <w:bCs/>
          <w:spacing w:val="-5"/>
          <w:szCs w:val="22"/>
          <w:lang w:eastAsia="en-US"/>
        </w:rPr>
        <w:t xml:space="preserve"> </w:t>
      </w:r>
      <w:r w:rsidRPr="0057356A">
        <w:rPr>
          <w:rFonts w:ascii="Arial" w:eastAsia="Arial MT" w:hAnsi="Arial" w:cs="Arial"/>
          <w:bCs/>
          <w:szCs w:val="22"/>
          <w:lang w:eastAsia="en-US"/>
        </w:rPr>
        <w:t>en</w:t>
      </w:r>
      <w:r w:rsidRPr="0057356A">
        <w:rPr>
          <w:rFonts w:ascii="Arial" w:eastAsia="Arial MT" w:hAnsi="Arial" w:cs="Arial"/>
          <w:bCs/>
          <w:spacing w:val="-59"/>
          <w:szCs w:val="22"/>
          <w:lang w:eastAsia="en-US"/>
        </w:rPr>
        <w:t xml:space="preserve"> </w:t>
      </w:r>
      <w:r w:rsidRPr="0057356A">
        <w:rPr>
          <w:rFonts w:ascii="Arial" w:eastAsia="Arial MT" w:hAnsi="Arial" w:cs="Arial"/>
          <w:bCs/>
          <w:szCs w:val="22"/>
          <w:lang w:eastAsia="en-US"/>
        </w:rPr>
        <w:t>proceso</w:t>
      </w:r>
      <w:r w:rsidRPr="0057356A">
        <w:rPr>
          <w:rFonts w:ascii="Arial" w:eastAsia="Arial MT" w:hAnsi="Arial" w:cs="Arial"/>
          <w:bCs/>
          <w:spacing w:val="1"/>
          <w:szCs w:val="22"/>
          <w:lang w:eastAsia="en-US"/>
        </w:rPr>
        <w:t xml:space="preserve"> </w:t>
      </w:r>
      <w:r w:rsidRPr="0057356A">
        <w:rPr>
          <w:rFonts w:ascii="Arial" w:eastAsia="Arial MT" w:hAnsi="Arial" w:cs="Arial"/>
          <w:bCs/>
          <w:szCs w:val="22"/>
          <w:lang w:eastAsia="en-US"/>
        </w:rPr>
        <w:t>de</w:t>
      </w:r>
      <w:r w:rsidRPr="0057356A">
        <w:rPr>
          <w:rFonts w:ascii="Arial" w:eastAsia="Arial MT" w:hAnsi="Arial" w:cs="Arial"/>
          <w:bCs/>
          <w:spacing w:val="1"/>
          <w:szCs w:val="22"/>
          <w:lang w:eastAsia="en-US"/>
        </w:rPr>
        <w:t xml:space="preserve"> </w:t>
      </w:r>
      <w:r w:rsidRPr="0057356A">
        <w:rPr>
          <w:rFonts w:ascii="Arial" w:eastAsia="Arial MT" w:hAnsi="Arial" w:cs="Arial"/>
          <w:bCs/>
          <w:szCs w:val="22"/>
          <w:lang w:eastAsia="en-US"/>
        </w:rPr>
        <w:t>reincorporación</w:t>
      </w:r>
      <w:r w:rsidRPr="0057356A">
        <w:rPr>
          <w:rFonts w:ascii="Arial" w:eastAsia="Arial MT" w:hAnsi="Arial" w:cs="Arial"/>
          <w:bCs/>
          <w:spacing w:val="1"/>
          <w:szCs w:val="22"/>
          <w:lang w:eastAsia="en-US"/>
        </w:rPr>
        <w:t xml:space="preserve"> </w:t>
      </w:r>
      <w:r w:rsidRPr="0057356A">
        <w:rPr>
          <w:rFonts w:ascii="Arial" w:eastAsia="Arial MT" w:hAnsi="Arial" w:cs="Arial"/>
          <w:bCs/>
          <w:szCs w:val="22"/>
          <w:lang w:eastAsia="en-US"/>
        </w:rPr>
        <w:t>o</w:t>
      </w:r>
      <w:r w:rsidRPr="0057356A">
        <w:rPr>
          <w:rFonts w:ascii="Arial" w:eastAsia="Arial MT" w:hAnsi="Arial" w:cs="Arial"/>
          <w:bCs/>
          <w:spacing w:val="1"/>
          <w:szCs w:val="22"/>
          <w:lang w:eastAsia="en-US"/>
        </w:rPr>
        <w:t xml:space="preserve"> </w:t>
      </w:r>
      <w:r w:rsidRPr="0057356A">
        <w:rPr>
          <w:rFonts w:ascii="Arial" w:eastAsia="Arial MT" w:hAnsi="Arial" w:cs="Arial"/>
          <w:bCs/>
          <w:szCs w:val="22"/>
          <w:lang w:eastAsia="en-US"/>
        </w:rPr>
        <w:t>reintegración.</w:t>
      </w:r>
      <w:r w:rsidRPr="0057356A">
        <w:rPr>
          <w:rFonts w:ascii="Arial" w:eastAsia="Arial MT" w:hAnsi="Arial" w:cs="Arial"/>
          <w:bCs/>
          <w:spacing w:val="1"/>
          <w:szCs w:val="22"/>
          <w:lang w:eastAsia="en-US"/>
        </w:rPr>
        <w:t xml:space="preserve"> </w:t>
      </w:r>
      <w:r w:rsidRPr="0057356A">
        <w:rPr>
          <w:rFonts w:ascii="Arial" w:eastAsia="Arial MT" w:hAnsi="Arial" w:cs="Arial"/>
          <w:bCs/>
          <w:szCs w:val="22"/>
          <w:lang w:eastAsia="en-US"/>
        </w:rPr>
        <w:t>Además,</w:t>
      </w:r>
      <w:r w:rsidRPr="0057356A">
        <w:rPr>
          <w:rFonts w:ascii="Arial" w:eastAsia="Arial MT" w:hAnsi="Arial" w:cs="Arial"/>
          <w:bCs/>
          <w:spacing w:val="1"/>
          <w:szCs w:val="22"/>
          <w:lang w:eastAsia="en-US"/>
        </w:rPr>
        <w:t xml:space="preserve"> </w:t>
      </w:r>
      <w:r w:rsidRPr="0057356A">
        <w:rPr>
          <w:rFonts w:ascii="Arial" w:eastAsia="Arial MT" w:hAnsi="Arial" w:cs="Arial"/>
          <w:bCs/>
          <w:szCs w:val="22"/>
          <w:lang w:eastAsia="en-US"/>
        </w:rPr>
        <w:t>deberá</w:t>
      </w:r>
      <w:r w:rsidRPr="0057356A">
        <w:rPr>
          <w:rFonts w:ascii="Arial" w:eastAsia="Arial MT" w:hAnsi="Arial" w:cs="Arial"/>
          <w:bCs/>
          <w:spacing w:val="1"/>
          <w:szCs w:val="22"/>
          <w:lang w:eastAsia="en-US"/>
        </w:rPr>
        <w:t xml:space="preserve"> </w:t>
      </w:r>
      <w:r w:rsidRPr="0057356A">
        <w:rPr>
          <w:rFonts w:ascii="Arial" w:eastAsia="Arial MT" w:hAnsi="Arial" w:cs="Arial"/>
          <w:bCs/>
          <w:szCs w:val="22"/>
          <w:lang w:eastAsia="en-US"/>
        </w:rPr>
        <w:t>acreditar</w:t>
      </w:r>
      <w:r w:rsidRPr="0057356A">
        <w:rPr>
          <w:rFonts w:ascii="Arial" w:eastAsia="Arial MT" w:hAnsi="Arial" w:cs="Arial"/>
          <w:bCs/>
          <w:spacing w:val="1"/>
          <w:szCs w:val="22"/>
          <w:lang w:eastAsia="en-US"/>
        </w:rPr>
        <w:t xml:space="preserve"> </w:t>
      </w:r>
      <w:r w:rsidRPr="0057356A">
        <w:rPr>
          <w:rFonts w:ascii="Arial" w:eastAsia="Arial MT" w:hAnsi="Arial" w:cs="Arial"/>
          <w:bCs/>
          <w:szCs w:val="22"/>
          <w:lang w:eastAsia="en-US"/>
        </w:rPr>
        <w:t>la</w:t>
      </w:r>
      <w:r w:rsidRPr="0057356A">
        <w:rPr>
          <w:rFonts w:ascii="Arial" w:eastAsia="Arial MT" w:hAnsi="Arial" w:cs="Arial"/>
          <w:bCs/>
          <w:spacing w:val="1"/>
          <w:szCs w:val="22"/>
          <w:lang w:eastAsia="en-US"/>
        </w:rPr>
        <w:t xml:space="preserve"> </w:t>
      </w:r>
      <w:r w:rsidRPr="0057356A">
        <w:rPr>
          <w:rFonts w:ascii="Arial" w:eastAsia="Arial MT" w:hAnsi="Arial" w:cs="Arial"/>
          <w:bCs/>
          <w:szCs w:val="22"/>
          <w:lang w:eastAsia="en-US"/>
        </w:rPr>
        <w:t>condición</w:t>
      </w:r>
      <w:r w:rsidRPr="0057356A">
        <w:rPr>
          <w:rFonts w:ascii="Arial" w:eastAsia="Arial MT" w:hAnsi="Arial" w:cs="Arial"/>
          <w:bCs/>
          <w:spacing w:val="1"/>
          <w:szCs w:val="22"/>
          <w:lang w:eastAsia="en-US"/>
        </w:rPr>
        <w:t xml:space="preserve"> </w:t>
      </w:r>
      <w:r w:rsidRPr="0057356A">
        <w:rPr>
          <w:rFonts w:ascii="Arial" w:eastAsia="Arial MT" w:hAnsi="Arial" w:cs="Arial"/>
          <w:bCs/>
          <w:szCs w:val="22"/>
          <w:lang w:eastAsia="en-US"/>
        </w:rPr>
        <w:t>indicada de cada una de las personas que participen en la sociedad que sean mujeres</w:t>
      </w:r>
      <w:r w:rsidRPr="0057356A">
        <w:rPr>
          <w:rFonts w:ascii="Arial" w:eastAsia="Arial MT" w:hAnsi="Arial" w:cs="Arial"/>
          <w:bCs/>
          <w:spacing w:val="1"/>
          <w:szCs w:val="22"/>
          <w:lang w:eastAsia="en-US"/>
        </w:rPr>
        <w:t xml:space="preserve"> </w:t>
      </w:r>
      <w:r w:rsidRPr="0057356A">
        <w:rPr>
          <w:rFonts w:ascii="Arial" w:eastAsia="Arial MT" w:hAnsi="Arial" w:cs="Arial"/>
          <w:bCs/>
          <w:szCs w:val="22"/>
          <w:lang w:eastAsia="en-US"/>
        </w:rPr>
        <w:t>cabeza de familia y/o personas en proceso de reincorporación o reintegración, aportando</w:t>
      </w:r>
      <w:r w:rsidRPr="0057356A">
        <w:rPr>
          <w:rFonts w:ascii="Arial" w:eastAsia="Arial MT" w:hAnsi="Arial" w:cs="Arial"/>
          <w:bCs/>
          <w:spacing w:val="1"/>
          <w:szCs w:val="22"/>
          <w:lang w:eastAsia="en-US"/>
        </w:rPr>
        <w:t xml:space="preserve"> </w:t>
      </w:r>
      <w:r w:rsidRPr="0057356A">
        <w:rPr>
          <w:rFonts w:ascii="Arial" w:eastAsia="Arial MT" w:hAnsi="Arial" w:cs="Arial"/>
          <w:bCs/>
          <w:szCs w:val="22"/>
          <w:lang w:eastAsia="en-US"/>
        </w:rPr>
        <w:t>los documentos de cada uno de ellos, de acuerdo con lo previsto en este numeral. Este</w:t>
      </w:r>
      <w:r w:rsidRPr="0057356A">
        <w:rPr>
          <w:rFonts w:ascii="Arial" w:eastAsia="Arial MT" w:hAnsi="Arial" w:cs="Arial"/>
          <w:bCs/>
          <w:spacing w:val="1"/>
          <w:szCs w:val="22"/>
          <w:lang w:eastAsia="en-US"/>
        </w:rPr>
        <w:t xml:space="preserve"> </w:t>
      </w:r>
      <w:r w:rsidRPr="0057356A">
        <w:rPr>
          <w:rFonts w:ascii="Arial" w:eastAsia="Arial MT" w:hAnsi="Arial" w:cs="Arial"/>
          <w:bCs/>
          <w:szCs w:val="22"/>
          <w:lang w:eastAsia="en-US"/>
        </w:rPr>
        <w:t>integrante</w:t>
      </w:r>
      <w:r w:rsidRPr="0057356A">
        <w:rPr>
          <w:rFonts w:ascii="Arial" w:eastAsia="Arial MT" w:hAnsi="Arial" w:cs="Arial"/>
          <w:bCs/>
          <w:spacing w:val="-5"/>
          <w:szCs w:val="22"/>
          <w:lang w:eastAsia="en-US"/>
        </w:rPr>
        <w:t xml:space="preserve"> </w:t>
      </w:r>
      <w:r w:rsidRPr="0057356A">
        <w:rPr>
          <w:rFonts w:ascii="Arial" w:eastAsia="Arial MT" w:hAnsi="Arial" w:cs="Arial"/>
          <w:bCs/>
          <w:szCs w:val="22"/>
          <w:lang w:eastAsia="en-US"/>
        </w:rPr>
        <w:t>debe</w:t>
      </w:r>
      <w:r w:rsidRPr="0057356A">
        <w:rPr>
          <w:rFonts w:ascii="Arial" w:eastAsia="Arial MT" w:hAnsi="Arial" w:cs="Arial"/>
          <w:bCs/>
          <w:spacing w:val="-6"/>
          <w:szCs w:val="22"/>
          <w:lang w:eastAsia="en-US"/>
        </w:rPr>
        <w:t xml:space="preserve"> </w:t>
      </w:r>
      <w:r w:rsidRPr="0057356A">
        <w:rPr>
          <w:rFonts w:ascii="Arial" w:eastAsia="Arial MT" w:hAnsi="Arial" w:cs="Arial"/>
          <w:bCs/>
          <w:szCs w:val="22"/>
          <w:lang w:eastAsia="en-US"/>
        </w:rPr>
        <w:t>tener</w:t>
      </w:r>
      <w:r w:rsidRPr="0057356A">
        <w:rPr>
          <w:rFonts w:ascii="Arial" w:eastAsia="Arial MT" w:hAnsi="Arial" w:cs="Arial"/>
          <w:bCs/>
          <w:spacing w:val="-2"/>
          <w:szCs w:val="22"/>
          <w:lang w:eastAsia="en-US"/>
        </w:rPr>
        <w:t xml:space="preserve"> </w:t>
      </w:r>
      <w:r w:rsidRPr="0057356A">
        <w:rPr>
          <w:rFonts w:ascii="Arial" w:eastAsia="Arial MT" w:hAnsi="Arial" w:cs="Arial"/>
          <w:bCs/>
          <w:szCs w:val="22"/>
          <w:lang w:eastAsia="en-US"/>
        </w:rPr>
        <w:t>una</w:t>
      </w:r>
      <w:r w:rsidRPr="0057356A">
        <w:rPr>
          <w:rFonts w:ascii="Arial" w:eastAsia="Arial MT" w:hAnsi="Arial" w:cs="Arial"/>
          <w:bCs/>
          <w:spacing w:val="-3"/>
          <w:szCs w:val="22"/>
          <w:lang w:eastAsia="en-US"/>
        </w:rPr>
        <w:t xml:space="preserve"> </w:t>
      </w:r>
      <w:r w:rsidRPr="0057356A">
        <w:rPr>
          <w:rFonts w:ascii="Arial" w:eastAsia="Arial MT" w:hAnsi="Arial" w:cs="Arial"/>
          <w:bCs/>
          <w:szCs w:val="22"/>
          <w:lang w:eastAsia="en-US"/>
        </w:rPr>
        <w:t>participación</w:t>
      </w:r>
      <w:r w:rsidRPr="0057356A">
        <w:rPr>
          <w:rFonts w:ascii="Arial" w:eastAsia="Arial MT" w:hAnsi="Arial" w:cs="Arial"/>
          <w:bCs/>
          <w:spacing w:val="-3"/>
          <w:szCs w:val="22"/>
          <w:lang w:eastAsia="en-US"/>
        </w:rPr>
        <w:t xml:space="preserve"> </w:t>
      </w:r>
      <w:r w:rsidRPr="0057356A">
        <w:rPr>
          <w:rFonts w:ascii="Arial" w:eastAsia="Arial MT" w:hAnsi="Arial" w:cs="Arial"/>
          <w:bCs/>
          <w:szCs w:val="22"/>
          <w:lang w:eastAsia="en-US"/>
        </w:rPr>
        <w:t>de</w:t>
      </w:r>
      <w:r w:rsidRPr="0057356A">
        <w:rPr>
          <w:rFonts w:ascii="Arial" w:eastAsia="Arial MT" w:hAnsi="Arial" w:cs="Arial"/>
          <w:bCs/>
          <w:spacing w:val="-3"/>
          <w:szCs w:val="22"/>
          <w:lang w:eastAsia="en-US"/>
        </w:rPr>
        <w:t xml:space="preserve"> </w:t>
      </w:r>
      <w:r w:rsidRPr="0057356A">
        <w:rPr>
          <w:rFonts w:ascii="Arial" w:eastAsia="Arial MT" w:hAnsi="Arial" w:cs="Arial"/>
          <w:bCs/>
          <w:szCs w:val="22"/>
          <w:lang w:eastAsia="en-US"/>
        </w:rPr>
        <w:t>por</w:t>
      </w:r>
      <w:r w:rsidRPr="0057356A">
        <w:rPr>
          <w:rFonts w:ascii="Arial" w:eastAsia="Arial MT" w:hAnsi="Arial" w:cs="Arial"/>
          <w:bCs/>
          <w:spacing w:val="-3"/>
          <w:szCs w:val="22"/>
          <w:lang w:eastAsia="en-US"/>
        </w:rPr>
        <w:t xml:space="preserve"> </w:t>
      </w:r>
      <w:r w:rsidRPr="0057356A">
        <w:rPr>
          <w:rFonts w:ascii="Arial" w:eastAsia="Arial MT" w:hAnsi="Arial" w:cs="Arial"/>
          <w:bCs/>
          <w:szCs w:val="22"/>
          <w:lang w:eastAsia="en-US"/>
        </w:rPr>
        <w:t>lo</w:t>
      </w:r>
      <w:r w:rsidRPr="0057356A">
        <w:rPr>
          <w:rFonts w:ascii="Arial" w:eastAsia="Arial MT" w:hAnsi="Arial" w:cs="Arial"/>
          <w:bCs/>
          <w:spacing w:val="-5"/>
          <w:szCs w:val="22"/>
          <w:lang w:eastAsia="en-US"/>
        </w:rPr>
        <w:t xml:space="preserve"> </w:t>
      </w:r>
      <w:r w:rsidRPr="0057356A">
        <w:rPr>
          <w:rFonts w:ascii="Arial" w:eastAsia="Arial MT" w:hAnsi="Arial" w:cs="Arial"/>
          <w:bCs/>
          <w:szCs w:val="22"/>
          <w:lang w:eastAsia="en-US"/>
        </w:rPr>
        <w:t>menos</w:t>
      </w:r>
      <w:r w:rsidRPr="0057356A">
        <w:rPr>
          <w:rFonts w:ascii="Arial" w:eastAsia="Arial MT" w:hAnsi="Arial" w:cs="Arial"/>
          <w:bCs/>
          <w:spacing w:val="-5"/>
          <w:szCs w:val="22"/>
          <w:lang w:eastAsia="en-US"/>
        </w:rPr>
        <w:t xml:space="preserve"> </w:t>
      </w:r>
      <w:r w:rsidRPr="0057356A">
        <w:rPr>
          <w:rFonts w:ascii="Arial" w:eastAsia="Arial MT" w:hAnsi="Arial" w:cs="Arial"/>
          <w:bCs/>
          <w:szCs w:val="22"/>
          <w:lang w:eastAsia="en-US"/>
        </w:rPr>
        <w:t>el</w:t>
      </w:r>
      <w:r w:rsidRPr="0057356A">
        <w:rPr>
          <w:rFonts w:ascii="Arial" w:eastAsia="Arial MT" w:hAnsi="Arial" w:cs="Arial"/>
          <w:bCs/>
          <w:spacing w:val="-4"/>
          <w:szCs w:val="22"/>
          <w:lang w:eastAsia="en-US"/>
        </w:rPr>
        <w:t xml:space="preserve"> </w:t>
      </w:r>
      <w:r w:rsidRPr="0057356A">
        <w:rPr>
          <w:rFonts w:ascii="Arial" w:eastAsia="Arial MT" w:hAnsi="Arial" w:cs="Arial"/>
          <w:bCs/>
          <w:szCs w:val="22"/>
          <w:lang w:eastAsia="en-US"/>
        </w:rPr>
        <w:t>veinticinco</w:t>
      </w:r>
      <w:r w:rsidRPr="0057356A">
        <w:rPr>
          <w:rFonts w:ascii="Arial" w:eastAsia="Arial MT" w:hAnsi="Arial" w:cs="Arial"/>
          <w:bCs/>
          <w:spacing w:val="-3"/>
          <w:szCs w:val="22"/>
          <w:lang w:eastAsia="en-US"/>
        </w:rPr>
        <w:t xml:space="preserve"> </w:t>
      </w:r>
      <w:r w:rsidRPr="0057356A">
        <w:rPr>
          <w:rFonts w:ascii="Arial" w:eastAsia="Arial MT" w:hAnsi="Arial" w:cs="Arial"/>
          <w:bCs/>
          <w:szCs w:val="22"/>
          <w:lang w:eastAsia="en-US"/>
        </w:rPr>
        <w:t>por</w:t>
      </w:r>
      <w:r w:rsidRPr="0057356A">
        <w:rPr>
          <w:rFonts w:ascii="Arial" w:eastAsia="Arial MT" w:hAnsi="Arial" w:cs="Arial"/>
          <w:bCs/>
          <w:spacing w:val="-6"/>
          <w:szCs w:val="22"/>
          <w:lang w:eastAsia="en-US"/>
        </w:rPr>
        <w:t xml:space="preserve"> </w:t>
      </w:r>
      <w:r w:rsidRPr="0057356A">
        <w:rPr>
          <w:rFonts w:ascii="Arial" w:eastAsia="Arial MT" w:hAnsi="Arial" w:cs="Arial"/>
          <w:bCs/>
          <w:szCs w:val="22"/>
          <w:lang w:eastAsia="en-US"/>
        </w:rPr>
        <w:t>ciento</w:t>
      </w:r>
      <w:r w:rsidRPr="0057356A">
        <w:rPr>
          <w:rFonts w:ascii="Arial" w:eastAsia="Arial MT" w:hAnsi="Arial" w:cs="Arial"/>
          <w:bCs/>
          <w:spacing w:val="-5"/>
          <w:szCs w:val="22"/>
          <w:lang w:eastAsia="en-US"/>
        </w:rPr>
        <w:t xml:space="preserve"> </w:t>
      </w:r>
      <w:r w:rsidRPr="0057356A">
        <w:rPr>
          <w:rFonts w:ascii="Arial" w:eastAsia="Arial MT" w:hAnsi="Arial" w:cs="Arial"/>
          <w:bCs/>
          <w:szCs w:val="22"/>
          <w:lang w:eastAsia="en-US"/>
        </w:rPr>
        <w:t>(25</w:t>
      </w:r>
      <w:r w:rsidRPr="0057356A">
        <w:rPr>
          <w:rFonts w:ascii="Arial" w:eastAsia="Arial MT" w:hAnsi="Arial" w:cs="Arial"/>
          <w:bCs/>
          <w:spacing w:val="-6"/>
          <w:szCs w:val="22"/>
          <w:lang w:eastAsia="en-US"/>
        </w:rPr>
        <w:t xml:space="preserve"> </w:t>
      </w:r>
      <w:r w:rsidRPr="0057356A">
        <w:rPr>
          <w:rFonts w:ascii="Arial" w:eastAsia="Arial MT" w:hAnsi="Arial" w:cs="Arial"/>
          <w:bCs/>
          <w:szCs w:val="22"/>
          <w:lang w:eastAsia="en-US"/>
        </w:rPr>
        <w:t>%)</w:t>
      </w:r>
      <w:r w:rsidRPr="0057356A">
        <w:rPr>
          <w:rFonts w:ascii="Arial" w:eastAsia="Arial MT" w:hAnsi="Arial" w:cs="Arial"/>
          <w:bCs/>
          <w:spacing w:val="-4"/>
          <w:szCs w:val="22"/>
          <w:lang w:eastAsia="en-US"/>
        </w:rPr>
        <w:t xml:space="preserve"> </w:t>
      </w:r>
      <w:r w:rsidRPr="0057356A">
        <w:rPr>
          <w:rFonts w:ascii="Arial" w:eastAsia="Arial MT" w:hAnsi="Arial" w:cs="Arial"/>
          <w:bCs/>
          <w:szCs w:val="22"/>
          <w:lang w:eastAsia="en-US"/>
        </w:rPr>
        <w:t>en</w:t>
      </w:r>
      <w:r w:rsidRPr="0057356A">
        <w:rPr>
          <w:rFonts w:ascii="Arial" w:eastAsia="Arial MT" w:hAnsi="Arial" w:cs="Arial"/>
          <w:bCs/>
          <w:spacing w:val="-59"/>
          <w:szCs w:val="22"/>
          <w:lang w:eastAsia="en-US"/>
        </w:rPr>
        <w:t xml:space="preserve"> </w:t>
      </w:r>
      <w:r w:rsidRPr="0057356A">
        <w:rPr>
          <w:rFonts w:ascii="Arial" w:eastAsia="Arial MT" w:hAnsi="Arial" w:cs="Arial"/>
          <w:bCs/>
          <w:szCs w:val="22"/>
          <w:lang w:eastAsia="en-US"/>
        </w:rPr>
        <w:t>el</w:t>
      </w:r>
      <w:r w:rsidRPr="0057356A">
        <w:rPr>
          <w:rFonts w:ascii="Arial" w:eastAsia="Arial MT" w:hAnsi="Arial" w:cs="Arial"/>
          <w:bCs/>
          <w:spacing w:val="-1"/>
          <w:szCs w:val="22"/>
          <w:lang w:eastAsia="en-US"/>
        </w:rPr>
        <w:t xml:space="preserve"> </w:t>
      </w:r>
      <w:r w:rsidRPr="0057356A">
        <w:rPr>
          <w:rFonts w:ascii="Arial" w:eastAsia="Arial MT" w:hAnsi="Arial" w:cs="Arial"/>
          <w:bCs/>
          <w:szCs w:val="22"/>
          <w:lang w:eastAsia="en-US"/>
        </w:rPr>
        <w:t>proponente</w:t>
      </w:r>
      <w:r w:rsidRPr="0057356A">
        <w:rPr>
          <w:rFonts w:ascii="Arial" w:eastAsia="Arial MT" w:hAnsi="Arial" w:cs="Arial"/>
          <w:bCs/>
          <w:spacing w:val="-2"/>
          <w:szCs w:val="22"/>
          <w:lang w:eastAsia="en-US"/>
        </w:rPr>
        <w:t xml:space="preserve"> </w:t>
      </w:r>
      <w:r w:rsidRPr="0057356A">
        <w:rPr>
          <w:rFonts w:ascii="Arial" w:eastAsia="Arial MT" w:hAnsi="Arial" w:cs="Arial"/>
          <w:bCs/>
          <w:szCs w:val="22"/>
          <w:lang w:eastAsia="en-US"/>
        </w:rPr>
        <w:t>plural.</w:t>
      </w:r>
    </w:p>
    <w:p w14:paraId="20A9289D" w14:textId="77777777" w:rsidR="0057356A" w:rsidRPr="0057356A" w:rsidRDefault="0057356A" w:rsidP="0057356A">
      <w:pPr>
        <w:widowControl w:val="0"/>
        <w:autoSpaceDE w:val="0"/>
        <w:autoSpaceDN w:val="0"/>
        <w:jc w:val="both"/>
        <w:rPr>
          <w:rFonts w:ascii="Arial" w:eastAsia="Arial MT" w:hAnsi="Arial" w:cs="Arial"/>
          <w:b/>
          <w:bCs/>
          <w:szCs w:val="22"/>
          <w:lang w:eastAsia="en-US"/>
        </w:rPr>
      </w:pPr>
    </w:p>
    <w:p w14:paraId="1487D715" w14:textId="77777777" w:rsidR="0057356A" w:rsidRPr="0057356A" w:rsidRDefault="0057356A" w:rsidP="00547234">
      <w:pPr>
        <w:widowControl w:val="0"/>
        <w:numPr>
          <w:ilvl w:val="2"/>
          <w:numId w:val="38"/>
        </w:numPr>
        <w:tabs>
          <w:tab w:val="left" w:pos="1621"/>
        </w:tabs>
        <w:autoSpaceDE w:val="0"/>
        <w:autoSpaceDN w:val="0"/>
        <w:ind w:left="851" w:right="227"/>
        <w:jc w:val="both"/>
        <w:rPr>
          <w:rFonts w:ascii="Arial" w:eastAsia="Arial MT" w:hAnsi="Arial" w:cs="Arial"/>
          <w:bCs/>
          <w:szCs w:val="22"/>
          <w:lang w:eastAsia="en-US"/>
        </w:rPr>
      </w:pPr>
      <w:r w:rsidRPr="0057356A">
        <w:rPr>
          <w:rFonts w:ascii="Arial" w:eastAsia="Arial MT" w:hAnsi="Arial" w:cs="Arial"/>
          <w:bCs/>
          <w:szCs w:val="22"/>
          <w:lang w:eastAsia="en-US"/>
        </w:rPr>
        <w:t>El</w:t>
      </w:r>
      <w:r w:rsidRPr="0057356A">
        <w:rPr>
          <w:rFonts w:ascii="Arial" w:eastAsia="Arial MT" w:hAnsi="Arial" w:cs="Arial"/>
          <w:bCs/>
          <w:spacing w:val="-4"/>
          <w:szCs w:val="22"/>
          <w:lang w:eastAsia="en-US"/>
        </w:rPr>
        <w:t xml:space="preserve"> </w:t>
      </w:r>
      <w:r w:rsidRPr="0057356A">
        <w:rPr>
          <w:rFonts w:ascii="Arial" w:eastAsia="Arial MT" w:hAnsi="Arial" w:cs="Arial"/>
          <w:bCs/>
          <w:szCs w:val="22"/>
          <w:lang w:eastAsia="en-US"/>
        </w:rPr>
        <w:t>integrante</w:t>
      </w:r>
      <w:r w:rsidRPr="0057356A">
        <w:rPr>
          <w:rFonts w:ascii="Arial" w:eastAsia="Arial MT" w:hAnsi="Arial" w:cs="Arial"/>
          <w:bCs/>
          <w:spacing w:val="-5"/>
          <w:szCs w:val="22"/>
          <w:lang w:eastAsia="en-US"/>
        </w:rPr>
        <w:t xml:space="preserve"> </w:t>
      </w:r>
      <w:r w:rsidRPr="0057356A">
        <w:rPr>
          <w:rFonts w:ascii="Arial" w:eastAsia="Arial MT" w:hAnsi="Arial" w:cs="Arial"/>
          <w:bCs/>
          <w:szCs w:val="22"/>
          <w:lang w:eastAsia="en-US"/>
        </w:rPr>
        <w:t>del</w:t>
      </w:r>
      <w:r w:rsidRPr="0057356A">
        <w:rPr>
          <w:rFonts w:ascii="Arial" w:eastAsia="Arial MT" w:hAnsi="Arial" w:cs="Arial"/>
          <w:bCs/>
          <w:spacing w:val="-5"/>
          <w:szCs w:val="22"/>
          <w:lang w:eastAsia="en-US"/>
        </w:rPr>
        <w:t xml:space="preserve"> </w:t>
      </w:r>
      <w:r w:rsidRPr="0057356A">
        <w:rPr>
          <w:rFonts w:ascii="Arial" w:eastAsia="Arial MT" w:hAnsi="Arial" w:cs="Arial"/>
          <w:bCs/>
          <w:szCs w:val="22"/>
          <w:lang w:eastAsia="en-US"/>
        </w:rPr>
        <w:t>proponente</w:t>
      </w:r>
      <w:r w:rsidRPr="0057356A">
        <w:rPr>
          <w:rFonts w:ascii="Arial" w:eastAsia="Arial MT" w:hAnsi="Arial" w:cs="Arial"/>
          <w:bCs/>
          <w:spacing w:val="-2"/>
          <w:szCs w:val="22"/>
          <w:lang w:eastAsia="en-US"/>
        </w:rPr>
        <w:t xml:space="preserve"> </w:t>
      </w:r>
      <w:r w:rsidRPr="0057356A">
        <w:rPr>
          <w:rFonts w:ascii="Arial" w:eastAsia="Arial MT" w:hAnsi="Arial" w:cs="Arial"/>
          <w:bCs/>
          <w:szCs w:val="22"/>
          <w:lang w:eastAsia="en-US"/>
        </w:rPr>
        <w:t>plural</w:t>
      </w:r>
      <w:r w:rsidRPr="0057356A">
        <w:rPr>
          <w:rFonts w:ascii="Arial" w:eastAsia="Arial MT" w:hAnsi="Arial" w:cs="Arial"/>
          <w:bCs/>
          <w:spacing w:val="-5"/>
          <w:szCs w:val="22"/>
          <w:lang w:eastAsia="en-US"/>
        </w:rPr>
        <w:t xml:space="preserve"> </w:t>
      </w:r>
      <w:r w:rsidRPr="0057356A">
        <w:rPr>
          <w:rFonts w:ascii="Arial" w:eastAsia="Arial MT" w:hAnsi="Arial" w:cs="Arial"/>
          <w:bCs/>
          <w:szCs w:val="22"/>
          <w:lang w:eastAsia="en-US"/>
        </w:rPr>
        <w:t>de</w:t>
      </w:r>
      <w:r w:rsidRPr="0057356A">
        <w:rPr>
          <w:rFonts w:ascii="Arial" w:eastAsia="Arial MT" w:hAnsi="Arial" w:cs="Arial"/>
          <w:bCs/>
          <w:spacing w:val="-6"/>
          <w:szCs w:val="22"/>
          <w:lang w:eastAsia="en-US"/>
        </w:rPr>
        <w:t xml:space="preserve"> </w:t>
      </w:r>
      <w:r w:rsidRPr="0057356A">
        <w:rPr>
          <w:rFonts w:ascii="Arial" w:eastAsia="Arial MT" w:hAnsi="Arial" w:cs="Arial"/>
          <w:bCs/>
          <w:szCs w:val="22"/>
          <w:lang w:eastAsia="en-US"/>
        </w:rPr>
        <w:t>que</w:t>
      </w:r>
      <w:r w:rsidRPr="0057356A">
        <w:rPr>
          <w:rFonts w:ascii="Arial" w:eastAsia="Arial MT" w:hAnsi="Arial" w:cs="Arial"/>
          <w:bCs/>
          <w:spacing w:val="-4"/>
          <w:szCs w:val="22"/>
          <w:lang w:eastAsia="en-US"/>
        </w:rPr>
        <w:t xml:space="preserve"> </w:t>
      </w:r>
      <w:r w:rsidRPr="0057356A">
        <w:rPr>
          <w:rFonts w:ascii="Arial" w:eastAsia="Arial MT" w:hAnsi="Arial" w:cs="Arial"/>
          <w:bCs/>
          <w:szCs w:val="22"/>
          <w:lang w:eastAsia="en-US"/>
        </w:rPr>
        <w:t>trata</w:t>
      </w:r>
      <w:r w:rsidRPr="0057356A">
        <w:rPr>
          <w:rFonts w:ascii="Arial" w:eastAsia="Arial MT" w:hAnsi="Arial" w:cs="Arial"/>
          <w:bCs/>
          <w:spacing w:val="-5"/>
          <w:szCs w:val="22"/>
          <w:lang w:eastAsia="en-US"/>
        </w:rPr>
        <w:t xml:space="preserve"> </w:t>
      </w:r>
      <w:r w:rsidRPr="0057356A">
        <w:rPr>
          <w:rFonts w:ascii="Arial" w:eastAsia="Arial MT" w:hAnsi="Arial" w:cs="Arial"/>
          <w:bCs/>
          <w:szCs w:val="22"/>
          <w:lang w:eastAsia="en-US"/>
        </w:rPr>
        <w:t>el</w:t>
      </w:r>
      <w:r w:rsidRPr="0057356A">
        <w:rPr>
          <w:rFonts w:ascii="Arial" w:eastAsia="Arial MT" w:hAnsi="Arial" w:cs="Arial"/>
          <w:bCs/>
          <w:spacing w:val="-5"/>
          <w:szCs w:val="22"/>
          <w:lang w:eastAsia="en-US"/>
        </w:rPr>
        <w:t xml:space="preserve"> </w:t>
      </w:r>
      <w:r w:rsidRPr="0057356A">
        <w:rPr>
          <w:rFonts w:ascii="Arial" w:eastAsia="Arial MT" w:hAnsi="Arial" w:cs="Arial"/>
          <w:bCs/>
          <w:szCs w:val="22"/>
          <w:lang w:eastAsia="en-US"/>
        </w:rPr>
        <w:t>anterior</w:t>
      </w:r>
      <w:r w:rsidRPr="0057356A">
        <w:rPr>
          <w:rFonts w:ascii="Arial" w:eastAsia="Arial MT" w:hAnsi="Arial" w:cs="Arial"/>
          <w:bCs/>
          <w:spacing w:val="-4"/>
          <w:szCs w:val="22"/>
          <w:lang w:eastAsia="en-US"/>
        </w:rPr>
        <w:t xml:space="preserve"> </w:t>
      </w:r>
      <w:r w:rsidRPr="0057356A">
        <w:rPr>
          <w:rFonts w:ascii="Arial" w:eastAsia="Arial MT" w:hAnsi="Arial" w:cs="Arial"/>
          <w:bCs/>
          <w:szCs w:val="22"/>
          <w:lang w:eastAsia="en-US"/>
        </w:rPr>
        <w:t>numeral</w:t>
      </w:r>
      <w:r w:rsidRPr="0057356A">
        <w:rPr>
          <w:rFonts w:ascii="Arial" w:eastAsia="Arial MT" w:hAnsi="Arial" w:cs="Arial"/>
          <w:bCs/>
          <w:spacing w:val="-2"/>
          <w:szCs w:val="22"/>
          <w:lang w:eastAsia="en-US"/>
        </w:rPr>
        <w:t xml:space="preserve"> </w:t>
      </w:r>
      <w:r w:rsidRPr="0057356A">
        <w:rPr>
          <w:rFonts w:ascii="Arial" w:eastAsia="Arial MT" w:hAnsi="Arial" w:cs="Arial"/>
          <w:bCs/>
          <w:szCs w:val="22"/>
          <w:lang w:eastAsia="en-US"/>
        </w:rPr>
        <w:t>debe</w:t>
      </w:r>
      <w:r w:rsidRPr="0057356A">
        <w:rPr>
          <w:rFonts w:ascii="Arial" w:eastAsia="Arial MT" w:hAnsi="Arial" w:cs="Arial"/>
          <w:bCs/>
          <w:spacing w:val="-3"/>
          <w:szCs w:val="22"/>
          <w:lang w:eastAsia="en-US"/>
        </w:rPr>
        <w:t xml:space="preserve"> </w:t>
      </w:r>
      <w:r w:rsidRPr="0057356A">
        <w:rPr>
          <w:rFonts w:ascii="Arial" w:eastAsia="Arial MT" w:hAnsi="Arial" w:cs="Arial"/>
          <w:bCs/>
          <w:szCs w:val="22"/>
          <w:lang w:eastAsia="en-US"/>
        </w:rPr>
        <w:t>aportar</w:t>
      </w:r>
      <w:r w:rsidRPr="0057356A">
        <w:rPr>
          <w:rFonts w:ascii="Arial" w:eastAsia="Arial MT" w:hAnsi="Arial" w:cs="Arial"/>
          <w:bCs/>
          <w:spacing w:val="-3"/>
          <w:szCs w:val="22"/>
          <w:lang w:eastAsia="en-US"/>
        </w:rPr>
        <w:t xml:space="preserve"> </w:t>
      </w:r>
      <w:r w:rsidRPr="0057356A">
        <w:rPr>
          <w:rFonts w:ascii="Arial" w:eastAsia="Arial MT" w:hAnsi="Arial" w:cs="Arial"/>
          <w:bCs/>
          <w:szCs w:val="22"/>
          <w:lang w:eastAsia="en-US"/>
        </w:rPr>
        <w:t>mínimo</w:t>
      </w:r>
      <w:r w:rsidRPr="0057356A">
        <w:rPr>
          <w:rFonts w:ascii="Arial" w:eastAsia="Arial MT" w:hAnsi="Arial" w:cs="Arial"/>
          <w:bCs/>
          <w:spacing w:val="-3"/>
          <w:szCs w:val="22"/>
          <w:lang w:eastAsia="en-US"/>
        </w:rPr>
        <w:t xml:space="preserve"> </w:t>
      </w:r>
      <w:r w:rsidRPr="0057356A">
        <w:rPr>
          <w:rFonts w:ascii="Arial" w:eastAsia="Arial MT" w:hAnsi="Arial" w:cs="Arial"/>
          <w:bCs/>
          <w:szCs w:val="22"/>
          <w:lang w:eastAsia="en-US"/>
        </w:rPr>
        <w:t>el</w:t>
      </w:r>
      <w:r w:rsidRPr="0057356A">
        <w:rPr>
          <w:rFonts w:ascii="Arial" w:eastAsia="Arial MT" w:hAnsi="Arial" w:cs="Arial"/>
          <w:bCs/>
          <w:spacing w:val="-59"/>
          <w:szCs w:val="22"/>
          <w:lang w:eastAsia="en-US"/>
        </w:rPr>
        <w:t xml:space="preserve"> </w:t>
      </w:r>
      <w:r w:rsidRPr="0057356A">
        <w:rPr>
          <w:rFonts w:ascii="Arial" w:eastAsia="Arial MT" w:hAnsi="Arial" w:cs="Arial"/>
          <w:bCs/>
          <w:szCs w:val="22"/>
          <w:lang w:eastAsia="en-US"/>
        </w:rPr>
        <w:t>veinticinco</w:t>
      </w:r>
      <w:r w:rsidRPr="0057356A">
        <w:rPr>
          <w:rFonts w:ascii="Arial" w:eastAsia="Arial MT" w:hAnsi="Arial" w:cs="Arial"/>
          <w:bCs/>
          <w:spacing w:val="-1"/>
          <w:szCs w:val="22"/>
          <w:lang w:eastAsia="en-US"/>
        </w:rPr>
        <w:t xml:space="preserve"> </w:t>
      </w:r>
      <w:r w:rsidRPr="0057356A">
        <w:rPr>
          <w:rFonts w:ascii="Arial" w:eastAsia="Arial MT" w:hAnsi="Arial" w:cs="Arial"/>
          <w:bCs/>
          <w:szCs w:val="22"/>
          <w:lang w:eastAsia="en-US"/>
        </w:rPr>
        <w:t>por</w:t>
      </w:r>
      <w:r w:rsidRPr="0057356A">
        <w:rPr>
          <w:rFonts w:ascii="Arial" w:eastAsia="Arial MT" w:hAnsi="Arial" w:cs="Arial"/>
          <w:bCs/>
          <w:spacing w:val="-1"/>
          <w:szCs w:val="22"/>
          <w:lang w:eastAsia="en-US"/>
        </w:rPr>
        <w:t xml:space="preserve"> </w:t>
      </w:r>
      <w:r w:rsidRPr="0057356A">
        <w:rPr>
          <w:rFonts w:ascii="Arial" w:eastAsia="Arial MT" w:hAnsi="Arial" w:cs="Arial"/>
          <w:bCs/>
          <w:szCs w:val="22"/>
          <w:lang w:eastAsia="en-US"/>
        </w:rPr>
        <w:t>ciento</w:t>
      </w:r>
      <w:r w:rsidRPr="0057356A">
        <w:rPr>
          <w:rFonts w:ascii="Arial" w:eastAsia="Arial MT" w:hAnsi="Arial" w:cs="Arial"/>
          <w:bCs/>
          <w:spacing w:val="-3"/>
          <w:szCs w:val="22"/>
          <w:lang w:eastAsia="en-US"/>
        </w:rPr>
        <w:t xml:space="preserve"> </w:t>
      </w:r>
      <w:r w:rsidRPr="0057356A">
        <w:rPr>
          <w:rFonts w:ascii="Arial" w:eastAsia="Arial MT" w:hAnsi="Arial" w:cs="Arial"/>
          <w:bCs/>
          <w:szCs w:val="22"/>
          <w:lang w:eastAsia="en-US"/>
        </w:rPr>
        <w:t>(25%) de</w:t>
      </w:r>
      <w:r w:rsidRPr="0057356A">
        <w:rPr>
          <w:rFonts w:ascii="Arial" w:eastAsia="Arial MT" w:hAnsi="Arial" w:cs="Arial"/>
          <w:bCs/>
          <w:spacing w:val="-1"/>
          <w:szCs w:val="22"/>
          <w:lang w:eastAsia="en-US"/>
        </w:rPr>
        <w:t xml:space="preserve"> </w:t>
      </w:r>
      <w:r w:rsidRPr="0057356A">
        <w:rPr>
          <w:rFonts w:ascii="Arial" w:eastAsia="Arial MT" w:hAnsi="Arial" w:cs="Arial"/>
          <w:bCs/>
          <w:szCs w:val="22"/>
          <w:lang w:eastAsia="en-US"/>
        </w:rPr>
        <w:t>la experiencia acreditada</w:t>
      </w:r>
      <w:r w:rsidRPr="0057356A">
        <w:rPr>
          <w:rFonts w:ascii="Arial" w:eastAsia="Arial MT" w:hAnsi="Arial" w:cs="Arial"/>
          <w:bCs/>
          <w:spacing w:val="-1"/>
          <w:szCs w:val="22"/>
          <w:lang w:eastAsia="en-US"/>
        </w:rPr>
        <w:t xml:space="preserve"> </w:t>
      </w:r>
      <w:r w:rsidRPr="0057356A">
        <w:rPr>
          <w:rFonts w:ascii="Arial" w:eastAsia="Arial MT" w:hAnsi="Arial" w:cs="Arial"/>
          <w:bCs/>
          <w:szCs w:val="22"/>
          <w:lang w:eastAsia="en-US"/>
        </w:rPr>
        <w:t>en la</w:t>
      </w:r>
      <w:r w:rsidRPr="0057356A">
        <w:rPr>
          <w:rFonts w:ascii="Arial" w:eastAsia="Arial MT" w:hAnsi="Arial" w:cs="Arial"/>
          <w:bCs/>
          <w:spacing w:val="-3"/>
          <w:szCs w:val="22"/>
          <w:lang w:eastAsia="en-US"/>
        </w:rPr>
        <w:t xml:space="preserve"> </w:t>
      </w:r>
      <w:r w:rsidRPr="0057356A">
        <w:rPr>
          <w:rFonts w:ascii="Arial" w:eastAsia="Arial MT" w:hAnsi="Arial" w:cs="Arial"/>
          <w:bCs/>
          <w:szCs w:val="22"/>
          <w:lang w:eastAsia="en-US"/>
        </w:rPr>
        <w:t>oferta.</w:t>
      </w:r>
    </w:p>
    <w:p w14:paraId="3A52F9C3" w14:textId="77777777" w:rsidR="0057356A" w:rsidRPr="0057356A" w:rsidRDefault="0057356A" w:rsidP="00547234">
      <w:pPr>
        <w:widowControl w:val="0"/>
        <w:numPr>
          <w:ilvl w:val="2"/>
          <w:numId w:val="38"/>
        </w:numPr>
        <w:tabs>
          <w:tab w:val="left" w:pos="1621"/>
        </w:tabs>
        <w:autoSpaceDE w:val="0"/>
        <w:autoSpaceDN w:val="0"/>
        <w:ind w:left="851" w:right="227"/>
        <w:jc w:val="both"/>
        <w:rPr>
          <w:rFonts w:ascii="Arial" w:eastAsia="Arial MT" w:hAnsi="Arial" w:cs="Arial"/>
          <w:bCs/>
          <w:szCs w:val="22"/>
          <w:lang w:eastAsia="en-US"/>
        </w:rPr>
      </w:pPr>
      <w:r w:rsidRPr="0057356A">
        <w:rPr>
          <w:rFonts w:ascii="Arial" w:eastAsia="Arial MT" w:hAnsi="Arial" w:cs="Arial"/>
          <w:bCs/>
          <w:szCs w:val="22"/>
          <w:lang w:eastAsia="en-US"/>
        </w:rPr>
        <w:t>En</w:t>
      </w:r>
      <w:r w:rsidRPr="0057356A">
        <w:rPr>
          <w:rFonts w:ascii="Arial" w:eastAsia="Arial MT" w:hAnsi="Arial" w:cs="Arial"/>
          <w:bCs/>
          <w:spacing w:val="-10"/>
          <w:szCs w:val="22"/>
          <w:lang w:eastAsia="en-US"/>
        </w:rPr>
        <w:t xml:space="preserve"> </w:t>
      </w:r>
      <w:r w:rsidRPr="0057356A">
        <w:rPr>
          <w:rFonts w:ascii="Arial" w:eastAsia="Arial MT" w:hAnsi="Arial" w:cs="Arial"/>
          <w:bCs/>
          <w:szCs w:val="22"/>
          <w:lang w:eastAsia="en-US"/>
        </w:rPr>
        <w:t>relación</w:t>
      </w:r>
      <w:r w:rsidRPr="0057356A">
        <w:rPr>
          <w:rFonts w:ascii="Arial" w:eastAsia="Arial MT" w:hAnsi="Arial" w:cs="Arial"/>
          <w:bCs/>
          <w:spacing w:val="-11"/>
          <w:szCs w:val="22"/>
          <w:lang w:eastAsia="en-US"/>
        </w:rPr>
        <w:t xml:space="preserve"> </w:t>
      </w:r>
      <w:r w:rsidRPr="0057356A">
        <w:rPr>
          <w:rFonts w:ascii="Arial" w:eastAsia="Arial MT" w:hAnsi="Arial" w:cs="Arial"/>
          <w:bCs/>
          <w:szCs w:val="22"/>
          <w:lang w:eastAsia="en-US"/>
        </w:rPr>
        <w:t>con</w:t>
      </w:r>
      <w:r w:rsidRPr="0057356A">
        <w:rPr>
          <w:rFonts w:ascii="Arial" w:eastAsia="Arial MT" w:hAnsi="Arial" w:cs="Arial"/>
          <w:bCs/>
          <w:spacing w:val="-11"/>
          <w:szCs w:val="22"/>
          <w:lang w:eastAsia="en-US"/>
        </w:rPr>
        <w:t xml:space="preserve"> </w:t>
      </w:r>
      <w:r w:rsidRPr="0057356A">
        <w:rPr>
          <w:rFonts w:ascii="Arial" w:eastAsia="Arial MT" w:hAnsi="Arial" w:cs="Arial"/>
          <w:bCs/>
          <w:szCs w:val="22"/>
          <w:lang w:eastAsia="en-US"/>
        </w:rPr>
        <w:t>el</w:t>
      </w:r>
      <w:r w:rsidRPr="0057356A">
        <w:rPr>
          <w:rFonts w:ascii="Arial" w:eastAsia="Arial MT" w:hAnsi="Arial" w:cs="Arial"/>
          <w:bCs/>
          <w:spacing w:val="-11"/>
          <w:szCs w:val="22"/>
          <w:lang w:eastAsia="en-US"/>
        </w:rPr>
        <w:t xml:space="preserve"> </w:t>
      </w:r>
      <w:r w:rsidRPr="0057356A">
        <w:rPr>
          <w:rFonts w:ascii="Arial" w:eastAsia="Arial MT" w:hAnsi="Arial" w:cs="Arial"/>
          <w:bCs/>
          <w:szCs w:val="22"/>
          <w:lang w:eastAsia="en-US"/>
        </w:rPr>
        <w:t>integrante</w:t>
      </w:r>
      <w:r w:rsidRPr="0057356A">
        <w:rPr>
          <w:rFonts w:ascii="Arial" w:eastAsia="Arial MT" w:hAnsi="Arial" w:cs="Arial"/>
          <w:bCs/>
          <w:spacing w:val="-10"/>
          <w:szCs w:val="22"/>
          <w:lang w:eastAsia="en-US"/>
        </w:rPr>
        <w:t xml:space="preserve"> </w:t>
      </w:r>
      <w:r w:rsidRPr="0057356A">
        <w:rPr>
          <w:rFonts w:ascii="Arial" w:eastAsia="Arial MT" w:hAnsi="Arial" w:cs="Arial"/>
          <w:bCs/>
          <w:szCs w:val="22"/>
          <w:lang w:eastAsia="en-US"/>
        </w:rPr>
        <w:t>del</w:t>
      </w:r>
      <w:r w:rsidRPr="0057356A">
        <w:rPr>
          <w:rFonts w:ascii="Arial" w:eastAsia="Arial MT" w:hAnsi="Arial" w:cs="Arial"/>
          <w:bCs/>
          <w:spacing w:val="-11"/>
          <w:szCs w:val="22"/>
          <w:lang w:eastAsia="en-US"/>
        </w:rPr>
        <w:t xml:space="preserve"> </w:t>
      </w:r>
      <w:r w:rsidRPr="0057356A">
        <w:rPr>
          <w:rFonts w:ascii="Arial" w:eastAsia="Arial MT" w:hAnsi="Arial" w:cs="Arial"/>
          <w:bCs/>
          <w:szCs w:val="22"/>
          <w:lang w:eastAsia="en-US"/>
        </w:rPr>
        <w:t>numeral</w:t>
      </w:r>
      <w:r w:rsidRPr="0057356A">
        <w:rPr>
          <w:rFonts w:ascii="Arial" w:eastAsia="Arial MT" w:hAnsi="Arial" w:cs="Arial"/>
          <w:bCs/>
          <w:spacing w:val="-11"/>
          <w:szCs w:val="22"/>
          <w:lang w:eastAsia="en-US"/>
        </w:rPr>
        <w:t xml:space="preserve"> </w:t>
      </w:r>
      <w:r w:rsidRPr="0057356A">
        <w:rPr>
          <w:rFonts w:ascii="Arial" w:eastAsia="Arial MT" w:hAnsi="Arial" w:cs="Arial"/>
          <w:bCs/>
          <w:szCs w:val="22"/>
          <w:lang w:eastAsia="en-US"/>
        </w:rPr>
        <w:t>11.7.1.</w:t>
      </w:r>
      <w:r w:rsidRPr="0057356A">
        <w:rPr>
          <w:rFonts w:ascii="Arial" w:eastAsia="Arial MT" w:hAnsi="Arial" w:cs="Arial"/>
          <w:bCs/>
          <w:spacing w:val="-12"/>
          <w:szCs w:val="22"/>
          <w:lang w:eastAsia="en-US"/>
        </w:rPr>
        <w:t xml:space="preserve"> </w:t>
      </w:r>
      <w:r w:rsidRPr="0057356A">
        <w:rPr>
          <w:rFonts w:ascii="Arial" w:eastAsia="Arial MT" w:hAnsi="Arial" w:cs="Arial"/>
          <w:bCs/>
          <w:szCs w:val="22"/>
          <w:lang w:eastAsia="en-US"/>
        </w:rPr>
        <w:t>ni</w:t>
      </w:r>
      <w:r w:rsidRPr="0057356A">
        <w:rPr>
          <w:rFonts w:ascii="Arial" w:eastAsia="Arial MT" w:hAnsi="Arial" w:cs="Arial"/>
          <w:bCs/>
          <w:spacing w:val="-11"/>
          <w:szCs w:val="22"/>
          <w:lang w:eastAsia="en-US"/>
        </w:rPr>
        <w:t xml:space="preserve"> </w:t>
      </w:r>
      <w:r w:rsidRPr="0057356A">
        <w:rPr>
          <w:rFonts w:ascii="Arial" w:eastAsia="Arial MT" w:hAnsi="Arial" w:cs="Arial"/>
          <w:bCs/>
          <w:szCs w:val="22"/>
          <w:lang w:eastAsia="en-US"/>
        </w:rPr>
        <w:t>la</w:t>
      </w:r>
      <w:r w:rsidRPr="0057356A">
        <w:rPr>
          <w:rFonts w:ascii="Arial" w:eastAsia="Arial MT" w:hAnsi="Arial" w:cs="Arial"/>
          <w:bCs/>
          <w:spacing w:val="-10"/>
          <w:szCs w:val="22"/>
          <w:lang w:eastAsia="en-US"/>
        </w:rPr>
        <w:t xml:space="preserve"> </w:t>
      </w:r>
      <w:r w:rsidRPr="0057356A">
        <w:rPr>
          <w:rFonts w:ascii="Arial" w:eastAsia="Arial MT" w:hAnsi="Arial" w:cs="Arial"/>
          <w:bCs/>
          <w:szCs w:val="22"/>
          <w:lang w:eastAsia="en-US"/>
        </w:rPr>
        <w:t>madre</w:t>
      </w:r>
      <w:r w:rsidRPr="0057356A">
        <w:rPr>
          <w:rFonts w:ascii="Arial" w:eastAsia="Arial MT" w:hAnsi="Arial" w:cs="Arial"/>
          <w:bCs/>
          <w:spacing w:val="-10"/>
          <w:szCs w:val="22"/>
          <w:lang w:eastAsia="en-US"/>
        </w:rPr>
        <w:t xml:space="preserve"> </w:t>
      </w:r>
      <w:r w:rsidRPr="0057356A">
        <w:rPr>
          <w:rFonts w:ascii="Arial" w:eastAsia="Arial MT" w:hAnsi="Arial" w:cs="Arial"/>
          <w:bCs/>
          <w:szCs w:val="22"/>
          <w:lang w:eastAsia="en-US"/>
        </w:rPr>
        <w:t>cabeza</w:t>
      </w:r>
      <w:r w:rsidRPr="0057356A">
        <w:rPr>
          <w:rFonts w:ascii="Arial" w:eastAsia="Arial MT" w:hAnsi="Arial" w:cs="Arial"/>
          <w:bCs/>
          <w:spacing w:val="-10"/>
          <w:szCs w:val="22"/>
          <w:lang w:eastAsia="en-US"/>
        </w:rPr>
        <w:t xml:space="preserve"> </w:t>
      </w:r>
      <w:r w:rsidRPr="0057356A">
        <w:rPr>
          <w:rFonts w:ascii="Arial" w:eastAsia="Arial MT" w:hAnsi="Arial" w:cs="Arial"/>
          <w:bCs/>
          <w:szCs w:val="22"/>
          <w:lang w:eastAsia="en-US"/>
        </w:rPr>
        <w:t>de</w:t>
      </w:r>
      <w:r w:rsidRPr="0057356A">
        <w:rPr>
          <w:rFonts w:ascii="Arial" w:eastAsia="Arial MT" w:hAnsi="Arial" w:cs="Arial"/>
          <w:bCs/>
          <w:spacing w:val="-13"/>
          <w:szCs w:val="22"/>
          <w:lang w:eastAsia="en-US"/>
        </w:rPr>
        <w:t xml:space="preserve"> </w:t>
      </w:r>
      <w:r w:rsidRPr="0057356A">
        <w:rPr>
          <w:rFonts w:ascii="Arial" w:eastAsia="Arial MT" w:hAnsi="Arial" w:cs="Arial"/>
          <w:bCs/>
          <w:szCs w:val="22"/>
          <w:lang w:eastAsia="en-US"/>
        </w:rPr>
        <w:t>familia</w:t>
      </w:r>
      <w:r w:rsidRPr="0057356A">
        <w:rPr>
          <w:rFonts w:ascii="Arial" w:eastAsia="Arial MT" w:hAnsi="Arial" w:cs="Arial"/>
          <w:bCs/>
          <w:spacing w:val="-10"/>
          <w:szCs w:val="22"/>
          <w:lang w:eastAsia="en-US"/>
        </w:rPr>
        <w:t xml:space="preserve"> </w:t>
      </w:r>
      <w:r w:rsidRPr="0057356A">
        <w:rPr>
          <w:rFonts w:ascii="Arial" w:eastAsia="Arial MT" w:hAnsi="Arial" w:cs="Arial"/>
          <w:bCs/>
          <w:szCs w:val="22"/>
          <w:lang w:eastAsia="en-US"/>
        </w:rPr>
        <w:t>o</w:t>
      </w:r>
      <w:r w:rsidRPr="0057356A">
        <w:rPr>
          <w:rFonts w:ascii="Arial" w:eastAsia="Arial MT" w:hAnsi="Arial" w:cs="Arial"/>
          <w:bCs/>
          <w:spacing w:val="-10"/>
          <w:szCs w:val="22"/>
          <w:lang w:eastAsia="en-US"/>
        </w:rPr>
        <w:t xml:space="preserve"> </w:t>
      </w:r>
      <w:r w:rsidRPr="0057356A">
        <w:rPr>
          <w:rFonts w:ascii="Arial" w:eastAsia="Arial MT" w:hAnsi="Arial" w:cs="Arial"/>
          <w:bCs/>
          <w:szCs w:val="22"/>
          <w:lang w:eastAsia="en-US"/>
        </w:rPr>
        <w:t>la</w:t>
      </w:r>
      <w:r w:rsidRPr="0057356A">
        <w:rPr>
          <w:rFonts w:ascii="Arial" w:eastAsia="Arial MT" w:hAnsi="Arial" w:cs="Arial"/>
          <w:bCs/>
          <w:spacing w:val="-10"/>
          <w:szCs w:val="22"/>
          <w:lang w:eastAsia="en-US"/>
        </w:rPr>
        <w:t xml:space="preserve"> </w:t>
      </w:r>
      <w:r w:rsidRPr="0057356A">
        <w:rPr>
          <w:rFonts w:ascii="Arial" w:eastAsia="Arial MT" w:hAnsi="Arial" w:cs="Arial"/>
          <w:bCs/>
          <w:szCs w:val="22"/>
          <w:lang w:eastAsia="en-US"/>
        </w:rPr>
        <w:t>persona</w:t>
      </w:r>
      <w:r w:rsidRPr="0057356A">
        <w:rPr>
          <w:rFonts w:ascii="Arial" w:eastAsia="Arial MT" w:hAnsi="Arial" w:cs="Arial"/>
          <w:bCs/>
          <w:spacing w:val="-58"/>
          <w:szCs w:val="22"/>
          <w:lang w:eastAsia="en-US"/>
        </w:rPr>
        <w:t xml:space="preserve"> </w:t>
      </w:r>
      <w:r w:rsidRPr="0057356A">
        <w:rPr>
          <w:rFonts w:ascii="Arial" w:eastAsia="Arial MT" w:hAnsi="Arial" w:cs="Arial"/>
          <w:bCs/>
          <w:szCs w:val="22"/>
          <w:lang w:eastAsia="en-US"/>
        </w:rPr>
        <w:t>en proceso de reincorporación o reintegración, ni la persona jurídica, ni sus accionistas,</w:t>
      </w:r>
      <w:r w:rsidRPr="0057356A">
        <w:rPr>
          <w:rFonts w:ascii="Arial" w:eastAsia="Arial MT" w:hAnsi="Arial" w:cs="Arial"/>
          <w:bCs/>
          <w:spacing w:val="1"/>
          <w:szCs w:val="22"/>
          <w:lang w:eastAsia="en-US"/>
        </w:rPr>
        <w:t xml:space="preserve"> </w:t>
      </w:r>
      <w:r w:rsidRPr="0057356A">
        <w:rPr>
          <w:rFonts w:ascii="Arial" w:eastAsia="Arial MT" w:hAnsi="Arial" w:cs="Arial"/>
          <w:bCs/>
          <w:szCs w:val="22"/>
          <w:lang w:eastAsia="en-US"/>
        </w:rPr>
        <w:t>socios</w:t>
      </w:r>
      <w:r w:rsidRPr="0057356A">
        <w:rPr>
          <w:rFonts w:ascii="Arial" w:eastAsia="Arial MT" w:hAnsi="Arial" w:cs="Arial"/>
          <w:bCs/>
          <w:spacing w:val="-4"/>
          <w:szCs w:val="22"/>
          <w:lang w:eastAsia="en-US"/>
        </w:rPr>
        <w:t xml:space="preserve"> </w:t>
      </w:r>
      <w:r w:rsidRPr="0057356A">
        <w:rPr>
          <w:rFonts w:ascii="Arial" w:eastAsia="Arial MT" w:hAnsi="Arial" w:cs="Arial"/>
          <w:bCs/>
          <w:szCs w:val="22"/>
          <w:lang w:eastAsia="en-US"/>
        </w:rPr>
        <w:t>o</w:t>
      </w:r>
      <w:r w:rsidRPr="0057356A">
        <w:rPr>
          <w:rFonts w:ascii="Arial" w:eastAsia="Arial MT" w:hAnsi="Arial" w:cs="Arial"/>
          <w:bCs/>
          <w:spacing w:val="-5"/>
          <w:szCs w:val="22"/>
          <w:lang w:eastAsia="en-US"/>
        </w:rPr>
        <w:t xml:space="preserve"> </w:t>
      </w:r>
      <w:r w:rsidRPr="0057356A">
        <w:rPr>
          <w:rFonts w:ascii="Arial" w:eastAsia="Arial MT" w:hAnsi="Arial" w:cs="Arial"/>
          <w:bCs/>
          <w:szCs w:val="22"/>
          <w:lang w:eastAsia="en-US"/>
        </w:rPr>
        <w:t>representantes</w:t>
      </w:r>
      <w:r w:rsidRPr="0057356A">
        <w:rPr>
          <w:rFonts w:ascii="Arial" w:eastAsia="Arial MT" w:hAnsi="Arial" w:cs="Arial"/>
          <w:bCs/>
          <w:spacing w:val="-5"/>
          <w:szCs w:val="22"/>
          <w:lang w:eastAsia="en-US"/>
        </w:rPr>
        <w:t xml:space="preserve"> </w:t>
      </w:r>
      <w:r w:rsidRPr="0057356A">
        <w:rPr>
          <w:rFonts w:ascii="Arial" w:eastAsia="Arial MT" w:hAnsi="Arial" w:cs="Arial"/>
          <w:bCs/>
          <w:szCs w:val="22"/>
          <w:lang w:eastAsia="en-US"/>
        </w:rPr>
        <w:t>legales</w:t>
      </w:r>
      <w:r w:rsidRPr="0057356A">
        <w:rPr>
          <w:rFonts w:ascii="Arial" w:eastAsia="Arial MT" w:hAnsi="Arial" w:cs="Arial"/>
          <w:bCs/>
          <w:spacing w:val="-3"/>
          <w:szCs w:val="22"/>
          <w:lang w:eastAsia="en-US"/>
        </w:rPr>
        <w:t xml:space="preserve"> </w:t>
      </w:r>
      <w:r w:rsidRPr="0057356A">
        <w:rPr>
          <w:rFonts w:ascii="Arial" w:eastAsia="Arial MT" w:hAnsi="Arial" w:cs="Arial"/>
          <w:bCs/>
          <w:szCs w:val="22"/>
          <w:lang w:eastAsia="en-US"/>
        </w:rPr>
        <w:t>podrán</w:t>
      </w:r>
      <w:r w:rsidRPr="0057356A">
        <w:rPr>
          <w:rFonts w:ascii="Arial" w:eastAsia="Arial MT" w:hAnsi="Arial" w:cs="Arial"/>
          <w:bCs/>
          <w:spacing w:val="-5"/>
          <w:szCs w:val="22"/>
          <w:lang w:eastAsia="en-US"/>
        </w:rPr>
        <w:t xml:space="preserve"> </w:t>
      </w:r>
      <w:r w:rsidRPr="0057356A">
        <w:rPr>
          <w:rFonts w:ascii="Arial" w:eastAsia="Arial MT" w:hAnsi="Arial" w:cs="Arial"/>
          <w:bCs/>
          <w:szCs w:val="22"/>
          <w:lang w:eastAsia="en-US"/>
        </w:rPr>
        <w:t>ser</w:t>
      </w:r>
      <w:r w:rsidRPr="0057356A">
        <w:rPr>
          <w:rFonts w:ascii="Arial" w:eastAsia="Arial MT" w:hAnsi="Arial" w:cs="Arial"/>
          <w:bCs/>
          <w:spacing w:val="-5"/>
          <w:szCs w:val="22"/>
          <w:lang w:eastAsia="en-US"/>
        </w:rPr>
        <w:t xml:space="preserve"> </w:t>
      </w:r>
      <w:r w:rsidRPr="0057356A">
        <w:rPr>
          <w:rFonts w:ascii="Arial" w:eastAsia="Arial MT" w:hAnsi="Arial" w:cs="Arial"/>
          <w:bCs/>
          <w:szCs w:val="22"/>
          <w:lang w:eastAsia="en-US"/>
        </w:rPr>
        <w:t>empleados,</w:t>
      </w:r>
      <w:r w:rsidRPr="0057356A">
        <w:rPr>
          <w:rFonts w:ascii="Arial" w:eastAsia="Arial MT" w:hAnsi="Arial" w:cs="Arial"/>
          <w:bCs/>
          <w:spacing w:val="-4"/>
          <w:szCs w:val="22"/>
          <w:lang w:eastAsia="en-US"/>
        </w:rPr>
        <w:t xml:space="preserve"> </w:t>
      </w:r>
      <w:r w:rsidRPr="0057356A">
        <w:rPr>
          <w:rFonts w:ascii="Arial" w:eastAsia="Arial MT" w:hAnsi="Arial" w:cs="Arial"/>
          <w:bCs/>
          <w:szCs w:val="22"/>
          <w:lang w:eastAsia="en-US"/>
        </w:rPr>
        <w:t>socios</w:t>
      </w:r>
      <w:r w:rsidRPr="0057356A">
        <w:rPr>
          <w:rFonts w:ascii="Arial" w:eastAsia="Arial MT" w:hAnsi="Arial" w:cs="Arial"/>
          <w:bCs/>
          <w:spacing w:val="-5"/>
          <w:szCs w:val="22"/>
          <w:lang w:eastAsia="en-US"/>
        </w:rPr>
        <w:t xml:space="preserve"> </w:t>
      </w:r>
      <w:r w:rsidRPr="0057356A">
        <w:rPr>
          <w:rFonts w:ascii="Arial" w:eastAsia="Arial MT" w:hAnsi="Arial" w:cs="Arial"/>
          <w:bCs/>
          <w:szCs w:val="22"/>
          <w:lang w:eastAsia="en-US"/>
        </w:rPr>
        <w:t>o</w:t>
      </w:r>
      <w:r w:rsidRPr="0057356A">
        <w:rPr>
          <w:rFonts w:ascii="Arial" w:eastAsia="Arial MT" w:hAnsi="Arial" w:cs="Arial"/>
          <w:bCs/>
          <w:spacing w:val="-3"/>
          <w:szCs w:val="22"/>
          <w:lang w:eastAsia="en-US"/>
        </w:rPr>
        <w:t xml:space="preserve"> </w:t>
      </w:r>
      <w:r w:rsidRPr="0057356A">
        <w:rPr>
          <w:rFonts w:ascii="Arial" w:eastAsia="Arial MT" w:hAnsi="Arial" w:cs="Arial"/>
          <w:bCs/>
          <w:szCs w:val="22"/>
          <w:lang w:eastAsia="en-US"/>
        </w:rPr>
        <w:t>accionistas</w:t>
      </w:r>
      <w:r w:rsidRPr="0057356A">
        <w:rPr>
          <w:rFonts w:ascii="Arial" w:eastAsia="Arial MT" w:hAnsi="Arial" w:cs="Arial"/>
          <w:bCs/>
          <w:spacing w:val="-4"/>
          <w:szCs w:val="22"/>
          <w:lang w:eastAsia="en-US"/>
        </w:rPr>
        <w:t xml:space="preserve"> </w:t>
      </w:r>
      <w:r w:rsidRPr="0057356A">
        <w:rPr>
          <w:rFonts w:ascii="Arial" w:eastAsia="Arial MT" w:hAnsi="Arial" w:cs="Arial"/>
          <w:bCs/>
          <w:szCs w:val="22"/>
          <w:lang w:eastAsia="en-US"/>
        </w:rPr>
        <w:t>de</w:t>
      </w:r>
      <w:r w:rsidRPr="0057356A">
        <w:rPr>
          <w:rFonts w:ascii="Arial" w:eastAsia="Arial MT" w:hAnsi="Arial" w:cs="Arial"/>
          <w:bCs/>
          <w:spacing w:val="-6"/>
          <w:szCs w:val="22"/>
          <w:lang w:eastAsia="en-US"/>
        </w:rPr>
        <w:t xml:space="preserve"> </w:t>
      </w:r>
      <w:r w:rsidRPr="0057356A">
        <w:rPr>
          <w:rFonts w:ascii="Arial" w:eastAsia="Arial MT" w:hAnsi="Arial" w:cs="Arial"/>
          <w:bCs/>
          <w:szCs w:val="22"/>
          <w:lang w:eastAsia="en-US"/>
        </w:rPr>
        <w:t>otro</w:t>
      </w:r>
      <w:r w:rsidRPr="0057356A">
        <w:rPr>
          <w:rFonts w:ascii="Arial" w:eastAsia="Arial MT" w:hAnsi="Arial" w:cs="Arial"/>
          <w:bCs/>
          <w:spacing w:val="-5"/>
          <w:szCs w:val="22"/>
          <w:lang w:eastAsia="en-US"/>
        </w:rPr>
        <w:t xml:space="preserve"> </w:t>
      </w:r>
      <w:r w:rsidRPr="0057356A">
        <w:rPr>
          <w:rFonts w:ascii="Arial" w:eastAsia="Arial MT" w:hAnsi="Arial" w:cs="Arial"/>
          <w:bCs/>
          <w:szCs w:val="22"/>
          <w:lang w:eastAsia="en-US"/>
        </w:rPr>
        <w:t>de</w:t>
      </w:r>
      <w:r w:rsidRPr="0057356A">
        <w:rPr>
          <w:rFonts w:ascii="Arial" w:eastAsia="Arial MT" w:hAnsi="Arial" w:cs="Arial"/>
          <w:bCs/>
          <w:spacing w:val="-6"/>
          <w:szCs w:val="22"/>
          <w:lang w:eastAsia="en-US"/>
        </w:rPr>
        <w:t xml:space="preserve"> </w:t>
      </w:r>
      <w:r w:rsidRPr="0057356A">
        <w:rPr>
          <w:rFonts w:ascii="Arial" w:eastAsia="Arial MT" w:hAnsi="Arial" w:cs="Arial"/>
          <w:bCs/>
          <w:szCs w:val="22"/>
          <w:lang w:eastAsia="en-US"/>
        </w:rPr>
        <w:t>los</w:t>
      </w:r>
      <w:r w:rsidRPr="0057356A">
        <w:rPr>
          <w:rFonts w:ascii="Arial" w:eastAsia="Arial MT" w:hAnsi="Arial" w:cs="Arial"/>
          <w:bCs/>
          <w:spacing w:val="-59"/>
          <w:szCs w:val="22"/>
          <w:lang w:eastAsia="en-US"/>
        </w:rPr>
        <w:t xml:space="preserve"> </w:t>
      </w:r>
      <w:r w:rsidRPr="0057356A">
        <w:rPr>
          <w:rFonts w:ascii="Arial" w:eastAsia="Arial MT" w:hAnsi="Arial" w:cs="Arial"/>
          <w:bCs/>
          <w:szCs w:val="22"/>
          <w:lang w:eastAsia="en-US"/>
        </w:rPr>
        <w:t>integrantes del proponente plural, para lo cual el integrante del que trata el numeral 7.1. lo</w:t>
      </w:r>
      <w:r w:rsidRPr="0057356A">
        <w:rPr>
          <w:rFonts w:ascii="Arial" w:eastAsia="Arial MT" w:hAnsi="Arial" w:cs="Arial"/>
          <w:bCs/>
          <w:spacing w:val="-59"/>
          <w:szCs w:val="22"/>
          <w:lang w:eastAsia="en-US"/>
        </w:rPr>
        <w:t xml:space="preserve"> </w:t>
      </w:r>
      <w:r w:rsidRPr="0057356A">
        <w:rPr>
          <w:rFonts w:ascii="Arial" w:eastAsia="Arial MT" w:hAnsi="Arial" w:cs="Arial"/>
          <w:bCs/>
          <w:szCs w:val="22"/>
          <w:lang w:eastAsia="en-US"/>
        </w:rPr>
        <w:t>manifestará en un certificado suscrito por la persona natural o el representante legal de la</w:t>
      </w:r>
      <w:r w:rsidRPr="0057356A">
        <w:rPr>
          <w:rFonts w:ascii="Arial" w:eastAsia="Arial MT" w:hAnsi="Arial" w:cs="Arial"/>
          <w:bCs/>
          <w:spacing w:val="-59"/>
          <w:szCs w:val="22"/>
          <w:lang w:eastAsia="en-US"/>
        </w:rPr>
        <w:t xml:space="preserve"> </w:t>
      </w:r>
      <w:r w:rsidRPr="0057356A">
        <w:rPr>
          <w:rFonts w:ascii="Arial" w:eastAsia="Arial MT" w:hAnsi="Arial" w:cs="Arial"/>
          <w:bCs/>
          <w:szCs w:val="22"/>
          <w:lang w:eastAsia="en-US"/>
        </w:rPr>
        <w:t>persona</w:t>
      </w:r>
      <w:r w:rsidRPr="0057356A">
        <w:rPr>
          <w:rFonts w:ascii="Arial" w:eastAsia="Arial MT" w:hAnsi="Arial" w:cs="Arial"/>
          <w:bCs/>
          <w:spacing w:val="-2"/>
          <w:szCs w:val="22"/>
          <w:lang w:eastAsia="en-US"/>
        </w:rPr>
        <w:t xml:space="preserve"> </w:t>
      </w:r>
      <w:r w:rsidRPr="0057356A">
        <w:rPr>
          <w:rFonts w:ascii="Arial" w:eastAsia="Arial MT" w:hAnsi="Arial" w:cs="Arial"/>
          <w:bCs/>
          <w:szCs w:val="22"/>
          <w:lang w:eastAsia="en-US"/>
        </w:rPr>
        <w:t>jurídica.</w:t>
      </w:r>
    </w:p>
    <w:p w14:paraId="1C4487B8" w14:textId="77777777" w:rsidR="0057356A" w:rsidRPr="0057356A" w:rsidRDefault="0057356A" w:rsidP="0057356A">
      <w:pPr>
        <w:widowControl w:val="0"/>
        <w:autoSpaceDE w:val="0"/>
        <w:autoSpaceDN w:val="0"/>
        <w:ind w:hanging="227"/>
        <w:jc w:val="both"/>
        <w:rPr>
          <w:rFonts w:ascii="Arial" w:eastAsia="Arial MT" w:hAnsi="Arial" w:cs="Arial"/>
          <w:b/>
          <w:bCs/>
          <w:szCs w:val="22"/>
          <w:lang w:eastAsia="en-US"/>
        </w:rPr>
      </w:pPr>
    </w:p>
    <w:p w14:paraId="0C175FC9" w14:textId="77777777" w:rsidR="0057356A" w:rsidRPr="0057356A" w:rsidRDefault="0057356A" w:rsidP="0057356A">
      <w:pPr>
        <w:widowControl w:val="0"/>
        <w:autoSpaceDE w:val="0"/>
        <w:autoSpaceDN w:val="0"/>
        <w:ind w:hanging="227"/>
        <w:jc w:val="both"/>
        <w:rPr>
          <w:rFonts w:ascii="Arial" w:eastAsia="Arial MT" w:hAnsi="Arial" w:cs="Arial"/>
          <w:b/>
          <w:bCs/>
          <w:szCs w:val="22"/>
          <w:lang w:eastAsia="en-US"/>
        </w:rPr>
      </w:pPr>
      <w:r w:rsidRPr="0057356A">
        <w:rPr>
          <w:rFonts w:ascii="Arial" w:eastAsia="Arial MT" w:hAnsi="Arial" w:cs="Arial"/>
          <w:bCs/>
          <w:szCs w:val="22"/>
          <w:lang w:eastAsia="en-US"/>
        </w:rPr>
        <w:t>Debido a que para el otorgamiento de este criterio de desempate se entregan certificados que</w:t>
      </w:r>
      <w:r w:rsidRPr="0057356A">
        <w:rPr>
          <w:rFonts w:ascii="Arial" w:eastAsia="Arial MT" w:hAnsi="Arial" w:cs="Arial"/>
          <w:bCs/>
          <w:spacing w:val="1"/>
          <w:szCs w:val="22"/>
          <w:lang w:eastAsia="en-US"/>
        </w:rPr>
        <w:t xml:space="preserve"> </w:t>
      </w:r>
      <w:r w:rsidRPr="0057356A">
        <w:rPr>
          <w:rFonts w:ascii="Arial" w:eastAsia="Arial MT" w:hAnsi="Arial" w:cs="Arial"/>
          <w:bCs/>
          <w:szCs w:val="22"/>
          <w:lang w:eastAsia="en-US"/>
        </w:rPr>
        <w:t>contienen datos sensibles, de acuerdo el artículo 5 de la Ley 1581 de 2012, se requiere que el titular</w:t>
      </w:r>
      <w:r w:rsidRPr="0057356A">
        <w:rPr>
          <w:rFonts w:ascii="Arial" w:eastAsia="Arial MT" w:hAnsi="Arial" w:cs="Arial"/>
          <w:bCs/>
          <w:spacing w:val="1"/>
          <w:szCs w:val="22"/>
          <w:lang w:eastAsia="en-US"/>
        </w:rPr>
        <w:t xml:space="preserve"> </w:t>
      </w:r>
      <w:r w:rsidRPr="0057356A">
        <w:rPr>
          <w:rFonts w:ascii="Arial" w:eastAsia="Arial MT" w:hAnsi="Arial" w:cs="Arial"/>
          <w:bCs/>
          <w:szCs w:val="22"/>
          <w:lang w:eastAsia="en-US"/>
        </w:rPr>
        <w:t>de la información de estos, como es el caso de las personas en proceso de reincorporación y/o</w:t>
      </w:r>
      <w:r w:rsidRPr="0057356A">
        <w:rPr>
          <w:rFonts w:ascii="Arial" w:eastAsia="Arial MT" w:hAnsi="Arial" w:cs="Arial"/>
          <w:bCs/>
          <w:spacing w:val="1"/>
          <w:szCs w:val="22"/>
          <w:lang w:eastAsia="en-US"/>
        </w:rPr>
        <w:t xml:space="preserve"> </w:t>
      </w:r>
      <w:r w:rsidRPr="0057356A">
        <w:rPr>
          <w:rFonts w:ascii="Arial" w:eastAsia="Arial MT" w:hAnsi="Arial" w:cs="Arial"/>
          <w:bCs/>
          <w:szCs w:val="22"/>
          <w:lang w:eastAsia="en-US"/>
        </w:rPr>
        <w:t>reintegración</w:t>
      </w:r>
      <w:r w:rsidRPr="0057356A">
        <w:rPr>
          <w:rFonts w:ascii="Arial" w:eastAsia="Arial MT" w:hAnsi="Arial" w:cs="Arial"/>
          <w:bCs/>
          <w:spacing w:val="-9"/>
          <w:szCs w:val="22"/>
          <w:lang w:eastAsia="en-US"/>
        </w:rPr>
        <w:t xml:space="preserve"> </w:t>
      </w:r>
      <w:r w:rsidRPr="0057356A">
        <w:rPr>
          <w:rFonts w:ascii="Arial" w:eastAsia="Arial MT" w:hAnsi="Arial" w:cs="Arial"/>
          <w:bCs/>
          <w:szCs w:val="22"/>
          <w:lang w:eastAsia="en-US"/>
        </w:rPr>
        <w:t>autoricen</w:t>
      </w:r>
      <w:r w:rsidRPr="0057356A">
        <w:rPr>
          <w:rFonts w:ascii="Arial" w:eastAsia="Arial MT" w:hAnsi="Arial" w:cs="Arial"/>
          <w:bCs/>
          <w:spacing w:val="-8"/>
          <w:szCs w:val="22"/>
          <w:lang w:eastAsia="en-US"/>
        </w:rPr>
        <w:t xml:space="preserve"> </w:t>
      </w:r>
      <w:r w:rsidRPr="0057356A">
        <w:rPr>
          <w:rFonts w:ascii="Arial" w:eastAsia="Arial MT" w:hAnsi="Arial" w:cs="Arial"/>
          <w:bCs/>
          <w:szCs w:val="22"/>
          <w:lang w:eastAsia="en-US"/>
        </w:rPr>
        <w:t>de</w:t>
      </w:r>
      <w:r w:rsidRPr="0057356A">
        <w:rPr>
          <w:rFonts w:ascii="Arial" w:eastAsia="Arial MT" w:hAnsi="Arial" w:cs="Arial"/>
          <w:bCs/>
          <w:spacing w:val="-8"/>
          <w:szCs w:val="22"/>
          <w:lang w:eastAsia="en-US"/>
        </w:rPr>
        <w:t xml:space="preserve"> </w:t>
      </w:r>
      <w:r w:rsidRPr="0057356A">
        <w:rPr>
          <w:rFonts w:ascii="Arial" w:eastAsia="Arial MT" w:hAnsi="Arial" w:cs="Arial"/>
          <w:bCs/>
          <w:szCs w:val="22"/>
          <w:lang w:eastAsia="en-US"/>
        </w:rPr>
        <w:t>manera</w:t>
      </w:r>
      <w:r w:rsidRPr="0057356A">
        <w:rPr>
          <w:rFonts w:ascii="Arial" w:eastAsia="Arial MT" w:hAnsi="Arial" w:cs="Arial"/>
          <w:bCs/>
          <w:spacing w:val="-10"/>
          <w:szCs w:val="22"/>
          <w:lang w:eastAsia="en-US"/>
        </w:rPr>
        <w:t xml:space="preserve"> </w:t>
      </w:r>
      <w:r w:rsidRPr="0057356A">
        <w:rPr>
          <w:rFonts w:ascii="Arial" w:eastAsia="Arial MT" w:hAnsi="Arial" w:cs="Arial"/>
          <w:bCs/>
          <w:szCs w:val="22"/>
          <w:lang w:eastAsia="en-US"/>
        </w:rPr>
        <w:t>previa</w:t>
      </w:r>
      <w:r w:rsidRPr="0057356A">
        <w:rPr>
          <w:rFonts w:ascii="Arial" w:eastAsia="Arial MT" w:hAnsi="Arial" w:cs="Arial"/>
          <w:bCs/>
          <w:spacing w:val="-9"/>
          <w:szCs w:val="22"/>
          <w:lang w:eastAsia="en-US"/>
        </w:rPr>
        <w:t xml:space="preserve"> </w:t>
      </w:r>
      <w:r w:rsidRPr="0057356A">
        <w:rPr>
          <w:rFonts w:ascii="Arial" w:eastAsia="Arial MT" w:hAnsi="Arial" w:cs="Arial"/>
          <w:bCs/>
          <w:szCs w:val="22"/>
          <w:lang w:eastAsia="en-US"/>
        </w:rPr>
        <w:t>y</w:t>
      </w:r>
      <w:r w:rsidRPr="0057356A">
        <w:rPr>
          <w:rFonts w:ascii="Arial" w:eastAsia="Arial MT" w:hAnsi="Arial" w:cs="Arial"/>
          <w:bCs/>
          <w:spacing w:val="-10"/>
          <w:szCs w:val="22"/>
          <w:lang w:eastAsia="en-US"/>
        </w:rPr>
        <w:t xml:space="preserve"> </w:t>
      </w:r>
      <w:r w:rsidRPr="0057356A">
        <w:rPr>
          <w:rFonts w:ascii="Arial" w:eastAsia="Arial MT" w:hAnsi="Arial" w:cs="Arial"/>
          <w:bCs/>
          <w:szCs w:val="22"/>
          <w:lang w:eastAsia="en-US"/>
        </w:rPr>
        <w:t>expresa</w:t>
      </w:r>
      <w:r w:rsidRPr="0057356A">
        <w:rPr>
          <w:rFonts w:ascii="Arial" w:eastAsia="Arial MT" w:hAnsi="Arial" w:cs="Arial"/>
          <w:bCs/>
          <w:spacing w:val="-8"/>
          <w:szCs w:val="22"/>
          <w:lang w:eastAsia="en-US"/>
        </w:rPr>
        <w:t xml:space="preserve"> </w:t>
      </w:r>
      <w:r w:rsidRPr="0057356A">
        <w:rPr>
          <w:rFonts w:ascii="Arial" w:eastAsia="Arial MT" w:hAnsi="Arial" w:cs="Arial"/>
          <w:bCs/>
          <w:szCs w:val="22"/>
          <w:lang w:eastAsia="en-US"/>
        </w:rPr>
        <w:t>el</w:t>
      </w:r>
      <w:r w:rsidRPr="0057356A">
        <w:rPr>
          <w:rFonts w:ascii="Arial" w:eastAsia="Arial MT" w:hAnsi="Arial" w:cs="Arial"/>
          <w:bCs/>
          <w:spacing w:val="-9"/>
          <w:szCs w:val="22"/>
          <w:lang w:eastAsia="en-US"/>
        </w:rPr>
        <w:t xml:space="preserve"> </w:t>
      </w:r>
      <w:r w:rsidRPr="0057356A">
        <w:rPr>
          <w:rFonts w:ascii="Arial" w:eastAsia="Arial MT" w:hAnsi="Arial" w:cs="Arial"/>
          <w:bCs/>
          <w:szCs w:val="22"/>
          <w:lang w:eastAsia="en-US"/>
        </w:rPr>
        <w:t>tratamiento</w:t>
      </w:r>
      <w:r w:rsidRPr="0057356A">
        <w:rPr>
          <w:rFonts w:ascii="Arial" w:eastAsia="Arial MT" w:hAnsi="Arial" w:cs="Arial"/>
          <w:bCs/>
          <w:spacing w:val="-9"/>
          <w:szCs w:val="22"/>
          <w:lang w:eastAsia="en-US"/>
        </w:rPr>
        <w:t xml:space="preserve"> </w:t>
      </w:r>
      <w:r w:rsidRPr="0057356A">
        <w:rPr>
          <w:rFonts w:ascii="Arial" w:eastAsia="Arial MT" w:hAnsi="Arial" w:cs="Arial"/>
          <w:bCs/>
          <w:szCs w:val="22"/>
          <w:lang w:eastAsia="en-US"/>
        </w:rPr>
        <w:t>de</w:t>
      </w:r>
      <w:r w:rsidRPr="0057356A">
        <w:rPr>
          <w:rFonts w:ascii="Arial" w:eastAsia="Arial MT" w:hAnsi="Arial" w:cs="Arial"/>
          <w:bCs/>
          <w:spacing w:val="-8"/>
          <w:szCs w:val="22"/>
          <w:lang w:eastAsia="en-US"/>
        </w:rPr>
        <w:t xml:space="preserve"> </w:t>
      </w:r>
      <w:r w:rsidRPr="0057356A">
        <w:rPr>
          <w:rFonts w:ascii="Arial" w:eastAsia="Arial MT" w:hAnsi="Arial" w:cs="Arial"/>
          <w:bCs/>
          <w:szCs w:val="22"/>
          <w:lang w:eastAsia="en-US"/>
        </w:rPr>
        <w:t>esta</w:t>
      </w:r>
      <w:r w:rsidRPr="0057356A">
        <w:rPr>
          <w:rFonts w:ascii="Arial" w:eastAsia="Arial MT" w:hAnsi="Arial" w:cs="Arial"/>
          <w:bCs/>
          <w:spacing w:val="-8"/>
          <w:szCs w:val="22"/>
          <w:lang w:eastAsia="en-US"/>
        </w:rPr>
        <w:t xml:space="preserve"> </w:t>
      </w:r>
      <w:r w:rsidRPr="0057356A">
        <w:rPr>
          <w:rFonts w:ascii="Arial" w:eastAsia="Arial MT" w:hAnsi="Arial" w:cs="Arial"/>
          <w:bCs/>
          <w:szCs w:val="22"/>
          <w:lang w:eastAsia="en-US"/>
        </w:rPr>
        <w:t>información,</w:t>
      </w:r>
      <w:r w:rsidRPr="0057356A">
        <w:rPr>
          <w:rFonts w:ascii="Arial" w:eastAsia="Arial MT" w:hAnsi="Arial" w:cs="Arial"/>
          <w:bCs/>
          <w:spacing w:val="-2"/>
          <w:szCs w:val="22"/>
          <w:lang w:eastAsia="en-US"/>
        </w:rPr>
        <w:t xml:space="preserve"> </w:t>
      </w:r>
      <w:r w:rsidRPr="0057356A">
        <w:rPr>
          <w:rFonts w:ascii="Arial" w:eastAsia="Arial MT" w:hAnsi="Arial" w:cs="Arial"/>
          <w:bCs/>
          <w:szCs w:val="22"/>
          <w:lang w:eastAsia="en-US"/>
        </w:rPr>
        <w:t>en</w:t>
      </w:r>
      <w:r w:rsidRPr="0057356A">
        <w:rPr>
          <w:rFonts w:ascii="Arial" w:eastAsia="Arial MT" w:hAnsi="Arial" w:cs="Arial"/>
          <w:bCs/>
          <w:spacing w:val="-12"/>
          <w:szCs w:val="22"/>
          <w:lang w:eastAsia="en-US"/>
        </w:rPr>
        <w:t xml:space="preserve"> </w:t>
      </w:r>
      <w:r w:rsidRPr="0057356A">
        <w:rPr>
          <w:rFonts w:ascii="Arial" w:eastAsia="Arial MT" w:hAnsi="Arial" w:cs="Arial"/>
          <w:bCs/>
          <w:szCs w:val="22"/>
          <w:lang w:eastAsia="en-US"/>
        </w:rPr>
        <w:t>los</w:t>
      </w:r>
      <w:r w:rsidRPr="0057356A">
        <w:rPr>
          <w:rFonts w:ascii="Arial" w:eastAsia="Arial MT" w:hAnsi="Arial" w:cs="Arial"/>
          <w:bCs/>
          <w:spacing w:val="-8"/>
          <w:szCs w:val="22"/>
          <w:lang w:eastAsia="en-US"/>
        </w:rPr>
        <w:t xml:space="preserve"> </w:t>
      </w:r>
      <w:r w:rsidRPr="0057356A">
        <w:rPr>
          <w:rFonts w:ascii="Arial" w:eastAsia="Arial MT" w:hAnsi="Arial" w:cs="Arial"/>
          <w:bCs/>
          <w:szCs w:val="22"/>
          <w:lang w:eastAsia="en-US"/>
        </w:rPr>
        <w:t>términos</w:t>
      </w:r>
      <w:r w:rsidRPr="0057356A">
        <w:rPr>
          <w:rFonts w:ascii="Arial" w:eastAsia="Arial MT" w:hAnsi="Arial" w:cs="Arial"/>
          <w:bCs/>
          <w:spacing w:val="-59"/>
          <w:szCs w:val="22"/>
          <w:lang w:eastAsia="en-US"/>
        </w:rPr>
        <w:t xml:space="preserve"> </w:t>
      </w:r>
      <w:r w:rsidRPr="0057356A">
        <w:rPr>
          <w:rFonts w:ascii="Arial" w:eastAsia="Arial MT" w:hAnsi="Arial" w:cs="Arial"/>
          <w:bCs/>
          <w:szCs w:val="22"/>
          <w:lang w:eastAsia="en-US"/>
        </w:rPr>
        <w:t>del literal a) del artículo 6 de la Ley 1581 de 2012, como requisito para el otorgamiento del criterio de</w:t>
      </w:r>
      <w:r w:rsidRPr="0057356A">
        <w:rPr>
          <w:rFonts w:ascii="Arial" w:eastAsia="Arial MT" w:hAnsi="Arial" w:cs="Arial"/>
          <w:bCs/>
          <w:spacing w:val="1"/>
          <w:szCs w:val="22"/>
          <w:lang w:eastAsia="en-US"/>
        </w:rPr>
        <w:t xml:space="preserve"> </w:t>
      </w:r>
      <w:r w:rsidRPr="0057356A">
        <w:rPr>
          <w:rFonts w:ascii="Arial" w:eastAsia="Arial MT" w:hAnsi="Arial" w:cs="Arial"/>
          <w:bCs/>
          <w:szCs w:val="22"/>
          <w:lang w:eastAsia="en-US"/>
        </w:rPr>
        <w:t>desempate.</w:t>
      </w:r>
    </w:p>
    <w:p w14:paraId="77C24F7F" w14:textId="77777777" w:rsidR="0057356A" w:rsidRPr="0057356A" w:rsidRDefault="0057356A" w:rsidP="0057356A">
      <w:pPr>
        <w:widowControl w:val="0"/>
        <w:autoSpaceDE w:val="0"/>
        <w:autoSpaceDN w:val="0"/>
        <w:ind w:hanging="227"/>
        <w:jc w:val="both"/>
        <w:rPr>
          <w:rFonts w:ascii="Arial" w:eastAsia="Arial MT" w:hAnsi="Arial" w:cs="Arial"/>
          <w:b/>
          <w:bCs/>
          <w:szCs w:val="22"/>
          <w:lang w:eastAsia="en-US"/>
        </w:rPr>
      </w:pPr>
    </w:p>
    <w:p w14:paraId="7470C527" w14:textId="77777777" w:rsidR="0057356A" w:rsidRPr="0057356A" w:rsidRDefault="0057356A" w:rsidP="00547234">
      <w:pPr>
        <w:keepNext/>
        <w:keepLines/>
        <w:widowControl w:val="0"/>
        <w:numPr>
          <w:ilvl w:val="1"/>
          <w:numId w:val="38"/>
        </w:numPr>
        <w:tabs>
          <w:tab w:val="left" w:pos="966"/>
        </w:tabs>
        <w:autoSpaceDE w:val="0"/>
        <w:autoSpaceDN w:val="0"/>
        <w:spacing w:after="80"/>
        <w:jc w:val="both"/>
        <w:outlineLvl w:val="1"/>
        <w:rPr>
          <w:rFonts w:ascii="Arial" w:hAnsi="Arial" w:cs="Arial"/>
          <w:b/>
          <w:szCs w:val="22"/>
          <w:lang w:eastAsia="en-US"/>
        </w:rPr>
      </w:pPr>
      <w:r w:rsidRPr="0057356A">
        <w:rPr>
          <w:rFonts w:ascii="Arial" w:hAnsi="Arial" w:cs="Arial"/>
          <w:b/>
          <w:szCs w:val="22"/>
          <w:lang w:eastAsia="en-US"/>
        </w:rPr>
        <w:t>PREFERIR</w:t>
      </w:r>
      <w:r w:rsidRPr="0057356A">
        <w:rPr>
          <w:rFonts w:ascii="Arial" w:hAnsi="Arial" w:cs="Arial"/>
          <w:b/>
          <w:spacing w:val="1"/>
          <w:szCs w:val="22"/>
          <w:lang w:eastAsia="en-US"/>
        </w:rPr>
        <w:t xml:space="preserve"> </w:t>
      </w:r>
      <w:r w:rsidRPr="0057356A">
        <w:rPr>
          <w:rFonts w:ascii="Arial" w:hAnsi="Arial" w:cs="Arial"/>
          <w:b/>
          <w:szCs w:val="22"/>
          <w:lang w:eastAsia="en-US"/>
        </w:rPr>
        <w:t>LA</w:t>
      </w:r>
      <w:r w:rsidRPr="0057356A">
        <w:rPr>
          <w:rFonts w:ascii="Arial" w:hAnsi="Arial" w:cs="Arial"/>
          <w:b/>
          <w:spacing w:val="1"/>
          <w:szCs w:val="22"/>
          <w:lang w:eastAsia="en-US"/>
        </w:rPr>
        <w:t xml:space="preserve"> </w:t>
      </w:r>
      <w:r w:rsidRPr="0057356A">
        <w:rPr>
          <w:rFonts w:ascii="Arial" w:hAnsi="Arial" w:cs="Arial"/>
          <w:b/>
          <w:szCs w:val="22"/>
          <w:lang w:eastAsia="en-US"/>
        </w:rPr>
        <w:t>OFERTA</w:t>
      </w:r>
      <w:r w:rsidRPr="0057356A">
        <w:rPr>
          <w:rFonts w:ascii="Arial" w:hAnsi="Arial" w:cs="Arial"/>
          <w:b/>
          <w:spacing w:val="1"/>
          <w:szCs w:val="22"/>
          <w:lang w:eastAsia="en-US"/>
        </w:rPr>
        <w:t xml:space="preserve"> </w:t>
      </w:r>
      <w:r w:rsidRPr="0057356A">
        <w:rPr>
          <w:rFonts w:ascii="Arial" w:hAnsi="Arial" w:cs="Arial"/>
          <w:b/>
          <w:szCs w:val="22"/>
          <w:lang w:eastAsia="en-US"/>
        </w:rPr>
        <w:t>PRESENTADA</w:t>
      </w:r>
      <w:r w:rsidRPr="0057356A">
        <w:rPr>
          <w:rFonts w:ascii="Arial" w:hAnsi="Arial" w:cs="Arial"/>
          <w:b/>
          <w:spacing w:val="1"/>
          <w:szCs w:val="22"/>
          <w:lang w:eastAsia="en-US"/>
        </w:rPr>
        <w:t xml:space="preserve"> </w:t>
      </w:r>
      <w:r w:rsidRPr="0057356A">
        <w:rPr>
          <w:rFonts w:ascii="Arial" w:hAnsi="Arial" w:cs="Arial"/>
          <w:b/>
          <w:szCs w:val="22"/>
          <w:lang w:eastAsia="en-US"/>
        </w:rPr>
        <w:t>POR</w:t>
      </w:r>
      <w:r w:rsidRPr="0057356A">
        <w:rPr>
          <w:rFonts w:ascii="Arial" w:hAnsi="Arial" w:cs="Arial"/>
          <w:b/>
          <w:spacing w:val="1"/>
          <w:szCs w:val="22"/>
          <w:lang w:eastAsia="en-US"/>
        </w:rPr>
        <w:t xml:space="preserve"> </w:t>
      </w:r>
      <w:r w:rsidRPr="0057356A">
        <w:rPr>
          <w:rFonts w:ascii="Arial" w:hAnsi="Arial" w:cs="Arial"/>
          <w:b/>
          <w:szCs w:val="22"/>
          <w:lang w:eastAsia="en-US"/>
        </w:rPr>
        <w:t>UNA</w:t>
      </w:r>
      <w:r w:rsidRPr="0057356A">
        <w:rPr>
          <w:rFonts w:ascii="Arial" w:hAnsi="Arial" w:cs="Arial"/>
          <w:b/>
          <w:spacing w:val="1"/>
          <w:szCs w:val="22"/>
          <w:lang w:eastAsia="en-US"/>
        </w:rPr>
        <w:t xml:space="preserve"> </w:t>
      </w:r>
      <w:r w:rsidRPr="0057356A">
        <w:rPr>
          <w:rFonts w:ascii="Arial" w:hAnsi="Arial" w:cs="Arial"/>
          <w:b/>
          <w:szCs w:val="22"/>
          <w:lang w:eastAsia="en-US"/>
        </w:rPr>
        <w:t>MIPYME</w:t>
      </w:r>
      <w:r w:rsidRPr="0057356A">
        <w:rPr>
          <w:rFonts w:ascii="Arial" w:hAnsi="Arial" w:cs="Arial"/>
          <w:b/>
          <w:spacing w:val="1"/>
          <w:szCs w:val="22"/>
          <w:lang w:eastAsia="en-US"/>
        </w:rPr>
        <w:t xml:space="preserve"> </w:t>
      </w:r>
      <w:r w:rsidRPr="0057356A">
        <w:rPr>
          <w:rFonts w:ascii="Arial" w:hAnsi="Arial" w:cs="Arial"/>
          <w:b/>
          <w:szCs w:val="22"/>
          <w:lang w:eastAsia="en-US"/>
        </w:rPr>
        <w:t>O</w:t>
      </w:r>
      <w:r w:rsidRPr="0057356A">
        <w:rPr>
          <w:rFonts w:ascii="Arial" w:hAnsi="Arial" w:cs="Arial"/>
          <w:b/>
          <w:spacing w:val="1"/>
          <w:szCs w:val="22"/>
          <w:lang w:eastAsia="en-US"/>
        </w:rPr>
        <w:t xml:space="preserve"> </w:t>
      </w:r>
      <w:r w:rsidRPr="0057356A">
        <w:rPr>
          <w:rFonts w:ascii="Arial" w:hAnsi="Arial" w:cs="Arial"/>
          <w:b/>
          <w:szCs w:val="22"/>
          <w:lang w:eastAsia="en-US"/>
        </w:rPr>
        <w:t>COOPERATIVAS</w:t>
      </w:r>
      <w:r w:rsidRPr="0057356A">
        <w:rPr>
          <w:rFonts w:ascii="Arial" w:hAnsi="Arial" w:cs="Arial"/>
          <w:b/>
          <w:spacing w:val="1"/>
          <w:szCs w:val="22"/>
          <w:lang w:eastAsia="en-US"/>
        </w:rPr>
        <w:t xml:space="preserve"> </w:t>
      </w:r>
      <w:r w:rsidRPr="0057356A">
        <w:rPr>
          <w:rFonts w:ascii="Arial" w:hAnsi="Arial" w:cs="Arial"/>
          <w:b/>
          <w:szCs w:val="22"/>
          <w:lang w:eastAsia="en-US"/>
        </w:rPr>
        <w:t>O</w:t>
      </w:r>
      <w:r w:rsidRPr="0057356A">
        <w:rPr>
          <w:rFonts w:ascii="Arial" w:hAnsi="Arial" w:cs="Arial"/>
          <w:b/>
          <w:spacing w:val="1"/>
          <w:szCs w:val="22"/>
          <w:lang w:eastAsia="en-US"/>
        </w:rPr>
        <w:t xml:space="preserve"> </w:t>
      </w:r>
      <w:r w:rsidRPr="0057356A">
        <w:rPr>
          <w:rFonts w:ascii="Arial" w:hAnsi="Arial" w:cs="Arial"/>
          <w:b/>
          <w:szCs w:val="22"/>
          <w:lang w:eastAsia="en-US"/>
        </w:rPr>
        <w:t>ASOCIACIONES MUTUALES;</w:t>
      </w:r>
      <w:r w:rsidRPr="0057356A">
        <w:rPr>
          <w:rFonts w:ascii="Arial" w:hAnsi="Arial" w:cs="Arial"/>
          <w:b/>
          <w:spacing w:val="1"/>
          <w:szCs w:val="22"/>
          <w:lang w:eastAsia="en-US"/>
        </w:rPr>
        <w:t xml:space="preserve"> </w:t>
      </w:r>
      <w:r w:rsidRPr="0057356A">
        <w:rPr>
          <w:rFonts w:ascii="Arial" w:hAnsi="Arial" w:cs="Arial"/>
          <w:b/>
          <w:szCs w:val="22"/>
          <w:lang w:eastAsia="en-US"/>
        </w:rPr>
        <w:t>O</w:t>
      </w:r>
      <w:r w:rsidRPr="0057356A">
        <w:rPr>
          <w:rFonts w:ascii="Arial" w:hAnsi="Arial" w:cs="Arial"/>
          <w:b/>
          <w:spacing w:val="1"/>
          <w:szCs w:val="22"/>
          <w:lang w:eastAsia="en-US"/>
        </w:rPr>
        <w:t xml:space="preserve"> </w:t>
      </w:r>
      <w:r w:rsidRPr="0057356A">
        <w:rPr>
          <w:rFonts w:ascii="Arial" w:hAnsi="Arial" w:cs="Arial"/>
          <w:b/>
          <w:szCs w:val="22"/>
          <w:lang w:eastAsia="en-US"/>
        </w:rPr>
        <w:t>UN</w:t>
      </w:r>
      <w:r w:rsidRPr="0057356A">
        <w:rPr>
          <w:rFonts w:ascii="Arial" w:hAnsi="Arial" w:cs="Arial"/>
          <w:b/>
          <w:spacing w:val="1"/>
          <w:szCs w:val="22"/>
          <w:lang w:eastAsia="en-US"/>
        </w:rPr>
        <w:t xml:space="preserve"> </w:t>
      </w:r>
      <w:r w:rsidRPr="0057356A">
        <w:rPr>
          <w:rFonts w:ascii="Arial" w:hAnsi="Arial" w:cs="Arial"/>
          <w:b/>
          <w:szCs w:val="22"/>
          <w:lang w:eastAsia="en-US"/>
        </w:rPr>
        <w:t>PROPONENTE</w:t>
      </w:r>
      <w:r w:rsidRPr="0057356A">
        <w:rPr>
          <w:rFonts w:ascii="Arial" w:hAnsi="Arial" w:cs="Arial"/>
          <w:b/>
          <w:spacing w:val="1"/>
          <w:szCs w:val="22"/>
          <w:lang w:eastAsia="en-US"/>
        </w:rPr>
        <w:t xml:space="preserve"> </w:t>
      </w:r>
      <w:r w:rsidRPr="0057356A">
        <w:rPr>
          <w:rFonts w:ascii="Arial" w:hAnsi="Arial" w:cs="Arial"/>
          <w:b/>
          <w:szCs w:val="22"/>
          <w:lang w:eastAsia="en-US"/>
        </w:rPr>
        <w:t>PLURAL</w:t>
      </w:r>
      <w:r w:rsidRPr="0057356A">
        <w:rPr>
          <w:rFonts w:ascii="Arial" w:hAnsi="Arial" w:cs="Arial"/>
          <w:b/>
          <w:spacing w:val="1"/>
          <w:szCs w:val="22"/>
          <w:lang w:eastAsia="en-US"/>
        </w:rPr>
        <w:t xml:space="preserve"> </w:t>
      </w:r>
      <w:r w:rsidRPr="0057356A">
        <w:rPr>
          <w:rFonts w:ascii="Arial" w:hAnsi="Arial" w:cs="Arial"/>
          <w:b/>
          <w:szCs w:val="22"/>
          <w:lang w:eastAsia="en-US"/>
        </w:rPr>
        <w:t>CONSTITUIDO</w:t>
      </w:r>
      <w:r w:rsidRPr="0057356A">
        <w:rPr>
          <w:rFonts w:ascii="Arial" w:hAnsi="Arial" w:cs="Arial"/>
          <w:b/>
          <w:spacing w:val="1"/>
          <w:szCs w:val="22"/>
          <w:lang w:eastAsia="en-US"/>
        </w:rPr>
        <w:t xml:space="preserve"> </w:t>
      </w:r>
      <w:r w:rsidRPr="0057356A">
        <w:rPr>
          <w:rFonts w:ascii="Arial" w:hAnsi="Arial" w:cs="Arial"/>
          <w:b/>
          <w:szCs w:val="22"/>
          <w:lang w:eastAsia="en-US"/>
        </w:rPr>
        <w:t>POR MIPYMES,</w:t>
      </w:r>
      <w:r w:rsidRPr="0057356A">
        <w:rPr>
          <w:rFonts w:ascii="Arial" w:hAnsi="Arial" w:cs="Arial"/>
          <w:b/>
          <w:spacing w:val="1"/>
          <w:szCs w:val="22"/>
          <w:lang w:eastAsia="en-US"/>
        </w:rPr>
        <w:t xml:space="preserve"> </w:t>
      </w:r>
      <w:r w:rsidRPr="0057356A">
        <w:rPr>
          <w:rFonts w:ascii="Arial" w:hAnsi="Arial" w:cs="Arial"/>
          <w:b/>
          <w:szCs w:val="22"/>
          <w:lang w:eastAsia="en-US"/>
        </w:rPr>
        <w:t>COOPERATIVAS</w:t>
      </w:r>
      <w:r w:rsidRPr="0057356A">
        <w:rPr>
          <w:rFonts w:ascii="Arial" w:hAnsi="Arial" w:cs="Arial"/>
          <w:b/>
          <w:spacing w:val="-3"/>
          <w:szCs w:val="22"/>
          <w:lang w:eastAsia="en-US"/>
        </w:rPr>
        <w:t xml:space="preserve"> </w:t>
      </w:r>
      <w:r w:rsidRPr="0057356A">
        <w:rPr>
          <w:rFonts w:ascii="Arial" w:hAnsi="Arial" w:cs="Arial"/>
          <w:b/>
          <w:szCs w:val="22"/>
          <w:lang w:eastAsia="en-US"/>
        </w:rPr>
        <w:t>O</w:t>
      </w:r>
      <w:r w:rsidRPr="0057356A">
        <w:rPr>
          <w:rFonts w:ascii="Arial" w:hAnsi="Arial" w:cs="Arial"/>
          <w:b/>
          <w:spacing w:val="-1"/>
          <w:szCs w:val="22"/>
          <w:lang w:eastAsia="en-US"/>
        </w:rPr>
        <w:t xml:space="preserve"> </w:t>
      </w:r>
      <w:r w:rsidRPr="0057356A">
        <w:rPr>
          <w:rFonts w:ascii="Arial" w:hAnsi="Arial" w:cs="Arial"/>
          <w:b/>
          <w:szCs w:val="22"/>
          <w:lang w:eastAsia="en-US"/>
        </w:rPr>
        <w:t>ASOCIACIONES</w:t>
      </w:r>
      <w:r w:rsidRPr="0057356A">
        <w:rPr>
          <w:rFonts w:ascii="Arial" w:hAnsi="Arial" w:cs="Arial"/>
          <w:b/>
          <w:spacing w:val="-2"/>
          <w:szCs w:val="22"/>
          <w:lang w:eastAsia="en-US"/>
        </w:rPr>
        <w:t xml:space="preserve"> </w:t>
      </w:r>
      <w:r w:rsidRPr="0057356A">
        <w:rPr>
          <w:rFonts w:ascii="Arial" w:hAnsi="Arial" w:cs="Arial"/>
          <w:b/>
          <w:szCs w:val="22"/>
          <w:lang w:eastAsia="en-US"/>
        </w:rPr>
        <w:t>MUTUALES.</w:t>
      </w:r>
    </w:p>
    <w:p w14:paraId="2548597D" w14:textId="77777777" w:rsidR="0057356A" w:rsidRPr="0057356A" w:rsidRDefault="0057356A" w:rsidP="0057356A">
      <w:pPr>
        <w:widowControl w:val="0"/>
        <w:autoSpaceDE w:val="0"/>
        <w:autoSpaceDN w:val="0"/>
        <w:jc w:val="both"/>
        <w:rPr>
          <w:rFonts w:ascii="Arial" w:eastAsia="Arial MT" w:hAnsi="Arial" w:cs="Arial"/>
          <w:szCs w:val="22"/>
          <w:lang w:eastAsia="en-US"/>
        </w:rPr>
      </w:pPr>
    </w:p>
    <w:p w14:paraId="639DCEAC" w14:textId="77777777" w:rsidR="0057356A" w:rsidRPr="0057356A" w:rsidRDefault="0057356A" w:rsidP="0057356A">
      <w:pPr>
        <w:widowControl w:val="0"/>
        <w:autoSpaceDE w:val="0"/>
        <w:autoSpaceDN w:val="0"/>
        <w:jc w:val="both"/>
        <w:rPr>
          <w:rFonts w:ascii="Arial" w:eastAsia="Arial MT" w:hAnsi="Arial" w:cs="Arial"/>
          <w:b/>
          <w:bCs/>
          <w:szCs w:val="22"/>
          <w:lang w:eastAsia="en-US"/>
        </w:rPr>
      </w:pPr>
      <w:r w:rsidRPr="0057356A">
        <w:rPr>
          <w:rFonts w:ascii="Arial" w:eastAsia="Arial MT" w:hAnsi="Arial" w:cs="Arial"/>
          <w:bCs/>
          <w:szCs w:val="22"/>
          <w:lang w:eastAsia="en-US"/>
        </w:rPr>
        <w:t>Asimismo,</w:t>
      </w:r>
      <w:r w:rsidRPr="0057356A">
        <w:rPr>
          <w:rFonts w:ascii="Arial" w:eastAsia="Arial MT" w:hAnsi="Arial" w:cs="Arial"/>
          <w:bCs/>
          <w:spacing w:val="-4"/>
          <w:szCs w:val="22"/>
          <w:lang w:eastAsia="en-US"/>
        </w:rPr>
        <w:t xml:space="preserve"> </w:t>
      </w:r>
      <w:r w:rsidRPr="0057356A">
        <w:rPr>
          <w:rFonts w:ascii="Arial" w:eastAsia="Arial MT" w:hAnsi="Arial" w:cs="Arial"/>
          <w:bCs/>
          <w:szCs w:val="22"/>
          <w:lang w:eastAsia="en-US"/>
        </w:rPr>
        <w:t>se</w:t>
      </w:r>
      <w:r w:rsidRPr="0057356A">
        <w:rPr>
          <w:rFonts w:ascii="Arial" w:eastAsia="Arial MT" w:hAnsi="Arial" w:cs="Arial"/>
          <w:bCs/>
          <w:spacing w:val="-3"/>
          <w:szCs w:val="22"/>
          <w:lang w:eastAsia="en-US"/>
        </w:rPr>
        <w:t xml:space="preserve"> </w:t>
      </w:r>
      <w:r w:rsidRPr="0057356A">
        <w:rPr>
          <w:rFonts w:ascii="Arial" w:eastAsia="Arial MT" w:hAnsi="Arial" w:cs="Arial"/>
          <w:bCs/>
          <w:szCs w:val="22"/>
          <w:lang w:eastAsia="en-US"/>
        </w:rPr>
        <w:t>preferirá</w:t>
      </w:r>
      <w:r w:rsidRPr="0057356A">
        <w:rPr>
          <w:rFonts w:ascii="Arial" w:eastAsia="Arial MT" w:hAnsi="Arial" w:cs="Arial"/>
          <w:bCs/>
          <w:spacing w:val="-3"/>
          <w:szCs w:val="22"/>
          <w:lang w:eastAsia="en-US"/>
        </w:rPr>
        <w:t xml:space="preserve"> </w:t>
      </w:r>
      <w:r w:rsidRPr="0057356A">
        <w:rPr>
          <w:rFonts w:ascii="Arial" w:eastAsia="Arial MT" w:hAnsi="Arial" w:cs="Arial"/>
          <w:bCs/>
          <w:szCs w:val="22"/>
          <w:lang w:eastAsia="en-US"/>
        </w:rPr>
        <w:t>la</w:t>
      </w:r>
      <w:r w:rsidRPr="0057356A">
        <w:rPr>
          <w:rFonts w:ascii="Arial" w:eastAsia="Arial MT" w:hAnsi="Arial" w:cs="Arial"/>
          <w:bCs/>
          <w:spacing w:val="-5"/>
          <w:szCs w:val="22"/>
          <w:lang w:eastAsia="en-US"/>
        </w:rPr>
        <w:t xml:space="preserve"> </w:t>
      </w:r>
      <w:r w:rsidRPr="0057356A">
        <w:rPr>
          <w:rFonts w:ascii="Arial" w:eastAsia="Arial MT" w:hAnsi="Arial" w:cs="Arial"/>
          <w:bCs/>
          <w:szCs w:val="22"/>
          <w:lang w:eastAsia="en-US"/>
        </w:rPr>
        <w:t>oferta</w:t>
      </w:r>
      <w:r w:rsidRPr="0057356A">
        <w:rPr>
          <w:rFonts w:ascii="Arial" w:eastAsia="Arial MT" w:hAnsi="Arial" w:cs="Arial"/>
          <w:bCs/>
          <w:spacing w:val="-3"/>
          <w:szCs w:val="22"/>
          <w:lang w:eastAsia="en-US"/>
        </w:rPr>
        <w:t xml:space="preserve"> </w:t>
      </w:r>
      <w:r w:rsidRPr="0057356A">
        <w:rPr>
          <w:rFonts w:ascii="Arial" w:eastAsia="Arial MT" w:hAnsi="Arial" w:cs="Arial"/>
          <w:bCs/>
          <w:szCs w:val="22"/>
          <w:lang w:eastAsia="en-US"/>
        </w:rPr>
        <w:t>presentada</w:t>
      </w:r>
      <w:r w:rsidRPr="0057356A">
        <w:rPr>
          <w:rFonts w:ascii="Arial" w:eastAsia="Arial MT" w:hAnsi="Arial" w:cs="Arial"/>
          <w:bCs/>
          <w:spacing w:val="-3"/>
          <w:szCs w:val="22"/>
          <w:lang w:eastAsia="en-US"/>
        </w:rPr>
        <w:t xml:space="preserve"> </w:t>
      </w:r>
      <w:r w:rsidRPr="0057356A">
        <w:rPr>
          <w:rFonts w:ascii="Arial" w:eastAsia="Arial MT" w:hAnsi="Arial" w:cs="Arial"/>
          <w:bCs/>
          <w:szCs w:val="22"/>
          <w:lang w:eastAsia="en-US"/>
        </w:rPr>
        <w:t>por</w:t>
      </w:r>
      <w:r w:rsidRPr="0057356A">
        <w:rPr>
          <w:rFonts w:ascii="Arial" w:eastAsia="Arial MT" w:hAnsi="Arial" w:cs="Arial"/>
          <w:bCs/>
          <w:spacing w:val="-2"/>
          <w:szCs w:val="22"/>
          <w:lang w:eastAsia="en-US"/>
        </w:rPr>
        <w:t xml:space="preserve"> </w:t>
      </w:r>
      <w:r w:rsidRPr="0057356A">
        <w:rPr>
          <w:rFonts w:ascii="Arial" w:eastAsia="Arial MT" w:hAnsi="Arial" w:cs="Arial"/>
          <w:bCs/>
          <w:szCs w:val="22"/>
          <w:lang w:eastAsia="en-US"/>
        </w:rPr>
        <w:t>una</w:t>
      </w:r>
      <w:r w:rsidRPr="0057356A">
        <w:rPr>
          <w:rFonts w:ascii="Arial" w:eastAsia="Arial MT" w:hAnsi="Arial" w:cs="Arial"/>
          <w:bCs/>
          <w:spacing w:val="-3"/>
          <w:szCs w:val="22"/>
          <w:lang w:eastAsia="en-US"/>
        </w:rPr>
        <w:t xml:space="preserve"> </w:t>
      </w:r>
      <w:r w:rsidRPr="0057356A">
        <w:rPr>
          <w:rFonts w:ascii="Arial" w:eastAsia="Arial MT" w:hAnsi="Arial" w:cs="Arial"/>
          <w:bCs/>
          <w:szCs w:val="22"/>
          <w:lang w:eastAsia="en-US"/>
        </w:rPr>
        <w:t>cooperativa</w:t>
      </w:r>
      <w:r w:rsidRPr="0057356A">
        <w:rPr>
          <w:rFonts w:ascii="Arial" w:eastAsia="Arial MT" w:hAnsi="Arial" w:cs="Arial"/>
          <w:bCs/>
          <w:spacing w:val="-3"/>
          <w:szCs w:val="22"/>
          <w:lang w:eastAsia="en-US"/>
        </w:rPr>
        <w:t xml:space="preserve"> </w:t>
      </w:r>
      <w:r w:rsidRPr="0057356A">
        <w:rPr>
          <w:rFonts w:ascii="Arial" w:eastAsia="Arial MT" w:hAnsi="Arial" w:cs="Arial"/>
          <w:bCs/>
          <w:szCs w:val="22"/>
          <w:lang w:eastAsia="en-US"/>
        </w:rPr>
        <w:t>o</w:t>
      </w:r>
      <w:r w:rsidRPr="0057356A">
        <w:rPr>
          <w:rFonts w:ascii="Arial" w:eastAsia="Arial MT" w:hAnsi="Arial" w:cs="Arial"/>
          <w:bCs/>
          <w:spacing w:val="-3"/>
          <w:szCs w:val="22"/>
          <w:lang w:eastAsia="en-US"/>
        </w:rPr>
        <w:t xml:space="preserve"> </w:t>
      </w:r>
      <w:r w:rsidRPr="0057356A">
        <w:rPr>
          <w:rFonts w:ascii="Arial" w:eastAsia="Arial MT" w:hAnsi="Arial" w:cs="Arial"/>
          <w:bCs/>
          <w:szCs w:val="22"/>
          <w:lang w:eastAsia="en-US"/>
        </w:rPr>
        <w:t>asociaciones</w:t>
      </w:r>
      <w:r w:rsidRPr="0057356A">
        <w:rPr>
          <w:rFonts w:ascii="Arial" w:eastAsia="Arial MT" w:hAnsi="Arial" w:cs="Arial"/>
          <w:bCs/>
          <w:spacing w:val="-3"/>
          <w:szCs w:val="22"/>
          <w:lang w:eastAsia="en-US"/>
        </w:rPr>
        <w:t xml:space="preserve"> </w:t>
      </w:r>
      <w:r w:rsidRPr="0057356A">
        <w:rPr>
          <w:rFonts w:ascii="Arial" w:eastAsia="Arial MT" w:hAnsi="Arial" w:cs="Arial"/>
          <w:bCs/>
          <w:szCs w:val="22"/>
          <w:lang w:eastAsia="en-US"/>
        </w:rPr>
        <w:t>mutuales,</w:t>
      </w:r>
      <w:r w:rsidRPr="0057356A">
        <w:rPr>
          <w:rFonts w:ascii="Arial" w:eastAsia="Arial MT" w:hAnsi="Arial" w:cs="Arial"/>
          <w:bCs/>
          <w:spacing w:val="-4"/>
          <w:szCs w:val="22"/>
          <w:lang w:eastAsia="en-US"/>
        </w:rPr>
        <w:t xml:space="preserve"> </w:t>
      </w:r>
      <w:r w:rsidRPr="0057356A">
        <w:rPr>
          <w:rFonts w:ascii="Arial" w:eastAsia="Arial MT" w:hAnsi="Arial" w:cs="Arial"/>
          <w:bCs/>
          <w:szCs w:val="22"/>
          <w:lang w:eastAsia="en-US"/>
        </w:rPr>
        <w:t>para</w:t>
      </w:r>
      <w:r w:rsidRPr="0057356A">
        <w:rPr>
          <w:rFonts w:ascii="Arial" w:eastAsia="Arial MT" w:hAnsi="Arial" w:cs="Arial"/>
          <w:bCs/>
          <w:spacing w:val="-3"/>
          <w:szCs w:val="22"/>
          <w:lang w:eastAsia="en-US"/>
        </w:rPr>
        <w:t xml:space="preserve"> </w:t>
      </w:r>
      <w:r w:rsidRPr="0057356A">
        <w:rPr>
          <w:rFonts w:ascii="Arial" w:eastAsia="Arial MT" w:hAnsi="Arial" w:cs="Arial"/>
          <w:bCs/>
          <w:szCs w:val="22"/>
          <w:lang w:eastAsia="en-US"/>
        </w:rPr>
        <w:t>lo</w:t>
      </w:r>
      <w:r w:rsidRPr="0057356A">
        <w:rPr>
          <w:rFonts w:ascii="Arial" w:eastAsia="Arial MT" w:hAnsi="Arial" w:cs="Arial"/>
          <w:bCs/>
          <w:spacing w:val="-3"/>
          <w:szCs w:val="22"/>
          <w:lang w:eastAsia="en-US"/>
        </w:rPr>
        <w:t xml:space="preserve"> </w:t>
      </w:r>
      <w:r w:rsidRPr="0057356A">
        <w:rPr>
          <w:rFonts w:ascii="Arial" w:eastAsia="Arial MT" w:hAnsi="Arial" w:cs="Arial"/>
          <w:bCs/>
          <w:szCs w:val="22"/>
          <w:lang w:eastAsia="en-US"/>
        </w:rPr>
        <w:t>cual</w:t>
      </w:r>
      <w:r w:rsidRPr="0057356A">
        <w:rPr>
          <w:rFonts w:ascii="Arial" w:eastAsia="Arial MT" w:hAnsi="Arial" w:cs="Arial"/>
          <w:bCs/>
          <w:spacing w:val="-59"/>
          <w:szCs w:val="22"/>
          <w:lang w:eastAsia="en-US"/>
        </w:rPr>
        <w:t xml:space="preserve"> </w:t>
      </w:r>
      <w:r w:rsidRPr="0057356A">
        <w:rPr>
          <w:rFonts w:ascii="Arial" w:eastAsia="Arial MT" w:hAnsi="Arial" w:cs="Arial"/>
          <w:bCs/>
          <w:szCs w:val="22"/>
          <w:lang w:eastAsia="en-US"/>
        </w:rPr>
        <w:t>se aportará el certificado de existencia y representación legal expedido por la Cámara de Comercio o</w:t>
      </w:r>
      <w:r w:rsidRPr="0057356A">
        <w:rPr>
          <w:rFonts w:ascii="Arial" w:eastAsia="Arial MT" w:hAnsi="Arial" w:cs="Arial"/>
          <w:bCs/>
          <w:spacing w:val="1"/>
          <w:szCs w:val="22"/>
          <w:lang w:eastAsia="en-US"/>
        </w:rPr>
        <w:t xml:space="preserve"> </w:t>
      </w:r>
      <w:r w:rsidRPr="0057356A">
        <w:rPr>
          <w:rFonts w:ascii="Arial" w:eastAsia="Arial MT" w:hAnsi="Arial" w:cs="Arial"/>
          <w:bCs/>
          <w:szCs w:val="22"/>
          <w:lang w:eastAsia="en-US"/>
        </w:rPr>
        <w:t>la autoridad respectiva. En el caso específico en que el empate se presente entre cooperativas o</w:t>
      </w:r>
      <w:r w:rsidRPr="0057356A">
        <w:rPr>
          <w:rFonts w:ascii="Arial" w:eastAsia="Arial MT" w:hAnsi="Arial" w:cs="Arial"/>
          <w:bCs/>
          <w:spacing w:val="1"/>
          <w:szCs w:val="22"/>
          <w:lang w:eastAsia="en-US"/>
        </w:rPr>
        <w:t xml:space="preserve"> </w:t>
      </w:r>
      <w:r w:rsidRPr="0057356A">
        <w:rPr>
          <w:rFonts w:ascii="Arial" w:eastAsia="Arial MT" w:hAnsi="Arial" w:cs="Arial"/>
          <w:bCs/>
          <w:szCs w:val="22"/>
          <w:lang w:eastAsia="en-US"/>
        </w:rPr>
        <w:t>asociaciones mutuales que tengan el tamaño empresarial de grandes empresas junto con micro,</w:t>
      </w:r>
      <w:r w:rsidRPr="0057356A">
        <w:rPr>
          <w:rFonts w:ascii="Arial" w:eastAsia="Arial MT" w:hAnsi="Arial" w:cs="Arial"/>
          <w:bCs/>
          <w:spacing w:val="1"/>
          <w:szCs w:val="22"/>
          <w:lang w:eastAsia="en-US"/>
        </w:rPr>
        <w:t xml:space="preserve"> </w:t>
      </w:r>
      <w:r w:rsidRPr="0057356A">
        <w:rPr>
          <w:rFonts w:ascii="Arial" w:eastAsia="Arial MT" w:hAnsi="Arial" w:cs="Arial"/>
          <w:bCs/>
          <w:szCs w:val="22"/>
          <w:lang w:eastAsia="en-US"/>
        </w:rPr>
        <w:t>pequeñas o medianas, se preferirá la oferta las cooperativas o asociaciones mutuales que cumplan</w:t>
      </w:r>
      <w:r w:rsidRPr="0057356A">
        <w:rPr>
          <w:rFonts w:ascii="Arial" w:eastAsia="Arial MT" w:hAnsi="Arial" w:cs="Arial"/>
          <w:bCs/>
          <w:spacing w:val="1"/>
          <w:szCs w:val="22"/>
          <w:lang w:eastAsia="en-US"/>
        </w:rPr>
        <w:t xml:space="preserve"> </w:t>
      </w:r>
      <w:r w:rsidRPr="0057356A">
        <w:rPr>
          <w:rFonts w:ascii="Arial" w:eastAsia="Arial MT" w:hAnsi="Arial" w:cs="Arial"/>
          <w:bCs/>
          <w:szCs w:val="22"/>
          <w:lang w:eastAsia="en-US"/>
        </w:rPr>
        <w:t>con los criterios de clasificación empresarial definidos por el Decreto 1074 de 2015, que sean micro,</w:t>
      </w:r>
      <w:r w:rsidRPr="0057356A">
        <w:rPr>
          <w:rFonts w:ascii="Arial" w:eastAsia="Arial MT" w:hAnsi="Arial" w:cs="Arial"/>
          <w:bCs/>
          <w:spacing w:val="1"/>
          <w:szCs w:val="22"/>
          <w:lang w:eastAsia="en-US"/>
        </w:rPr>
        <w:t xml:space="preserve"> </w:t>
      </w:r>
      <w:r w:rsidRPr="0057356A">
        <w:rPr>
          <w:rFonts w:ascii="Arial" w:eastAsia="Arial MT" w:hAnsi="Arial" w:cs="Arial"/>
          <w:bCs/>
          <w:szCs w:val="22"/>
          <w:lang w:eastAsia="en-US"/>
        </w:rPr>
        <w:t>pequeñas o</w:t>
      </w:r>
      <w:r w:rsidRPr="0057356A">
        <w:rPr>
          <w:rFonts w:ascii="Arial" w:eastAsia="Arial MT" w:hAnsi="Arial" w:cs="Arial"/>
          <w:bCs/>
          <w:spacing w:val="-2"/>
          <w:szCs w:val="22"/>
          <w:lang w:eastAsia="en-US"/>
        </w:rPr>
        <w:t xml:space="preserve"> </w:t>
      </w:r>
      <w:r w:rsidRPr="0057356A">
        <w:rPr>
          <w:rFonts w:ascii="Arial" w:eastAsia="Arial MT" w:hAnsi="Arial" w:cs="Arial"/>
          <w:bCs/>
          <w:szCs w:val="22"/>
          <w:lang w:eastAsia="en-US"/>
        </w:rPr>
        <w:t>medianas.</w:t>
      </w:r>
    </w:p>
    <w:p w14:paraId="380E9A84" w14:textId="77777777" w:rsidR="0057356A" w:rsidRPr="0057356A" w:rsidRDefault="0057356A" w:rsidP="0057356A">
      <w:pPr>
        <w:widowControl w:val="0"/>
        <w:autoSpaceDE w:val="0"/>
        <w:autoSpaceDN w:val="0"/>
        <w:jc w:val="both"/>
        <w:rPr>
          <w:rFonts w:ascii="Arial" w:eastAsia="Arial MT" w:hAnsi="Arial" w:cs="Arial"/>
          <w:b/>
          <w:bCs/>
          <w:szCs w:val="22"/>
          <w:lang w:eastAsia="en-US"/>
        </w:rPr>
      </w:pPr>
    </w:p>
    <w:p w14:paraId="234A815D" w14:textId="77777777" w:rsidR="0057356A" w:rsidRPr="0057356A" w:rsidRDefault="0057356A" w:rsidP="0057356A">
      <w:pPr>
        <w:widowControl w:val="0"/>
        <w:autoSpaceDE w:val="0"/>
        <w:autoSpaceDN w:val="0"/>
        <w:jc w:val="both"/>
        <w:rPr>
          <w:rFonts w:ascii="Arial" w:eastAsia="Arial MT" w:hAnsi="Arial" w:cs="Arial"/>
          <w:b/>
          <w:bCs/>
          <w:szCs w:val="22"/>
          <w:lang w:eastAsia="en-US"/>
        </w:rPr>
      </w:pPr>
      <w:r w:rsidRPr="0057356A">
        <w:rPr>
          <w:rFonts w:ascii="Arial" w:eastAsia="Arial MT" w:hAnsi="Arial" w:cs="Arial"/>
          <w:bCs/>
          <w:szCs w:val="22"/>
          <w:lang w:eastAsia="en-US"/>
        </w:rPr>
        <w:t>Tratándose</w:t>
      </w:r>
      <w:r w:rsidRPr="0057356A">
        <w:rPr>
          <w:rFonts w:ascii="Arial" w:eastAsia="Arial MT" w:hAnsi="Arial" w:cs="Arial"/>
          <w:bCs/>
          <w:spacing w:val="-10"/>
          <w:szCs w:val="22"/>
          <w:lang w:eastAsia="en-US"/>
        </w:rPr>
        <w:t xml:space="preserve"> </w:t>
      </w:r>
      <w:r w:rsidRPr="0057356A">
        <w:rPr>
          <w:rFonts w:ascii="Arial" w:eastAsia="Arial MT" w:hAnsi="Arial" w:cs="Arial"/>
          <w:bCs/>
          <w:szCs w:val="22"/>
          <w:lang w:eastAsia="en-US"/>
        </w:rPr>
        <w:t>de</w:t>
      </w:r>
      <w:r w:rsidRPr="0057356A">
        <w:rPr>
          <w:rFonts w:ascii="Arial" w:eastAsia="Arial MT" w:hAnsi="Arial" w:cs="Arial"/>
          <w:bCs/>
          <w:spacing w:val="-8"/>
          <w:szCs w:val="22"/>
          <w:lang w:eastAsia="en-US"/>
        </w:rPr>
        <w:t xml:space="preserve"> </w:t>
      </w:r>
      <w:r w:rsidRPr="0057356A">
        <w:rPr>
          <w:rFonts w:ascii="Arial" w:eastAsia="Arial MT" w:hAnsi="Arial" w:cs="Arial"/>
          <w:bCs/>
          <w:szCs w:val="22"/>
          <w:lang w:eastAsia="en-US"/>
        </w:rPr>
        <w:t>proponentes</w:t>
      </w:r>
      <w:r w:rsidRPr="0057356A">
        <w:rPr>
          <w:rFonts w:ascii="Arial" w:eastAsia="Arial MT" w:hAnsi="Arial" w:cs="Arial"/>
          <w:bCs/>
          <w:spacing w:val="-8"/>
          <w:szCs w:val="22"/>
          <w:lang w:eastAsia="en-US"/>
        </w:rPr>
        <w:t xml:space="preserve"> </w:t>
      </w:r>
      <w:r w:rsidRPr="0057356A">
        <w:rPr>
          <w:rFonts w:ascii="Arial" w:eastAsia="Arial MT" w:hAnsi="Arial" w:cs="Arial"/>
          <w:bCs/>
          <w:szCs w:val="22"/>
          <w:lang w:eastAsia="en-US"/>
        </w:rPr>
        <w:t>plurales,</w:t>
      </w:r>
      <w:r w:rsidRPr="0057356A">
        <w:rPr>
          <w:rFonts w:ascii="Arial" w:eastAsia="Arial MT" w:hAnsi="Arial" w:cs="Arial"/>
          <w:bCs/>
          <w:spacing w:val="-6"/>
          <w:szCs w:val="22"/>
          <w:lang w:eastAsia="en-US"/>
        </w:rPr>
        <w:t xml:space="preserve"> </w:t>
      </w:r>
      <w:r w:rsidRPr="0057356A">
        <w:rPr>
          <w:rFonts w:ascii="Arial" w:eastAsia="Arial MT" w:hAnsi="Arial" w:cs="Arial"/>
          <w:bCs/>
          <w:szCs w:val="22"/>
          <w:lang w:eastAsia="en-US"/>
        </w:rPr>
        <w:t>se</w:t>
      </w:r>
      <w:r w:rsidRPr="0057356A">
        <w:rPr>
          <w:rFonts w:ascii="Arial" w:eastAsia="Arial MT" w:hAnsi="Arial" w:cs="Arial"/>
          <w:bCs/>
          <w:spacing w:val="-8"/>
          <w:szCs w:val="22"/>
          <w:lang w:eastAsia="en-US"/>
        </w:rPr>
        <w:t xml:space="preserve"> </w:t>
      </w:r>
      <w:r w:rsidRPr="0057356A">
        <w:rPr>
          <w:rFonts w:ascii="Arial" w:eastAsia="Arial MT" w:hAnsi="Arial" w:cs="Arial"/>
          <w:bCs/>
          <w:szCs w:val="22"/>
          <w:lang w:eastAsia="en-US"/>
        </w:rPr>
        <w:t>preferirá</w:t>
      </w:r>
      <w:r w:rsidRPr="0057356A">
        <w:rPr>
          <w:rFonts w:ascii="Arial" w:eastAsia="Arial MT" w:hAnsi="Arial" w:cs="Arial"/>
          <w:bCs/>
          <w:spacing w:val="-8"/>
          <w:szCs w:val="22"/>
          <w:lang w:eastAsia="en-US"/>
        </w:rPr>
        <w:t xml:space="preserve"> </w:t>
      </w:r>
      <w:r w:rsidRPr="0057356A">
        <w:rPr>
          <w:rFonts w:ascii="Arial" w:eastAsia="Arial MT" w:hAnsi="Arial" w:cs="Arial"/>
          <w:bCs/>
          <w:szCs w:val="22"/>
          <w:lang w:eastAsia="en-US"/>
        </w:rPr>
        <w:t>la</w:t>
      </w:r>
      <w:r w:rsidRPr="0057356A">
        <w:rPr>
          <w:rFonts w:ascii="Arial" w:eastAsia="Arial MT" w:hAnsi="Arial" w:cs="Arial"/>
          <w:bCs/>
          <w:spacing w:val="-7"/>
          <w:szCs w:val="22"/>
          <w:lang w:eastAsia="en-US"/>
        </w:rPr>
        <w:t xml:space="preserve"> </w:t>
      </w:r>
      <w:r w:rsidRPr="0057356A">
        <w:rPr>
          <w:rFonts w:ascii="Arial" w:eastAsia="Arial MT" w:hAnsi="Arial" w:cs="Arial"/>
          <w:bCs/>
          <w:szCs w:val="22"/>
          <w:lang w:eastAsia="en-US"/>
        </w:rPr>
        <w:t>oferta</w:t>
      </w:r>
      <w:r w:rsidRPr="0057356A">
        <w:rPr>
          <w:rFonts w:ascii="Arial" w:eastAsia="Arial MT" w:hAnsi="Arial" w:cs="Arial"/>
          <w:bCs/>
          <w:spacing w:val="-8"/>
          <w:szCs w:val="22"/>
          <w:lang w:eastAsia="en-US"/>
        </w:rPr>
        <w:t xml:space="preserve"> </w:t>
      </w:r>
      <w:r w:rsidRPr="0057356A">
        <w:rPr>
          <w:rFonts w:ascii="Arial" w:eastAsia="Arial MT" w:hAnsi="Arial" w:cs="Arial"/>
          <w:bCs/>
          <w:szCs w:val="22"/>
          <w:lang w:eastAsia="en-US"/>
        </w:rPr>
        <w:t>cuando</w:t>
      </w:r>
      <w:r w:rsidRPr="0057356A">
        <w:rPr>
          <w:rFonts w:ascii="Arial" w:eastAsia="Arial MT" w:hAnsi="Arial" w:cs="Arial"/>
          <w:bCs/>
          <w:spacing w:val="-10"/>
          <w:szCs w:val="22"/>
          <w:lang w:eastAsia="en-US"/>
        </w:rPr>
        <w:t xml:space="preserve"> </w:t>
      </w:r>
      <w:r w:rsidRPr="0057356A">
        <w:rPr>
          <w:rFonts w:ascii="Arial" w:eastAsia="Arial MT" w:hAnsi="Arial" w:cs="Arial"/>
          <w:bCs/>
          <w:szCs w:val="22"/>
          <w:lang w:eastAsia="en-US"/>
        </w:rPr>
        <w:t>cada</w:t>
      </w:r>
      <w:r w:rsidRPr="0057356A">
        <w:rPr>
          <w:rFonts w:ascii="Arial" w:eastAsia="Arial MT" w:hAnsi="Arial" w:cs="Arial"/>
          <w:bCs/>
          <w:spacing w:val="-8"/>
          <w:szCs w:val="22"/>
          <w:lang w:eastAsia="en-US"/>
        </w:rPr>
        <w:t xml:space="preserve"> </w:t>
      </w:r>
      <w:r w:rsidRPr="0057356A">
        <w:rPr>
          <w:rFonts w:ascii="Arial" w:eastAsia="Arial MT" w:hAnsi="Arial" w:cs="Arial"/>
          <w:bCs/>
          <w:szCs w:val="22"/>
          <w:lang w:eastAsia="en-US"/>
        </w:rPr>
        <w:t>uno</w:t>
      </w:r>
      <w:r w:rsidRPr="0057356A">
        <w:rPr>
          <w:rFonts w:ascii="Arial" w:eastAsia="Arial MT" w:hAnsi="Arial" w:cs="Arial"/>
          <w:bCs/>
          <w:spacing w:val="-7"/>
          <w:szCs w:val="22"/>
          <w:lang w:eastAsia="en-US"/>
        </w:rPr>
        <w:t xml:space="preserve"> </w:t>
      </w:r>
      <w:r w:rsidRPr="0057356A">
        <w:rPr>
          <w:rFonts w:ascii="Arial" w:eastAsia="Arial MT" w:hAnsi="Arial" w:cs="Arial"/>
          <w:bCs/>
          <w:szCs w:val="22"/>
          <w:lang w:eastAsia="en-US"/>
        </w:rPr>
        <w:t>de</w:t>
      </w:r>
      <w:r w:rsidRPr="0057356A">
        <w:rPr>
          <w:rFonts w:ascii="Arial" w:eastAsia="Arial MT" w:hAnsi="Arial" w:cs="Arial"/>
          <w:bCs/>
          <w:spacing w:val="-8"/>
          <w:szCs w:val="22"/>
          <w:lang w:eastAsia="en-US"/>
        </w:rPr>
        <w:t xml:space="preserve"> </w:t>
      </w:r>
      <w:r w:rsidRPr="0057356A">
        <w:rPr>
          <w:rFonts w:ascii="Arial" w:eastAsia="Arial MT" w:hAnsi="Arial" w:cs="Arial"/>
          <w:bCs/>
          <w:szCs w:val="22"/>
          <w:lang w:eastAsia="en-US"/>
        </w:rPr>
        <w:t>los</w:t>
      </w:r>
      <w:r w:rsidRPr="0057356A">
        <w:rPr>
          <w:rFonts w:ascii="Arial" w:eastAsia="Arial MT" w:hAnsi="Arial" w:cs="Arial"/>
          <w:bCs/>
          <w:spacing w:val="-8"/>
          <w:szCs w:val="22"/>
          <w:lang w:eastAsia="en-US"/>
        </w:rPr>
        <w:t xml:space="preserve"> </w:t>
      </w:r>
      <w:r w:rsidRPr="0057356A">
        <w:rPr>
          <w:rFonts w:ascii="Arial" w:eastAsia="Arial MT" w:hAnsi="Arial" w:cs="Arial"/>
          <w:bCs/>
          <w:szCs w:val="22"/>
          <w:lang w:eastAsia="en-US"/>
        </w:rPr>
        <w:t>integrantes</w:t>
      </w:r>
      <w:r w:rsidRPr="0057356A">
        <w:rPr>
          <w:rFonts w:ascii="Arial" w:eastAsia="Arial MT" w:hAnsi="Arial" w:cs="Arial"/>
          <w:bCs/>
          <w:spacing w:val="-9"/>
          <w:szCs w:val="22"/>
          <w:lang w:eastAsia="en-US"/>
        </w:rPr>
        <w:t xml:space="preserve"> </w:t>
      </w:r>
      <w:r w:rsidRPr="0057356A">
        <w:rPr>
          <w:rFonts w:ascii="Arial" w:eastAsia="Arial MT" w:hAnsi="Arial" w:cs="Arial"/>
          <w:bCs/>
          <w:szCs w:val="22"/>
          <w:lang w:eastAsia="en-US"/>
        </w:rPr>
        <w:t>acredite</w:t>
      </w:r>
      <w:r w:rsidRPr="0057356A">
        <w:rPr>
          <w:rFonts w:ascii="Arial" w:eastAsia="Arial MT" w:hAnsi="Arial" w:cs="Arial"/>
          <w:bCs/>
          <w:spacing w:val="-59"/>
          <w:szCs w:val="22"/>
          <w:lang w:eastAsia="en-US"/>
        </w:rPr>
        <w:t xml:space="preserve"> </w:t>
      </w:r>
      <w:r w:rsidRPr="0057356A">
        <w:rPr>
          <w:rFonts w:ascii="Arial" w:eastAsia="Arial MT" w:hAnsi="Arial" w:cs="Arial"/>
          <w:bCs/>
          <w:szCs w:val="22"/>
          <w:lang w:eastAsia="en-US"/>
        </w:rPr>
        <w:t>alguna</w:t>
      </w:r>
      <w:r w:rsidRPr="0057356A">
        <w:rPr>
          <w:rFonts w:ascii="Arial" w:eastAsia="Arial MT" w:hAnsi="Arial" w:cs="Arial"/>
          <w:bCs/>
          <w:spacing w:val="-3"/>
          <w:szCs w:val="22"/>
          <w:lang w:eastAsia="en-US"/>
        </w:rPr>
        <w:t xml:space="preserve"> </w:t>
      </w:r>
      <w:r w:rsidRPr="0057356A">
        <w:rPr>
          <w:rFonts w:ascii="Arial" w:eastAsia="Arial MT" w:hAnsi="Arial" w:cs="Arial"/>
          <w:bCs/>
          <w:szCs w:val="22"/>
          <w:lang w:eastAsia="en-US"/>
        </w:rPr>
        <w:t>de</w:t>
      </w:r>
      <w:r w:rsidRPr="0057356A">
        <w:rPr>
          <w:rFonts w:ascii="Arial" w:eastAsia="Arial MT" w:hAnsi="Arial" w:cs="Arial"/>
          <w:bCs/>
          <w:spacing w:val="-3"/>
          <w:szCs w:val="22"/>
          <w:lang w:eastAsia="en-US"/>
        </w:rPr>
        <w:t xml:space="preserve"> </w:t>
      </w:r>
      <w:r w:rsidRPr="0057356A">
        <w:rPr>
          <w:rFonts w:ascii="Arial" w:eastAsia="Arial MT" w:hAnsi="Arial" w:cs="Arial"/>
          <w:bCs/>
          <w:szCs w:val="22"/>
          <w:lang w:eastAsia="en-US"/>
        </w:rPr>
        <w:t>las</w:t>
      </w:r>
      <w:r w:rsidRPr="0057356A">
        <w:rPr>
          <w:rFonts w:ascii="Arial" w:eastAsia="Arial MT" w:hAnsi="Arial" w:cs="Arial"/>
          <w:bCs/>
          <w:spacing w:val="-4"/>
          <w:szCs w:val="22"/>
          <w:lang w:eastAsia="en-US"/>
        </w:rPr>
        <w:t xml:space="preserve"> </w:t>
      </w:r>
      <w:r w:rsidRPr="0057356A">
        <w:rPr>
          <w:rFonts w:ascii="Arial" w:eastAsia="Arial MT" w:hAnsi="Arial" w:cs="Arial"/>
          <w:bCs/>
          <w:szCs w:val="22"/>
          <w:lang w:eastAsia="en-US"/>
        </w:rPr>
        <w:t>condiciones</w:t>
      </w:r>
      <w:r w:rsidRPr="0057356A">
        <w:rPr>
          <w:rFonts w:ascii="Arial" w:eastAsia="Arial MT" w:hAnsi="Arial" w:cs="Arial"/>
          <w:bCs/>
          <w:spacing w:val="-3"/>
          <w:szCs w:val="22"/>
          <w:lang w:eastAsia="en-US"/>
        </w:rPr>
        <w:t xml:space="preserve"> </w:t>
      </w:r>
      <w:r w:rsidRPr="0057356A">
        <w:rPr>
          <w:rFonts w:ascii="Arial" w:eastAsia="Arial MT" w:hAnsi="Arial" w:cs="Arial"/>
          <w:bCs/>
          <w:szCs w:val="22"/>
          <w:lang w:eastAsia="en-US"/>
        </w:rPr>
        <w:t>señaladas</w:t>
      </w:r>
      <w:r w:rsidRPr="0057356A">
        <w:rPr>
          <w:rFonts w:ascii="Arial" w:eastAsia="Arial MT" w:hAnsi="Arial" w:cs="Arial"/>
          <w:bCs/>
          <w:spacing w:val="-2"/>
          <w:szCs w:val="22"/>
          <w:lang w:eastAsia="en-US"/>
        </w:rPr>
        <w:t xml:space="preserve"> </w:t>
      </w:r>
      <w:r w:rsidRPr="0057356A">
        <w:rPr>
          <w:rFonts w:ascii="Arial" w:eastAsia="Arial MT" w:hAnsi="Arial" w:cs="Arial"/>
          <w:bCs/>
          <w:szCs w:val="22"/>
          <w:lang w:eastAsia="en-US"/>
        </w:rPr>
        <w:t>en</w:t>
      </w:r>
      <w:r w:rsidRPr="0057356A">
        <w:rPr>
          <w:rFonts w:ascii="Arial" w:eastAsia="Arial MT" w:hAnsi="Arial" w:cs="Arial"/>
          <w:bCs/>
          <w:spacing w:val="-6"/>
          <w:szCs w:val="22"/>
          <w:lang w:eastAsia="en-US"/>
        </w:rPr>
        <w:t xml:space="preserve"> </w:t>
      </w:r>
      <w:r w:rsidRPr="0057356A">
        <w:rPr>
          <w:rFonts w:ascii="Arial" w:eastAsia="Arial MT" w:hAnsi="Arial" w:cs="Arial"/>
          <w:bCs/>
          <w:szCs w:val="22"/>
          <w:lang w:eastAsia="en-US"/>
        </w:rPr>
        <w:t>los</w:t>
      </w:r>
      <w:r w:rsidRPr="0057356A">
        <w:rPr>
          <w:rFonts w:ascii="Arial" w:eastAsia="Arial MT" w:hAnsi="Arial" w:cs="Arial"/>
          <w:bCs/>
          <w:spacing w:val="-4"/>
          <w:szCs w:val="22"/>
          <w:lang w:eastAsia="en-US"/>
        </w:rPr>
        <w:t xml:space="preserve"> </w:t>
      </w:r>
      <w:r w:rsidRPr="0057356A">
        <w:rPr>
          <w:rFonts w:ascii="Arial" w:eastAsia="Arial MT" w:hAnsi="Arial" w:cs="Arial"/>
          <w:bCs/>
          <w:szCs w:val="22"/>
          <w:lang w:eastAsia="en-US"/>
        </w:rPr>
        <w:t>incisos</w:t>
      </w:r>
      <w:r w:rsidRPr="0057356A">
        <w:rPr>
          <w:rFonts w:ascii="Arial" w:eastAsia="Arial MT" w:hAnsi="Arial" w:cs="Arial"/>
          <w:bCs/>
          <w:spacing w:val="-3"/>
          <w:szCs w:val="22"/>
          <w:lang w:eastAsia="en-US"/>
        </w:rPr>
        <w:t xml:space="preserve"> </w:t>
      </w:r>
      <w:r w:rsidRPr="0057356A">
        <w:rPr>
          <w:rFonts w:ascii="Arial" w:eastAsia="Arial MT" w:hAnsi="Arial" w:cs="Arial"/>
          <w:bCs/>
          <w:szCs w:val="22"/>
          <w:lang w:eastAsia="en-US"/>
        </w:rPr>
        <w:t>anteriores</w:t>
      </w:r>
      <w:r w:rsidRPr="0057356A">
        <w:rPr>
          <w:rFonts w:ascii="Arial" w:eastAsia="Arial MT" w:hAnsi="Arial" w:cs="Arial"/>
          <w:bCs/>
          <w:spacing w:val="-4"/>
          <w:szCs w:val="22"/>
          <w:lang w:eastAsia="en-US"/>
        </w:rPr>
        <w:t xml:space="preserve"> </w:t>
      </w:r>
      <w:r w:rsidRPr="0057356A">
        <w:rPr>
          <w:rFonts w:ascii="Arial" w:eastAsia="Arial MT" w:hAnsi="Arial" w:cs="Arial"/>
          <w:bCs/>
          <w:szCs w:val="22"/>
          <w:lang w:eastAsia="en-US"/>
        </w:rPr>
        <w:t>de</w:t>
      </w:r>
      <w:r w:rsidRPr="0057356A">
        <w:rPr>
          <w:rFonts w:ascii="Arial" w:eastAsia="Arial MT" w:hAnsi="Arial" w:cs="Arial"/>
          <w:bCs/>
          <w:spacing w:val="-3"/>
          <w:szCs w:val="22"/>
          <w:lang w:eastAsia="en-US"/>
        </w:rPr>
        <w:t xml:space="preserve"> </w:t>
      </w:r>
      <w:r w:rsidRPr="0057356A">
        <w:rPr>
          <w:rFonts w:ascii="Arial" w:eastAsia="Arial MT" w:hAnsi="Arial" w:cs="Arial"/>
          <w:bCs/>
          <w:szCs w:val="22"/>
          <w:lang w:eastAsia="en-US"/>
        </w:rPr>
        <w:t>este</w:t>
      </w:r>
      <w:r w:rsidRPr="0057356A">
        <w:rPr>
          <w:rFonts w:ascii="Arial" w:eastAsia="Arial MT" w:hAnsi="Arial" w:cs="Arial"/>
          <w:bCs/>
          <w:spacing w:val="-4"/>
          <w:szCs w:val="22"/>
          <w:lang w:eastAsia="en-US"/>
        </w:rPr>
        <w:t xml:space="preserve"> </w:t>
      </w:r>
      <w:r w:rsidRPr="0057356A">
        <w:rPr>
          <w:rFonts w:ascii="Arial" w:eastAsia="Arial MT" w:hAnsi="Arial" w:cs="Arial"/>
          <w:bCs/>
          <w:szCs w:val="22"/>
          <w:lang w:eastAsia="en-US"/>
        </w:rPr>
        <w:t>numeral.</w:t>
      </w:r>
      <w:r w:rsidRPr="0057356A">
        <w:rPr>
          <w:rFonts w:ascii="Arial" w:eastAsia="Arial MT" w:hAnsi="Arial" w:cs="Arial"/>
          <w:bCs/>
          <w:spacing w:val="-2"/>
          <w:szCs w:val="22"/>
          <w:lang w:eastAsia="en-US"/>
        </w:rPr>
        <w:t xml:space="preserve"> </w:t>
      </w:r>
      <w:r w:rsidRPr="0057356A">
        <w:rPr>
          <w:rFonts w:ascii="Arial" w:eastAsia="Arial MT" w:hAnsi="Arial" w:cs="Arial"/>
          <w:bCs/>
          <w:szCs w:val="22"/>
          <w:lang w:eastAsia="en-US"/>
        </w:rPr>
        <w:t>En</w:t>
      </w:r>
      <w:r w:rsidRPr="0057356A">
        <w:rPr>
          <w:rFonts w:ascii="Arial" w:eastAsia="Arial MT" w:hAnsi="Arial" w:cs="Arial"/>
          <w:bCs/>
          <w:spacing w:val="-5"/>
          <w:szCs w:val="22"/>
          <w:lang w:eastAsia="en-US"/>
        </w:rPr>
        <w:t xml:space="preserve"> </w:t>
      </w:r>
      <w:r w:rsidRPr="0057356A">
        <w:rPr>
          <w:rFonts w:ascii="Arial" w:eastAsia="Arial MT" w:hAnsi="Arial" w:cs="Arial"/>
          <w:bCs/>
          <w:szCs w:val="22"/>
          <w:lang w:eastAsia="en-US"/>
        </w:rPr>
        <w:t>el</w:t>
      </w:r>
      <w:r w:rsidRPr="0057356A">
        <w:rPr>
          <w:rFonts w:ascii="Arial" w:eastAsia="Arial MT" w:hAnsi="Arial" w:cs="Arial"/>
          <w:bCs/>
          <w:spacing w:val="-3"/>
          <w:szCs w:val="22"/>
          <w:lang w:eastAsia="en-US"/>
        </w:rPr>
        <w:t xml:space="preserve"> </w:t>
      </w:r>
      <w:r w:rsidRPr="0057356A">
        <w:rPr>
          <w:rFonts w:ascii="Arial" w:eastAsia="Arial MT" w:hAnsi="Arial" w:cs="Arial"/>
          <w:bCs/>
          <w:szCs w:val="22"/>
          <w:lang w:eastAsia="en-US"/>
        </w:rPr>
        <w:t>evento</w:t>
      </w:r>
      <w:r w:rsidRPr="0057356A">
        <w:rPr>
          <w:rFonts w:ascii="Arial" w:eastAsia="Arial MT" w:hAnsi="Arial" w:cs="Arial"/>
          <w:bCs/>
          <w:spacing w:val="-3"/>
          <w:szCs w:val="22"/>
          <w:lang w:eastAsia="en-US"/>
        </w:rPr>
        <w:t xml:space="preserve"> </w:t>
      </w:r>
      <w:r w:rsidRPr="0057356A">
        <w:rPr>
          <w:rFonts w:ascii="Arial" w:eastAsia="Arial MT" w:hAnsi="Arial" w:cs="Arial"/>
          <w:bCs/>
          <w:szCs w:val="22"/>
          <w:lang w:eastAsia="en-US"/>
        </w:rPr>
        <w:t>en</w:t>
      </w:r>
      <w:r w:rsidRPr="0057356A">
        <w:rPr>
          <w:rFonts w:ascii="Arial" w:eastAsia="Arial MT" w:hAnsi="Arial" w:cs="Arial"/>
          <w:bCs/>
          <w:spacing w:val="-5"/>
          <w:szCs w:val="22"/>
          <w:lang w:eastAsia="en-US"/>
        </w:rPr>
        <w:t xml:space="preserve"> </w:t>
      </w:r>
      <w:r w:rsidRPr="0057356A">
        <w:rPr>
          <w:rFonts w:ascii="Arial" w:eastAsia="Arial MT" w:hAnsi="Arial" w:cs="Arial"/>
          <w:bCs/>
          <w:szCs w:val="22"/>
          <w:lang w:eastAsia="en-US"/>
        </w:rPr>
        <w:t>que</w:t>
      </w:r>
      <w:r w:rsidRPr="0057356A">
        <w:rPr>
          <w:rFonts w:ascii="Arial" w:eastAsia="Arial MT" w:hAnsi="Arial" w:cs="Arial"/>
          <w:bCs/>
          <w:spacing w:val="-5"/>
          <w:szCs w:val="22"/>
          <w:lang w:eastAsia="en-US"/>
        </w:rPr>
        <w:t xml:space="preserve"> </w:t>
      </w:r>
      <w:r w:rsidRPr="0057356A">
        <w:rPr>
          <w:rFonts w:ascii="Arial" w:eastAsia="Arial MT" w:hAnsi="Arial" w:cs="Arial"/>
          <w:bCs/>
          <w:szCs w:val="22"/>
          <w:lang w:eastAsia="en-US"/>
        </w:rPr>
        <w:t>el</w:t>
      </w:r>
      <w:r w:rsidRPr="0057356A">
        <w:rPr>
          <w:rFonts w:ascii="Arial" w:eastAsia="Arial MT" w:hAnsi="Arial" w:cs="Arial"/>
          <w:bCs/>
          <w:spacing w:val="-58"/>
          <w:szCs w:val="22"/>
          <w:lang w:eastAsia="en-US"/>
        </w:rPr>
        <w:t xml:space="preserve"> </w:t>
      </w:r>
      <w:r w:rsidRPr="0057356A">
        <w:rPr>
          <w:rFonts w:ascii="Arial" w:eastAsia="Arial MT" w:hAnsi="Arial" w:cs="Arial"/>
          <w:bCs/>
          <w:szCs w:val="22"/>
          <w:lang w:eastAsia="en-US"/>
        </w:rPr>
        <w:t>empate se presente entre proponentes plurales cuyos integrantes estén conformados únicamente por</w:t>
      </w:r>
      <w:r w:rsidRPr="0057356A">
        <w:rPr>
          <w:rFonts w:ascii="Arial" w:eastAsia="Arial MT" w:hAnsi="Arial" w:cs="Arial"/>
          <w:bCs/>
          <w:spacing w:val="-59"/>
          <w:szCs w:val="22"/>
          <w:lang w:eastAsia="en-US"/>
        </w:rPr>
        <w:t xml:space="preserve"> </w:t>
      </w:r>
      <w:r w:rsidRPr="0057356A">
        <w:rPr>
          <w:rFonts w:ascii="Arial" w:eastAsia="Arial MT" w:hAnsi="Arial" w:cs="Arial"/>
          <w:bCs/>
          <w:szCs w:val="22"/>
          <w:lang w:eastAsia="en-US"/>
        </w:rPr>
        <w:t>cooperativas y asociaciones mutuales que tengan la calidad de grandes empresas junto con otras en</w:t>
      </w:r>
      <w:r w:rsidRPr="0057356A">
        <w:rPr>
          <w:rFonts w:ascii="Arial" w:eastAsia="Arial MT" w:hAnsi="Arial" w:cs="Arial"/>
          <w:bCs/>
          <w:spacing w:val="1"/>
          <w:szCs w:val="22"/>
          <w:lang w:eastAsia="en-US"/>
        </w:rPr>
        <w:t xml:space="preserve"> </w:t>
      </w:r>
      <w:r w:rsidRPr="0057356A">
        <w:rPr>
          <w:rFonts w:ascii="Arial" w:eastAsia="Arial MT" w:hAnsi="Arial" w:cs="Arial"/>
          <w:bCs/>
          <w:szCs w:val="22"/>
          <w:lang w:eastAsia="en-US"/>
        </w:rPr>
        <w:t>las que los integrantes tengan la calidad de micro, pequeñas o medianas, se preferirá la oferta de</w:t>
      </w:r>
      <w:r w:rsidRPr="0057356A">
        <w:rPr>
          <w:rFonts w:ascii="Arial" w:eastAsia="Arial MT" w:hAnsi="Arial" w:cs="Arial"/>
          <w:bCs/>
          <w:spacing w:val="1"/>
          <w:szCs w:val="22"/>
          <w:lang w:eastAsia="en-US"/>
        </w:rPr>
        <w:t xml:space="preserve"> </w:t>
      </w:r>
      <w:r w:rsidRPr="0057356A">
        <w:rPr>
          <w:rFonts w:ascii="Arial" w:eastAsia="Arial MT" w:hAnsi="Arial" w:cs="Arial"/>
          <w:bCs/>
          <w:szCs w:val="22"/>
          <w:lang w:eastAsia="en-US"/>
        </w:rPr>
        <w:t>aquellos proponentes plurales en los cuales al menos uno de sus integrantes sea una cooperativa o</w:t>
      </w:r>
      <w:r w:rsidRPr="0057356A">
        <w:rPr>
          <w:rFonts w:ascii="Arial" w:eastAsia="Arial MT" w:hAnsi="Arial" w:cs="Arial"/>
          <w:bCs/>
          <w:spacing w:val="1"/>
          <w:szCs w:val="22"/>
          <w:lang w:eastAsia="en-US"/>
        </w:rPr>
        <w:t xml:space="preserve"> </w:t>
      </w:r>
      <w:r w:rsidRPr="0057356A">
        <w:rPr>
          <w:rFonts w:ascii="Arial" w:eastAsia="Arial MT" w:hAnsi="Arial" w:cs="Arial"/>
          <w:bCs/>
          <w:szCs w:val="22"/>
          <w:lang w:eastAsia="en-US"/>
        </w:rPr>
        <w:t>asociación mutual que cumpla con los criterios de clasificación empresarial definidos por el Decreto</w:t>
      </w:r>
      <w:r w:rsidRPr="0057356A">
        <w:rPr>
          <w:rFonts w:ascii="Arial" w:eastAsia="Arial MT" w:hAnsi="Arial" w:cs="Arial"/>
          <w:bCs/>
          <w:spacing w:val="1"/>
          <w:szCs w:val="22"/>
          <w:lang w:eastAsia="en-US"/>
        </w:rPr>
        <w:t xml:space="preserve"> </w:t>
      </w:r>
      <w:r w:rsidRPr="0057356A">
        <w:rPr>
          <w:rFonts w:ascii="Arial" w:eastAsia="Arial MT" w:hAnsi="Arial" w:cs="Arial"/>
          <w:bCs/>
          <w:szCs w:val="22"/>
          <w:lang w:eastAsia="en-US"/>
        </w:rPr>
        <w:t>1074</w:t>
      </w:r>
      <w:r w:rsidRPr="0057356A">
        <w:rPr>
          <w:rFonts w:ascii="Arial" w:eastAsia="Arial MT" w:hAnsi="Arial" w:cs="Arial"/>
          <w:bCs/>
          <w:spacing w:val="-1"/>
          <w:szCs w:val="22"/>
          <w:lang w:eastAsia="en-US"/>
        </w:rPr>
        <w:t xml:space="preserve"> </w:t>
      </w:r>
      <w:r w:rsidRPr="0057356A">
        <w:rPr>
          <w:rFonts w:ascii="Arial" w:eastAsia="Arial MT" w:hAnsi="Arial" w:cs="Arial"/>
          <w:bCs/>
          <w:szCs w:val="22"/>
          <w:lang w:eastAsia="en-US"/>
        </w:rPr>
        <w:t>de 2015,</w:t>
      </w:r>
      <w:r w:rsidRPr="0057356A">
        <w:rPr>
          <w:rFonts w:ascii="Arial" w:eastAsia="Arial MT" w:hAnsi="Arial" w:cs="Arial"/>
          <w:bCs/>
          <w:spacing w:val="2"/>
          <w:szCs w:val="22"/>
          <w:lang w:eastAsia="en-US"/>
        </w:rPr>
        <w:t xml:space="preserve"> </w:t>
      </w:r>
      <w:r w:rsidRPr="0057356A">
        <w:rPr>
          <w:rFonts w:ascii="Arial" w:eastAsia="Arial MT" w:hAnsi="Arial" w:cs="Arial"/>
          <w:bCs/>
          <w:szCs w:val="22"/>
          <w:lang w:eastAsia="en-US"/>
        </w:rPr>
        <w:t>que</w:t>
      </w:r>
      <w:r w:rsidRPr="0057356A">
        <w:rPr>
          <w:rFonts w:ascii="Arial" w:eastAsia="Arial MT" w:hAnsi="Arial" w:cs="Arial"/>
          <w:bCs/>
          <w:spacing w:val="-2"/>
          <w:szCs w:val="22"/>
          <w:lang w:eastAsia="en-US"/>
        </w:rPr>
        <w:t xml:space="preserve"> </w:t>
      </w:r>
      <w:r w:rsidRPr="0057356A">
        <w:rPr>
          <w:rFonts w:ascii="Arial" w:eastAsia="Arial MT" w:hAnsi="Arial" w:cs="Arial"/>
          <w:bCs/>
          <w:szCs w:val="22"/>
          <w:lang w:eastAsia="en-US"/>
        </w:rPr>
        <w:t>sean</w:t>
      </w:r>
      <w:r w:rsidRPr="0057356A">
        <w:rPr>
          <w:rFonts w:ascii="Arial" w:eastAsia="Arial MT" w:hAnsi="Arial" w:cs="Arial"/>
          <w:bCs/>
          <w:spacing w:val="-4"/>
          <w:szCs w:val="22"/>
          <w:lang w:eastAsia="en-US"/>
        </w:rPr>
        <w:t xml:space="preserve"> </w:t>
      </w:r>
      <w:r w:rsidRPr="0057356A">
        <w:rPr>
          <w:rFonts w:ascii="Arial" w:eastAsia="Arial MT" w:hAnsi="Arial" w:cs="Arial"/>
          <w:bCs/>
          <w:szCs w:val="22"/>
          <w:lang w:eastAsia="en-US"/>
        </w:rPr>
        <w:t>micro,</w:t>
      </w:r>
      <w:r w:rsidRPr="0057356A">
        <w:rPr>
          <w:rFonts w:ascii="Arial" w:eastAsia="Arial MT" w:hAnsi="Arial" w:cs="Arial"/>
          <w:bCs/>
          <w:spacing w:val="-1"/>
          <w:szCs w:val="22"/>
          <w:lang w:eastAsia="en-US"/>
        </w:rPr>
        <w:t xml:space="preserve"> </w:t>
      </w:r>
      <w:r w:rsidRPr="0057356A">
        <w:rPr>
          <w:rFonts w:ascii="Arial" w:eastAsia="Arial MT" w:hAnsi="Arial" w:cs="Arial"/>
          <w:bCs/>
          <w:szCs w:val="22"/>
          <w:lang w:eastAsia="en-US"/>
        </w:rPr>
        <w:t>pequeñas</w:t>
      </w:r>
      <w:r w:rsidRPr="0057356A">
        <w:rPr>
          <w:rFonts w:ascii="Arial" w:eastAsia="Arial MT" w:hAnsi="Arial" w:cs="Arial"/>
          <w:bCs/>
          <w:spacing w:val="-2"/>
          <w:szCs w:val="22"/>
          <w:lang w:eastAsia="en-US"/>
        </w:rPr>
        <w:t xml:space="preserve"> </w:t>
      </w:r>
      <w:r w:rsidRPr="0057356A">
        <w:rPr>
          <w:rFonts w:ascii="Arial" w:eastAsia="Arial MT" w:hAnsi="Arial" w:cs="Arial"/>
          <w:bCs/>
          <w:szCs w:val="22"/>
          <w:lang w:eastAsia="en-US"/>
        </w:rPr>
        <w:t>o</w:t>
      </w:r>
      <w:r w:rsidRPr="0057356A">
        <w:rPr>
          <w:rFonts w:ascii="Arial" w:eastAsia="Arial MT" w:hAnsi="Arial" w:cs="Arial"/>
          <w:bCs/>
          <w:spacing w:val="-2"/>
          <w:szCs w:val="22"/>
          <w:lang w:eastAsia="en-US"/>
        </w:rPr>
        <w:t xml:space="preserve"> </w:t>
      </w:r>
      <w:r w:rsidRPr="0057356A">
        <w:rPr>
          <w:rFonts w:ascii="Arial" w:eastAsia="Arial MT" w:hAnsi="Arial" w:cs="Arial"/>
          <w:bCs/>
          <w:szCs w:val="22"/>
          <w:lang w:eastAsia="en-US"/>
        </w:rPr>
        <w:t>medianas.</w:t>
      </w:r>
    </w:p>
    <w:p w14:paraId="7C51843B" w14:textId="77777777" w:rsidR="0057356A" w:rsidRPr="0057356A" w:rsidRDefault="0057356A" w:rsidP="0057356A">
      <w:pPr>
        <w:widowControl w:val="0"/>
        <w:autoSpaceDE w:val="0"/>
        <w:autoSpaceDN w:val="0"/>
        <w:jc w:val="both"/>
        <w:rPr>
          <w:rFonts w:ascii="Arial" w:eastAsia="Arial MT" w:hAnsi="Arial" w:cs="Arial"/>
          <w:b/>
          <w:bCs/>
          <w:szCs w:val="22"/>
          <w:lang w:eastAsia="en-US"/>
        </w:rPr>
      </w:pPr>
    </w:p>
    <w:p w14:paraId="5E4AB528" w14:textId="77777777" w:rsidR="0057356A" w:rsidRPr="0057356A" w:rsidRDefault="0057356A" w:rsidP="00547234">
      <w:pPr>
        <w:keepNext/>
        <w:keepLines/>
        <w:widowControl w:val="0"/>
        <w:numPr>
          <w:ilvl w:val="1"/>
          <w:numId w:val="38"/>
        </w:numPr>
        <w:tabs>
          <w:tab w:val="left" w:pos="966"/>
        </w:tabs>
        <w:autoSpaceDE w:val="0"/>
        <w:autoSpaceDN w:val="0"/>
        <w:spacing w:after="80"/>
        <w:jc w:val="both"/>
        <w:outlineLvl w:val="1"/>
        <w:rPr>
          <w:rFonts w:ascii="Arial" w:hAnsi="Arial" w:cs="Arial"/>
          <w:b/>
          <w:szCs w:val="22"/>
          <w:lang w:eastAsia="en-US"/>
        </w:rPr>
      </w:pPr>
      <w:r w:rsidRPr="0057356A">
        <w:rPr>
          <w:rFonts w:ascii="Arial" w:hAnsi="Arial" w:cs="Arial"/>
          <w:b/>
          <w:szCs w:val="22"/>
          <w:lang w:eastAsia="en-US"/>
        </w:rPr>
        <w:t>REFERIR LA OFERTA PRESENTADA POR EL PROPONENTE PLURAL CONSTITUIDO POR</w:t>
      </w:r>
      <w:r w:rsidRPr="0057356A">
        <w:rPr>
          <w:rFonts w:ascii="Arial" w:hAnsi="Arial" w:cs="Arial"/>
          <w:b/>
          <w:spacing w:val="1"/>
          <w:szCs w:val="22"/>
          <w:lang w:eastAsia="en-US"/>
        </w:rPr>
        <w:t xml:space="preserve"> </w:t>
      </w:r>
      <w:r w:rsidRPr="0057356A">
        <w:rPr>
          <w:rFonts w:ascii="Arial" w:hAnsi="Arial" w:cs="Arial"/>
          <w:b/>
          <w:szCs w:val="22"/>
          <w:lang w:eastAsia="en-US"/>
        </w:rPr>
        <w:t>MICRO</w:t>
      </w:r>
      <w:r w:rsidRPr="0057356A">
        <w:rPr>
          <w:rFonts w:ascii="Arial" w:hAnsi="Arial" w:cs="Arial"/>
          <w:b/>
          <w:spacing w:val="-2"/>
          <w:szCs w:val="22"/>
          <w:lang w:eastAsia="en-US"/>
        </w:rPr>
        <w:t xml:space="preserve"> </w:t>
      </w:r>
      <w:r w:rsidRPr="0057356A">
        <w:rPr>
          <w:rFonts w:ascii="Arial" w:hAnsi="Arial" w:cs="Arial"/>
          <w:b/>
          <w:szCs w:val="22"/>
          <w:lang w:eastAsia="en-US"/>
        </w:rPr>
        <w:t>Y/O</w:t>
      </w:r>
      <w:r w:rsidRPr="0057356A">
        <w:rPr>
          <w:rFonts w:ascii="Arial" w:hAnsi="Arial" w:cs="Arial"/>
          <w:b/>
          <w:spacing w:val="-2"/>
          <w:szCs w:val="22"/>
          <w:lang w:eastAsia="en-US"/>
        </w:rPr>
        <w:t xml:space="preserve"> </w:t>
      </w:r>
      <w:r w:rsidRPr="0057356A">
        <w:rPr>
          <w:rFonts w:ascii="Arial" w:hAnsi="Arial" w:cs="Arial"/>
          <w:b/>
          <w:szCs w:val="22"/>
          <w:lang w:eastAsia="en-US"/>
        </w:rPr>
        <w:t>PEQUEÑAS</w:t>
      </w:r>
      <w:r w:rsidRPr="0057356A">
        <w:rPr>
          <w:rFonts w:ascii="Arial" w:hAnsi="Arial" w:cs="Arial"/>
          <w:b/>
          <w:spacing w:val="-1"/>
          <w:szCs w:val="22"/>
          <w:lang w:eastAsia="en-US"/>
        </w:rPr>
        <w:t xml:space="preserve"> </w:t>
      </w:r>
      <w:r w:rsidRPr="0057356A">
        <w:rPr>
          <w:rFonts w:ascii="Arial" w:hAnsi="Arial" w:cs="Arial"/>
          <w:b/>
          <w:szCs w:val="22"/>
          <w:lang w:eastAsia="en-US"/>
        </w:rPr>
        <w:t>EMPRESAS,</w:t>
      </w:r>
      <w:r w:rsidRPr="0057356A">
        <w:rPr>
          <w:rFonts w:ascii="Arial" w:hAnsi="Arial" w:cs="Arial"/>
          <w:b/>
          <w:spacing w:val="-2"/>
          <w:szCs w:val="22"/>
          <w:lang w:eastAsia="en-US"/>
        </w:rPr>
        <w:t xml:space="preserve"> </w:t>
      </w:r>
      <w:r w:rsidRPr="0057356A">
        <w:rPr>
          <w:rFonts w:ascii="Arial" w:hAnsi="Arial" w:cs="Arial"/>
          <w:b/>
          <w:szCs w:val="22"/>
          <w:lang w:eastAsia="en-US"/>
        </w:rPr>
        <w:t>COOPERATIVAS</w:t>
      </w:r>
      <w:r w:rsidRPr="0057356A">
        <w:rPr>
          <w:rFonts w:ascii="Arial" w:hAnsi="Arial" w:cs="Arial"/>
          <w:b/>
          <w:spacing w:val="-3"/>
          <w:szCs w:val="22"/>
          <w:lang w:eastAsia="en-US"/>
        </w:rPr>
        <w:t xml:space="preserve"> </w:t>
      </w:r>
      <w:r w:rsidRPr="0057356A">
        <w:rPr>
          <w:rFonts w:ascii="Arial" w:hAnsi="Arial" w:cs="Arial"/>
          <w:b/>
          <w:szCs w:val="22"/>
          <w:lang w:eastAsia="en-US"/>
        </w:rPr>
        <w:t>O</w:t>
      </w:r>
      <w:r w:rsidRPr="0057356A">
        <w:rPr>
          <w:rFonts w:ascii="Arial" w:hAnsi="Arial" w:cs="Arial"/>
          <w:b/>
          <w:spacing w:val="-2"/>
          <w:szCs w:val="22"/>
          <w:lang w:eastAsia="en-US"/>
        </w:rPr>
        <w:t xml:space="preserve"> </w:t>
      </w:r>
      <w:r w:rsidRPr="0057356A">
        <w:rPr>
          <w:rFonts w:ascii="Arial" w:hAnsi="Arial" w:cs="Arial"/>
          <w:b/>
          <w:szCs w:val="22"/>
          <w:lang w:eastAsia="en-US"/>
        </w:rPr>
        <w:t>ASOCIACIONES</w:t>
      </w:r>
      <w:r w:rsidRPr="0057356A">
        <w:rPr>
          <w:rFonts w:ascii="Arial" w:hAnsi="Arial" w:cs="Arial"/>
          <w:b/>
          <w:spacing w:val="-1"/>
          <w:szCs w:val="22"/>
          <w:lang w:eastAsia="en-US"/>
        </w:rPr>
        <w:t xml:space="preserve"> </w:t>
      </w:r>
      <w:r w:rsidRPr="0057356A">
        <w:rPr>
          <w:rFonts w:ascii="Arial" w:hAnsi="Arial" w:cs="Arial"/>
          <w:b/>
          <w:szCs w:val="22"/>
          <w:lang w:eastAsia="en-US"/>
        </w:rPr>
        <w:t>MUTUALES.</w:t>
      </w:r>
    </w:p>
    <w:p w14:paraId="7314A4C2" w14:textId="77777777" w:rsidR="0057356A" w:rsidRPr="0057356A" w:rsidRDefault="0057356A" w:rsidP="0057356A">
      <w:pPr>
        <w:widowControl w:val="0"/>
        <w:autoSpaceDE w:val="0"/>
        <w:autoSpaceDN w:val="0"/>
        <w:jc w:val="both"/>
        <w:rPr>
          <w:rFonts w:ascii="Arial" w:eastAsia="Arial MT" w:hAnsi="Arial" w:cs="Arial"/>
          <w:b/>
          <w:bCs/>
          <w:szCs w:val="22"/>
          <w:lang w:eastAsia="en-US"/>
        </w:rPr>
      </w:pPr>
    </w:p>
    <w:p w14:paraId="7A018F86" w14:textId="77777777" w:rsidR="0057356A" w:rsidRPr="0057356A" w:rsidRDefault="0057356A" w:rsidP="0057356A">
      <w:pPr>
        <w:widowControl w:val="0"/>
        <w:autoSpaceDE w:val="0"/>
        <w:autoSpaceDN w:val="0"/>
        <w:jc w:val="both"/>
        <w:rPr>
          <w:rFonts w:ascii="Arial" w:eastAsia="Arial MT" w:hAnsi="Arial" w:cs="Arial"/>
          <w:b/>
          <w:bCs/>
          <w:szCs w:val="22"/>
          <w:lang w:eastAsia="en-US"/>
        </w:rPr>
      </w:pPr>
      <w:r w:rsidRPr="0057356A">
        <w:rPr>
          <w:rFonts w:ascii="Arial" w:eastAsia="Arial MT" w:hAnsi="Arial" w:cs="Arial"/>
          <w:bCs/>
          <w:szCs w:val="22"/>
          <w:lang w:eastAsia="en-US"/>
        </w:rPr>
        <w:t>La condición de micro o pequeña empresa se verificará en los términos del artículo 2.2.1.2.4.2.4 del</w:t>
      </w:r>
      <w:r w:rsidRPr="0057356A">
        <w:rPr>
          <w:rFonts w:ascii="Arial" w:eastAsia="Arial MT" w:hAnsi="Arial" w:cs="Arial"/>
          <w:bCs/>
          <w:spacing w:val="1"/>
          <w:szCs w:val="22"/>
          <w:lang w:eastAsia="en-US"/>
        </w:rPr>
        <w:t xml:space="preserve"> </w:t>
      </w:r>
      <w:r w:rsidRPr="0057356A">
        <w:rPr>
          <w:rFonts w:ascii="Arial" w:eastAsia="Arial MT" w:hAnsi="Arial" w:cs="Arial"/>
          <w:bCs/>
          <w:szCs w:val="22"/>
          <w:lang w:eastAsia="en-US"/>
        </w:rPr>
        <w:t>Decreto</w:t>
      </w:r>
      <w:r w:rsidRPr="0057356A">
        <w:rPr>
          <w:rFonts w:ascii="Arial" w:eastAsia="Arial MT" w:hAnsi="Arial" w:cs="Arial"/>
          <w:bCs/>
          <w:spacing w:val="-5"/>
          <w:szCs w:val="22"/>
          <w:lang w:eastAsia="en-US"/>
        </w:rPr>
        <w:t xml:space="preserve"> </w:t>
      </w:r>
      <w:r w:rsidRPr="0057356A">
        <w:rPr>
          <w:rFonts w:ascii="Arial" w:eastAsia="Arial MT" w:hAnsi="Arial" w:cs="Arial"/>
          <w:bCs/>
          <w:szCs w:val="22"/>
          <w:lang w:eastAsia="en-US"/>
        </w:rPr>
        <w:t>1860</w:t>
      </w:r>
      <w:r w:rsidRPr="0057356A">
        <w:rPr>
          <w:rFonts w:ascii="Arial" w:eastAsia="Arial MT" w:hAnsi="Arial" w:cs="Arial"/>
          <w:bCs/>
          <w:spacing w:val="-6"/>
          <w:szCs w:val="22"/>
          <w:lang w:eastAsia="en-US"/>
        </w:rPr>
        <w:t xml:space="preserve"> </w:t>
      </w:r>
      <w:r w:rsidRPr="0057356A">
        <w:rPr>
          <w:rFonts w:ascii="Arial" w:eastAsia="Arial MT" w:hAnsi="Arial" w:cs="Arial"/>
          <w:bCs/>
          <w:szCs w:val="22"/>
          <w:lang w:eastAsia="en-US"/>
        </w:rPr>
        <w:t>de</w:t>
      </w:r>
      <w:r w:rsidRPr="0057356A">
        <w:rPr>
          <w:rFonts w:ascii="Arial" w:eastAsia="Arial MT" w:hAnsi="Arial" w:cs="Arial"/>
          <w:bCs/>
          <w:spacing w:val="-3"/>
          <w:szCs w:val="22"/>
          <w:lang w:eastAsia="en-US"/>
        </w:rPr>
        <w:t xml:space="preserve"> </w:t>
      </w:r>
      <w:r w:rsidRPr="0057356A">
        <w:rPr>
          <w:rFonts w:ascii="Arial" w:eastAsia="Arial MT" w:hAnsi="Arial" w:cs="Arial"/>
          <w:bCs/>
          <w:szCs w:val="22"/>
          <w:lang w:eastAsia="en-US"/>
        </w:rPr>
        <w:t>2021,</w:t>
      </w:r>
      <w:r w:rsidRPr="0057356A">
        <w:rPr>
          <w:rFonts w:ascii="Arial" w:eastAsia="Arial MT" w:hAnsi="Arial" w:cs="Arial"/>
          <w:bCs/>
          <w:spacing w:val="-4"/>
          <w:szCs w:val="22"/>
          <w:lang w:eastAsia="en-US"/>
        </w:rPr>
        <w:t xml:space="preserve"> </w:t>
      </w:r>
      <w:r w:rsidRPr="0057356A">
        <w:rPr>
          <w:rFonts w:ascii="Arial" w:eastAsia="Arial MT" w:hAnsi="Arial" w:cs="Arial"/>
          <w:bCs/>
          <w:szCs w:val="22"/>
          <w:lang w:eastAsia="en-US"/>
        </w:rPr>
        <w:t>en</w:t>
      </w:r>
      <w:r w:rsidRPr="0057356A">
        <w:rPr>
          <w:rFonts w:ascii="Arial" w:eastAsia="Arial MT" w:hAnsi="Arial" w:cs="Arial"/>
          <w:bCs/>
          <w:spacing w:val="-3"/>
          <w:szCs w:val="22"/>
          <w:lang w:eastAsia="en-US"/>
        </w:rPr>
        <w:t xml:space="preserve"> </w:t>
      </w:r>
      <w:r w:rsidRPr="0057356A">
        <w:rPr>
          <w:rFonts w:ascii="Arial" w:eastAsia="Arial MT" w:hAnsi="Arial" w:cs="Arial"/>
          <w:bCs/>
          <w:szCs w:val="22"/>
          <w:lang w:eastAsia="en-US"/>
        </w:rPr>
        <w:t>concordancia</w:t>
      </w:r>
      <w:r w:rsidRPr="0057356A">
        <w:rPr>
          <w:rFonts w:ascii="Arial" w:eastAsia="Arial MT" w:hAnsi="Arial" w:cs="Arial"/>
          <w:bCs/>
          <w:spacing w:val="-3"/>
          <w:szCs w:val="22"/>
          <w:lang w:eastAsia="en-US"/>
        </w:rPr>
        <w:t xml:space="preserve"> </w:t>
      </w:r>
      <w:r w:rsidRPr="0057356A">
        <w:rPr>
          <w:rFonts w:ascii="Arial" w:eastAsia="Arial MT" w:hAnsi="Arial" w:cs="Arial"/>
          <w:bCs/>
          <w:szCs w:val="22"/>
          <w:lang w:eastAsia="en-US"/>
        </w:rPr>
        <w:t>con</w:t>
      </w:r>
      <w:r w:rsidRPr="0057356A">
        <w:rPr>
          <w:rFonts w:ascii="Arial" w:eastAsia="Arial MT" w:hAnsi="Arial" w:cs="Arial"/>
          <w:bCs/>
          <w:spacing w:val="-6"/>
          <w:szCs w:val="22"/>
          <w:lang w:eastAsia="en-US"/>
        </w:rPr>
        <w:t xml:space="preserve"> </w:t>
      </w:r>
      <w:r w:rsidRPr="0057356A">
        <w:rPr>
          <w:rFonts w:ascii="Arial" w:eastAsia="Arial MT" w:hAnsi="Arial" w:cs="Arial"/>
          <w:bCs/>
          <w:szCs w:val="22"/>
          <w:lang w:eastAsia="en-US"/>
        </w:rPr>
        <w:t>el</w:t>
      </w:r>
      <w:r w:rsidRPr="0057356A">
        <w:rPr>
          <w:rFonts w:ascii="Arial" w:eastAsia="Arial MT" w:hAnsi="Arial" w:cs="Arial"/>
          <w:bCs/>
          <w:spacing w:val="-6"/>
          <w:szCs w:val="22"/>
          <w:lang w:eastAsia="en-US"/>
        </w:rPr>
        <w:t xml:space="preserve"> </w:t>
      </w:r>
      <w:r w:rsidRPr="0057356A">
        <w:rPr>
          <w:rFonts w:ascii="Arial" w:eastAsia="Arial MT" w:hAnsi="Arial" w:cs="Arial"/>
          <w:bCs/>
          <w:szCs w:val="22"/>
          <w:lang w:eastAsia="en-US"/>
        </w:rPr>
        <w:t>parágrafo</w:t>
      </w:r>
      <w:r w:rsidRPr="0057356A">
        <w:rPr>
          <w:rFonts w:ascii="Arial" w:eastAsia="Arial MT" w:hAnsi="Arial" w:cs="Arial"/>
          <w:bCs/>
          <w:spacing w:val="-3"/>
          <w:szCs w:val="22"/>
          <w:lang w:eastAsia="en-US"/>
        </w:rPr>
        <w:t xml:space="preserve"> </w:t>
      </w:r>
      <w:r w:rsidRPr="0057356A">
        <w:rPr>
          <w:rFonts w:ascii="Arial" w:eastAsia="Arial MT" w:hAnsi="Arial" w:cs="Arial"/>
          <w:bCs/>
          <w:szCs w:val="22"/>
          <w:lang w:eastAsia="en-US"/>
        </w:rPr>
        <w:t>del</w:t>
      </w:r>
      <w:r w:rsidRPr="0057356A">
        <w:rPr>
          <w:rFonts w:ascii="Arial" w:eastAsia="Arial MT" w:hAnsi="Arial" w:cs="Arial"/>
          <w:bCs/>
          <w:spacing w:val="-6"/>
          <w:szCs w:val="22"/>
          <w:lang w:eastAsia="en-US"/>
        </w:rPr>
        <w:t xml:space="preserve"> </w:t>
      </w:r>
      <w:r w:rsidRPr="0057356A">
        <w:rPr>
          <w:rFonts w:ascii="Arial" w:eastAsia="Arial MT" w:hAnsi="Arial" w:cs="Arial"/>
          <w:bCs/>
          <w:szCs w:val="22"/>
          <w:lang w:eastAsia="en-US"/>
        </w:rPr>
        <w:t>artículo</w:t>
      </w:r>
      <w:r w:rsidRPr="0057356A">
        <w:rPr>
          <w:rFonts w:ascii="Arial" w:eastAsia="Arial MT" w:hAnsi="Arial" w:cs="Arial"/>
          <w:bCs/>
          <w:spacing w:val="-5"/>
          <w:szCs w:val="22"/>
          <w:lang w:eastAsia="en-US"/>
        </w:rPr>
        <w:t xml:space="preserve"> </w:t>
      </w:r>
      <w:r w:rsidRPr="0057356A">
        <w:rPr>
          <w:rFonts w:ascii="Arial" w:eastAsia="Arial MT" w:hAnsi="Arial" w:cs="Arial"/>
          <w:bCs/>
          <w:szCs w:val="22"/>
          <w:lang w:eastAsia="en-US"/>
        </w:rPr>
        <w:t>2.2.1.13.2.4</w:t>
      </w:r>
      <w:r w:rsidRPr="0057356A">
        <w:rPr>
          <w:rFonts w:ascii="Arial" w:eastAsia="Arial MT" w:hAnsi="Arial" w:cs="Arial"/>
          <w:bCs/>
          <w:spacing w:val="-5"/>
          <w:szCs w:val="22"/>
          <w:lang w:eastAsia="en-US"/>
        </w:rPr>
        <w:t xml:space="preserve"> </w:t>
      </w:r>
      <w:r w:rsidRPr="0057356A">
        <w:rPr>
          <w:rFonts w:ascii="Arial" w:eastAsia="Arial MT" w:hAnsi="Arial" w:cs="Arial"/>
          <w:bCs/>
          <w:szCs w:val="22"/>
          <w:lang w:eastAsia="en-US"/>
        </w:rPr>
        <w:t>del</w:t>
      </w:r>
      <w:r w:rsidRPr="0057356A">
        <w:rPr>
          <w:rFonts w:ascii="Arial" w:eastAsia="Arial MT" w:hAnsi="Arial" w:cs="Arial"/>
          <w:bCs/>
          <w:spacing w:val="-4"/>
          <w:szCs w:val="22"/>
          <w:lang w:eastAsia="en-US"/>
        </w:rPr>
        <w:t xml:space="preserve"> </w:t>
      </w:r>
      <w:r w:rsidRPr="0057356A">
        <w:rPr>
          <w:rFonts w:ascii="Arial" w:eastAsia="Arial MT" w:hAnsi="Arial" w:cs="Arial"/>
          <w:bCs/>
          <w:szCs w:val="22"/>
          <w:lang w:eastAsia="en-US"/>
        </w:rPr>
        <w:t>Decreto</w:t>
      </w:r>
      <w:r w:rsidRPr="0057356A">
        <w:rPr>
          <w:rFonts w:ascii="Arial" w:eastAsia="Arial MT" w:hAnsi="Arial" w:cs="Arial"/>
          <w:bCs/>
          <w:spacing w:val="-5"/>
          <w:szCs w:val="22"/>
          <w:lang w:eastAsia="en-US"/>
        </w:rPr>
        <w:t xml:space="preserve"> </w:t>
      </w:r>
      <w:r w:rsidRPr="0057356A">
        <w:rPr>
          <w:rFonts w:ascii="Arial" w:eastAsia="Arial MT" w:hAnsi="Arial" w:cs="Arial"/>
          <w:bCs/>
          <w:szCs w:val="22"/>
          <w:lang w:eastAsia="en-US"/>
        </w:rPr>
        <w:t>1074</w:t>
      </w:r>
      <w:r w:rsidRPr="0057356A">
        <w:rPr>
          <w:rFonts w:ascii="Arial" w:eastAsia="Arial MT" w:hAnsi="Arial" w:cs="Arial"/>
          <w:bCs/>
          <w:spacing w:val="-8"/>
          <w:szCs w:val="22"/>
          <w:lang w:eastAsia="en-US"/>
        </w:rPr>
        <w:t xml:space="preserve"> </w:t>
      </w:r>
      <w:r w:rsidRPr="0057356A">
        <w:rPr>
          <w:rFonts w:ascii="Arial" w:eastAsia="Arial MT" w:hAnsi="Arial" w:cs="Arial"/>
          <w:bCs/>
          <w:szCs w:val="22"/>
          <w:lang w:eastAsia="en-US"/>
        </w:rPr>
        <w:t>de</w:t>
      </w:r>
      <w:r w:rsidRPr="0057356A">
        <w:rPr>
          <w:rFonts w:ascii="Arial" w:eastAsia="Arial MT" w:hAnsi="Arial" w:cs="Arial"/>
          <w:bCs/>
          <w:spacing w:val="-58"/>
          <w:szCs w:val="22"/>
          <w:lang w:eastAsia="en-US"/>
        </w:rPr>
        <w:t xml:space="preserve"> </w:t>
      </w:r>
      <w:r w:rsidRPr="0057356A">
        <w:rPr>
          <w:rFonts w:ascii="Arial" w:eastAsia="Arial MT" w:hAnsi="Arial" w:cs="Arial"/>
          <w:bCs/>
          <w:szCs w:val="22"/>
          <w:lang w:eastAsia="en-US"/>
        </w:rPr>
        <w:t>2015.</w:t>
      </w:r>
    </w:p>
    <w:p w14:paraId="28EBFAFF" w14:textId="77777777" w:rsidR="0057356A" w:rsidRPr="0057356A" w:rsidRDefault="0057356A" w:rsidP="0057356A">
      <w:pPr>
        <w:widowControl w:val="0"/>
        <w:autoSpaceDE w:val="0"/>
        <w:autoSpaceDN w:val="0"/>
        <w:jc w:val="both"/>
        <w:rPr>
          <w:rFonts w:ascii="Arial" w:eastAsia="Arial MT" w:hAnsi="Arial" w:cs="Arial"/>
          <w:b/>
          <w:bCs/>
          <w:szCs w:val="22"/>
          <w:lang w:eastAsia="en-US"/>
        </w:rPr>
      </w:pPr>
      <w:r w:rsidRPr="0057356A">
        <w:rPr>
          <w:rFonts w:ascii="Arial" w:eastAsia="Arial MT" w:hAnsi="Arial" w:cs="Arial"/>
          <w:bCs/>
          <w:szCs w:val="22"/>
          <w:lang w:eastAsia="en-US"/>
        </w:rPr>
        <w:t>La condición de cooperativa o asociación mutual se acreditará con el certificado de existencia y</w:t>
      </w:r>
      <w:r w:rsidRPr="0057356A">
        <w:rPr>
          <w:rFonts w:ascii="Arial" w:eastAsia="Arial MT" w:hAnsi="Arial" w:cs="Arial"/>
          <w:bCs/>
          <w:spacing w:val="1"/>
          <w:szCs w:val="22"/>
          <w:lang w:eastAsia="en-US"/>
        </w:rPr>
        <w:t xml:space="preserve"> </w:t>
      </w:r>
      <w:r w:rsidRPr="0057356A">
        <w:rPr>
          <w:rFonts w:ascii="Arial" w:eastAsia="Arial MT" w:hAnsi="Arial" w:cs="Arial"/>
          <w:bCs/>
          <w:szCs w:val="22"/>
          <w:lang w:eastAsia="en-US"/>
        </w:rPr>
        <w:t>representación legal expedido por la Cámara de Comercio o la autoridad respectiva. En el evento en</w:t>
      </w:r>
      <w:r w:rsidRPr="0057356A">
        <w:rPr>
          <w:rFonts w:ascii="Arial" w:eastAsia="Arial MT" w:hAnsi="Arial" w:cs="Arial"/>
          <w:bCs/>
          <w:spacing w:val="1"/>
          <w:szCs w:val="22"/>
          <w:lang w:eastAsia="en-US"/>
        </w:rPr>
        <w:t xml:space="preserve"> </w:t>
      </w:r>
      <w:r w:rsidRPr="0057356A">
        <w:rPr>
          <w:rFonts w:ascii="Arial" w:eastAsia="Arial MT" w:hAnsi="Arial" w:cs="Arial"/>
          <w:bCs/>
          <w:szCs w:val="22"/>
          <w:lang w:eastAsia="en-US"/>
        </w:rPr>
        <w:t>que</w:t>
      </w:r>
      <w:r w:rsidRPr="0057356A">
        <w:rPr>
          <w:rFonts w:ascii="Arial" w:eastAsia="Arial MT" w:hAnsi="Arial" w:cs="Arial"/>
          <w:bCs/>
          <w:spacing w:val="1"/>
          <w:szCs w:val="22"/>
          <w:lang w:eastAsia="en-US"/>
        </w:rPr>
        <w:t xml:space="preserve"> </w:t>
      </w:r>
      <w:r w:rsidRPr="0057356A">
        <w:rPr>
          <w:rFonts w:ascii="Arial" w:eastAsia="Arial MT" w:hAnsi="Arial" w:cs="Arial"/>
          <w:bCs/>
          <w:szCs w:val="22"/>
          <w:lang w:eastAsia="en-US"/>
        </w:rPr>
        <w:t>el</w:t>
      </w:r>
      <w:r w:rsidRPr="0057356A">
        <w:rPr>
          <w:rFonts w:ascii="Arial" w:eastAsia="Arial MT" w:hAnsi="Arial" w:cs="Arial"/>
          <w:bCs/>
          <w:spacing w:val="1"/>
          <w:szCs w:val="22"/>
          <w:lang w:eastAsia="en-US"/>
        </w:rPr>
        <w:t xml:space="preserve"> </w:t>
      </w:r>
      <w:r w:rsidRPr="0057356A">
        <w:rPr>
          <w:rFonts w:ascii="Arial" w:eastAsia="Arial MT" w:hAnsi="Arial" w:cs="Arial"/>
          <w:bCs/>
          <w:szCs w:val="22"/>
          <w:lang w:eastAsia="en-US"/>
        </w:rPr>
        <w:t>empate</w:t>
      </w:r>
      <w:r w:rsidRPr="0057356A">
        <w:rPr>
          <w:rFonts w:ascii="Arial" w:eastAsia="Arial MT" w:hAnsi="Arial" w:cs="Arial"/>
          <w:bCs/>
          <w:spacing w:val="1"/>
          <w:szCs w:val="22"/>
          <w:lang w:eastAsia="en-US"/>
        </w:rPr>
        <w:t xml:space="preserve"> </w:t>
      </w:r>
      <w:r w:rsidRPr="0057356A">
        <w:rPr>
          <w:rFonts w:ascii="Arial" w:eastAsia="Arial MT" w:hAnsi="Arial" w:cs="Arial"/>
          <w:bCs/>
          <w:szCs w:val="22"/>
          <w:lang w:eastAsia="en-US"/>
        </w:rPr>
        <w:t>se</w:t>
      </w:r>
      <w:r w:rsidRPr="0057356A">
        <w:rPr>
          <w:rFonts w:ascii="Arial" w:eastAsia="Arial MT" w:hAnsi="Arial" w:cs="Arial"/>
          <w:bCs/>
          <w:spacing w:val="1"/>
          <w:szCs w:val="22"/>
          <w:lang w:eastAsia="en-US"/>
        </w:rPr>
        <w:t xml:space="preserve"> </w:t>
      </w:r>
      <w:r w:rsidRPr="0057356A">
        <w:rPr>
          <w:rFonts w:ascii="Arial" w:eastAsia="Arial MT" w:hAnsi="Arial" w:cs="Arial"/>
          <w:bCs/>
          <w:szCs w:val="22"/>
          <w:lang w:eastAsia="en-US"/>
        </w:rPr>
        <w:t>presente</w:t>
      </w:r>
      <w:r w:rsidRPr="0057356A">
        <w:rPr>
          <w:rFonts w:ascii="Arial" w:eastAsia="Arial MT" w:hAnsi="Arial" w:cs="Arial"/>
          <w:bCs/>
          <w:spacing w:val="1"/>
          <w:szCs w:val="22"/>
          <w:lang w:eastAsia="en-US"/>
        </w:rPr>
        <w:t xml:space="preserve"> </w:t>
      </w:r>
      <w:r w:rsidRPr="0057356A">
        <w:rPr>
          <w:rFonts w:ascii="Arial" w:eastAsia="Arial MT" w:hAnsi="Arial" w:cs="Arial"/>
          <w:bCs/>
          <w:szCs w:val="22"/>
          <w:lang w:eastAsia="en-US"/>
        </w:rPr>
        <w:t>entre</w:t>
      </w:r>
      <w:r w:rsidRPr="0057356A">
        <w:rPr>
          <w:rFonts w:ascii="Arial" w:eastAsia="Arial MT" w:hAnsi="Arial" w:cs="Arial"/>
          <w:bCs/>
          <w:spacing w:val="1"/>
          <w:szCs w:val="22"/>
          <w:lang w:eastAsia="en-US"/>
        </w:rPr>
        <w:t xml:space="preserve"> </w:t>
      </w:r>
      <w:r w:rsidRPr="0057356A">
        <w:rPr>
          <w:rFonts w:ascii="Arial" w:eastAsia="Arial MT" w:hAnsi="Arial" w:cs="Arial"/>
          <w:bCs/>
          <w:szCs w:val="22"/>
          <w:lang w:eastAsia="en-US"/>
        </w:rPr>
        <w:t>proponentes</w:t>
      </w:r>
      <w:r w:rsidRPr="0057356A">
        <w:rPr>
          <w:rFonts w:ascii="Arial" w:eastAsia="Arial MT" w:hAnsi="Arial" w:cs="Arial"/>
          <w:bCs/>
          <w:spacing w:val="1"/>
          <w:szCs w:val="22"/>
          <w:lang w:eastAsia="en-US"/>
        </w:rPr>
        <w:t xml:space="preserve"> </w:t>
      </w:r>
      <w:r w:rsidRPr="0057356A">
        <w:rPr>
          <w:rFonts w:ascii="Arial" w:eastAsia="Arial MT" w:hAnsi="Arial" w:cs="Arial"/>
          <w:bCs/>
          <w:szCs w:val="22"/>
          <w:lang w:eastAsia="en-US"/>
        </w:rPr>
        <w:t>plurales</w:t>
      </w:r>
      <w:r w:rsidRPr="0057356A">
        <w:rPr>
          <w:rFonts w:ascii="Arial" w:eastAsia="Arial MT" w:hAnsi="Arial" w:cs="Arial"/>
          <w:bCs/>
          <w:spacing w:val="1"/>
          <w:szCs w:val="22"/>
          <w:lang w:eastAsia="en-US"/>
        </w:rPr>
        <w:t xml:space="preserve"> </w:t>
      </w:r>
      <w:r w:rsidRPr="0057356A">
        <w:rPr>
          <w:rFonts w:ascii="Arial" w:eastAsia="Arial MT" w:hAnsi="Arial" w:cs="Arial"/>
          <w:bCs/>
          <w:szCs w:val="22"/>
          <w:lang w:eastAsia="en-US"/>
        </w:rPr>
        <w:t>cuyos</w:t>
      </w:r>
      <w:r w:rsidRPr="0057356A">
        <w:rPr>
          <w:rFonts w:ascii="Arial" w:eastAsia="Arial MT" w:hAnsi="Arial" w:cs="Arial"/>
          <w:bCs/>
          <w:spacing w:val="1"/>
          <w:szCs w:val="22"/>
          <w:lang w:eastAsia="en-US"/>
        </w:rPr>
        <w:t xml:space="preserve"> </w:t>
      </w:r>
      <w:r w:rsidRPr="0057356A">
        <w:rPr>
          <w:rFonts w:ascii="Arial" w:eastAsia="Arial MT" w:hAnsi="Arial" w:cs="Arial"/>
          <w:bCs/>
          <w:szCs w:val="22"/>
          <w:lang w:eastAsia="en-US"/>
        </w:rPr>
        <w:t>integrantes</w:t>
      </w:r>
      <w:r w:rsidRPr="0057356A">
        <w:rPr>
          <w:rFonts w:ascii="Arial" w:eastAsia="Arial MT" w:hAnsi="Arial" w:cs="Arial"/>
          <w:bCs/>
          <w:spacing w:val="1"/>
          <w:szCs w:val="22"/>
          <w:lang w:eastAsia="en-US"/>
        </w:rPr>
        <w:t xml:space="preserve"> </w:t>
      </w:r>
      <w:r w:rsidRPr="0057356A">
        <w:rPr>
          <w:rFonts w:ascii="Arial" w:eastAsia="Arial MT" w:hAnsi="Arial" w:cs="Arial"/>
          <w:bCs/>
          <w:szCs w:val="22"/>
          <w:lang w:eastAsia="en-US"/>
        </w:rPr>
        <w:t>estén</w:t>
      </w:r>
      <w:r w:rsidRPr="0057356A">
        <w:rPr>
          <w:rFonts w:ascii="Arial" w:eastAsia="Arial MT" w:hAnsi="Arial" w:cs="Arial"/>
          <w:bCs/>
          <w:spacing w:val="1"/>
          <w:szCs w:val="22"/>
          <w:lang w:eastAsia="en-US"/>
        </w:rPr>
        <w:t xml:space="preserve"> </w:t>
      </w:r>
      <w:r w:rsidRPr="0057356A">
        <w:rPr>
          <w:rFonts w:ascii="Arial" w:eastAsia="Arial MT" w:hAnsi="Arial" w:cs="Arial"/>
          <w:bCs/>
          <w:szCs w:val="22"/>
          <w:lang w:eastAsia="en-US"/>
        </w:rPr>
        <w:t>conformados</w:t>
      </w:r>
      <w:r w:rsidRPr="0057356A">
        <w:rPr>
          <w:rFonts w:ascii="Arial" w:eastAsia="Arial MT" w:hAnsi="Arial" w:cs="Arial"/>
          <w:bCs/>
          <w:spacing w:val="1"/>
          <w:szCs w:val="22"/>
          <w:lang w:eastAsia="en-US"/>
        </w:rPr>
        <w:t xml:space="preserve"> </w:t>
      </w:r>
      <w:r w:rsidRPr="0057356A">
        <w:rPr>
          <w:rFonts w:ascii="Arial" w:eastAsia="Arial MT" w:hAnsi="Arial" w:cs="Arial"/>
          <w:bCs/>
          <w:szCs w:val="22"/>
          <w:lang w:eastAsia="en-US"/>
        </w:rPr>
        <w:t>únicamente por cooperativas y asociaciones mutua/es que tengan la calidad de grandes empresas</w:t>
      </w:r>
      <w:r w:rsidRPr="0057356A">
        <w:rPr>
          <w:rFonts w:ascii="Arial" w:eastAsia="Arial MT" w:hAnsi="Arial" w:cs="Arial"/>
          <w:bCs/>
          <w:spacing w:val="1"/>
          <w:szCs w:val="22"/>
          <w:lang w:eastAsia="en-US"/>
        </w:rPr>
        <w:t xml:space="preserve"> </w:t>
      </w:r>
      <w:r w:rsidRPr="0057356A">
        <w:rPr>
          <w:rFonts w:ascii="Arial" w:eastAsia="Arial MT" w:hAnsi="Arial" w:cs="Arial"/>
          <w:bCs/>
          <w:spacing w:val="-1"/>
          <w:szCs w:val="22"/>
          <w:lang w:eastAsia="en-US"/>
        </w:rPr>
        <w:t>junto</w:t>
      </w:r>
      <w:r w:rsidRPr="0057356A">
        <w:rPr>
          <w:rFonts w:ascii="Arial" w:eastAsia="Arial MT" w:hAnsi="Arial" w:cs="Arial"/>
          <w:bCs/>
          <w:spacing w:val="-17"/>
          <w:szCs w:val="22"/>
          <w:lang w:eastAsia="en-US"/>
        </w:rPr>
        <w:t xml:space="preserve"> </w:t>
      </w:r>
      <w:r w:rsidRPr="0057356A">
        <w:rPr>
          <w:rFonts w:ascii="Arial" w:eastAsia="Arial MT" w:hAnsi="Arial" w:cs="Arial"/>
          <w:bCs/>
          <w:spacing w:val="-1"/>
          <w:szCs w:val="22"/>
          <w:lang w:eastAsia="en-US"/>
        </w:rPr>
        <w:t>con</w:t>
      </w:r>
      <w:r w:rsidRPr="0057356A">
        <w:rPr>
          <w:rFonts w:ascii="Arial" w:eastAsia="Arial MT" w:hAnsi="Arial" w:cs="Arial"/>
          <w:bCs/>
          <w:spacing w:val="-14"/>
          <w:szCs w:val="22"/>
          <w:lang w:eastAsia="en-US"/>
        </w:rPr>
        <w:t xml:space="preserve"> </w:t>
      </w:r>
      <w:r w:rsidRPr="0057356A">
        <w:rPr>
          <w:rFonts w:ascii="Arial" w:eastAsia="Arial MT" w:hAnsi="Arial" w:cs="Arial"/>
          <w:bCs/>
          <w:spacing w:val="-1"/>
          <w:szCs w:val="22"/>
          <w:lang w:eastAsia="en-US"/>
        </w:rPr>
        <w:t>otras</w:t>
      </w:r>
      <w:r w:rsidRPr="0057356A">
        <w:rPr>
          <w:rFonts w:ascii="Arial" w:eastAsia="Arial MT" w:hAnsi="Arial" w:cs="Arial"/>
          <w:bCs/>
          <w:spacing w:val="-17"/>
          <w:szCs w:val="22"/>
          <w:lang w:eastAsia="en-US"/>
        </w:rPr>
        <w:t xml:space="preserve"> </w:t>
      </w:r>
      <w:r w:rsidRPr="0057356A">
        <w:rPr>
          <w:rFonts w:ascii="Arial" w:eastAsia="Arial MT" w:hAnsi="Arial" w:cs="Arial"/>
          <w:bCs/>
          <w:spacing w:val="-1"/>
          <w:szCs w:val="22"/>
          <w:lang w:eastAsia="en-US"/>
        </w:rPr>
        <w:t>en</w:t>
      </w:r>
      <w:r w:rsidRPr="0057356A">
        <w:rPr>
          <w:rFonts w:ascii="Arial" w:eastAsia="Arial MT" w:hAnsi="Arial" w:cs="Arial"/>
          <w:bCs/>
          <w:spacing w:val="-14"/>
          <w:szCs w:val="22"/>
          <w:lang w:eastAsia="en-US"/>
        </w:rPr>
        <w:t xml:space="preserve"> </w:t>
      </w:r>
      <w:r w:rsidRPr="0057356A">
        <w:rPr>
          <w:rFonts w:ascii="Arial" w:eastAsia="Arial MT" w:hAnsi="Arial" w:cs="Arial"/>
          <w:bCs/>
          <w:szCs w:val="22"/>
          <w:lang w:eastAsia="en-US"/>
        </w:rPr>
        <w:t>las</w:t>
      </w:r>
      <w:r w:rsidRPr="0057356A">
        <w:rPr>
          <w:rFonts w:ascii="Arial" w:eastAsia="Arial MT" w:hAnsi="Arial" w:cs="Arial"/>
          <w:bCs/>
          <w:spacing w:val="-17"/>
          <w:szCs w:val="22"/>
          <w:lang w:eastAsia="en-US"/>
        </w:rPr>
        <w:t xml:space="preserve"> </w:t>
      </w:r>
      <w:r w:rsidRPr="0057356A">
        <w:rPr>
          <w:rFonts w:ascii="Arial" w:eastAsia="Arial MT" w:hAnsi="Arial" w:cs="Arial"/>
          <w:bCs/>
          <w:szCs w:val="22"/>
          <w:lang w:eastAsia="en-US"/>
        </w:rPr>
        <w:t>que</w:t>
      </w:r>
      <w:r w:rsidRPr="0057356A">
        <w:rPr>
          <w:rFonts w:ascii="Arial" w:eastAsia="Arial MT" w:hAnsi="Arial" w:cs="Arial"/>
          <w:bCs/>
          <w:spacing w:val="-17"/>
          <w:szCs w:val="22"/>
          <w:lang w:eastAsia="en-US"/>
        </w:rPr>
        <w:t xml:space="preserve"> </w:t>
      </w:r>
      <w:r w:rsidRPr="0057356A">
        <w:rPr>
          <w:rFonts w:ascii="Arial" w:eastAsia="Arial MT" w:hAnsi="Arial" w:cs="Arial"/>
          <w:bCs/>
          <w:szCs w:val="22"/>
          <w:lang w:eastAsia="en-US"/>
        </w:rPr>
        <w:t>los</w:t>
      </w:r>
      <w:r w:rsidRPr="0057356A">
        <w:rPr>
          <w:rFonts w:ascii="Arial" w:eastAsia="Arial MT" w:hAnsi="Arial" w:cs="Arial"/>
          <w:bCs/>
          <w:spacing w:val="-14"/>
          <w:szCs w:val="22"/>
          <w:lang w:eastAsia="en-US"/>
        </w:rPr>
        <w:t xml:space="preserve"> </w:t>
      </w:r>
      <w:r w:rsidRPr="0057356A">
        <w:rPr>
          <w:rFonts w:ascii="Arial" w:eastAsia="Arial MT" w:hAnsi="Arial" w:cs="Arial"/>
          <w:bCs/>
          <w:szCs w:val="22"/>
          <w:lang w:eastAsia="en-US"/>
        </w:rPr>
        <w:t>integrantes</w:t>
      </w:r>
      <w:r w:rsidRPr="0057356A">
        <w:rPr>
          <w:rFonts w:ascii="Arial" w:eastAsia="Arial MT" w:hAnsi="Arial" w:cs="Arial"/>
          <w:bCs/>
          <w:spacing w:val="-16"/>
          <w:szCs w:val="22"/>
          <w:lang w:eastAsia="en-US"/>
        </w:rPr>
        <w:t xml:space="preserve"> </w:t>
      </w:r>
      <w:r w:rsidRPr="0057356A">
        <w:rPr>
          <w:rFonts w:ascii="Arial" w:eastAsia="Arial MT" w:hAnsi="Arial" w:cs="Arial"/>
          <w:bCs/>
          <w:szCs w:val="22"/>
          <w:lang w:eastAsia="en-US"/>
        </w:rPr>
        <w:t>tengan</w:t>
      </w:r>
      <w:r w:rsidRPr="0057356A">
        <w:rPr>
          <w:rFonts w:ascii="Arial" w:eastAsia="Arial MT" w:hAnsi="Arial" w:cs="Arial"/>
          <w:bCs/>
          <w:spacing w:val="-14"/>
          <w:szCs w:val="22"/>
          <w:lang w:eastAsia="en-US"/>
        </w:rPr>
        <w:t xml:space="preserve"> </w:t>
      </w:r>
      <w:r w:rsidRPr="0057356A">
        <w:rPr>
          <w:rFonts w:ascii="Arial" w:eastAsia="Arial MT" w:hAnsi="Arial" w:cs="Arial"/>
          <w:bCs/>
          <w:szCs w:val="22"/>
          <w:lang w:eastAsia="en-US"/>
        </w:rPr>
        <w:t>la</w:t>
      </w:r>
      <w:r w:rsidRPr="0057356A">
        <w:rPr>
          <w:rFonts w:ascii="Arial" w:eastAsia="Arial MT" w:hAnsi="Arial" w:cs="Arial"/>
          <w:bCs/>
          <w:spacing w:val="-19"/>
          <w:szCs w:val="22"/>
          <w:lang w:eastAsia="en-US"/>
        </w:rPr>
        <w:t xml:space="preserve"> </w:t>
      </w:r>
      <w:r w:rsidRPr="0057356A">
        <w:rPr>
          <w:rFonts w:ascii="Arial" w:eastAsia="Arial MT" w:hAnsi="Arial" w:cs="Arial"/>
          <w:bCs/>
          <w:szCs w:val="22"/>
          <w:lang w:eastAsia="en-US"/>
        </w:rPr>
        <w:t>calidad</w:t>
      </w:r>
      <w:r w:rsidRPr="0057356A">
        <w:rPr>
          <w:rFonts w:ascii="Arial" w:eastAsia="Arial MT" w:hAnsi="Arial" w:cs="Arial"/>
          <w:bCs/>
          <w:spacing w:val="-14"/>
          <w:szCs w:val="22"/>
          <w:lang w:eastAsia="en-US"/>
        </w:rPr>
        <w:t xml:space="preserve"> </w:t>
      </w:r>
      <w:r w:rsidRPr="0057356A">
        <w:rPr>
          <w:rFonts w:ascii="Arial" w:eastAsia="Arial MT" w:hAnsi="Arial" w:cs="Arial"/>
          <w:bCs/>
          <w:szCs w:val="22"/>
          <w:lang w:eastAsia="en-US"/>
        </w:rPr>
        <w:t>de</w:t>
      </w:r>
      <w:r w:rsidRPr="0057356A">
        <w:rPr>
          <w:rFonts w:ascii="Arial" w:eastAsia="Arial MT" w:hAnsi="Arial" w:cs="Arial"/>
          <w:bCs/>
          <w:spacing w:val="-14"/>
          <w:szCs w:val="22"/>
          <w:lang w:eastAsia="en-US"/>
        </w:rPr>
        <w:t xml:space="preserve"> </w:t>
      </w:r>
      <w:r w:rsidRPr="0057356A">
        <w:rPr>
          <w:rFonts w:ascii="Arial" w:eastAsia="Arial MT" w:hAnsi="Arial" w:cs="Arial"/>
          <w:bCs/>
          <w:szCs w:val="22"/>
          <w:lang w:eastAsia="en-US"/>
        </w:rPr>
        <w:t>micro,</w:t>
      </w:r>
      <w:r w:rsidRPr="0057356A">
        <w:rPr>
          <w:rFonts w:ascii="Arial" w:eastAsia="Arial MT" w:hAnsi="Arial" w:cs="Arial"/>
          <w:bCs/>
          <w:spacing w:val="-13"/>
          <w:szCs w:val="22"/>
          <w:lang w:eastAsia="en-US"/>
        </w:rPr>
        <w:t xml:space="preserve"> </w:t>
      </w:r>
      <w:r w:rsidRPr="0057356A">
        <w:rPr>
          <w:rFonts w:ascii="Arial" w:eastAsia="Arial MT" w:hAnsi="Arial" w:cs="Arial"/>
          <w:bCs/>
          <w:szCs w:val="22"/>
          <w:lang w:eastAsia="en-US"/>
        </w:rPr>
        <w:t>pequeñas</w:t>
      </w:r>
      <w:r w:rsidRPr="0057356A">
        <w:rPr>
          <w:rFonts w:ascii="Arial" w:eastAsia="Arial MT" w:hAnsi="Arial" w:cs="Arial"/>
          <w:bCs/>
          <w:spacing w:val="-14"/>
          <w:szCs w:val="22"/>
          <w:lang w:eastAsia="en-US"/>
        </w:rPr>
        <w:t xml:space="preserve"> </w:t>
      </w:r>
      <w:r w:rsidRPr="0057356A">
        <w:rPr>
          <w:rFonts w:ascii="Arial" w:eastAsia="Arial MT" w:hAnsi="Arial" w:cs="Arial"/>
          <w:bCs/>
          <w:szCs w:val="22"/>
          <w:lang w:eastAsia="en-US"/>
        </w:rPr>
        <w:t>o</w:t>
      </w:r>
      <w:r w:rsidRPr="0057356A">
        <w:rPr>
          <w:rFonts w:ascii="Arial" w:eastAsia="Arial MT" w:hAnsi="Arial" w:cs="Arial"/>
          <w:bCs/>
          <w:spacing w:val="-16"/>
          <w:szCs w:val="22"/>
          <w:lang w:eastAsia="en-US"/>
        </w:rPr>
        <w:t xml:space="preserve"> </w:t>
      </w:r>
      <w:r w:rsidRPr="0057356A">
        <w:rPr>
          <w:rFonts w:ascii="Arial" w:eastAsia="Arial MT" w:hAnsi="Arial" w:cs="Arial"/>
          <w:bCs/>
          <w:szCs w:val="22"/>
          <w:lang w:eastAsia="en-US"/>
        </w:rPr>
        <w:t>medianas,</w:t>
      </w:r>
      <w:r w:rsidRPr="0057356A">
        <w:rPr>
          <w:rFonts w:ascii="Arial" w:eastAsia="Arial MT" w:hAnsi="Arial" w:cs="Arial"/>
          <w:bCs/>
          <w:spacing w:val="-15"/>
          <w:szCs w:val="22"/>
          <w:lang w:eastAsia="en-US"/>
        </w:rPr>
        <w:t xml:space="preserve"> </w:t>
      </w:r>
      <w:r w:rsidRPr="0057356A">
        <w:rPr>
          <w:rFonts w:ascii="Arial" w:eastAsia="Arial MT" w:hAnsi="Arial" w:cs="Arial"/>
          <w:bCs/>
          <w:szCs w:val="22"/>
          <w:lang w:eastAsia="en-US"/>
        </w:rPr>
        <w:t>se</w:t>
      </w:r>
      <w:r w:rsidRPr="0057356A">
        <w:rPr>
          <w:rFonts w:ascii="Arial" w:eastAsia="Arial MT" w:hAnsi="Arial" w:cs="Arial"/>
          <w:bCs/>
          <w:spacing w:val="-14"/>
          <w:szCs w:val="22"/>
          <w:lang w:eastAsia="en-US"/>
        </w:rPr>
        <w:t xml:space="preserve"> </w:t>
      </w:r>
      <w:r w:rsidRPr="0057356A">
        <w:rPr>
          <w:rFonts w:ascii="Arial" w:eastAsia="Arial MT" w:hAnsi="Arial" w:cs="Arial"/>
          <w:bCs/>
          <w:szCs w:val="22"/>
          <w:lang w:eastAsia="en-US"/>
        </w:rPr>
        <w:t>preferirá</w:t>
      </w:r>
    </w:p>
    <w:p w14:paraId="0008D119" w14:textId="77777777" w:rsidR="0057356A" w:rsidRPr="0057356A" w:rsidRDefault="0057356A" w:rsidP="0057356A">
      <w:pPr>
        <w:widowControl w:val="0"/>
        <w:autoSpaceDE w:val="0"/>
        <w:autoSpaceDN w:val="0"/>
        <w:jc w:val="both"/>
        <w:rPr>
          <w:rFonts w:ascii="Arial" w:eastAsia="Arial MT" w:hAnsi="Arial" w:cs="Arial"/>
          <w:b/>
          <w:bCs/>
          <w:szCs w:val="22"/>
          <w:lang w:eastAsia="en-US"/>
        </w:rPr>
      </w:pPr>
      <w:r w:rsidRPr="0057356A">
        <w:rPr>
          <w:rFonts w:ascii="Arial" w:eastAsia="Arial MT" w:hAnsi="Arial" w:cs="Arial"/>
          <w:bCs/>
          <w:szCs w:val="22"/>
          <w:lang w:eastAsia="en-US"/>
        </w:rPr>
        <w:t>oferta de aquellos proponentes plurales en los cuáles al menos uno de sus integrantes sea una</w:t>
      </w:r>
      <w:r w:rsidRPr="0057356A">
        <w:rPr>
          <w:rFonts w:ascii="Arial" w:eastAsia="Arial MT" w:hAnsi="Arial" w:cs="Arial"/>
          <w:bCs/>
          <w:spacing w:val="1"/>
          <w:szCs w:val="22"/>
          <w:lang w:eastAsia="en-US"/>
        </w:rPr>
        <w:t xml:space="preserve"> </w:t>
      </w:r>
      <w:r w:rsidRPr="0057356A">
        <w:rPr>
          <w:rFonts w:ascii="Arial" w:eastAsia="Arial MT" w:hAnsi="Arial" w:cs="Arial"/>
          <w:bCs/>
          <w:szCs w:val="22"/>
          <w:lang w:eastAsia="en-US"/>
        </w:rPr>
        <w:t>cooperativa</w:t>
      </w:r>
      <w:r w:rsidRPr="0057356A">
        <w:rPr>
          <w:rFonts w:ascii="Arial" w:eastAsia="Arial MT" w:hAnsi="Arial" w:cs="Arial"/>
          <w:bCs/>
          <w:spacing w:val="-12"/>
          <w:szCs w:val="22"/>
          <w:lang w:eastAsia="en-US"/>
        </w:rPr>
        <w:t xml:space="preserve"> </w:t>
      </w:r>
      <w:r w:rsidRPr="0057356A">
        <w:rPr>
          <w:rFonts w:ascii="Arial" w:eastAsia="Arial MT" w:hAnsi="Arial" w:cs="Arial"/>
          <w:bCs/>
          <w:szCs w:val="22"/>
          <w:lang w:eastAsia="en-US"/>
        </w:rPr>
        <w:t>o</w:t>
      </w:r>
      <w:r w:rsidRPr="0057356A">
        <w:rPr>
          <w:rFonts w:ascii="Arial" w:eastAsia="Arial MT" w:hAnsi="Arial" w:cs="Arial"/>
          <w:bCs/>
          <w:spacing w:val="-8"/>
          <w:szCs w:val="22"/>
          <w:lang w:eastAsia="en-US"/>
        </w:rPr>
        <w:t xml:space="preserve"> </w:t>
      </w:r>
      <w:r w:rsidRPr="0057356A">
        <w:rPr>
          <w:rFonts w:ascii="Arial" w:eastAsia="Arial MT" w:hAnsi="Arial" w:cs="Arial"/>
          <w:bCs/>
          <w:szCs w:val="22"/>
          <w:lang w:eastAsia="en-US"/>
        </w:rPr>
        <w:t>asociación</w:t>
      </w:r>
      <w:r w:rsidRPr="0057356A">
        <w:rPr>
          <w:rFonts w:ascii="Arial" w:eastAsia="Arial MT" w:hAnsi="Arial" w:cs="Arial"/>
          <w:bCs/>
          <w:spacing w:val="-11"/>
          <w:szCs w:val="22"/>
          <w:lang w:eastAsia="en-US"/>
        </w:rPr>
        <w:t xml:space="preserve"> </w:t>
      </w:r>
      <w:r w:rsidRPr="0057356A">
        <w:rPr>
          <w:rFonts w:ascii="Arial" w:eastAsia="Arial MT" w:hAnsi="Arial" w:cs="Arial"/>
          <w:bCs/>
          <w:szCs w:val="22"/>
          <w:lang w:eastAsia="en-US"/>
        </w:rPr>
        <w:t>mutual</w:t>
      </w:r>
      <w:r w:rsidRPr="0057356A">
        <w:rPr>
          <w:rFonts w:ascii="Arial" w:eastAsia="Arial MT" w:hAnsi="Arial" w:cs="Arial"/>
          <w:bCs/>
          <w:spacing w:val="-10"/>
          <w:szCs w:val="22"/>
          <w:lang w:eastAsia="en-US"/>
        </w:rPr>
        <w:t xml:space="preserve"> </w:t>
      </w:r>
      <w:r w:rsidRPr="0057356A">
        <w:rPr>
          <w:rFonts w:ascii="Arial" w:eastAsia="Arial MT" w:hAnsi="Arial" w:cs="Arial"/>
          <w:bCs/>
          <w:szCs w:val="22"/>
          <w:lang w:eastAsia="en-US"/>
        </w:rPr>
        <w:t>que</w:t>
      </w:r>
      <w:r w:rsidRPr="0057356A">
        <w:rPr>
          <w:rFonts w:ascii="Arial" w:eastAsia="Arial MT" w:hAnsi="Arial" w:cs="Arial"/>
          <w:bCs/>
          <w:spacing w:val="-10"/>
          <w:szCs w:val="22"/>
          <w:lang w:eastAsia="en-US"/>
        </w:rPr>
        <w:t xml:space="preserve"> </w:t>
      </w:r>
      <w:r w:rsidRPr="0057356A">
        <w:rPr>
          <w:rFonts w:ascii="Arial" w:eastAsia="Arial MT" w:hAnsi="Arial" w:cs="Arial"/>
          <w:bCs/>
          <w:szCs w:val="22"/>
          <w:lang w:eastAsia="en-US"/>
        </w:rPr>
        <w:t>cumpla</w:t>
      </w:r>
      <w:r w:rsidRPr="0057356A">
        <w:rPr>
          <w:rFonts w:ascii="Arial" w:eastAsia="Arial MT" w:hAnsi="Arial" w:cs="Arial"/>
          <w:bCs/>
          <w:spacing w:val="-8"/>
          <w:szCs w:val="22"/>
          <w:lang w:eastAsia="en-US"/>
        </w:rPr>
        <w:t xml:space="preserve"> </w:t>
      </w:r>
      <w:r w:rsidRPr="0057356A">
        <w:rPr>
          <w:rFonts w:ascii="Arial" w:eastAsia="Arial MT" w:hAnsi="Arial" w:cs="Arial"/>
          <w:bCs/>
          <w:szCs w:val="22"/>
          <w:lang w:eastAsia="en-US"/>
        </w:rPr>
        <w:t>con</w:t>
      </w:r>
      <w:r w:rsidRPr="0057356A">
        <w:rPr>
          <w:rFonts w:ascii="Arial" w:eastAsia="Arial MT" w:hAnsi="Arial" w:cs="Arial"/>
          <w:bCs/>
          <w:spacing w:val="-12"/>
          <w:szCs w:val="22"/>
          <w:lang w:eastAsia="en-US"/>
        </w:rPr>
        <w:t xml:space="preserve"> </w:t>
      </w:r>
      <w:r w:rsidRPr="0057356A">
        <w:rPr>
          <w:rFonts w:ascii="Arial" w:eastAsia="Arial MT" w:hAnsi="Arial" w:cs="Arial"/>
          <w:bCs/>
          <w:szCs w:val="22"/>
          <w:lang w:eastAsia="en-US"/>
        </w:rPr>
        <w:t>los</w:t>
      </w:r>
      <w:r w:rsidRPr="0057356A">
        <w:rPr>
          <w:rFonts w:ascii="Arial" w:eastAsia="Arial MT" w:hAnsi="Arial" w:cs="Arial"/>
          <w:bCs/>
          <w:spacing w:val="-8"/>
          <w:szCs w:val="22"/>
          <w:lang w:eastAsia="en-US"/>
        </w:rPr>
        <w:t xml:space="preserve"> </w:t>
      </w:r>
      <w:r w:rsidRPr="0057356A">
        <w:rPr>
          <w:rFonts w:ascii="Arial" w:eastAsia="Arial MT" w:hAnsi="Arial" w:cs="Arial"/>
          <w:bCs/>
          <w:szCs w:val="22"/>
          <w:lang w:eastAsia="en-US"/>
        </w:rPr>
        <w:t>criterios</w:t>
      </w:r>
      <w:r w:rsidRPr="0057356A">
        <w:rPr>
          <w:rFonts w:ascii="Arial" w:eastAsia="Arial MT" w:hAnsi="Arial" w:cs="Arial"/>
          <w:bCs/>
          <w:spacing w:val="-8"/>
          <w:szCs w:val="22"/>
          <w:lang w:eastAsia="en-US"/>
        </w:rPr>
        <w:t xml:space="preserve"> </w:t>
      </w:r>
      <w:r w:rsidRPr="0057356A">
        <w:rPr>
          <w:rFonts w:ascii="Arial" w:eastAsia="Arial MT" w:hAnsi="Arial" w:cs="Arial"/>
          <w:bCs/>
          <w:szCs w:val="22"/>
          <w:lang w:eastAsia="en-US"/>
        </w:rPr>
        <w:t>de</w:t>
      </w:r>
      <w:r w:rsidRPr="0057356A">
        <w:rPr>
          <w:rFonts w:ascii="Arial" w:eastAsia="Arial MT" w:hAnsi="Arial" w:cs="Arial"/>
          <w:bCs/>
          <w:spacing w:val="-12"/>
          <w:szCs w:val="22"/>
          <w:lang w:eastAsia="en-US"/>
        </w:rPr>
        <w:t xml:space="preserve"> </w:t>
      </w:r>
      <w:r w:rsidRPr="0057356A">
        <w:rPr>
          <w:rFonts w:ascii="Arial" w:eastAsia="Arial MT" w:hAnsi="Arial" w:cs="Arial"/>
          <w:bCs/>
          <w:szCs w:val="22"/>
          <w:lang w:eastAsia="en-US"/>
        </w:rPr>
        <w:t>clasificación</w:t>
      </w:r>
      <w:r w:rsidRPr="0057356A">
        <w:rPr>
          <w:rFonts w:ascii="Arial" w:eastAsia="Arial MT" w:hAnsi="Arial" w:cs="Arial"/>
          <w:bCs/>
          <w:spacing w:val="-8"/>
          <w:szCs w:val="22"/>
          <w:lang w:eastAsia="en-US"/>
        </w:rPr>
        <w:t xml:space="preserve"> </w:t>
      </w:r>
      <w:r w:rsidRPr="0057356A">
        <w:rPr>
          <w:rFonts w:ascii="Arial" w:eastAsia="Arial MT" w:hAnsi="Arial" w:cs="Arial"/>
          <w:bCs/>
          <w:szCs w:val="22"/>
          <w:lang w:eastAsia="en-US"/>
        </w:rPr>
        <w:t>empresarial</w:t>
      </w:r>
      <w:r w:rsidRPr="0057356A">
        <w:rPr>
          <w:rFonts w:ascii="Arial" w:eastAsia="Arial MT" w:hAnsi="Arial" w:cs="Arial"/>
          <w:bCs/>
          <w:spacing w:val="-9"/>
          <w:szCs w:val="22"/>
          <w:lang w:eastAsia="en-US"/>
        </w:rPr>
        <w:t xml:space="preserve"> </w:t>
      </w:r>
      <w:r w:rsidRPr="0057356A">
        <w:rPr>
          <w:rFonts w:ascii="Arial" w:eastAsia="Arial MT" w:hAnsi="Arial" w:cs="Arial"/>
          <w:bCs/>
          <w:szCs w:val="22"/>
          <w:lang w:eastAsia="en-US"/>
        </w:rPr>
        <w:t>definidos</w:t>
      </w:r>
      <w:r w:rsidRPr="0057356A">
        <w:rPr>
          <w:rFonts w:ascii="Arial" w:eastAsia="Arial MT" w:hAnsi="Arial" w:cs="Arial"/>
          <w:bCs/>
          <w:spacing w:val="-11"/>
          <w:szCs w:val="22"/>
          <w:lang w:eastAsia="en-US"/>
        </w:rPr>
        <w:t xml:space="preserve"> </w:t>
      </w:r>
      <w:r w:rsidRPr="0057356A">
        <w:rPr>
          <w:rFonts w:ascii="Arial" w:eastAsia="Arial MT" w:hAnsi="Arial" w:cs="Arial"/>
          <w:bCs/>
          <w:szCs w:val="22"/>
          <w:lang w:eastAsia="en-US"/>
        </w:rPr>
        <w:t>por</w:t>
      </w:r>
      <w:r w:rsidRPr="0057356A">
        <w:rPr>
          <w:rFonts w:ascii="Arial" w:eastAsia="Arial MT" w:hAnsi="Arial" w:cs="Arial"/>
          <w:bCs/>
          <w:spacing w:val="-58"/>
          <w:szCs w:val="22"/>
          <w:lang w:eastAsia="en-US"/>
        </w:rPr>
        <w:t xml:space="preserve"> </w:t>
      </w:r>
      <w:r w:rsidRPr="0057356A">
        <w:rPr>
          <w:rFonts w:ascii="Arial" w:eastAsia="Arial MT" w:hAnsi="Arial" w:cs="Arial"/>
          <w:bCs/>
          <w:szCs w:val="22"/>
          <w:lang w:eastAsia="en-US"/>
        </w:rPr>
        <w:t>el</w:t>
      </w:r>
      <w:r w:rsidRPr="0057356A">
        <w:rPr>
          <w:rFonts w:ascii="Arial" w:eastAsia="Arial MT" w:hAnsi="Arial" w:cs="Arial"/>
          <w:bCs/>
          <w:spacing w:val="-2"/>
          <w:szCs w:val="22"/>
          <w:lang w:eastAsia="en-US"/>
        </w:rPr>
        <w:t xml:space="preserve"> </w:t>
      </w:r>
      <w:r w:rsidRPr="0057356A">
        <w:rPr>
          <w:rFonts w:ascii="Arial" w:eastAsia="Arial MT" w:hAnsi="Arial" w:cs="Arial"/>
          <w:bCs/>
          <w:szCs w:val="22"/>
          <w:lang w:eastAsia="en-US"/>
        </w:rPr>
        <w:t>Decreto</w:t>
      </w:r>
      <w:r w:rsidRPr="0057356A">
        <w:rPr>
          <w:rFonts w:ascii="Arial" w:eastAsia="Arial MT" w:hAnsi="Arial" w:cs="Arial"/>
          <w:bCs/>
          <w:spacing w:val="-2"/>
          <w:szCs w:val="22"/>
          <w:lang w:eastAsia="en-US"/>
        </w:rPr>
        <w:t xml:space="preserve"> </w:t>
      </w:r>
      <w:r w:rsidRPr="0057356A">
        <w:rPr>
          <w:rFonts w:ascii="Arial" w:eastAsia="Arial MT" w:hAnsi="Arial" w:cs="Arial"/>
          <w:bCs/>
          <w:szCs w:val="22"/>
          <w:lang w:eastAsia="en-US"/>
        </w:rPr>
        <w:t>1074 de</w:t>
      </w:r>
      <w:r w:rsidRPr="0057356A">
        <w:rPr>
          <w:rFonts w:ascii="Arial" w:eastAsia="Arial MT" w:hAnsi="Arial" w:cs="Arial"/>
          <w:bCs/>
          <w:spacing w:val="-2"/>
          <w:szCs w:val="22"/>
          <w:lang w:eastAsia="en-US"/>
        </w:rPr>
        <w:t xml:space="preserve"> </w:t>
      </w:r>
      <w:r w:rsidRPr="0057356A">
        <w:rPr>
          <w:rFonts w:ascii="Arial" w:eastAsia="Arial MT" w:hAnsi="Arial" w:cs="Arial"/>
          <w:bCs/>
          <w:szCs w:val="22"/>
          <w:lang w:eastAsia="en-US"/>
        </w:rPr>
        <w:t>2015,</w:t>
      </w:r>
      <w:r w:rsidRPr="0057356A">
        <w:rPr>
          <w:rFonts w:ascii="Arial" w:eastAsia="Arial MT" w:hAnsi="Arial" w:cs="Arial"/>
          <w:bCs/>
          <w:spacing w:val="2"/>
          <w:szCs w:val="22"/>
          <w:lang w:eastAsia="en-US"/>
        </w:rPr>
        <w:t xml:space="preserve"> </w:t>
      </w:r>
      <w:r w:rsidRPr="0057356A">
        <w:rPr>
          <w:rFonts w:ascii="Arial" w:eastAsia="Arial MT" w:hAnsi="Arial" w:cs="Arial"/>
          <w:bCs/>
          <w:szCs w:val="22"/>
          <w:lang w:eastAsia="en-US"/>
        </w:rPr>
        <w:t>que</w:t>
      </w:r>
      <w:r w:rsidRPr="0057356A">
        <w:rPr>
          <w:rFonts w:ascii="Arial" w:eastAsia="Arial MT" w:hAnsi="Arial" w:cs="Arial"/>
          <w:bCs/>
          <w:spacing w:val="-2"/>
          <w:szCs w:val="22"/>
          <w:lang w:eastAsia="en-US"/>
        </w:rPr>
        <w:t xml:space="preserve"> </w:t>
      </w:r>
      <w:r w:rsidRPr="0057356A">
        <w:rPr>
          <w:rFonts w:ascii="Arial" w:eastAsia="Arial MT" w:hAnsi="Arial" w:cs="Arial"/>
          <w:bCs/>
          <w:szCs w:val="22"/>
          <w:lang w:eastAsia="en-US"/>
        </w:rPr>
        <w:t>sean</w:t>
      </w:r>
      <w:r w:rsidRPr="0057356A">
        <w:rPr>
          <w:rFonts w:ascii="Arial" w:eastAsia="Arial MT" w:hAnsi="Arial" w:cs="Arial"/>
          <w:bCs/>
          <w:spacing w:val="-2"/>
          <w:szCs w:val="22"/>
          <w:lang w:eastAsia="en-US"/>
        </w:rPr>
        <w:t xml:space="preserve"> </w:t>
      </w:r>
      <w:r w:rsidRPr="0057356A">
        <w:rPr>
          <w:rFonts w:ascii="Arial" w:eastAsia="Arial MT" w:hAnsi="Arial" w:cs="Arial"/>
          <w:bCs/>
          <w:szCs w:val="22"/>
          <w:lang w:eastAsia="en-US"/>
        </w:rPr>
        <w:t>micro,</w:t>
      </w:r>
      <w:r w:rsidRPr="0057356A">
        <w:rPr>
          <w:rFonts w:ascii="Arial" w:eastAsia="Arial MT" w:hAnsi="Arial" w:cs="Arial"/>
          <w:bCs/>
          <w:spacing w:val="2"/>
          <w:szCs w:val="22"/>
          <w:lang w:eastAsia="en-US"/>
        </w:rPr>
        <w:t xml:space="preserve"> </w:t>
      </w:r>
      <w:r w:rsidRPr="0057356A">
        <w:rPr>
          <w:rFonts w:ascii="Arial" w:eastAsia="Arial MT" w:hAnsi="Arial" w:cs="Arial"/>
          <w:bCs/>
          <w:szCs w:val="22"/>
          <w:lang w:eastAsia="en-US"/>
        </w:rPr>
        <w:t>pequeñas</w:t>
      </w:r>
      <w:r w:rsidRPr="0057356A">
        <w:rPr>
          <w:rFonts w:ascii="Arial" w:eastAsia="Arial MT" w:hAnsi="Arial" w:cs="Arial"/>
          <w:bCs/>
          <w:spacing w:val="1"/>
          <w:szCs w:val="22"/>
          <w:lang w:eastAsia="en-US"/>
        </w:rPr>
        <w:t xml:space="preserve"> </w:t>
      </w:r>
      <w:r w:rsidRPr="0057356A">
        <w:rPr>
          <w:rFonts w:ascii="Arial" w:eastAsia="Arial MT" w:hAnsi="Arial" w:cs="Arial"/>
          <w:bCs/>
          <w:szCs w:val="22"/>
          <w:lang w:eastAsia="en-US"/>
        </w:rPr>
        <w:t>o</w:t>
      </w:r>
      <w:r w:rsidRPr="0057356A">
        <w:rPr>
          <w:rFonts w:ascii="Arial" w:eastAsia="Arial MT" w:hAnsi="Arial" w:cs="Arial"/>
          <w:bCs/>
          <w:spacing w:val="-2"/>
          <w:szCs w:val="22"/>
          <w:lang w:eastAsia="en-US"/>
        </w:rPr>
        <w:t xml:space="preserve"> </w:t>
      </w:r>
      <w:r w:rsidRPr="0057356A">
        <w:rPr>
          <w:rFonts w:ascii="Arial" w:eastAsia="Arial MT" w:hAnsi="Arial" w:cs="Arial"/>
          <w:bCs/>
          <w:szCs w:val="22"/>
          <w:lang w:eastAsia="en-US"/>
        </w:rPr>
        <w:t>medianas.</w:t>
      </w:r>
    </w:p>
    <w:p w14:paraId="6D4A51FE" w14:textId="77777777" w:rsidR="0057356A" w:rsidRPr="0057356A" w:rsidRDefault="0057356A" w:rsidP="0057356A">
      <w:pPr>
        <w:widowControl w:val="0"/>
        <w:autoSpaceDE w:val="0"/>
        <w:autoSpaceDN w:val="0"/>
        <w:jc w:val="both"/>
        <w:rPr>
          <w:rFonts w:ascii="Arial" w:eastAsia="Arial MT" w:hAnsi="Arial" w:cs="Arial"/>
          <w:b/>
          <w:bCs/>
          <w:szCs w:val="22"/>
          <w:lang w:eastAsia="en-US"/>
        </w:rPr>
      </w:pPr>
    </w:p>
    <w:p w14:paraId="57387A08" w14:textId="77777777" w:rsidR="0057356A" w:rsidRPr="0057356A" w:rsidRDefault="0057356A" w:rsidP="00547234">
      <w:pPr>
        <w:keepNext/>
        <w:keepLines/>
        <w:widowControl w:val="0"/>
        <w:numPr>
          <w:ilvl w:val="1"/>
          <w:numId w:val="38"/>
        </w:numPr>
        <w:tabs>
          <w:tab w:val="left" w:pos="966"/>
        </w:tabs>
        <w:autoSpaceDE w:val="0"/>
        <w:autoSpaceDN w:val="0"/>
        <w:spacing w:after="80"/>
        <w:jc w:val="both"/>
        <w:outlineLvl w:val="1"/>
        <w:rPr>
          <w:rFonts w:ascii="Arial" w:hAnsi="Arial" w:cs="Arial"/>
          <w:b/>
          <w:szCs w:val="22"/>
          <w:lang w:eastAsia="en-US"/>
        </w:rPr>
      </w:pPr>
      <w:r w:rsidRPr="0057356A">
        <w:rPr>
          <w:rFonts w:ascii="Arial" w:hAnsi="Arial" w:cs="Arial"/>
          <w:b/>
          <w:szCs w:val="22"/>
          <w:lang w:eastAsia="en-US"/>
        </w:rPr>
        <w:t>PREFERIR</w:t>
      </w:r>
      <w:r w:rsidRPr="0057356A">
        <w:rPr>
          <w:rFonts w:ascii="Arial" w:hAnsi="Arial" w:cs="Arial"/>
          <w:b/>
          <w:spacing w:val="1"/>
          <w:szCs w:val="22"/>
          <w:lang w:eastAsia="en-US"/>
        </w:rPr>
        <w:t xml:space="preserve"> </w:t>
      </w:r>
      <w:r w:rsidRPr="0057356A">
        <w:rPr>
          <w:rFonts w:ascii="Arial" w:hAnsi="Arial" w:cs="Arial"/>
          <w:b/>
          <w:szCs w:val="22"/>
          <w:lang w:eastAsia="en-US"/>
        </w:rPr>
        <w:t>AL</w:t>
      </w:r>
      <w:r w:rsidRPr="0057356A">
        <w:rPr>
          <w:rFonts w:ascii="Arial" w:hAnsi="Arial" w:cs="Arial"/>
          <w:b/>
          <w:spacing w:val="1"/>
          <w:szCs w:val="22"/>
          <w:lang w:eastAsia="en-US"/>
        </w:rPr>
        <w:t xml:space="preserve"> </w:t>
      </w:r>
      <w:r w:rsidRPr="0057356A">
        <w:rPr>
          <w:rFonts w:ascii="Arial" w:hAnsi="Arial" w:cs="Arial"/>
          <w:b/>
          <w:szCs w:val="22"/>
          <w:lang w:eastAsia="en-US"/>
        </w:rPr>
        <w:t>OFERENTE</w:t>
      </w:r>
      <w:r w:rsidRPr="0057356A">
        <w:rPr>
          <w:rFonts w:ascii="Arial" w:hAnsi="Arial" w:cs="Arial"/>
          <w:b/>
          <w:spacing w:val="1"/>
          <w:szCs w:val="22"/>
          <w:lang w:eastAsia="en-US"/>
        </w:rPr>
        <w:t xml:space="preserve"> </w:t>
      </w:r>
      <w:r w:rsidRPr="0057356A">
        <w:rPr>
          <w:rFonts w:ascii="Arial" w:hAnsi="Arial" w:cs="Arial"/>
          <w:b/>
          <w:szCs w:val="22"/>
          <w:lang w:eastAsia="en-US"/>
        </w:rPr>
        <w:t>QUE</w:t>
      </w:r>
      <w:r w:rsidRPr="0057356A">
        <w:rPr>
          <w:rFonts w:ascii="Arial" w:hAnsi="Arial" w:cs="Arial"/>
          <w:b/>
          <w:spacing w:val="1"/>
          <w:szCs w:val="22"/>
          <w:lang w:eastAsia="en-US"/>
        </w:rPr>
        <w:t xml:space="preserve"> </w:t>
      </w:r>
      <w:r w:rsidRPr="0057356A">
        <w:rPr>
          <w:rFonts w:ascii="Arial" w:hAnsi="Arial" w:cs="Arial"/>
          <w:b/>
          <w:szCs w:val="22"/>
          <w:lang w:eastAsia="en-US"/>
        </w:rPr>
        <w:t>ACREDITE</w:t>
      </w:r>
      <w:r w:rsidRPr="0057356A">
        <w:rPr>
          <w:rFonts w:ascii="Arial" w:hAnsi="Arial" w:cs="Arial"/>
          <w:b/>
          <w:spacing w:val="1"/>
          <w:szCs w:val="22"/>
          <w:lang w:eastAsia="en-US"/>
        </w:rPr>
        <w:t xml:space="preserve"> </w:t>
      </w:r>
      <w:r w:rsidRPr="0057356A">
        <w:rPr>
          <w:rFonts w:ascii="Arial" w:hAnsi="Arial" w:cs="Arial"/>
          <w:b/>
          <w:szCs w:val="22"/>
          <w:lang w:eastAsia="en-US"/>
        </w:rPr>
        <w:t>DE</w:t>
      </w:r>
      <w:r w:rsidRPr="0057356A">
        <w:rPr>
          <w:rFonts w:ascii="Arial" w:hAnsi="Arial" w:cs="Arial"/>
          <w:b/>
          <w:spacing w:val="1"/>
          <w:szCs w:val="22"/>
          <w:lang w:eastAsia="en-US"/>
        </w:rPr>
        <w:t xml:space="preserve"> </w:t>
      </w:r>
      <w:r w:rsidRPr="0057356A">
        <w:rPr>
          <w:rFonts w:ascii="Arial" w:hAnsi="Arial" w:cs="Arial"/>
          <w:b/>
          <w:szCs w:val="22"/>
          <w:lang w:eastAsia="en-US"/>
        </w:rPr>
        <w:t>ACUERDO</w:t>
      </w:r>
      <w:r w:rsidRPr="0057356A">
        <w:rPr>
          <w:rFonts w:ascii="Arial" w:hAnsi="Arial" w:cs="Arial"/>
          <w:b/>
          <w:spacing w:val="1"/>
          <w:szCs w:val="22"/>
          <w:lang w:eastAsia="en-US"/>
        </w:rPr>
        <w:t xml:space="preserve"> </w:t>
      </w:r>
      <w:r w:rsidRPr="0057356A">
        <w:rPr>
          <w:rFonts w:ascii="Arial" w:hAnsi="Arial" w:cs="Arial"/>
          <w:b/>
          <w:szCs w:val="22"/>
          <w:lang w:eastAsia="en-US"/>
        </w:rPr>
        <w:t>CON</w:t>
      </w:r>
      <w:r w:rsidRPr="0057356A">
        <w:rPr>
          <w:rFonts w:ascii="Arial" w:hAnsi="Arial" w:cs="Arial"/>
          <w:b/>
          <w:spacing w:val="1"/>
          <w:szCs w:val="22"/>
          <w:lang w:eastAsia="en-US"/>
        </w:rPr>
        <w:t xml:space="preserve"> </w:t>
      </w:r>
      <w:r w:rsidRPr="0057356A">
        <w:rPr>
          <w:rFonts w:ascii="Arial" w:hAnsi="Arial" w:cs="Arial"/>
          <w:b/>
          <w:szCs w:val="22"/>
          <w:lang w:eastAsia="en-US"/>
        </w:rPr>
        <w:t>SUS</w:t>
      </w:r>
      <w:r w:rsidRPr="0057356A">
        <w:rPr>
          <w:rFonts w:ascii="Arial" w:hAnsi="Arial" w:cs="Arial"/>
          <w:b/>
          <w:spacing w:val="1"/>
          <w:szCs w:val="22"/>
          <w:lang w:eastAsia="en-US"/>
        </w:rPr>
        <w:t xml:space="preserve"> </w:t>
      </w:r>
      <w:r w:rsidRPr="0057356A">
        <w:rPr>
          <w:rFonts w:ascii="Arial" w:hAnsi="Arial" w:cs="Arial"/>
          <w:b/>
          <w:szCs w:val="22"/>
          <w:lang w:eastAsia="en-US"/>
        </w:rPr>
        <w:t>ESTADOS</w:t>
      </w:r>
      <w:r w:rsidRPr="0057356A">
        <w:rPr>
          <w:rFonts w:ascii="Arial" w:hAnsi="Arial" w:cs="Arial"/>
          <w:b/>
          <w:spacing w:val="1"/>
          <w:szCs w:val="22"/>
          <w:lang w:eastAsia="en-US"/>
        </w:rPr>
        <w:t xml:space="preserve"> </w:t>
      </w:r>
      <w:r w:rsidRPr="0057356A">
        <w:rPr>
          <w:rFonts w:ascii="Arial" w:hAnsi="Arial" w:cs="Arial"/>
          <w:b/>
          <w:szCs w:val="22"/>
          <w:lang w:eastAsia="en-US"/>
        </w:rPr>
        <w:t>FINANCIEROS</w:t>
      </w:r>
      <w:r w:rsidRPr="0057356A">
        <w:rPr>
          <w:rFonts w:ascii="Arial" w:hAnsi="Arial" w:cs="Arial"/>
          <w:b/>
          <w:spacing w:val="1"/>
          <w:szCs w:val="22"/>
          <w:lang w:eastAsia="en-US"/>
        </w:rPr>
        <w:t xml:space="preserve"> </w:t>
      </w:r>
      <w:r w:rsidRPr="0057356A">
        <w:rPr>
          <w:rFonts w:ascii="Arial" w:hAnsi="Arial" w:cs="Arial"/>
          <w:b/>
          <w:szCs w:val="22"/>
          <w:lang w:eastAsia="en-US"/>
        </w:rPr>
        <w:t>O</w:t>
      </w:r>
      <w:r w:rsidRPr="0057356A">
        <w:rPr>
          <w:rFonts w:ascii="Arial" w:hAnsi="Arial" w:cs="Arial"/>
          <w:b/>
          <w:spacing w:val="1"/>
          <w:szCs w:val="22"/>
          <w:lang w:eastAsia="en-US"/>
        </w:rPr>
        <w:t xml:space="preserve"> </w:t>
      </w:r>
      <w:r w:rsidRPr="0057356A">
        <w:rPr>
          <w:rFonts w:ascii="Arial" w:hAnsi="Arial" w:cs="Arial"/>
          <w:b/>
          <w:szCs w:val="22"/>
          <w:lang w:eastAsia="en-US"/>
        </w:rPr>
        <w:t>INFORMACIÓN</w:t>
      </w:r>
      <w:r w:rsidRPr="0057356A">
        <w:rPr>
          <w:rFonts w:ascii="Arial" w:hAnsi="Arial" w:cs="Arial"/>
          <w:b/>
          <w:spacing w:val="1"/>
          <w:szCs w:val="22"/>
          <w:lang w:eastAsia="en-US"/>
        </w:rPr>
        <w:t xml:space="preserve"> </w:t>
      </w:r>
      <w:r w:rsidRPr="0057356A">
        <w:rPr>
          <w:rFonts w:ascii="Arial" w:hAnsi="Arial" w:cs="Arial"/>
          <w:b/>
          <w:szCs w:val="22"/>
          <w:lang w:eastAsia="en-US"/>
        </w:rPr>
        <w:t>CONTABLE</w:t>
      </w:r>
      <w:r w:rsidRPr="0057356A">
        <w:rPr>
          <w:rFonts w:ascii="Arial" w:hAnsi="Arial" w:cs="Arial"/>
          <w:b/>
          <w:spacing w:val="1"/>
          <w:szCs w:val="22"/>
          <w:lang w:eastAsia="en-US"/>
        </w:rPr>
        <w:t xml:space="preserve"> </w:t>
      </w:r>
      <w:r w:rsidRPr="0057356A">
        <w:rPr>
          <w:rFonts w:ascii="Arial" w:hAnsi="Arial" w:cs="Arial"/>
          <w:b/>
          <w:szCs w:val="22"/>
          <w:lang w:eastAsia="en-US"/>
        </w:rPr>
        <w:t>CON</w:t>
      </w:r>
      <w:r w:rsidRPr="0057356A">
        <w:rPr>
          <w:rFonts w:ascii="Arial" w:hAnsi="Arial" w:cs="Arial"/>
          <w:b/>
          <w:spacing w:val="1"/>
          <w:szCs w:val="22"/>
          <w:lang w:eastAsia="en-US"/>
        </w:rPr>
        <w:t xml:space="preserve"> </w:t>
      </w:r>
      <w:r w:rsidRPr="0057356A">
        <w:rPr>
          <w:rFonts w:ascii="Arial" w:hAnsi="Arial" w:cs="Arial"/>
          <w:b/>
          <w:szCs w:val="22"/>
          <w:lang w:eastAsia="en-US"/>
        </w:rPr>
        <w:t>CORTE</w:t>
      </w:r>
      <w:r w:rsidRPr="0057356A">
        <w:rPr>
          <w:rFonts w:ascii="Arial" w:hAnsi="Arial" w:cs="Arial"/>
          <w:b/>
          <w:spacing w:val="1"/>
          <w:szCs w:val="22"/>
          <w:lang w:eastAsia="en-US"/>
        </w:rPr>
        <w:t xml:space="preserve"> </w:t>
      </w:r>
      <w:r w:rsidRPr="0057356A">
        <w:rPr>
          <w:rFonts w:ascii="Arial" w:hAnsi="Arial" w:cs="Arial"/>
          <w:b/>
          <w:szCs w:val="22"/>
          <w:lang w:eastAsia="en-US"/>
        </w:rPr>
        <w:t>A</w:t>
      </w:r>
      <w:r w:rsidRPr="0057356A">
        <w:rPr>
          <w:rFonts w:ascii="Arial" w:hAnsi="Arial" w:cs="Arial"/>
          <w:b/>
          <w:spacing w:val="1"/>
          <w:szCs w:val="22"/>
          <w:lang w:eastAsia="en-US"/>
        </w:rPr>
        <w:t xml:space="preserve"> </w:t>
      </w:r>
      <w:r w:rsidRPr="0057356A">
        <w:rPr>
          <w:rFonts w:ascii="Arial" w:hAnsi="Arial" w:cs="Arial"/>
          <w:b/>
          <w:szCs w:val="22"/>
          <w:lang w:eastAsia="en-US"/>
        </w:rPr>
        <w:t>31 DE</w:t>
      </w:r>
      <w:r w:rsidRPr="0057356A">
        <w:rPr>
          <w:rFonts w:ascii="Arial" w:hAnsi="Arial" w:cs="Arial"/>
          <w:b/>
          <w:spacing w:val="1"/>
          <w:szCs w:val="22"/>
          <w:lang w:eastAsia="en-US"/>
        </w:rPr>
        <w:t xml:space="preserve"> </w:t>
      </w:r>
      <w:r w:rsidRPr="0057356A">
        <w:rPr>
          <w:rFonts w:ascii="Arial" w:hAnsi="Arial" w:cs="Arial"/>
          <w:b/>
          <w:szCs w:val="22"/>
          <w:lang w:eastAsia="en-US"/>
        </w:rPr>
        <w:t>DICIEMBRE</w:t>
      </w:r>
      <w:r w:rsidRPr="0057356A">
        <w:rPr>
          <w:rFonts w:ascii="Arial" w:hAnsi="Arial" w:cs="Arial"/>
          <w:b/>
          <w:spacing w:val="1"/>
          <w:szCs w:val="22"/>
          <w:lang w:eastAsia="en-US"/>
        </w:rPr>
        <w:t xml:space="preserve"> </w:t>
      </w:r>
      <w:r w:rsidRPr="0057356A">
        <w:rPr>
          <w:rFonts w:ascii="Arial" w:hAnsi="Arial" w:cs="Arial"/>
          <w:b/>
          <w:szCs w:val="22"/>
          <w:lang w:eastAsia="en-US"/>
        </w:rPr>
        <w:t>DEL AÑO</w:t>
      </w:r>
      <w:r w:rsidRPr="0057356A">
        <w:rPr>
          <w:rFonts w:ascii="Arial" w:hAnsi="Arial" w:cs="Arial"/>
          <w:b/>
          <w:spacing w:val="1"/>
          <w:szCs w:val="22"/>
          <w:lang w:eastAsia="en-US"/>
        </w:rPr>
        <w:t xml:space="preserve"> </w:t>
      </w:r>
      <w:r w:rsidRPr="0057356A">
        <w:rPr>
          <w:rFonts w:ascii="Arial" w:hAnsi="Arial" w:cs="Arial"/>
          <w:b/>
          <w:szCs w:val="22"/>
          <w:lang w:eastAsia="en-US"/>
        </w:rPr>
        <w:t>ANTERIOR,</w:t>
      </w:r>
    </w:p>
    <w:p w14:paraId="2CAE56A8" w14:textId="77777777" w:rsidR="0057356A" w:rsidRPr="0057356A" w:rsidRDefault="0057356A" w:rsidP="0057356A">
      <w:pPr>
        <w:widowControl w:val="0"/>
        <w:autoSpaceDE w:val="0"/>
        <w:autoSpaceDN w:val="0"/>
        <w:jc w:val="both"/>
        <w:rPr>
          <w:rFonts w:ascii="Arial" w:eastAsia="Arial MT" w:hAnsi="Arial" w:cs="Arial"/>
          <w:b/>
          <w:bCs/>
          <w:szCs w:val="22"/>
          <w:lang w:eastAsia="en-US"/>
        </w:rPr>
      </w:pPr>
    </w:p>
    <w:p w14:paraId="373F2507" w14:textId="77777777" w:rsidR="0057356A" w:rsidRPr="0057356A" w:rsidRDefault="0057356A" w:rsidP="0057356A">
      <w:pPr>
        <w:widowControl w:val="0"/>
        <w:autoSpaceDE w:val="0"/>
        <w:autoSpaceDN w:val="0"/>
        <w:jc w:val="both"/>
        <w:rPr>
          <w:rFonts w:ascii="Arial" w:eastAsia="Arial MT" w:hAnsi="Arial" w:cs="Arial"/>
          <w:b/>
          <w:bCs/>
          <w:szCs w:val="22"/>
          <w:lang w:eastAsia="en-US"/>
        </w:rPr>
      </w:pPr>
      <w:r w:rsidRPr="0057356A">
        <w:rPr>
          <w:rFonts w:ascii="Arial" w:eastAsia="Arial MT" w:hAnsi="Arial" w:cs="Arial"/>
          <w:bCs/>
          <w:szCs w:val="22"/>
          <w:lang w:eastAsia="en-US"/>
        </w:rPr>
        <w:t xml:space="preserve">Que por lo menos el veinticinco por ciento (25 %) del total de sus pagos fueron realizados a </w:t>
      </w:r>
      <w:proofErr w:type="spellStart"/>
      <w:r w:rsidRPr="0057356A">
        <w:rPr>
          <w:rFonts w:ascii="Arial" w:eastAsia="Arial MT" w:hAnsi="Arial" w:cs="Arial"/>
          <w:bCs/>
          <w:szCs w:val="22"/>
          <w:lang w:eastAsia="en-US"/>
        </w:rPr>
        <w:t>Mipyme</w:t>
      </w:r>
      <w:proofErr w:type="spellEnd"/>
      <w:r w:rsidRPr="0057356A">
        <w:rPr>
          <w:rFonts w:ascii="Arial" w:eastAsia="Arial MT" w:hAnsi="Arial" w:cs="Arial"/>
          <w:bCs/>
          <w:szCs w:val="22"/>
          <w:lang w:eastAsia="en-US"/>
        </w:rPr>
        <w:t>,</w:t>
      </w:r>
      <w:r w:rsidRPr="0057356A">
        <w:rPr>
          <w:rFonts w:ascii="Arial" w:eastAsia="Arial MT" w:hAnsi="Arial" w:cs="Arial"/>
          <w:bCs/>
          <w:spacing w:val="1"/>
          <w:szCs w:val="22"/>
          <w:lang w:eastAsia="en-US"/>
        </w:rPr>
        <w:t xml:space="preserve"> </w:t>
      </w:r>
      <w:r w:rsidRPr="0057356A">
        <w:rPr>
          <w:rFonts w:ascii="Arial" w:eastAsia="Arial MT" w:hAnsi="Arial" w:cs="Arial"/>
          <w:bCs/>
          <w:szCs w:val="22"/>
          <w:lang w:eastAsia="en-US"/>
        </w:rPr>
        <w:t>cooperativas o asociaciones mutuales por concepto de proveeduría del oferente, efectuados durante</w:t>
      </w:r>
      <w:r w:rsidRPr="0057356A">
        <w:rPr>
          <w:rFonts w:ascii="Arial" w:eastAsia="Arial MT" w:hAnsi="Arial" w:cs="Arial"/>
          <w:bCs/>
          <w:spacing w:val="1"/>
          <w:szCs w:val="22"/>
          <w:lang w:eastAsia="en-US"/>
        </w:rPr>
        <w:t xml:space="preserve"> </w:t>
      </w:r>
      <w:r w:rsidRPr="0057356A">
        <w:rPr>
          <w:rFonts w:ascii="Arial" w:eastAsia="Arial MT" w:hAnsi="Arial" w:cs="Arial"/>
          <w:bCs/>
          <w:szCs w:val="22"/>
          <w:lang w:eastAsia="en-US"/>
        </w:rPr>
        <w:t>el año anterior, para lo cual el proponente persona natural y contador público; o el representante legal</w:t>
      </w:r>
      <w:r w:rsidRPr="0057356A">
        <w:rPr>
          <w:rFonts w:ascii="Arial" w:eastAsia="Arial MT" w:hAnsi="Arial" w:cs="Arial"/>
          <w:bCs/>
          <w:spacing w:val="-59"/>
          <w:szCs w:val="22"/>
          <w:lang w:eastAsia="en-US"/>
        </w:rPr>
        <w:t xml:space="preserve"> </w:t>
      </w:r>
      <w:r w:rsidRPr="0057356A">
        <w:rPr>
          <w:rFonts w:ascii="Arial" w:eastAsia="Arial MT" w:hAnsi="Arial" w:cs="Arial"/>
          <w:bCs/>
          <w:szCs w:val="22"/>
          <w:lang w:eastAsia="en-US"/>
        </w:rPr>
        <w:t>de</w:t>
      </w:r>
      <w:r w:rsidRPr="0057356A">
        <w:rPr>
          <w:rFonts w:ascii="Arial" w:eastAsia="Arial MT" w:hAnsi="Arial" w:cs="Arial"/>
          <w:bCs/>
          <w:spacing w:val="-1"/>
          <w:szCs w:val="22"/>
          <w:lang w:eastAsia="en-US"/>
        </w:rPr>
        <w:t xml:space="preserve"> </w:t>
      </w:r>
      <w:r w:rsidRPr="0057356A">
        <w:rPr>
          <w:rFonts w:ascii="Arial" w:eastAsia="Arial MT" w:hAnsi="Arial" w:cs="Arial"/>
          <w:bCs/>
          <w:szCs w:val="22"/>
          <w:lang w:eastAsia="en-US"/>
        </w:rPr>
        <w:t>la</w:t>
      </w:r>
      <w:r w:rsidRPr="0057356A">
        <w:rPr>
          <w:rFonts w:ascii="Arial" w:eastAsia="Arial MT" w:hAnsi="Arial" w:cs="Arial"/>
          <w:bCs/>
          <w:spacing w:val="-2"/>
          <w:szCs w:val="22"/>
          <w:lang w:eastAsia="en-US"/>
        </w:rPr>
        <w:t xml:space="preserve"> </w:t>
      </w:r>
      <w:r w:rsidRPr="0057356A">
        <w:rPr>
          <w:rFonts w:ascii="Arial" w:eastAsia="Arial MT" w:hAnsi="Arial" w:cs="Arial"/>
          <w:bCs/>
          <w:szCs w:val="22"/>
          <w:lang w:eastAsia="en-US"/>
        </w:rPr>
        <w:t>persona</w:t>
      </w:r>
      <w:r w:rsidRPr="0057356A">
        <w:rPr>
          <w:rFonts w:ascii="Arial" w:eastAsia="Arial MT" w:hAnsi="Arial" w:cs="Arial"/>
          <w:bCs/>
          <w:spacing w:val="-5"/>
          <w:szCs w:val="22"/>
          <w:lang w:eastAsia="en-US"/>
        </w:rPr>
        <w:t xml:space="preserve"> </w:t>
      </w:r>
      <w:r w:rsidRPr="0057356A">
        <w:rPr>
          <w:rFonts w:ascii="Arial" w:eastAsia="Arial MT" w:hAnsi="Arial" w:cs="Arial"/>
          <w:bCs/>
          <w:szCs w:val="22"/>
          <w:lang w:eastAsia="en-US"/>
        </w:rPr>
        <w:t>jurídica</w:t>
      </w:r>
      <w:r w:rsidRPr="0057356A">
        <w:rPr>
          <w:rFonts w:ascii="Arial" w:eastAsia="Arial MT" w:hAnsi="Arial" w:cs="Arial"/>
          <w:bCs/>
          <w:spacing w:val="-2"/>
          <w:szCs w:val="22"/>
          <w:lang w:eastAsia="en-US"/>
        </w:rPr>
        <w:t xml:space="preserve"> </w:t>
      </w:r>
      <w:r w:rsidRPr="0057356A">
        <w:rPr>
          <w:rFonts w:ascii="Arial" w:eastAsia="Arial MT" w:hAnsi="Arial" w:cs="Arial"/>
          <w:bCs/>
          <w:szCs w:val="22"/>
          <w:lang w:eastAsia="en-US"/>
        </w:rPr>
        <w:t>y</w:t>
      </w:r>
      <w:r w:rsidRPr="0057356A">
        <w:rPr>
          <w:rFonts w:ascii="Arial" w:eastAsia="Arial MT" w:hAnsi="Arial" w:cs="Arial"/>
          <w:bCs/>
          <w:spacing w:val="-5"/>
          <w:szCs w:val="22"/>
          <w:lang w:eastAsia="en-US"/>
        </w:rPr>
        <w:t xml:space="preserve"> </w:t>
      </w:r>
      <w:r w:rsidRPr="0057356A">
        <w:rPr>
          <w:rFonts w:ascii="Arial" w:eastAsia="Arial MT" w:hAnsi="Arial" w:cs="Arial"/>
          <w:bCs/>
          <w:szCs w:val="22"/>
          <w:lang w:eastAsia="en-US"/>
        </w:rPr>
        <w:t>revisor</w:t>
      </w:r>
      <w:r w:rsidRPr="0057356A">
        <w:rPr>
          <w:rFonts w:ascii="Arial" w:eastAsia="Arial MT" w:hAnsi="Arial" w:cs="Arial"/>
          <w:bCs/>
          <w:spacing w:val="-1"/>
          <w:szCs w:val="22"/>
          <w:lang w:eastAsia="en-US"/>
        </w:rPr>
        <w:t xml:space="preserve"> </w:t>
      </w:r>
      <w:r w:rsidRPr="0057356A">
        <w:rPr>
          <w:rFonts w:ascii="Arial" w:eastAsia="Arial MT" w:hAnsi="Arial" w:cs="Arial"/>
          <w:bCs/>
          <w:szCs w:val="22"/>
          <w:lang w:eastAsia="en-US"/>
        </w:rPr>
        <w:t>fiscal</w:t>
      </w:r>
      <w:r w:rsidRPr="0057356A">
        <w:rPr>
          <w:rFonts w:ascii="Arial" w:eastAsia="Arial MT" w:hAnsi="Arial" w:cs="Arial"/>
          <w:bCs/>
          <w:spacing w:val="-4"/>
          <w:szCs w:val="22"/>
          <w:lang w:eastAsia="en-US"/>
        </w:rPr>
        <w:t xml:space="preserve"> </w:t>
      </w:r>
      <w:r w:rsidRPr="0057356A">
        <w:rPr>
          <w:rFonts w:ascii="Arial" w:eastAsia="Arial MT" w:hAnsi="Arial" w:cs="Arial"/>
          <w:bCs/>
          <w:szCs w:val="22"/>
          <w:lang w:eastAsia="en-US"/>
        </w:rPr>
        <w:t>para</w:t>
      </w:r>
      <w:r w:rsidRPr="0057356A">
        <w:rPr>
          <w:rFonts w:ascii="Arial" w:eastAsia="Arial MT" w:hAnsi="Arial" w:cs="Arial"/>
          <w:bCs/>
          <w:spacing w:val="-2"/>
          <w:szCs w:val="22"/>
          <w:lang w:eastAsia="en-US"/>
        </w:rPr>
        <w:t xml:space="preserve"> </w:t>
      </w:r>
      <w:r w:rsidRPr="0057356A">
        <w:rPr>
          <w:rFonts w:ascii="Arial" w:eastAsia="Arial MT" w:hAnsi="Arial" w:cs="Arial"/>
          <w:bCs/>
          <w:szCs w:val="22"/>
          <w:lang w:eastAsia="en-US"/>
        </w:rPr>
        <w:t>las</w:t>
      </w:r>
      <w:r w:rsidRPr="0057356A">
        <w:rPr>
          <w:rFonts w:ascii="Arial" w:eastAsia="Arial MT" w:hAnsi="Arial" w:cs="Arial"/>
          <w:bCs/>
          <w:spacing w:val="-3"/>
          <w:szCs w:val="22"/>
          <w:lang w:eastAsia="en-US"/>
        </w:rPr>
        <w:t xml:space="preserve"> </w:t>
      </w:r>
      <w:r w:rsidRPr="0057356A">
        <w:rPr>
          <w:rFonts w:ascii="Arial" w:eastAsia="Arial MT" w:hAnsi="Arial" w:cs="Arial"/>
          <w:bCs/>
          <w:szCs w:val="22"/>
          <w:lang w:eastAsia="en-US"/>
        </w:rPr>
        <w:t>personas obligadas</w:t>
      </w:r>
      <w:r w:rsidRPr="0057356A">
        <w:rPr>
          <w:rFonts w:ascii="Arial" w:eastAsia="Arial MT" w:hAnsi="Arial" w:cs="Arial"/>
          <w:bCs/>
          <w:spacing w:val="-3"/>
          <w:szCs w:val="22"/>
          <w:lang w:eastAsia="en-US"/>
        </w:rPr>
        <w:t xml:space="preserve"> </w:t>
      </w:r>
      <w:r w:rsidRPr="0057356A">
        <w:rPr>
          <w:rFonts w:ascii="Arial" w:eastAsia="Arial MT" w:hAnsi="Arial" w:cs="Arial"/>
          <w:bCs/>
          <w:szCs w:val="22"/>
          <w:lang w:eastAsia="en-US"/>
        </w:rPr>
        <w:t>por</w:t>
      </w:r>
      <w:r w:rsidRPr="0057356A">
        <w:rPr>
          <w:rFonts w:ascii="Arial" w:eastAsia="Arial MT" w:hAnsi="Arial" w:cs="Arial"/>
          <w:bCs/>
          <w:spacing w:val="-1"/>
          <w:szCs w:val="22"/>
          <w:lang w:eastAsia="en-US"/>
        </w:rPr>
        <w:t xml:space="preserve"> </w:t>
      </w:r>
      <w:r w:rsidRPr="0057356A">
        <w:rPr>
          <w:rFonts w:ascii="Arial" w:eastAsia="Arial MT" w:hAnsi="Arial" w:cs="Arial"/>
          <w:bCs/>
          <w:szCs w:val="22"/>
          <w:lang w:eastAsia="en-US"/>
        </w:rPr>
        <w:t>ley;</w:t>
      </w:r>
      <w:r w:rsidRPr="0057356A">
        <w:rPr>
          <w:rFonts w:ascii="Arial" w:eastAsia="Arial MT" w:hAnsi="Arial" w:cs="Arial"/>
          <w:bCs/>
          <w:spacing w:val="-4"/>
          <w:szCs w:val="22"/>
          <w:lang w:eastAsia="en-US"/>
        </w:rPr>
        <w:t xml:space="preserve"> </w:t>
      </w:r>
      <w:r w:rsidRPr="0057356A">
        <w:rPr>
          <w:rFonts w:ascii="Arial" w:eastAsia="Arial MT" w:hAnsi="Arial" w:cs="Arial"/>
          <w:bCs/>
          <w:szCs w:val="22"/>
          <w:lang w:eastAsia="en-US"/>
        </w:rPr>
        <w:t>o del</w:t>
      </w:r>
      <w:r w:rsidRPr="0057356A">
        <w:rPr>
          <w:rFonts w:ascii="Arial" w:eastAsia="Arial MT" w:hAnsi="Arial" w:cs="Arial"/>
          <w:bCs/>
          <w:spacing w:val="-4"/>
          <w:szCs w:val="22"/>
          <w:lang w:eastAsia="en-US"/>
        </w:rPr>
        <w:t xml:space="preserve"> </w:t>
      </w:r>
      <w:r w:rsidRPr="0057356A">
        <w:rPr>
          <w:rFonts w:ascii="Arial" w:eastAsia="Arial MT" w:hAnsi="Arial" w:cs="Arial"/>
          <w:bCs/>
          <w:szCs w:val="22"/>
          <w:lang w:eastAsia="en-US"/>
        </w:rPr>
        <w:t>representante</w:t>
      </w:r>
      <w:r w:rsidRPr="0057356A">
        <w:rPr>
          <w:rFonts w:ascii="Arial" w:eastAsia="Arial MT" w:hAnsi="Arial" w:cs="Arial"/>
          <w:bCs/>
          <w:spacing w:val="-2"/>
          <w:szCs w:val="22"/>
          <w:lang w:eastAsia="en-US"/>
        </w:rPr>
        <w:t xml:space="preserve"> </w:t>
      </w:r>
      <w:r w:rsidRPr="0057356A">
        <w:rPr>
          <w:rFonts w:ascii="Arial" w:eastAsia="Arial MT" w:hAnsi="Arial" w:cs="Arial"/>
          <w:bCs/>
          <w:szCs w:val="22"/>
          <w:lang w:eastAsia="en-US"/>
        </w:rPr>
        <w:t>legal</w:t>
      </w:r>
      <w:r w:rsidRPr="0057356A">
        <w:rPr>
          <w:rFonts w:ascii="Arial" w:eastAsia="Arial MT" w:hAnsi="Arial" w:cs="Arial"/>
          <w:bCs/>
          <w:spacing w:val="-2"/>
          <w:szCs w:val="22"/>
          <w:lang w:eastAsia="en-US"/>
        </w:rPr>
        <w:t xml:space="preserve"> </w:t>
      </w:r>
      <w:r w:rsidRPr="0057356A">
        <w:rPr>
          <w:rFonts w:ascii="Arial" w:eastAsia="Arial MT" w:hAnsi="Arial" w:cs="Arial"/>
          <w:bCs/>
          <w:szCs w:val="22"/>
          <w:lang w:eastAsia="en-US"/>
        </w:rPr>
        <w:t>de</w:t>
      </w:r>
      <w:r w:rsidRPr="0057356A">
        <w:rPr>
          <w:rFonts w:ascii="Arial" w:eastAsia="Arial MT" w:hAnsi="Arial" w:cs="Arial"/>
          <w:bCs/>
          <w:spacing w:val="-58"/>
          <w:szCs w:val="22"/>
          <w:lang w:eastAsia="en-US"/>
        </w:rPr>
        <w:t xml:space="preserve"> </w:t>
      </w:r>
      <w:r w:rsidRPr="0057356A">
        <w:rPr>
          <w:rFonts w:ascii="Arial" w:eastAsia="Arial MT" w:hAnsi="Arial" w:cs="Arial"/>
          <w:bCs/>
          <w:szCs w:val="22"/>
          <w:lang w:eastAsia="en-US"/>
        </w:rPr>
        <w:t>la persona jurídica y contador público, según corresponda, entregará un certificado expedido bajo la</w:t>
      </w:r>
      <w:r w:rsidRPr="0057356A">
        <w:rPr>
          <w:rFonts w:ascii="Arial" w:eastAsia="Arial MT" w:hAnsi="Arial" w:cs="Arial"/>
          <w:bCs/>
          <w:spacing w:val="1"/>
          <w:szCs w:val="22"/>
          <w:lang w:eastAsia="en-US"/>
        </w:rPr>
        <w:t xml:space="preserve"> </w:t>
      </w:r>
      <w:r w:rsidRPr="0057356A">
        <w:rPr>
          <w:rFonts w:ascii="Arial" w:eastAsia="Arial MT" w:hAnsi="Arial" w:cs="Arial"/>
          <w:bCs/>
          <w:szCs w:val="22"/>
          <w:lang w:eastAsia="en-US"/>
        </w:rPr>
        <w:t>gravedad de juramento, en el que conste que por lo menos el veinticinco por ciento (25%) del total de</w:t>
      </w:r>
      <w:r w:rsidRPr="0057356A">
        <w:rPr>
          <w:rFonts w:ascii="Arial" w:eastAsia="Arial MT" w:hAnsi="Arial" w:cs="Arial"/>
          <w:bCs/>
          <w:spacing w:val="-59"/>
          <w:szCs w:val="22"/>
          <w:lang w:eastAsia="en-US"/>
        </w:rPr>
        <w:t xml:space="preserve"> </w:t>
      </w:r>
      <w:r w:rsidRPr="0057356A">
        <w:rPr>
          <w:rFonts w:ascii="Arial" w:eastAsia="Arial MT" w:hAnsi="Arial" w:cs="Arial"/>
          <w:bCs/>
          <w:szCs w:val="22"/>
          <w:lang w:eastAsia="en-US"/>
        </w:rPr>
        <w:t>pagos fueron</w:t>
      </w:r>
      <w:r w:rsidRPr="0057356A">
        <w:rPr>
          <w:rFonts w:ascii="Arial" w:eastAsia="Arial MT" w:hAnsi="Arial" w:cs="Arial"/>
          <w:bCs/>
          <w:spacing w:val="-2"/>
          <w:szCs w:val="22"/>
          <w:lang w:eastAsia="en-US"/>
        </w:rPr>
        <w:t xml:space="preserve"> </w:t>
      </w:r>
      <w:r w:rsidRPr="0057356A">
        <w:rPr>
          <w:rFonts w:ascii="Arial" w:eastAsia="Arial MT" w:hAnsi="Arial" w:cs="Arial"/>
          <w:bCs/>
          <w:szCs w:val="22"/>
          <w:lang w:eastAsia="en-US"/>
        </w:rPr>
        <w:t>realizados</w:t>
      </w:r>
      <w:r w:rsidRPr="0057356A">
        <w:rPr>
          <w:rFonts w:ascii="Arial" w:eastAsia="Arial MT" w:hAnsi="Arial" w:cs="Arial"/>
          <w:bCs/>
          <w:spacing w:val="-2"/>
          <w:szCs w:val="22"/>
          <w:lang w:eastAsia="en-US"/>
        </w:rPr>
        <w:t xml:space="preserve"> </w:t>
      </w:r>
      <w:r w:rsidRPr="0057356A">
        <w:rPr>
          <w:rFonts w:ascii="Arial" w:eastAsia="Arial MT" w:hAnsi="Arial" w:cs="Arial"/>
          <w:bCs/>
          <w:szCs w:val="22"/>
          <w:lang w:eastAsia="en-US"/>
        </w:rPr>
        <w:t xml:space="preserve">a </w:t>
      </w:r>
      <w:proofErr w:type="spellStart"/>
      <w:r w:rsidRPr="0057356A">
        <w:rPr>
          <w:rFonts w:ascii="Arial" w:eastAsia="Arial MT" w:hAnsi="Arial" w:cs="Arial"/>
          <w:bCs/>
          <w:szCs w:val="22"/>
          <w:lang w:eastAsia="en-US"/>
        </w:rPr>
        <w:t>Mipyme</w:t>
      </w:r>
      <w:proofErr w:type="spellEnd"/>
      <w:r w:rsidRPr="0057356A">
        <w:rPr>
          <w:rFonts w:ascii="Arial" w:eastAsia="Arial MT" w:hAnsi="Arial" w:cs="Arial"/>
          <w:bCs/>
          <w:szCs w:val="22"/>
          <w:lang w:eastAsia="en-US"/>
        </w:rPr>
        <w:t>,</w:t>
      </w:r>
      <w:r w:rsidRPr="0057356A">
        <w:rPr>
          <w:rFonts w:ascii="Arial" w:eastAsia="Arial MT" w:hAnsi="Arial" w:cs="Arial"/>
          <w:bCs/>
          <w:spacing w:val="-1"/>
          <w:szCs w:val="22"/>
          <w:lang w:eastAsia="en-US"/>
        </w:rPr>
        <w:t xml:space="preserve"> </w:t>
      </w:r>
      <w:r w:rsidRPr="0057356A">
        <w:rPr>
          <w:rFonts w:ascii="Arial" w:eastAsia="Arial MT" w:hAnsi="Arial" w:cs="Arial"/>
          <w:bCs/>
          <w:szCs w:val="22"/>
          <w:lang w:eastAsia="en-US"/>
        </w:rPr>
        <w:t>cooperativas</w:t>
      </w:r>
      <w:r w:rsidRPr="0057356A">
        <w:rPr>
          <w:rFonts w:ascii="Arial" w:eastAsia="Arial MT" w:hAnsi="Arial" w:cs="Arial"/>
          <w:bCs/>
          <w:spacing w:val="-2"/>
          <w:szCs w:val="22"/>
          <w:lang w:eastAsia="en-US"/>
        </w:rPr>
        <w:t xml:space="preserve"> </w:t>
      </w:r>
      <w:r w:rsidRPr="0057356A">
        <w:rPr>
          <w:rFonts w:ascii="Arial" w:eastAsia="Arial MT" w:hAnsi="Arial" w:cs="Arial"/>
          <w:bCs/>
          <w:szCs w:val="22"/>
          <w:lang w:eastAsia="en-US"/>
        </w:rPr>
        <w:t>o asociaciones</w:t>
      </w:r>
      <w:r w:rsidRPr="0057356A">
        <w:rPr>
          <w:rFonts w:ascii="Arial" w:eastAsia="Arial MT" w:hAnsi="Arial" w:cs="Arial"/>
          <w:bCs/>
          <w:spacing w:val="-3"/>
          <w:szCs w:val="22"/>
          <w:lang w:eastAsia="en-US"/>
        </w:rPr>
        <w:t xml:space="preserve"> </w:t>
      </w:r>
      <w:r w:rsidRPr="0057356A">
        <w:rPr>
          <w:rFonts w:ascii="Arial" w:eastAsia="Arial MT" w:hAnsi="Arial" w:cs="Arial"/>
          <w:bCs/>
          <w:szCs w:val="22"/>
          <w:lang w:eastAsia="en-US"/>
        </w:rPr>
        <w:t>mutuales.</w:t>
      </w:r>
    </w:p>
    <w:p w14:paraId="0C7C47A7" w14:textId="77777777" w:rsidR="0057356A" w:rsidRPr="0057356A" w:rsidRDefault="0057356A" w:rsidP="0057356A">
      <w:pPr>
        <w:widowControl w:val="0"/>
        <w:autoSpaceDE w:val="0"/>
        <w:autoSpaceDN w:val="0"/>
        <w:spacing w:line="480" w:lineRule="auto"/>
        <w:jc w:val="both"/>
        <w:rPr>
          <w:rFonts w:ascii="Arial" w:eastAsia="Arial MT" w:hAnsi="Arial" w:cs="Arial"/>
          <w:b/>
          <w:bCs/>
          <w:szCs w:val="22"/>
          <w:lang w:eastAsia="en-US"/>
        </w:rPr>
      </w:pPr>
      <w:r w:rsidRPr="0057356A">
        <w:rPr>
          <w:rFonts w:ascii="Arial" w:eastAsia="Arial MT" w:hAnsi="Arial" w:cs="Arial"/>
          <w:bCs/>
          <w:szCs w:val="22"/>
          <w:lang w:eastAsia="en-US"/>
        </w:rPr>
        <w:t>Igualmente, cuando la oferta es presentada por un proponente plural se preferirá a este siempre que:</w:t>
      </w:r>
      <w:r w:rsidRPr="0057356A">
        <w:rPr>
          <w:rFonts w:ascii="Arial" w:eastAsia="Arial MT" w:hAnsi="Arial" w:cs="Arial"/>
          <w:bCs/>
          <w:spacing w:val="-59"/>
          <w:szCs w:val="22"/>
          <w:lang w:eastAsia="en-US"/>
        </w:rPr>
        <w:t xml:space="preserve"> </w:t>
      </w:r>
      <w:r w:rsidRPr="0057356A">
        <w:rPr>
          <w:rFonts w:ascii="Arial" w:eastAsia="Arial MT" w:hAnsi="Arial" w:cs="Arial"/>
          <w:bCs/>
          <w:szCs w:val="22"/>
          <w:lang w:eastAsia="en-US"/>
        </w:rPr>
        <w:t>Requisitos:</w:t>
      </w:r>
    </w:p>
    <w:p w14:paraId="16D5776F" w14:textId="77777777" w:rsidR="0057356A" w:rsidRPr="0057356A" w:rsidRDefault="0057356A" w:rsidP="00547234">
      <w:pPr>
        <w:widowControl w:val="0"/>
        <w:numPr>
          <w:ilvl w:val="2"/>
          <w:numId w:val="38"/>
        </w:numPr>
        <w:tabs>
          <w:tab w:val="left" w:pos="426"/>
        </w:tabs>
        <w:autoSpaceDE w:val="0"/>
        <w:autoSpaceDN w:val="0"/>
        <w:ind w:left="426" w:right="227" w:firstLine="0"/>
        <w:jc w:val="both"/>
        <w:rPr>
          <w:rFonts w:ascii="Arial" w:eastAsia="Arial MT" w:hAnsi="Arial" w:cs="Arial"/>
          <w:bCs/>
          <w:szCs w:val="22"/>
          <w:lang w:eastAsia="en-US"/>
        </w:rPr>
      </w:pPr>
      <w:r w:rsidRPr="0057356A">
        <w:rPr>
          <w:rFonts w:ascii="Arial" w:eastAsia="Arial MT" w:hAnsi="Arial" w:cs="Arial"/>
          <w:bCs/>
          <w:szCs w:val="22"/>
          <w:lang w:eastAsia="en-US"/>
        </w:rPr>
        <w:t>Esté</w:t>
      </w:r>
      <w:r w:rsidRPr="0057356A">
        <w:rPr>
          <w:rFonts w:ascii="Arial" w:eastAsia="Arial MT" w:hAnsi="Arial" w:cs="Arial"/>
          <w:bCs/>
          <w:spacing w:val="-5"/>
          <w:szCs w:val="22"/>
          <w:lang w:eastAsia="en-US"/>
        </w:rPr>
        <w:t xml:space="preserve"> </w:t>
      </w:r>
      <w:r w:rsidRPr="0057356A">
        <w:rPr>
          <w:rFonts w:ascii="Arial" w:eastAsia="Arial MT" w:hAnsi="Arial" w:cs="Arial"/>
          <w:bCs/>
          <w:szCs w:val="22"/>
          <w:lang w:eastAsia="en-US"/>
        </w:rPr>
        <w:t>conformado</w:t>
      </w:r>
      <w:r w:rsidRPr="0057356A">
        <w:rPr>
          <w:rFonts w:ascii="Arial" w:eastAsia="Arial MT" w:hAnsi="Arial" w:cs="Arial"/>
          <w:bCs/>
          <w:spacing w:val="-5"/>
          <w:szCs w:val="22"/>
          <w:lang w:eastAsia="en-US"/>
        </w:rPr>
        <w:t xml:space="preserve"> </w:t>
      </w:r>
      <w:r w:rsidRPr="0057356A">
        <w:rPr>
          <w:rFonts w:ascii="Arial" w:eastAsia="Arial MT" w:hAnsi="Arial" w:cs="Arial"/>
          <w:bCs/>
          <w:szCs w:val="22"/>
          <w:lang w:eastAsia="en-US"/>
        </w:rPr>
        <w:t>por</w:t>
      </w:r>
      <w:r w:rsidRPr="0057356A">
        <w:rPr>
          <w:rFonts w:ascii="Arial" w:eastAsia="Arial MT" w:hAnsi="Arial" w:cs="Arial"/>
          <w:bCs/>
          <w:spacing w:val="-4"/>
          <w:szCs w:val="22"/>
          <w:lang w:eastAsia="en-US"/>
        </w:rPr>
        <w:t xml:space="preserve"> </w:t>
      </w:r>
      <w:r w:rsidRPr="0057356A">
        <w:rPr>
          <w:rFonts w:ascii="Arial" w:eastAsia="Arial MT" w:hAnsi="Arial" w:cs="Arial"/>
          <w:bCs/>
          <w:szCs w:val="22"/>
          <w:lang w:eastAsia="en-US"/>
        </w:rPr>
        <w:t>al</w:t>
      </w:r>
      <w:r w:rsidRPr="0057356A">
        <w:rPr>
          <w:rFonts w:ascii="Arial" w:eastAsia="Arial MT" w:hAnsi="Arial" w:cs="Arial"/>
          <w:bCs/>
          <w:spacing w:val="-9"/>
          <w:szCs w:val="22"/>
          <w:lang w:eastAsia="en-US"/>
        </w:rPr>
        <w:t xml:space="preserve"> </w:t>
      </w:r>
      <w:r w:rsidRPr="0057356A">
        <w:rPr>
          <w:rFonts w:ascii="Arial" w:eastAsia="Arial MT" w:hAnsi="Arial" w:cs="Arial"/>
          <w:bCs/>
          <w:szCs w:val="22"/>
          <w:lang w:eastAsia="en-US"/>
        </w:rPr>
        <w:t>menos</w:t>
      </w:r>
      <w:r w:rsidRPr="0057356A">
        <w:rPr>
          <w:rFonts w:ascii="Arial" w:eastAsia="Arial MT" w:hAnsi="Arial" w:cs="Arial"/>
          <w:bCs/>
          <w:spacing w:val="-4"/>
          <w:szCs w:val="22"/>
          <w:lang w:eastAsia="en-US"/>
        </w:rPr>
        <w:t xml:space="preserve"> </w:t>
      </w:r>
      <w:r w:rsidRPr="0057356A">
        <w:rPr>
          <w:rFonts w:ascii="Arial" w:eastAsia="Arial MT" w:hAnsi="Arial" w:cs="Arial"/>
          <w:bCs/>
          <w:szCs w:val="22"/>
          <w:lang w:eastAsia="en-US"/>
        </w:rPr>
        <w:t>una</w:t>
      </w:r>
      <w:r w:rsidRPr="0057356A">
        <w:rPr>
          <w:rFonts w:ascii="Arial" w:eastAsia="Arial MT" w:hAnsi="Arial" w:cs="Arial"/>
          <w:bCs/>
          <w:spacing w:val="-8"/>
          <w:szCs w:val="22"/>
          <w:lang w:eastAsia="en-US"/>
        </w:rPr>
        <w:t xml:space="preserve"> </w:t>
      </w:r>
      <w:proofErr w:type="spellStart"/>
      <w:r w:rsidRPr="0057356A">
        <w:rPr>
          <w:rFonts w:ascii="Arial" w:eastAsia="Arial MT" w:hAnsi="Arial" w:cs="Arial"/>
          <w:bCs/>
          <w:szCs w:val="22"/>
          <w:lang w:eastAsia="en-US"/>
        </w:rPr>
        <w:t>Mipyme</w:t>
      </w:r>
      <w:proofErr w:type="spellEnd"/>
      <w:r w:rsidRPr="0057356A">
        <w:rPr>
          <w:rFonts w:ascii="Arial" w:eastAsia="Arial MT" w:hAnsi="Arial" w:cs="Arial"/>
          <w:bCs/>
          <w:szCs w:val="22"/>
          <w:lang w:eastAsia="en-US"/>
        </w:rPr>
        <w:t>,</w:t>
      </w:r>
      <w:r w:rsidRPr="0057356A">
        <w:rPr>
          <w:rFonts w:ascii="Arial" w:eastAsia="Arial MT" w:hAnsi="Arial" w:cs="Arial"/>
          <w:bCs/>
          <w:spacing w:val="-7"/>
          <w:szCs w:val="22"/>
          <w:lang w:eastAsia="en-US"/>
        </w:rPr>
        <w:t xml:space="preserve"> </w:t>
      </w:r>
      <w:r w:rsidRPr="0057356A">
        <w:rPr>
          <w:rFonts w:ascii="Arial" w:eastAsia="Arial MT" w:hAnsi="Arial" w:cs="Arial"/>
          <w:bCs/>
          <w:szCs w:val="22"/>
          <w:lang w:eastAsia="en-US"/>
        </w:rPr>
        <w:t>cooperativa</w:t>
      </w:r>
      <w:r w:rsidRPr="0057356A">
        <w:rPr>
          <w:rFonts w:ascii="Arial" w:eastAsia="Arial MT" w:hAnsi="Arial" w:cs="Arial"/>
          <w:bCs/>
          <w:spacing w:val="-6"/>
          <w:szCs w:val="22"/>
          <w:lang w:eastAsia="en-US"/>
        </w:rPr>
        <w:t xml:space="preserve"> </w:t>
      </w:r>
      <w:r w:rsidRPr="0057356A">
        <w:rPr>
          <w:rFonts w:ascii="Arial" w:eastAsia="Arial MT" w:hAnsi="Arial" w:cs="Arial"/>
          <w:bCs/>
          <w:szCs w:val="22"/>
          <w:lang w:eastAsia="en-US"/>
        </w:rPr>
        <w:t>o</w:t>
      </w:r>
      <w:r w:rsidRPr="0057356A">
        <w:rPr>
          <w:rFonts w:ascii="Arial" w:eastAsia="Arial MT" w:hAnsi="Arial" w:cs="Arial"/>
          <w:bCs/>
          <w:spacing w:val="-8"/>
          <w:szCs w:val="22"/>
          <w:lang w:eastAsia="en-US"/>
        </w:rPr>
        <w:t xml:space="preserve"> </w:t>
      </w:r>
      <w:r w:rsidRPr="0057356A">
        <w:rPr>
          <w:rFonts w:ascii="Arial" w:eastAsia="Arial MT" w:hAnsi="Arial" w:cs="Arial"/>
          <w:bCs/>
          <w:szCs w:val="22"/>
          <w:lang w:eastAsia="en-US"/>
        </w:rPr>
        <w:t>asociación</w:t>
      </w:r>
      <w:r w:rsidRPr="0057356A">
        <w:rPr>
          <w:rFonts w:ascii="Arial" w:eastAsia="Arial MT" w:hAnsi="Arial" w:cs="Arial"/>
          <w:bCs/>
          <w:spacing w:val="-5"/>
          <w:szCs w:val="22"/>
          <w:lang w:eastAsia="en-US"/>
        </w:rPr>
        <w:t xml:space="preserve"> </w:t>
      </w:r>
      <w:r w:rsidRPr="0057356A">
        <w:rPr>
          <w:rFonts w:ascii="Arial" w:eastAsia="Arial MT" w:hAnsi="Arial" w:cs="Arial"/>
          <w:bCs/>
          <w:szCs w:val="22"/>
          <w:lang w:eastAsia="en-US"/>
        </w:rPr>
        <w:t>mutual</w:t>
      </w:r>
      <w:r w:rsidRPr="0057356A">
        <w:rPr>
          <w:rFonts w:ascii="Arial" w:eastAsia="Arial MT" w:hAnsi="Arial" w:cs="Arial"/>
          <w:bCs/>
          <w:spacing w:val="-6"/>
          <w:szCs w:val="22"/>
          <w:lang w:eastAsia="en-US"/>
        </w:rPr>
        <w:t xml:space="preserve"> </w:t>
      </w:r>
      <w:r w:rsidRPr="0057356A">
        <w:rPr>
          <w:rFonts w:ascii="Arial" w:eastAsia="Arial MT" w:hAnsi="Arial" w:cs="Arial"/>
          <w:bCs/>
          <w:szCs w:val="22"/>
          <w:lang w:eastAsia="en-US"/>
        </w:rPr>
        <w:t>que</w:t>
      </w:r>
      <w:r w:rsidRPr="0057356A">
        <w:rPr>
          <w:rFonts w:ascii="Arial" w:eastAsia="Arial MT" w:hAnsi="Arial" w:cs="Arial"/>
          <w:bCs/>
          <w:spacing w:val="-8"/>
          <w:szCs w:val="22"/>
          <w:lang w:eastAsia="en-US"/>
        </w:rPr>
        <w:t xml:space="preserve"> </w:t>
      </w:r>
      <w:r w:rsidRPr="0057356A">
        <w:rPr>
          <w:rFonts w:ascii="Arial" w:eastAsia="Arial MT" w:hAnsi="Arial" w:cs="Arial"/>
          <w:bCs/>
          <w:szCs w:val="22"/>
          <w:lang w:eastAsia="en-US"/>
        </w:rPr>
        <w:t>tenga</w:t>
      </w:r>
      <w:r w:rsidRPr="0057356A">
        <w:rPr>
          <w:rFonts w:ascii="Arial" w:eastAsia="Arial MT" w:hAnsi="Arial" w:cs="Arial"/>
          <w:bCs/>
          <w:spacing w:val="-59"/>
          <w:szCs w:val="22"/>
          <w:lang w:eastAsia="en-US"/>
        </w:rPr>
        <w:t xml:space="preserve"> </w:t>
      </w:r>
      <w:r w:rsidRPr="0057356A">
        <w:rPr>
          <w:rFonts w:ascii="Arial" w:eastAsia="Arial MT" w:hAnsi="Arial" w:cs="Arial"/>
          <w:bCs/>
          <w:szCs w:val="22"/>
          <w:lang w:eastAsia="en-US"/>
        </w:rPr>
        <w:t>una participación de por lo menos el veinticinco por ciento (25%) en el proponente plural,</w:t>
      </w:r>
      <w:r w:rsidRPr="0057356A">
        <w:rPr>
          <w:rFonts w:ascii="Arial" w:eastAsia="Arial MT" w:hAnsi="Arial" w:cs="Arial"/>
          <w:bCs/>
          <w:spacing w:val="1"/>
          <w:szCs w:val="22"/>
          <w:lang w:eastAsia="en-US"/>
        </w:rPr>
        <w:t xml:space="preserve"> </w:t>
      </w:r>
      <w:r w:rsidRPr="0057356A">
        <w:rPr>
          <w:rFonts w:ascii="Arial" w:eastAsia="Arial MT" w:hAnsi="Arial" w:cs="Arial"/>
          <w:bCs/>
          <w:szCs w:val="22"/>
          <w:lang w:eastAsia="en-US"/>
        </w:rPr>
        <w:t>para</w:t>
      </w:r>
      <w:r w:rsidRPr="0057356A">
        <w:rPr>
          <w:rFonts w:ascii="Arial" w:eastAsia="Arial MT" w:hAnsi="Arial" w:cs="Arial"/>
          <w:bCs/>
          <w:spacing w:val="-9"/>
          <w:szCs w:val="22"/>
          <w:lang w:eastAsia="en-US"/>
        </w:rPr>
        <w:t xml:space="preserve"> </w:t>
      </w:r>
      <w:r w:rsidRPr="0057356A">
        <w:rPr>
          <w:rFonts w:ascii="Arial" w:eastAsia="Arial MT" w:hAnsi="Arial" w:cs="Arial"/>
          <w:bCs/>
          <w:szCs w:val="22"/>
          <w:lang w:eastAsia="en-US"/>
        </w:rPr>
        <w:t>lo</w:t>
      </w:r>
      <w:r w:rsidRPr="0057356A">
        <w:rPr>
          <w:rFonts w:ascii="Arial" w:eastAsia="Arial MT" w:hAnsi="Arial" w:cs="Arial"/>
          <w:bCs/>
          <w:spacing w:val="-10"/>
          <w:szCs w:val="22"/>
          <w:lang w:eastAsia="en-US"/>
        </w:rPr>
        <w:t xml:space="preserve"> </w:t>
      </w:r>
      <w:r w:rsidRPr="0057356A">
        <w:rPr>
          <w:rFonts w:ascii="Arial" w:eastAsia="Arial MT" w:hAnsi="Arial" w:cs="Arial"/>
          <w:bCs/>
          <w:szCs w:val="22"/>
          <w:lang w:eastAsia="en-US"/>
        </w:rPr>
        <w:t>cual</w:t>
      </w:r>
      <w:r w:rsidRPr="0057356A">
        <w:rPr>
          <w:rFonts w:ascii="Arial" w:eastAsia="Arial MT" w:hAnsi="Arial" w:cs="Arial"/>
          <w:bCs/>
          <w:spacing w:val="-12"/>
          <w:szCs w:val="22"/>
          <w:lang w:eastAsia="en-US"/>
        </w:rPr>
        <w:t xml:space="preserve"> </w:t>
      </w:r>
      <w:r w:rsidRPr="0057356A">
        <w:rPr>
          <w:rFonts w:ascii="Arial" w:eastAsia="Arial MT" w:hAnsi="Arial" w:cs="Arial"/>
          <w:bCs/>
          <w:szCs w:val="22"/>
          <w:lang w:eastAsia="en-US"/>
        </w:rPr>
        <w:t>se</w:t>
      </w:r>
      <w:r w:rsidRPr="0057356A">
        <w:rPr>
          <w:rFonts w:ascii="Arial" w:eastAsia="Arial MT" w:hAnsi="Arial" w:cs="Arial"/>
          <w:bCs/>
          <w:spacing w:val="-8"/>
          <w:szCs w:val="22"/>
          <w:lang w:eastAsia="en-US"/>
        </w:rPr>
        <w:t xml:space="preserve"> </w:t>
      </w:r>
      <w:r w:rsidRPr="0057356A">
        <w:rPr>
          <w:rFonts w:ascii="Arial" w:eastAsia="Arial MT" w:hAnsi="Arial" w:cs="Arial"/>
          <w:bCs/>
          <w:szCs w:val="22"/>
          <w:lang w:eastAsia="en-US"/>
        </w:rPr>
        <w:t>presentará</w:t>
      </w:r>
      <w:r w:rsidRPr="0057356A">
        <w:rPr>
          <w:rFonts w:ascii="Arial" w:eastAsia="Arial MT" w:hAnsi="Arial" w:cs="Arial"/>
          <w:bCs/>
          <w:spacing w:val="-8"/>
          <w:szCs w:val="22"/>
          <w:lang w:eastAsia="en-US"/>
        </w:rPr>
        <w:t xml:space="preserve"> </w:t>
      </w:r>
      <w:r w:rsidRPr="0057356A">
        <w:rPr>
          <w:rFonts w:ascii="Arial" w:eastAsia="Arial MT" w:hAnsi="Arial" w:cs="Arial"/>
          <w:bCs/>
          <w:szCs w:val="22"/>
          <w:lang w:eastAsia="en-US"/>
        </w:rPr>
        <w:t>el</w:t>
      </w:r>
      <w:r w:rsidRPr="0057356A">
        <w:rPr>
          <w:rFonts w:ascii="Arial" w:eastAsia="Arial MT" w:hAnsi="Arial" w:cs="Arial"/>
          <w:bCs/>
          <w:spacing w:val="-10"/>
          <w:szCs w:val="22"/>
          <w:lang w:eastAsia="en-US"/>
        </w:rPr>
        <w:t xml:space="preserve"> </w:t>
      </w:r>
      <w:r w:rsidRPr="0057356A">
        <w:rPr>
          <w:rFonts w:ascii="Arial" w:eastAsia="Arial MT" w:hAnsi="Arial" w:cs="Arial"/>
          <w:bCs/>
          <w:szCs w:val="22"/>
          <w:lang w:eastAsia="en-US"/>
        </w:rPr>
        <w:t>documento</w:t>
      </w:r>
      <w:r w:rsidRPr="0057356A">
        <w:rPr>
          <w:rFonts w:ascii="Arial" w:eastAsia="Arial MT" w:hAnsi="Arial" w:cs="Arial"/>
          <w:bCs/>
          <w:spacing w:val="-8"/>
          <w:szCs w:val="22"/>
          <w:lang w:eastAsia="en-US"/>
        </w:rPr>
        <w:t xml:space="preserve"> </w:t>
      </w:r>
      <w:r w:rsidRPr="0057356A">
        <w:rPr>
          <w:rFonts w:ascii="Arial" w:eastAsia="Arial MT" w:hAnsi="Arial" w:cs="Arial"/>
          <w:bCs/>
          <w:szCs w:val="22"/>
          <w:lang w:eastAsia="en-US"/>
        </w:rPr>
        <w:t>de</w:t>
      </w:r>
      <w:r w:rsidRPr="0057356A">
        <w:rPr>
          <w:rFonts w:ascii="Arial" w:eastAsia="Arial MT" w:hAnsi="Arial" w:cs="Arial"/>
          <w:bCs/>
          <w:spacing w:val="-12"/>
          <w:szCs w:val="22"/>
          <w:lang w:eastAsia="en-US"/>
        </w:rPr>
        <w:t xml:space="preserve"> </w:t>
      </w:r>
      <w:r w:rsidRPr="0057356A">
        <w:rPr>
          <w:rFonts w:ascii="Arial" w:eastAsia="Arial MT" w:hAnsi="Arial" w:cs="Arial"/>
          <w:bCs/>
          <w:szCs w:val="22"/>
          <w:lang w:eastAsia="en-US"/>
        </w:rPr>
        <w:t>conformación</w:t>
      </w:r>
      <w:r w:rsidRPr="0057356A">
        <w:rPr>
          <w:rFonts w:ascii="Arial" w:eastAsia="Arial MT" w:hAnsi="Arial" w:cs="Arial"/>
          <w:bCs/>
          <w:spacing w:val="-8"/>
          <w:szCs w:val="22"/>
          <w:lang w:eastAsia="en-US"/>
        </w:rPr>
        <w:t xml:space="preserve"> </w:t>
      </w:r>
      <w:r w:rsidRPr="0057356A">
        <w:rPr>
          <w:rFonts w:ascii="Arial" w:eastAsia="Arial MT" w:hAnsi="Arial" w:cs="Arial"/>
          <w:bCs/>
          <w:szCs w:val="22"/>
          <w:lang w:eastAsia="en-US"/>
        </w:rPr>
        <w:t>del</w:t>
      </w:r>
      <w:r w:rsidRPr="0057356A">
        <w:rPr>
          <w:rFonts w:ascii="Arial" w:eastAsia="Arial MT" w:hAnsi="Arial" w:cs="Arial"/>
          <w:bCs/>
          <w:spacing w:val="-11"/>
          <w:szCs w:val="22"/>
          <w:lang w:eastAsia="en-US"/>
        </w:rPr>
        <w:t xml:space="preserve"> </w:t>
      </w:r>
      <w:r w:rsidRPr="0057356A">
        <w:rPr>
          <w:rFonts w:ascii="Arial" w:eastAsia="Arial MT" w:hAnsi="Arial" w:cs="Arial"/>
          <w:bCs/>
          <w:szCs w:val="22"/>
          <w:lang w:eastAsia="en-US"/>
        </w:rPr>
        <w:t>proponente</w:t>
      </w:r>
      <w:r w:rsidRPr="0057356A">
        <w:rPr>
          <w:rFonts w:ascii="Arial" w:eastAsia="Arial MT" w:hAnsi="Arial" w:cs="Arial"/>
          <w:bCs/>
          <w:spacing w:val="-11"/>
          <w:szCs w:val="22"/>
          <w:lang w:eastAsia="en-US"/>
        </w:rPr>
        <w:t xml:space="preserve"> </w:t>
      </w:r>
      <w:r w:rsidRPr="0057356A">
        <w:rPr>
          <w:rFonts w:ascii="Arial" w:eastAsia="Arial MT" w:hAnsi="Arial" w:cs="Arial"/>
          <w:bCs/>
          <w:szCs w:val="22"/>
          <w:lang w:eastAsia="en-US"/>
        </w:rPr>
        <w:t>plural</w:t>
      </w:r>
      <w:r w:rsidRPr="0057356A">
        <w:rPr>
          <w:rFonts w:ascii="Arial" w:eastAsia="Arial MT" w:hAnsi="Arial" w:cs="Arial"/>
          <w:bCs/>
          <w:spacing w:val="-8"/>
          <w:szCs w:val="22"/>
          <w:lang w:eastAsia="en-US"/>
        </w:rPr>
        <w:t xml:space="preserve"> </w:t>
      </w:r>
      <w:r w:rsidRPr="0057356A">
        <w:rPr>
          <w:rFonts w:ascii="Arial" w:eastAsia="Arial MT" w:hAnsi="Arial" w:cs="Arial"/>
          <w:bCs/>
          <w:szCs w:val="22"/>
          <w:lang w:eastAsia="en-US"/>
        </w:rPr>
        <w:t>y,</w:t>
      </w:r>
      <w:r w:rsidRPr="0057356A">
        <w:rPr>
          <w:rFonts w:ascii="Arial" w:eastAsia="Arial MT" w:hAnsi="Arial" w:cs="Arial"/>
          <w:bCs/>
          <w:spacing w:val="-8"/>
          <w:szCs w:val="22"/>
          <w:lang w:eastAsia="en-US"/>
        </w:rPr>
        <w:t xml:space="preserve"> </w:t>
      </w:r>
      <w:r w:rsidRPr="0057356A">
        <w:rPr>
          <w:rFonts w:ascii="Arial" w:eastAsia="Arial MT" w:hAnsi="Arial" w:cs="Arial"/>
          <w:bCs/>
          <w:szCs w:val="22"/>
          <w:lang w:eastAsia="en-US"/>
        </w:rPr>
        <w:t>además,</w:t>
      </w:r>
      <w:r w:rsidRPr="0057356A">
        <w:rPr>
          <w:rFonts w:ascii="Arial" w:eastAsia="Arial MT" w:hAnsi="Arial" w:cs="Arial"/>
          <w:bCs/>
          <w:spacing w:val="-58"/>
          <w:szCs w:val="22"/>
          <w:lang w:eastAsia="en-US"/>
        </w:rPr>
        <w:t xml:space="preserve"> </w:t>
      </w:r>
      <w:r w:rsidRPr="0057356A">
        <w:rPr>
          <w:rFonts w:ascii="Arial" w:eastAsia="Arial MT" w:hAnsi="Arial" w:cs="Arial"/>
          <w:bCs/>
          <w:szCs w:val="22"/>
          <w:lang w:eastAsia="en-US"/>
        </w:rPr>
        <w:t xml:space="preserve">ese integrante acredite la condición de </w:t>
      </w:r>
      <w:proofErr w:type="spellStart"/>
      <w:r w:rsidRPr="0057356A">
        <w:rPr>
          <w:rFonts w:ascii="Arial" w:eastAsia="Arial MT" w:hAnsi="Arial" w:cs="Arial"/>
          <w:bCs/>
          <w:szCs w:val="22"/>
          <w:lang w:eastAsia="en-US"/>
        </w:rPr>
        <w:t>Mipyme</w:t>
      </w:r>
      <w:proofErr w:type="spellEnd"/>
      <w:r w:rsidRPr="0057356A">
        <w:rPr>
          <w:rFonts w:ascii="Arial" w:eastAsia="Arial MT" w:hAnsi="Arial" w:cs="Arial"/>
          <w:bCs/>
          <w:szCs w:val="22"/>
          <w:lang w:eastAsia="en-US"/>
        </w:rPr>
        <w:t>, cooperativa o asociación mutual en los</w:t>
      </w:r>
      <w:r w:rsidRPr="0057356A">
        <w:rPr>
          <w:rFonts w:ascii="Arial" w:eastAsia="Arial MT" w:hAnsi="Arial" w:cs="Arial"/>
          <w:bCs/>
          <w:spacing w:val="1"/>
          <w:szCs w:val="22"/>
          <w:lang w:eastAsia="en-US"/>
        </w:rPr>
        <w:t xml:space="preserve"> </w:t>
      </w:r>
      <w:r w:rsidRPr="0057356A">
        <w:rPr>
          <w:rFonts w:ascii="Arial" w:eastAsia="Arial MT" w:hAnsi="Arial" w:cs="Arial"/>
          <w:bCs/>
          <w:szCs w:val="22"/>
          <w:lang w:eastAsia="en-US"/>
        </w:rPr>
        <w:t>términos del numeral</w:t>
      </w:r>
      <w:r w:rsidRPr="0057356A">
        <w:rPr>
          <w:rFonts w:ascii="Arial" w:eastAsia="Arial MT" w:hAnsi="Arial" w:cs="Arial"/>
          <w:bCs/>
          <w:spacing w:val="-3"/>
          <w:szCs w:val="22"/>
          <w:lang w:eastAsia="en-US"/>
        </w:rPr>
        <w:t xml:space="preserve"> </w:t>
      </w:r>
      <w:r w:rsidRPr="0057356A">
        <w:rPr>
          <w:rFonts w:ascii="Arial" w:eastAsia="Arial MT" w:hAnsi="Arial" w:cs="Arial"/>
          <w:bCs/>
          <w:szCs w:val="22"/>
          <w:lang w:eastAsia="en-US"/>
        </w:rPr>
        <w:t>8 del</w:t>
      </w:r>
      <w:r w:rsidRPr="0057356A">
        <w:rPr>
          <w:rFonts w:ascii="Arial" w:eastAsia="Arial MT" w:hAnsi="Arial" w:cs="Arial"/>
          <w:bCs/>
          <w:spacing w:val="-1"/>
          <w:szCs w:val="22"/>
          <w:lang w:eastAsia="en-US"/>
        </w:rPr>
        <w:t xml:space="preserve"> </w:t>
      </w:r>
      <w:r w:rsidRPr="0057356A">
        <w:rPr>
          <w:rFonts w:ascii="Arial" w:eastAsia="Arial MT" w:hAnsi="Arial" w:cs="Arial"/>
          <w:bCs/>
          <w:szCs w:val="22"/>
          <w:lang w:eastAsia="en-US"/>
        </w:rPr>
        <w:t>presente</w:t>
      </w:r>
      <w:r w:rsidRPr="0057356A">
        <w:rPr>
          <w:rFonts w:ascii="Arial" w:eastAsia="Arial MT" w:hAnsi="Arial" w:cs="Arial"/>
          <w:bCs/>
          <w:spacing w:val="-2"/>
          <w:szCs w:val="22"/>
          <w:lang w:eastAsia="en-US"/>
        </w:rPr>
        <w:t xml:space="preserve"> </w:t>
      </w:r>
      <w:r w:rsidRPr="0057356A">
        <w:rPr>
          <w:rFonts w:ascii="Arial" w:eastAsia="Arial MT" w:hAnsi="Arial" w:cs="Arial"/>
          <w:bCs/>
          <w:szCs w:val="22"/>
          <w:lang w:eastAsia="en-US"/>
        </w:rPr>
        <w:t>artículo;</w:t>
      </w:r>
    </w:p>
    <w:p w14:paraId="1653A5C8" w14:textId="77777777" w:rsidR="0057356A" w:rsidRPr="0057356A" w:rsidRDefault="0057356A" w:rsidP="0057356A">
      <w:pPr>
        <w:widowControl w:val="0"/>
        <w:autoSpaceDE w:val="0"/>
        <w:autoSpaceDN w:val="0"/>
        <w:jc w:val="both"/>
        <w:rPr>
          <w:rFonts w:ascii="Arial" w:eastAsia="Arial MT" w:hAnsi="Arial" w:cs="Arial"/>
          <w:b/>
          <w:bCs/>
          <w:szCs w:val="22"/>
          <w:lang w:eastAsia="en-US"/>
        </w:rPr>
      </w:pPr>
    </w:p>
    <w:p w14:paraId="220BB5EF" w14:textId="77777777" w:rsidR="0057356A" w:rsidRPr="0057356A" w:rsidRDefault="0057356A" w:rsidP="00547234">
      <w:pPr>
        <w:widowControl w:val="0"/>
        <w:numPr>
          <w:ilvl w:val="2"/>
          <w:numId w:val="38"/>
        </w:numPr>
        <w:tabs>
          <w:tab w:val="left" w:pos="426"/>
        </w:tabs>
        <w:autoSpaceDE w:val="0"/>
        <w:autoSpaceDN w:val="0"/>
        <w:spacing w:line="252" w:lineRule="exact"/>
        <w:ind w:left="426" w:right="227" w:firstLine="0"/>
        <w:jc w:val="both"/>
        <w:rPr>
          <w:rFonts w:ascii="Arial" w:eastAsia="Arial MT" w:hAnsi="Arial" w:cs="Arial"/>
          <w:b/>
          <w:bCs/>
          <w:szCs w:val="22"/>
          <w:lang w:eastAsia="en-US"/>
        </w:rPr>
      </w:pPr>
      <w:r w:rsidRPr="0057356A">
        <w:rPr>
          <w:rFonts w:ascii="Arial" w:eastAsia="Arial MT" w:hAnsi="Arial" w:cs="Arial"/>
          <w:bCs/>
          <w:szCs w:val="22"/>
          <w:lang w:eastAsia="en-US"/>
        </w:rPr>
        <w:t>La</w:t>
      </w:r>
      <w:r w:rsidRPr="0057356A">
        <w:rPr>
          <w:rFonts w:ascii="Arial" w:eastAsia="Arial MT" w:hAnsi="Arial" w:cs="Arial"/>
          <w:bCs/>
          <w:spacing w:val="-3"/>
          <w:szCs w:val="22"/>
          <w:lang w:eastAsia="en-US"/>
        </w:rPr>
        <w:t xml:space="preserve"> </w:t>
      </w:r>
      <w:proofErr w:type="spellStart"/>
      <w:r w:rsidRPr="0057356A">
        <w:rPr>
          <w:rFonts w:ascii="Arial" w:eastAsia="Arial MT" w:hAnsi="Arial" w:cs="Arial"/>
          <w:bCs/>
          <w:szCs w:val="22"/>
          <w:lang w:eastAsia="en-US"/>
        </w:rPr>
        <w:t>Mipyme</w:t>
      </w:r>
      <w:proofErr w:type="spellEnd"/>
      <w:r w:rsidRPr="0057356A">
        <w:rPr>
          <w:rFonts w:ascii="Arial" w:eastAsia="Arial MT" w:hAnsi="Arial" w:cs="Arial"/>
          <w:bCs/>
          <w:szCs w:val="22"/>
          <w:lang w:eastAsia="en-US"/>
        </w:rPr>
        <w:t>,</w:t>
      </w:r>
      <w:r w:rsidRPr="0057356A">
        <w:rPr>
          <w:rFonts w:ascii="Arial" w:eastAsia="Arial MT" w:hAnsi="Arial" w:cs="Arial"/>
          <w:bCs/>
          <w:spacing w:val="-4"/>
          <w:szCs w:val="22"/>
          <w:lang w:eastAsia="en-US"/>
        </w:rPr>
        <w:t xml:space="preserve"> </w:t>
      </w:r>
      <w:r w:rsidRPr="0057356A">
        <w:rPr>
          <w:rFonts w:ascii="Arial" w:eastAsia="Arial MT" w:hAnsi="Arial" w:cs="Arial"/>
          <w:bCs/>
          <w:szCs w:val="22"/>
          <w:lang w:eastAsia="en-US"/>
        </w:rPr>
        <w:t>cooperativa</w:t>
      </w:r>
      <w:r w:rsidRPr="0057356A">
        <w:rPr>
          <w:rFonts w:ascii="Arial" w:eastAsia="Arial MT" w:hAnsi="Arial" w:cs="Arial"/>
          <w:bCs/>
          <w:spacing w:val="-5"/>
          <w:szCs w:val="22"/>
          <w:lang w:eastAsia="en-US"/>
        </w:rPr>
        <w:t xml:space="preserve"> </w:t>
      </w:r>
      <w:r w:rsidRPr="0057356A">
        <w:rPr>
          <w:rFonts w:ascii="Arial" w:eastAsia="Arial MT" w:hAnsi="Arial" w:cs="Arial"/>
          <w:bCs/>
          <w:szCs w:val="22"/>
          <w:lang w:eastAsia="en-US"/>
        </w:rPr>
        <w:t>o</w:t>
      </w:r>
      <w:r w:rsidRPr="0057356A">
        <w:rPr>
          <w:rFonts w:ascii="Arial" w:eastAsia="Arial MT" w:hAnsi="Arial" w:cs="Arial"/>
          <w:bCs/>
          <w:spacing w:val="-3"/>
          <w:szCs w:val="22"/>
          <w:lang w:eastAsia="en-US"/>
        </w:rPr>
        <w:t xml:space="preserve"> </w:t>
      </w:r>
      <w:r w:rsidRPr="0057356A">
        <w:rPr>
          <w:rFonts w:ascii="Arial" w:eastAsia="Arial MT" w:hAnsi="Arial" w:cs="Arial"/>
          <w:bCs/>
          <w:szCs w:val="22"/>
          <w:lang w:eastAsia="en-US"/>
        </w:rPr>
        <w:t>asociación</w:t>
      </w:r>
      <w:r w:rsidRPr="0057356A">
        <w:rPr>
          <w:rFonts w:ascii="Arial" w:eastAsia="Arial MT" w:hAnsi="Arial" w:cs="Arial"/>
          <w:bCs/>
          <w:spacing w:val="-6"/>
          <w:szCs w:val="22"/>
          <w:lang w:eastAsia="en-US"/>
        </w:rPr>
        <w:t xml:space="preserve"> </w:t>
      </w:r>
      <w:r w:rsidRPr="0057356A">
        <w:rPr>
          <w:rFonts w:ascii="Arial" w:eastAsia="Arial MT" w:hAnsi="Arial" w:cs="Arial"/>
          <w:bCs/>
          <w:szCs w:val="22"/>
          <w:lang w:eastAsia="en-US"/>
        </w:rPr>
        <w:t>mutual</w:t>
      </w:r>
      <w:r w:rsidRPr="0057356A">
        <w:rPr>
          <w:rFonts w:ascii="Arial" w:eastAsia="Arial MT" w:hAnsi="Arial" w:cs="Arial"/>
          <w:bCs/>
          <w:spacing w:val="-4"/>
          <w:szCs w:val="22"/>
          <w:lang w:eastAsia="en-US"/>
        </w:rPr>
        <w:t xml:space="preserve"> </w:t>
      </w:r>
      <w:r w:rsidRPr="0057356A">
        <w:rPr>
          <w:rFonts w:ascii="Arial" w:eastAsia="Arial MT" w:hAnsi="Arial" w:cs="Arial"/>
          <w:bCs/>
          <w:szCs w:val="22"/>
          <w:lang w:eastAsia="en-US"/>
        </w:rPr>
        <w:t>aporte</w:t>
      </w:r>
      <w:r w:rsidRPr="0057356A">
        <w:rPr>
          <w:rFonts w:ascii="Arial" w:eastAsia="Arial MT" w:hAnsi="Arial" w:cs="Arial"/>
          <w:bCs/>
          <w:spacing w:val="-5"/>
          <w:szCs w:val="22"/>
          <w:lang w:eastAsia="en-US"/>
        </w:rPr>
        <w:t xml:space="preserve"> </w:t>
      </w:r>
      <w:r w:rsidRPr="0057356A">
        <w:rPr>
          <w:rFonts w:ascii="Arial" w:eastAsia="Arial MT" w:hAnsi="Arial" w:cs="Arial"/>
          <w:bCs/>
          <w:szCs w:val="22"/>
          <w:lang w:eastAsia="en-US"/>
        </w:rPr>
        <w:t>mínimo</w:t>
      </w:r>
      <w:r w:rsidRPr="0057356A">
        <w:rPr>
          <w:rFonts w:ascii="Arial" w:eastAsia="Arial MT" w:hAnsi="Arial" w:cs="Arial"/>
          <w:bCs/>
          <w:spacing w:val="-3"/>
          <w:szCs w:val="22"/>
          <w:lang w:eastAsia="en-US"/>
        </w:rPr>
        <w:t xml:space="preserve"> </w:t>
      </w:r>
      <w:r w:rsidRPr="0057356A">
        <w:rPr>
          <w:rFonts w:ascii="Arial" w:eastAsia="Arial MT" w:hAnsi="Arial" w:cs="Arial"/>
          <w:bCs/>
          <w:szCs w:val="22"/>
          <w:lang w:eastAsia="en-US"/>
        </w:rPr>
        <w:t>el</w:t>
      </w:r>
      <w:r w:rsidRPr="0057356A">
        <w:rPr>
          <w:rFonts w:ascii="Arial" w:eastAsia="Arial MT" w:hAnsi="Arial" w:cs="Arial"/>
          <w:bCs/>
          <w:spacing w:val="-4"/>
          <w:szCs w:val="22"/>
          <w:lang w:eastAsia="en-US"/>
        </w:rPr>
        <w:t xml:space="preserve"> </w:t>
      </w:r>
      <w:r w:rsidRPr="0057356A">
        <w:rPr>
          <w:rFonts w:ascii="Arial" w:eastAsia="Arial MT" w:hAnsi="Arial" w:cs="Arial"/>
          <w:bCs/>
          <w:szCs w:val="22"/>
          <w:lang w:eastAsia="en-US"/>
        </w:rPr>
        <w:t>veinticinco</w:t>
      </w:r>
      <w:r w:rsidRPr="0057356A">
        <w:rPr>
          <w:rFonts w:ascii="Arial" w:eastAsia="Arial MT" w:hAnsi="Arial" w:cs="Arial"/>
          <w:bCs/>
          <w:spacing w:val="-6"/>
          <w:szCs w:val="22"/>
          <w:lang w:eastAsia="en-US"/>
        </w:rPr>
        <w:t xml:space="preserve"> </w:t>
      </w:r>
      <w:r w:rsidRPr="0057356A">
        <w:rPr>
          <w:rFonts w:ascii="Arial" w:eastAsia="Arial MT" w:hAnsi="Arial" w:cs="Arial"/>
          <w:bCs/>
          <w:szCs w:val="22"/>
          <w:lang w:eastAsia="en-US"/>
        </w:rPr>
        <w:t>por</w:t>
      </w:r>
      <w:r w:rsidRPr="0057356A">
        <w:rPr>
          <w:rFonts w:ascii="Arial" w:eastAsia="Arial MT" w:hAnsi="Arial" w:cs="Arial"/>
          <w:bCs/>
          <w:spacing w:val="-2"/>
          <w:szCs w:val="22"/>
          <w:lang w:eastAsia="en-US"/>
        </w:rPr>
        <w:t xml:space="preserve"> </w:t>
      </w:r>
      <w:r w:rsidRPr="0057356A">
        <w:rPr>
          <w:rFonts w:ascii="Arial" w:eastAsia="Arial MT" w:hAnsi="Arial" w:cs="Arial"/>
          <w:bCs/>
          <w:szCs w:val="22"/>
          <w:lang w:eastAsia="en-US"/>
        </w:rPr>
        <w:t>ciento</w:t>
      </w:r>
      <w:r w:rsidRPr="0057356A">
        <w:rPr>
          <w:rFonts w:ascii="Arial" w:eastAsia="Arial MT" w:hAnsi="Arial" w:cs="Arial"/>
          <w:bCs/>
          <w:spacing w:val="-5"/>
          <w:szCs w:val="22"/>
          <w:lang w:eastAsia="en-US"/>
        </w:rPr>
        <w:t xml:space="preserve"> </w:t>
      </w:r>
      <w:r w:rsidRPr="0057356A">
        <w:rPr>
          <w:rFonts w:ascii="Arial" w:eastAsia="Arial MT" w:hAnsi="Arial" w:cs="Arial"/>
          <w:bCs/>
          <w:szCs w:val="22"/>
          <w:lang w:eastAsia="en-US"/>
        </w:rPr>
        <w:t>(25 %)</w:t>
      </w:r>
      <w:r w:rsidRPr="0057356A">
        <w:rPr>
          <w:rFonts w:ascii="Arial" w:eastAsia="Arial MT" w:hAnsi="Arial" w:cs="Arial"/>
          <w:bCs/>
          <w:spacing w:val="-2"/>
          <w:szCs w:val="22"/>
          <w:lang w:eastAsia="en-US"/>
        </w:rPr>
        <w:t xml:space="preserve"> </w:t>
      </w:r>
      <w:r w:rsidRPr="0057356A">
        <w:rPr>
          <w:rFonts w:ascii="Arial" w:eastAsia="Arial MT" w:hAnsi="Arial" w:cs="Arial"/>
          <w:bCs/>
          <w:szCs w:val="22"/>
          <w:lang w:eastAsia="en-US"/>
        </w:rPr>
        <w:t>de</w:t>
      </w:r>
      <w:r w:rsidRPr="0057356A">
        <w:rPr>
          <w:rFonts w:ascii="Arial" w:eastAsia="Arial MT" w:hAnsi="Arial" w:cs="Arial"/>
          <w:bCs/>
          <w:spacing w:val="-1"/>
          <w:szCs w:val="22"/>
          <w:lang w:eastAsia="en-US"/>
        </w:rPr>
        <w:t xml:space="preserve"> </w:t>
      </w:r>
      <w:r w:rsidRPr="0057356A">
        <w:rPr>
          <w:rFonts w:ascii="Arial" w:eastAsia="Arial MT" w:hAnsi="Arial" w:cs="Arial"/>
          <w:bCs/>
          <w:szCs w:val="22"/>
          <w:lang w:eastAsia="en-US"/>
        </w:rPr>
        <w:t>la</w:t>
      </w:r>
      <w:r w:rsidRPr="0057356A">
        <w:rPr>
          <w:rFonts w:ascii="Arial" w:eastAsia="Arial MT" w:hAnsi="Arial" w:cs="Arial"/>
          <w:bCs/>
          <w:spacing w:val="-1"/>
          <w:szCs w:val="22"/>
          <w:lang w:eastAsia="en-US"/>
        </w:rPr>
        <w:t xml:space="preserve"> </w:t>
      </w:r>
      <w:r w:rsidRPr="0057356A">
        <w:rPr>
          <w:rFonts w:ascii="Arial" w:eastAsia="Arial MT" w:hAnsi="Arial" w:cs="Arial"/>
          <w:bCs/>
          <w:szCs w:val="22"/>
          <w:lang w:eastAsia="en-US"/>
        </w:rPr>
        <w:t>experiencia</w:t>
      </w:r>
      <w:r w:rsidRPr="0057356A">
        <w:rPr>
          <w:rFonts w:ascii="Arial" w:eastAsia="Arial MT" w:hAnsi="Arial" w:cs="Arial"/>
          <w:bCs/>
          <w:spacing w:val="-1"/>
          <w:szCs w:val="22"/>
          <w:lang w:eastAsia="en-US"/>
        </w:rPr>
        <w:t xml:space="preserve"> </w:t>
      </w:r>
      <w:r w:rsidRPr="0057356A">
        <w:rPr>
          <w:rFonts w:ascii="Arial" w:eastAsia="Arial MT" w:hAnsi="Arial" w:cs="Arial"/>
          <w:bCs/>
          <w:szCs w:val="22"/>
          <w:lang w:eastAsia="en-US"/>
        </w:rPr>
        <w:t>acreditada</w:t>
      </w:r>
      <w:r w:rsidRPr="0057356A">
        <w:rPr>
          <w:rFonts w:ascii="Arial" w:eastAsia="Arial MT" w:hAnsi="Arial" w:cs="Arial"/>
          <w:bCs/>
          <w:spacing w:val="-2"/>
          <w:szCs w:val="22"/>
          <w:lang w:eastAsia="en-US"/>
        </w:rPr>
        <w:t xml:space="preserve"> </w:t>
      </w:r>
      <w:r w:rsidRPr="0057356A">
        <w:rPr>
          <w:rFonts w:ascii="Arial" w:eastAsia="Arial MT" w:hAnsi="Arial" w:cs="Arial"/>
          <w:bCs/>
          <w:szCs w:val="22"/>
          <w:lang w:eastAsia="en-US"/>
        </w:rPr>
        <w:t>en</w:t>
      </w:r>
      <w:r w:rsidRPr="0057356A">
        <w:rPr>
          <w:rFonts w:ascii="Arial" w:eastAsia="Arial MT" w:hAnsi="Arial" w:cs="Arial"/>
          <w:bCs/>
          <w:spacing w:val="-1"/>
          <w:szCs w:val="22"/>
          <w:lang w:eastAsia="en-US"/>
        </w:rPr>
        <w:t xml:space="preserve"> </w:t>
      </w:r>
      <w:r w:rsidRPr="0057356A">
        <w:rPr>
          <w:rFonts w:ascii="Arial" w:eastAsia="Arial MT" w:hAnsi="Arial" w:cs="Arial"/>
          <w:bCs/>
          <w:szCs w:val="22"/>
          <w:lang w:eastAsia="en-US"/>
        </w:rPr>
        <w:t>la</w:t>
      </w:r>
      <w:r w:rsidRPr="0057356A">
        <w:rPr>
          <w:rFonts w:ascii="Arial" w:eastAsia="Arial MT" w:hAnsi="Arial" w:cs="Arial"/>
          <w:bCs/>
          <w:spacing w:val="-3"/>
          <w:szCs w:val="22"/>
          <w:lang w:eastAsia="en-US"/>
        </w:rPr>
        <w:t xml:space="preserve"> </w:t>
      </w:r>
      <w:r w:rsidRPr="0057356A">
        <w:rPr>
          <w:rFonts w:ascii="Arial" w:eastAsia="Arial MT" w:hAnsi="Arial" w:cs="Arial"/>
          <w:bCs/>
          <w:szCs w:val="22"/>
          <w:lang w:eastAsia="en-US"/>
        </w:rPr>
        <w:t>oferta;</w:t>
      </w:r>
      <w:r w:rsidRPr="0057356A">
        <w:rPr>
          <w:rFonts w:ascii="Arial" w:eastAsia="Arial MT" w:hAnsi="Arial" w:cs="Arial"/>
          <w:bCs/>
          <w:spacing w:val="1"/>
          <w:szCs w:val="22"/>
          <w:lang w:eastAsia="en-US"/>
        </w:rPr>
        <w:t xml:space="preserve"> </w:t>
      </w:r>
      <w:r w:rsidRPr="0057356A">
        <w:rPr>
          <w:rFonts w:ascii="Arial" w:eastAsia="Arial MT" w:hAnsi="Arial" w:cs="Arial"/>
          <w:bCs/>
          <w:szCs w:val="22"/>
          <w:lang w:eastAsia="en-US"/>
        </w:rPr>
        <w:t>y</w:t>
      </w:r>
    </w:p>
    <w:p w14:paraId="364F6838" w14:textId="77777777" w:rsidR="0057356A" w:rsidRPr="0057356A" w:rsidRDefault="0057356A" w:rsidP="0057356A">
      <w:pPr>
        <w:widowControl w:val="0"/>
        <w:autoSpaceDE w:val="0"/>
        <w:autoSpaceDN w:val="0"/>
        <w:jc w:val="both"/>
        <w:rPr>
          <w:rFonts w:ascii="Arial" w:eastAsia="Arial MT" w:hAnsi="Arial" w:cs="Arial"/>
          <w:b/>
          <w:bCs/>
          <w:szCs w:val="22"/>
          <w:lang w:eastAsia="en-US"/>
        </w:rPr>
      </w:pPr>
    </w:p>
    <w:p w14:paraId="1F5DF062" w14:textId="77777777" w:rsidR="0057356A" w:rsidRPr="0057356A" w:rsidRDefault="0057356A" w:rsidP="00547234">
      <w:pPr>
        <w:widowControl w:val="0"/>
        <w:numPr>
          <w:ilvl w:val="2"/>
          <w:numId w:val="38"/>
        </w:numPr>
        <w:tabs>
          <w:tab w:val="left" w:pos="426"/>
        </w:tabs>
        <w:autoSpaceDE w:val="0"/>
        <w:autoSpaceDN w:val="0"/>
        <w:ind w:left="426" w:right="227" w:firstLine="0"/>
        <w:jc w:val="both"/>
        <w:rPr>
          <w:rFonts w:ascii="Arial" w:eastAsia="Arial MT" w:hAnsi="Arial" w:cs="Arial"/>
          <w:bCs/>
          <w:szCs w:val="22"/>
          <w:lang w:eastAsia="en-US"/>
        </w:rPr>
      </w:pPr>
      <w:r w:rsidRPr="0057356A">
        <w:rPr>
          <w:rFonts w:ascii="Arial" w:eastAsia="Arial MT" w:hAnsi="Arial" w:cs="Arial"/>
          <w:bCs/>
          <w:szCs w:val="22"/>
          <w:lang w:eastAsia="en-US"/>
        </w:rPr>
        <w:t>Ni</w:t>
      </w:r>
      <w:r w:rsidRPr="0057356A">
        <w:rPr>
          <w:rFonts w:ascii="Arial" w:eastAsia="Arial MT" w:hAnsi="Arial" w:cs="Arial"/>
          <w:bCs/>
          <w:spacing w:val="1"/>
          <w:szCs w:val="22"/>
          <w:lang w:eastAsia="en-US"/>
        </w:rPr>
        <w:t xml:space="preserve"> </w:t>
      </w:r>
      <w:r w:rsidRPr="0057356A">
        <w:rPr>
          <w:rFonts w:ascii="Arial" w:eastAsia="Arial MT" w:hAnsi="Arial" w:cs="Arial"/>
          <w:bCs/>
          <w:szCs w:val="22"/>
          <w:lang w:eastAsia="en-US"/>
        </w:rPr>
        <w:t>la</w:t>
      </w:r>
      <w:r w:rsidRPr="0057356A">
        <w:rPr>
          <w:rFonts w:ascii="Arial" w:eastAsia="Arial MT" w:hAnsi="Arial" w:cs="Arial"/>
          <w:bCs/>
          <w:spacing w:val="1"/>
          <w:szCs w:val="22"/>
          <w:lang w:eastAsia="en-US"/>
        </w:rPr>
        <w:t xml:space="preserve"> </w:t>
      </w:r>
      <w:proofErr w:type="spellStart"/>
      <w:r w:rsidRPr="0057356A">
        <w:rPr>
          <w:rFonts w:ascii="Arial" w:eastAsia="Arial MT" w:hAnsi="Arial" w:cs="Arial"/>
          <w:bCs/>
          <w:szCs w:val="22"/>
          <w:lang w:eastAsia="en-US"/>
        </w:rPr>
        <w:t>Mipyme</w:t>
      </w:r>
      <w:proofErr w:type="spellEnd"/>
      <w:r w:rsidRPr="0057356A">
        <w:rPr>
          <w:rFonts w:ascii="Arial" w:eastAsia="Arial MT" w:hAnsi="Arial" w:cs="Arial"/>
          <w:bCs/>
          <w:szCs w:val="22"/>
          <w:lang w:eastAsia="en-US"/>
        </w:rPr>
        <w:t>,</w:t>
      </w:r>
      <w:r w:rsidRPr="0057356A">
        <w:rPr>
          <w:rFonts w:ascii="Arial" w:eastAsia="Arial MT" w:hAnsi="Arial" w:cs="Arial"/>
          <w:bCs/>
          <w:spacing w:val="1"/>
          <w:szCs w:val="22"/>
          <w:lang w:eastAsia="en-US"/>
        </w:rPr>
        <w:t xml:space="preserve"> </w:t>
      </w:r>
      <w:r w:rsidRPr="0057356A">
        <w:rPr>
          <w:rFonts w:ascii="Arial" w:eastAsia="Arial MT" w:hAnsi="Arial" w:cs="Arial"/>
          <w:bCs/>
          <w:szCs w:val="22"/>
          <w:lang w:eastAsia="en-US"/>
        </w:rPr>
        <w:t>cooperativa</w:t>
      </w:r>
      <w:r w:rsidRPr="0057356A">
        <w:rPr>
          <w:rFonts w:ascii="Arial" w:eastAsia="Arial MT" w:hAnsi="Arial" w:cs="Arial"/>
          <w:bCs/>
          <w:spacing w:val="1"/>
          <w:szCs w:val="22"/>
          <w:lang w:eastAsia="en-US"/>
        </w:rPr>
        <w:t xml:space="preserve"> </w:t>
      </w:r>
      <w:r w:rsidRPr="0057356A">
        <w:rPr>
          <w:rFonts w:ascii="Arial" w:eastAsia="Arial MT" w:hAnsi="Arial" w:cs="Arial"/>
          <w:bCs/>
          <w:szCs w:val="22"/>
          <w:lang w:eastAsia="en-US"/>
        </w:rPr>
        <w:t>o</w:t>
      </w:r>
      <w:r w:rsidRPr="0057356A">
        <w:rPr>
          <w:rFonts w:ascii="Arial" w:eastAsia="Arial MT" w:hAnsi="Arial" w:cs="Arial"/>
          <w:bCs/>
          <w:spacing w:val="1"/>
          <w:szCs w:val="22"/>
          <w:lang w:eastAsia="en-US"/>
        </w:rPr>
        <w:t xml:space="preserve"> </w:t>
      </w:r>
      <w:r w:rsidRPr="0057356A">
        <w:rPr>
          <w:rFonts w:ascii="Arial" w:eastAsia="Arial MT" w:hAnsi="Arial" w:cs="Arial"/>
          <w:bCs/>
          <w:szCs w:val="22"/>
          <w:lang w:eastAsia="en-US"/>
        </w:rPr>
        <w:t>asociación</w:t>
      </w:r>
      <w:r w:rsidRPr="0057356A">
        <w:rPr>
          <w:rFonts w:ascii="Arial" w:eastAsia="Arial MT" w:hAnsi="Arial" w:cs="Arial"/>
          <w:bCs/>
          <w:spacing w:val="1"/>
          <w:szCs w:val="22"/>
          <w:lang w:eastAsia="en-US"/>
        </w:rPr>
        <w:t xml:space="preserve"> </w:t>
      </w:r>
      <w:r w:rsidRPr="0057356A">
        <w:rPr>
          <w:rFonts w:ascii="Arial" w:eastAsia="Arial MT" w:hAnsi="Arial" w:cs="Arial"/>
          <w:bCs/>
          <w:szCs w:val="22"/>
          <w:lang w:eastAsia="en-US"/>
        </w:rPr>
        <w:t>mutual</w:t>
      </w:r>
      <w:r w:rsidRPr="0057356A">
        <w:rPr>
          <w:rFonts w:ascii="Arial" w:eastAsia="Arial MT" w:hAnsi="Arial" w:cs="Arial"/>
          <w:bCs/>
          <w:spacing w:val="1"/>
          <w:szCs w:val="22"/>
          <w:lang w:eastAsia="en-US"/>
        </w:rPr>
        <w:t xml:space="preserve"> </w:t>
      </w:r>
      <w:r w:rsidRPr="0057356A">
        <w:rPr>
          <w:rFonts w:ascii="Arial" w:eastAsia="Arial MT" w:hAnsi="Arial" w:cs="Arial"/>
          <w:bCs/>
          <w:szCs w:val="22"/>
          <w:lang w:eastAsia="en-US"/>
        </w:rPr>
        <w:t>ni</w:t>
      </w:r>
      <w:r w:rsidRPr="0057356A">
        <w:rPr>
          <w:rFonts w:ascii="Arial" w:eastAsia="Arial MT" w:hAnsi="Arial" w:cs="Arial"/>
          <w:bCs/>
          <w:spacing w:val="1"/>
          <w:szCs w:val="22"/>
          <w:lang w:eastAsia="en-US"/>
        </w:rPr>
        <w:t xml:space="preserve"> </w:t>
      </w:r>
      <w:r w:rsidRPr="0057356A">
        <w:rPr>
          <w:rFonts w:ascii="Arial" w:eastAsia="Arial MT" w:hAnsi="Arial" w:cs="Arial"/>
          <w:bCs/>
          <w:szCs w:val="22"/>
          <w:lang w:eastAsia="en-US"/>
        </w:rPr>
        <w:t>sus</w:t>
      </w:r>
      <w:r w:rsidRPr="0057356A">
        <w:rPr>
          <w:rFonts w:ascii="Arial" w:eastAsia="Arial MT" w:hAnsi="Arial" w:cs="Arial"/>
          <w:bCs/>
          <w:spacing w:val="1"/>
          <w:szCs w:val="22"/>
          <w:lang w:eastAsia="en-US"/>
        </w:rPr>
        <w:t xml:space="preserve"> </w:t>
      </w:r>
      <w:r w:rsidRPr="0057356A">
        <w:rPr>
          <w:rFonts w:ascii="Arial" w:eastAsia="Arial MT" w:hAnsi="Arial" w:cs="Arial"/>
          <w:bCs/>
          <w:szCs w:val="22"/>
          <w:lang w:eastAsia="en-US"/>
        </w:rPr>
        <w:t>accionistas,</w:t>
      </w:r>
      <w:r w:rsidRPr="0057356A">
        <w:rPr>
          <w:rFonts w:ascii="Arial" w:eastAsia="Arial MT" w:hAnsi="Arial" w:cs="Arial"/>
          <w:bCs/>
          <w:spacing w:val="1"/>
          <w:szCs w:val="22"/>
          <w:lang w:eastAsia="en-US"/>
        </w:rPr>
        <w:t xml:space="preserve"> </w:t>
      </w:r>
      <w:r w:rsidRPr="0057356A">
        <w:rPr>
          <w:rFonts w:ascii="Arial" w:eastAsia="Arial MT" w:hAnsi="Arial" w:cs="Arial"/>
          <w:bCs/>
          <w:szCs w:val="22"/>
          <w:lang w:eastAsia="en-US"/>
        </w:rPr>
        <w:t>socios</w:t>
      </w:r>
      <w:r w:rsidRPr="0057356A">
        <w:rPr>
          <w:rFonts w:ascii="Arial" w:eastAsia="Arial MT" w:hAnsi="Arial" w:cs="Arial"/>
          <w:bCs/>
          <w:spacing w:val="1"/>
          <w:szCs w:val="22"/>
          <w:lang w:eastAsia="en-US"/>
        </w:rPr>
        <w:t xml:space="preserve"> </w:t>
      </w:r>
      <w:r w:rsidRPr="0057356A">
        <w:rPr>
          <w:rFonts w:ascii="Arial" w:eastAsia="Arial MT" w:hAnsi="Arial" w:cs="Arial"/>
          <w:bCs/>
          <w:szCs w:val="22"/>
          <w:lang w:eastAsia="en-US"/>
        </w:rPr>
        <w:t>o</w:t>
      </w:r>
      <w:r w:rsidRPr="0057356A">
        <w:rPr>
          <w:rFonts w:ascii="Arial" w:eastAsia="Arial MT" w:hAnsi="Arial" w:cs="Arial"/>
          <w:bCs/>
          <w:spacing w:val="1"/>
          <w:szCs w:val="22"/>
          <w:lang w:eastAsia="en-US"/>
        </w:rPr>
        <w:t xml:space="preserve"> </w:t>
      </w:r>
      <w:r w:rsidRPr="0057356A">
        <w:rPr>
          <w:rFonts w:ascii="Arial" w:eastAsia="Arial MT" w:hAnsi="Arial" w:cs="Arial"/>
          <w:bCs/>
          <w:szCs w:val="22"/>
          <w:lang w:eastAsia="en-US"/>
        </w:rPr>
        <w:t>representantes legales sean empleados, socios o accionistas de los otros integrantes del</w:t>
      </w:r>
      <w:r w:rsidRPr="0057356A">
        <w:rPr>
          <w:rFonts w:ascii="Arial" w:eastAsia="Arial MT" w:hAnsi="Arial" w:cs="Arial"/>
          <w:bCs/>
          <w:spacing w:val="1"/>
          <w:szCs w:val="22"/>
          <w:lang w:eastAsia="en-US"/>
        </w:rPr>
        <w:t xml:space="preserve"> </w:t>
      </w:r>
      <w:r w:rsidRPr="0057356A">
        <w:rPr>
          <w:rFonts w:ascii="Arial" w:eastAsia="Arial MT" w:hAnsi="Arial" w:cs="Arial"/>
          <w:bCs/>
          <w:szCs w:val="22"/>
          <w:lang w:eastAsia="en-US"/>
        </w:rPr>
        <w:t>proponente</w:t>
      </w:r>
      <w:r w:rsidRPr="0057356A">
        <w:rPr>
          <w:rFonts w:ascii="Arial" w:eastAsia="Arial MT" w:hAnsi="Arial" w:cs="Arial"/>
          <w:bCs/>
          <w:spacing w:val="1"/>
          <w:szCs w:val="22"/>
          <w:lang w:eastAsia="en-US"/>
        </w:rPr>
        <w:t xml:space="preserve"> </w:t>
      </w:r>
      <w:r w:rsidRPr="0057356A">
        <w:rPr>
          <w:rFonts w:ascii="Arial" w:eastAsia="Arial MT" w:hAnsi="Arial" w:cs="Arial"/>
          <w:bCs/>
          <w:szCs w:val="22"/>
          <w:lang w:eastAsia="en-US"/>
        </w:rPr>
        <w:t>plural,</w:t>
      </w:r>
      <w:r w:rsidRPr="0057356A">
        <w:rPr>
          <w:rFonts w:ascii="Arial" w:eastAsia="Arial MT" w:hAnsi="Arial" w:cs="Arial"/>
          <w:bCs/>
          <w:spacing w:val="1"/>
          <w:szCs w:val="22"/>
          <w:lang w:eastAsia="en-US"/>
        </w:rPr>
        <w:t xml:space="preserve"> </w:t>
      </w:r>
      <w:r w:rsidRPr="0057356A">
        <w:rPr>
          <w:rFonts w:ascii="Arial" w:eastAsia="Arial MT" w:hAnsi="Arial" w:cs="Arial"/>
          <w:bCs/>
          <w:szCs w:val="22"/>
          <w:lang w:eastAsia="en-US"/>
        </w:rPr>
        <w:t>para</w:t>
      </w:r>
      <w:r w:rsidRPr="0057356A">
        <w:rPr>
          <w:rFonts w:ascii="Arial" w:eastAsia="Arial MT" w:hAnsi="Arial" w:cs="Arial"/>
          <w:bCs/>
          <w:spacing w:val="1"/>
          <w:szCs w:val="22"/>
          <w:lang w:eastAsia="en-US"/>
        </w:rPr>
        <w:t xml:space="preserve"> </w:t>
      </w:r>
      <w:r w:rsidRPr="0057356A">
        <w:rPr>
          <w:rFonts w:ascii="Arial" w:eastAsia="Arial MT" w:hAnsi="Arial" w:cs="Arial"/>
          <w:bCs/>
          <w:szCs w:val="22"/>
          <w:lang w:eastAsia="en-US"/>
        </w:rPr>
        <w:t>lo</w:t>
      </w:r>
      <w:r w:rsidRPr="0057356A">
        <w:rPr>
          <w:rFonts w:ascii="Arial" w:eastAsia="Arial MT" w:hAnsi="Arial" w:cs="Arial"/>
          <w:bCs/>
          <w:spacing w:val="1"/>
          <w:szCs w:val="22"/>
          <w:lang w:eastAsia="en-US"/>
        </w:rPr>
        <w:t xml:space="preserve"> </w:t>
      </w:r>
      <w:r w:rsidRPr="0057356A">
        <w:rPr>
          <w:rFonts w:ascii="Arial" w:eastAsia="Arial MT" w:hAnsi="Arial" w:cs="Arial"/>
          <w:bCs/>
          <w:szCs w:val="22"/>
          <w:lang w:eastAsia="en-US"/>
        </w:rPr>
        <w:t>cual</w:t>
      </w:r>
      <w:r w:rsidRPr="0057356A">
        <w:rPr>
          <w:rFonts w:ascii="Arial" w:eastAsia="Arial MT" w:hAnsi="Arial" w:cs="Arial"/>
          <w:bCs/>
          <w:spacing w:val="1"/>
          <w:szCs w:val="22"/>
          <w:lang w:eastAsia="en-US"/>
        </w:rPr>
        <w:t xml:space="preserve"> </w:t>
      </w:r>
      <w:r w:rsidRPr="0057356A">
        <w:rPr>
          <w:rFonts w:ascii="Arial" w:eastAsia="Arial MT" w:hAnsi="Arial" w:cs="Arial"/>
          <w:bCs/>
          <w:szCs w:val="22"/>
          <w:lang w:eastAsia="en-US"/>
        </w:rPr>
        <w:t>el</w:t>
      </w:r>
      <w:r w:rsidRPr="0057356A">
        <w:rPr>
          <w:rFonts w:ascii="Arial" w:eastAsia="Arial MT" w:hAnsi="Arial" w:cs="Arial"/>
          <w:bCs/>
          <w:spacing w:val="1"/>
          <w:szCs w:val="22"/>
          <w:lang w:eastAsia="en-US"/>
        </w:rPr>
        <w:t xml:space="preserve"> </w:t>
      </w:r>
      <w:r w:rsidRPr="0057356A">
        <w:rPr>
          <w:rFonts w:ascii="Arial" w:eastAsia="Arial MT" w:hAnsi="Arial" w:cs="Arial"/>
          <w:bCs/>
          <w:szCs w:val="22"/>
          <w:lang w:eastAsia="en-US"/>
        </w:rPr>
        <w:t>integrante</w:t>
      </w:r>
      <w:r w:rsidRPr="0057356A">
        <w:rPr>
          <w:rFonts w:ascii="Arial" w:eastAsia="Arial MT" w:hAnsi="Arial" w:cs="Arial"/>
          <w:bCs/>
          <w:spacing w:val="1"/>
          <w:szCs w:val="22"/>
          <w:lang w:eastAsia="en-US"/>
        </w:rPr>
        <w:t xml:space="preserve"> </w:t>
      </w:r>
      <w:r w:rsidRPr="0057356A">
        <w:rPr>
          <w:rFonts w:ascii="Arial" w:eastAsia="Arial MT" w:hAnsi="Arial" w:cs="Arial"/>
          <w:bCs/>
          <w:szCs w:val="22"/>
          <w:lang w:eastAsia="en-US"/>
        </w:rPr>
        <w:t>respectivo</w:t>
      </w:r>
      <w:r w:rsidRPr="0057356A">
        <w:rPr>
          <w:rFonts w:ascii="Arial" w:eastAsia="Arial MT" w:hAnsi="Arial" w:cs="Arial"/>
          <w:bCs/>
          <w:spacing w:val="1"/>
          <w:szCs w:val="22"/>
          <w:lang w:eastAsia="en-US"/>
        </w:rPr>
        <w:t xml:space="preserve"> </w:t>
      </w:r>
      <w:r w:rsidRPr="0057356A">
        <w:rPr>
          <w:rFonts w:ascii="Arial" w:eastAsia="Arial MT" w:hAnsi="Arial" w:cs="Arial"/>
          <w:bCs/>
          <w:szCs w:val="22"/>
          <w:lang w:eastAsia="en-US"/>
        </w:rPr>
        <w:t>lo</w:t>
      </w:r>
      <w:r w:rsidRPr="0057356A">
        <w:rPr>
          <w:rFonts w:ascii="Arial" w:eastAsia="Arial MT" w:hAnsi="Arial" w:cs="Arial"/>
          <w:bCs/>
          <w:spacing w:val="1"/>
          <w:szCs w:val="22"/>
          <w:lang w:eastAsia="en-US"/>
        </w:rPr>
        <w:t xml:space="preserve"> </w:t>
      </w:r>
      <w:r w:rsidRPr="0057356A">
        <w:rPr>
          <w:rFonts w:ascii="Arial" w:eastAsia="Arial MT" w:hAnsi="Arial" w:cs="Arial"/>
          <w:bCs/>
          <w:szCs w:val="22"/>
          <w:lang w:eastAsia="en-US"/>
        </w:rPr>
        <w:t>manifestará</w:t>
      </w:r>
      <w:r w:rsidRPr="0057356A">
        <w:rPr>
          <w:rFonts w:ascii="Arial" w:eastAsia="Arial MT" w:hAnsi="Arial" w:cs="Arial"/>
          <w:bCs/>
          <w:spacing w:val="1"/>
          <w:szCs w:val="22"/>
          <w:lang w:eastAsia="en-US"/>
        </w:rPr>
        <w:t xml:space="preserve"> </w:t>
      </w:r>
      <w:r w:rsidRPr="0057356A">
        <w:rPr>
          <w:rFonts w:ascii="Arial" w:eastAsia="Arial MT" w:hAnsi="Arial" w:cs="Arial"/>
          <w:bCs/>
          <w:szCs w:val="22"/>
          <w:lang w:eastAsia="en-US"/>
        </w:rPr>
        <w:t>mediante</w:t>
      </w:r>
      <w:r w:rsidRPr="0057356A">
        <w:rPr>
          <w:rFonts w:ascii="Arial" w:eastAsia="Arial MT" w:hAnsi="Arial" w:cs="Arial"/>
          <w:bCs/>
          <w:spacing w:val="1"/>
          <w:szCs w:val="22"/>
          <w:lang w:eastAsia="en-US"/>
        </w:rPr>
        <w:t xml:space="preserve"> </w:t>
      </w:r>
      <w:r w:rsidRPr="0057356A">
        <w:rPr>
          <w:rFonts w:ascii="Arial" w:eastAsia="Arial MT" w:hAnsi="Arial" w:cs="Arial"/>
          <w:bCs/>
          <w:szCs w:val="22"/>
          <w:lang w:eastAsia="en-US"/>
        </w:rPr>
        <w:t>un</w:t>
      </w:r>
      <w:r w:rsidRPr="0057356A">
        <w:rPr>
          <w:rFonts w:ascii="Arial" w:eastAsia="Arial MT" w:hAnsi="Arial" w:cs="Arial"/>
          <w:bCs/>
          <w:spacing w:val="1"/>
          <w:szCs w:val="22"/>
          <w:lang w:eastAsia="en-US"/>
        </w:rPr>
        <w:t xml:space="preserve"> </w:t>
      </w:r>
      <w:r w:rsidRPr="0057356A">
        <w:rPr>
          <w:rFonts w:ascii="Arial" w:eastAsia="Arial MT" w:hAnsi="Arial" w:cs="Arial"/>
          <w:bCs/>
          <w:szCs w:val="22"/>
          <w:lang w:eastAsia="en-US"/>
        </w:rPr>
        <w:t>certificado</w:t>
      </w:r>
      <w:r w:rsidRPr="0057356A">
        <w:rPr>
          <w:rFonts w:ascii="Arial" w:eastAsia="Arial MT" w:hAnsi="Arial" w:cs="Arial"/>
          <w:bCs/>
          <w:spacing w:val="-3"/>
          <w:szCs w:val="22"/>
          <w:lang w:eastAsia="en-US"/>
        </w:rPr>
        <w:t xml:space="preserve"> </w:t>
      </w:r>
      <w:r w:rsidRPr="0057356A">
        <w:rPr>
          <w:rFonts w:ascii="Arial" w:eastAsia="Arial MT" w:hAnsi="Arial" w:cs="Arial"/>
          <w:bCs/>
          <w:szCs w:val="22"/>
          <w:lang w:eastAsia="en-US"/>
        </w:rPr>
        <w:t>suscrito</w:t>
      </w:r>
      <w:r w:rsidRPr="0057356A">
        <w:rPr>
          <w:rFonts w:ascii="Arial" w:eastAsia="Arial MT" w:hAnsi="Arial" w:cs="Arial"/>
          <w:bCs/>
          <w:spacing w:val="-1"/>
          <w:szCs w:val="22"/>
          <w:lang w:eastAsia="en-US"/>
        </w:rPr>
        <w:t xml:space="preserve"> </w:t>
      </w:r>
      <w:r w:rsidRPr="0057356A">
        <w:rPr>
          <w:rFonts w:ascii="Arial" w:eastAsia="Arial MT" w:hAnsi="Arial" w:cs="Arial"/>
          <w:bCs/>
          <w:szCs w:val="22"/>
          <w:lang w:eastAsia="en-US"/>
        </w:rPr>
        <w:t>por la</w:t>
      </w:r>
      <w:r w:rsidRPr="0057356A">
        <w:rPr>
          <w:rFonts w:ascii="Arial" w:eastAsia="Arial MT" w:hAnsi="Arial" w:cs="Arial"/>
          <w:bCs/>
          <w:spacing w:val="-2"/>
          <w:szCs w:val="22"/>
          <w:lang w:eastAsia="en-US"/>
        </w:rPr>
        <w:t xml:space="preserve"> </w:t>
      </w:r>
      <w:r w:rsidRPr="0057356A">
        <w:rPr>
          <w:rFonts w:ascii="Arial" w:eastAsia="Arial MT" w:hAnsi="Arial" w:cs="Arial"/>
          <w:bCs/>
          <w:szCs w:val="22"/>
          <w:lang w:eastAsia="en-US"/>
        </w:rPr>
        <w:t>persona</w:t>
      </w:r>
      <w:r w:rsidRPr="0057356A">
        <w:rPr>
          <w:rFonts w:ascii="Arial" w:eastAsia="Arial MT" w:hAnsi="Arial" w:cs="Arial"/>
          <w:bCs/>
          <w:spacing w:val="-3"/>
          <w:szCs w:val="22"/>
          <w:lang w:eastAsia="en-US"/>
        </w:rPr>
        <w:t xml:space="preserve"> </w:t>
      </w:r>
      <w:r w:rsidRPr="0057356A">
        <w:rPr>
          <w:rFonts w:ascii="Arial" w:eastAsia="Arial MT" w:hAnsi="Arial" w:cs="Arial"/>
          <w:bCs/>
          <w:szCs w:val="22"/>
          <w:lang w:eastAsia="en-US"/>
        </w:rPr>
        <w:t>natural</w:t>
      </w:r>
      <w:r w:rsidRPr="0057356A">
        <w:rPr>
          <w:rFonts w:ascii="Arial" w:eastAsia="Arial MT" w:hAnsi="Arial" w:cs="Arial"/>
          <w:bCs/>
          <w:spacing w:val="-2"/>
          <w:szCs w:val="22"/>
          <w:lang w:eastAsia="en-US"/>
        </w:rPr>
        <w:t xml:space="preserve"> </w:t>
      </w:r>
      <w:r w:rsidRPr="0057356A">
        <w:rPr>
          <w:rFonts w:ascii="Arial" w:eastAsia="Arial MT" w:hAnsi="Arial" w:cs="Arial"/>
          <w:bCs/>
          <w:szCs w:val="22"/>
          <w:lang w:eastAsia="en-US"/>
        </w:rPr>
        <w:t>o</w:t>
      </w:r>
      <w:r w:rsidRPr="0057356A">
        <w:rPr>
          <w:rFonts w:ascii="Arial" w:eastAsia="Arial MT" w:hAnsi="Arial" w:cs="Arial"/>
          <w:bCs/>
          <w:spacing w:val="-3"/>
          <w:szCs w:val="22"/>
          <w:lang w:eastAsia="en-US"/>
        </w:rPr>
        <w:t xml:space="preserve"> </w:t>
      </w:r>
      <w:r w:rsidRPr="0057356A">
        <w:rPr>
          <w:rFonts w:ascii="Arial" w:eastAsia="Arial MT" w:hAnsi="Arial" w:cs="Arial"/>
          <w:bCs/>
          <w:szCs w:val="22"/>
          <w:lang w:eastAsia="en-US"/>
        </w:rPr>
        <w:t>el</w:t>
      </w:r>
      <w:r w:rsidRPr="0057356A">
        <w:rPr>
          <w:rFonts w:ascii="Arial" w:eastAsia="Arial MT" w:hAnsi="Arial" w:cs="Arial"/>
          <w:bCs/>
          <w:spacing w:val="-1"/>
          <w:szCs w:val="22"/>
          <w:lang w:eastAsia="en-US"/>
        </w:rPr>
        <w:t xml:space="preserve"> </w:t>
      </w:r>
      <w:r w:rsidRPr="0057356A">
        <w:rPr>
          <w:rFonts w:ascii="Arial" w:eastAsia="Arial MT" w:hAnsi="Arial" w:cs="Arial"/>
          <w:bCs/>
          <w:szCs w:val="22"/>
          <w:lang w:eastAsia="en-US"/>
        </w:rPr>
        <w:t>representante</w:t>
      </w:r>
      <w:r w:rsidRPr="0057356A">
        <w:rPr>
          <w:rFonts w:ascii="Arial" w:eastAsia="Arial MT" w:hAnsi="Arial" w:cs="Arial"/>
          <w:bCs/>
          <w:spacing w:val="-1"/>
          <w:szCs w:val="22"/>
          <w:lang w:eastAsia="en-US"/>
        </w:rPr>
        <w:t xml:space="preserve"> </w:t>
      </w:r>
      <w:r w:rsidRPr="0057356A">
        <w:rPr>
          <w:rFonts w:ascii="Arial" w:eastAsia="Arial MT" w:hAnsi="Arial" w:cs="Arial"/>
          <w:bCs/>
          <w:szCs w:val="22"/>
          <w:lang w:eastAsia="en-US"/>
        </w:rPr>
        <w:t>legal</w:t>
      </w:r>
      <w:r w:rsidRPr="0057356A">
        <w:rPr>
          <w:rFonts w:ascii="Arial" w:eastAsia="Arial MT" w:hAnsi="Arial" w:cs="Arial"/>
          <w:bCs/>
          <w:spacing w:val="-1"/>
          <w:szCs w:val="22"/>
          <w:lang w:eastAsia="en-US"/>
        </w:rPr>
        <w:t xml:space="preserve"> </w:t>
      </w:r>
      <w:r w:rsidRPr="0057356A">
        <w:rPr>
          <w:rFonts w:ascii="Arial" w:eastAsia="Arial MT" w:hAnsi="Arial" w:cs="Arial"/>
          <w:bCs/>
          <w:szCs w:val="22"/>
          <w:lang w:eastAsia="en-US"/>
        </w:rPr>
        <w:t>de</w:t>
      </w:r>
      <w:r w:rsidRPr="0057356A">
        <w:rPr>
          <w:rFonts w:ascii="Arial" w:eastAsia="Arial MT" w:hAnsi="Arial" w:cs="Arial"/>
          <w:bCs/>
          <w:spacing w:val="-3"/>
          <w:szCs w:val="22"/>
          <w:lang w:eastAsia="en-US"/>
        </w:rPr>
        <w:t xml:space="preserve"> </w:t>
      </w:r>
      <w:r w:rsidRPr="0057356A">
        <w:rPr>
          <w:rFonts w:ascii="Arial" w:eastAsia="Arial MT" w:hAnsi="Arial" w:cs="Arial"/>
          <w:bCs/>
          <w:szCs w:val="22"/>
          <w:lang w:eastAsia="en-US"/>
        </w:rPr>
        <w:t>la persona</w:t>
      </w:r>
      <w:r w:rsidRPr="0057356A">
        <w:rPr>
          <w:rFonts w:ascii="Arial" w:eastAsia="Arial MT" w:hAnsi="Arial" w:cs="Arial"/>
          <w:bCs/>
          <w:spacing w:val="-3"/>
          <w:szCs w:val="22"/>
          <w:lang w:eastAsia="en-US"/>
        </w:rPr>
        <w:t xml:space="preserve"> </w:t>
      </w:r>
      <w:r w:rsidRPr="0057356A">
        <w:rPr>
          <w:rFonts w:ascii="Arial" w:eastAsia="Arial MT" w:hAnsi="Arial" w:cs="Arial"/>
          <w:bCs/>
          <w:szCs w:val="22"/>
          <w:lang w:eastAsia="en-US"/>
        </w:rPr>
        <w:t>jurídica.</w:t>
      </w:r>
    </w:p>
    <w:p w14:paraId="71DB9061" w14:textId="77777777" w:rsidR="0057356A" w:rsidRPr="0057356A" w:rsidRDefault="0057356A" w:rsidP="0057356A">
      <w:pPr>
        <w:widowControl w:val="0"/>
        <w:autoSpaceDE w:val="0"/>
        <w:autoSpaceDN w:val="0"/>
        <w:jc w:val="both"/>
        <w:rPr>
          <w:rFonts w:ascii="Arial" w:eastAsia="Arial MT" w:hAnsi="Arial" w:cs="Arial"/>
          <w:b/>
          <w:bCs/>
          <w:szCs w:val="22"/>
          <w:lang w:eastAsia="en-US"/>
        </w:rPr>
      </w:pPr>
    </w:p>
    <w:p w14:paraId="0F3EBC99" w14:textId="77777777" w:rsidR="0057356A" w:rsidRPr="0057356A" w:rsidRDefault="0057356A" w:rsidP="0057356A">
      <w:pPr>
        <w:widowControl w:val="0"/>
        <w:autoSpaceDE w:val="0"/>
        <w:autoSpaceDN w:val="0"/>
        <w:jc w:val="both"/>
        <w:rPr>
          <w:rFonts w:ascii="Arial" w:eastAsia="Arial MT" w:hAnsi="Arial" w:cs="Arial"/>
          <w:b/>
          <w:bCs/>
          <w:szCs w:val="22"/>
          <w:lang w:eastAsia="en-US"/>
        </w:rPr>
      </w:pPr>
      <w:r w:rsidRPr="0057356A">
        <w:rPr>
          <w:rFonts w:ascii="Arial" w:eastAsia="Arial MT" w:hAnsi="Arial" w:cs="Arial"/>
          <w:bCs/>
          <w:szCs w:val="22"/>
          <w:lang w:eastAsia="en-US"/>
        </w:rPr>
        <w:t>En</w:t>
      </w:r>
      <w:r w:rsidRPr="0057356A">
        <w:rPr>
          <w:rFonts w:ascii="Arial" w:eastAsia="Arial MT" w:hAnsi="Arial" w:cs="Arial"/>
          <w:bCs/>
          <w:spacing w:val="-5"/>
          <w:szCs w:val="22"/>
          <w:lang w:eastAsia="en-US"/>
        </w:rPr>
        <w:t xml:space="preserve"> </w:t>
      </w:r>
      <w:r w:rsidRPr="0057356A">
        <w:rPr>
          <w:rFonts w:ascii="Arial" w:eastAsia="Arial MT" w:hAnsi="Arial" w:cs="Arial"/>
          <w:bCs/>
          <w:szCs w:val="22"/>
          <w:lang w:eastAsia="en-US"/>
        </w:rPr>
        <w:t>el</w:t>
      </w:r>
      <w:r w:rsidRPr="0057356A">
        <w:rPr>
          <w:rFonts w:ascii="Arial" w:eastAsia="Arial MT" w:hAnsi="Arial" w:cs="Arial"/>
          <w:bCs/>
          <w:spacing w:val="-6"/>
          <w:szCs w:val="22"/>
          <w:lang w:eastAsia="en-US"/>
        </w:rPr>
        <w:t xml:space="preserve"> </w:t>
      </w:r>
      <w:r w:rsidRPr="0057356A">
        <w:rPr>
          <w:rFonts w:ascii="Arial" w:eastAsia="Arial MT" w:hAnsi="Arial" w:cs="Arial"/>
          <w:bCs/>
          <w:szCs w:val="22"/>
          <w:lang w:eastAsia="en-US"/>
        </w:rPr>
        <w:t>evento</w:t>
      </w:r>
      <w:r w:rsidRPr="0057356A">
        <w:rPr>
          <w:rFonts w:ascii="Arial" w:eastAsia="Arial MT" w:hAnsi="Arial" w:cs="Arial"/>
          <w:bCs/>
          <w:spacing w:val="-8"/>
          <w:szCs w:val="22"/>
          <w:lang w:eastAsia="en-US"/>
        </w:rPr>
        <w:t xml:space="preserve"> </w:t>
      </w:r>
      <w:r w:rsidRPr="0057356A">
        <w:rPr>
          <w:rFonts w:ascii="Arial" w:eastAsia="Arial MT" w:hAnsi="Arial" w:cs="Arial"/>
          <w:bCs/>
          <w:szCs w:val="22"/>
          <w:lang w:eastAsia="en-US"/>
        </w:rPr>
        <w:t>en</w:t>
      </w:r>
      <w:r w:rsidRPr="0057356A">
        <w:rPr>
          <w:rFonts w:ascii="Arial" w:eastAsia="Arial MT" w:hAnsi="Arial" w:cs="Arial"/>
          <w:bCs/>
          <w:spacing w:val="-8"/>
          <w:szCs w:val="22"/>
          <w:lang w:eastAsia="en-US"/>
        </w:rPr>
        <w:t xml:space="preserve"> </w:t>
      </w:r>
      <w:r w:rsidRPr="0057356A">
        <w:rPr>
          <w:rFonts w:ascii="Arial" w:eastAsia="Arial MT" w:hAnsi="Arial" w:cs="Arial"/>
          <w:bCs/>
          <w:szCs w:val="22"/>
          <w:lang w:eastAsia="en-US"/>
        </w:rPr>
        <w:t>que</w:t>
      </w:r>
      <w:r w:rsidRPr="0057356A">
        <w:rPr>
          <w:rFonts w:ascii="Arial" w:eastAsia="Arial MT" w:hAnsi="Arial" w:cs="Arial"/>
          <w:bCs/>
          <w:spacing w:val="-8"/>
          <w:szCs w:val="22"/>
          <w:lang w:eastAsia="en-US"/>
        </w:rPr>
        <w:t xml:space="preserve"> </w:t>
      </w:r>
      <w:r w:rsidRPr="0057356A">
        <w:rPr>
          <w:rFonts w:ascii="Arial" w:eastAsia="Arial MT" w:hAnsi="Arial" w:cs="Arial"/>
          <w:bCs/>
          <w:szCs w:val="22"/>
          <w:lang w:eastAsia="en-US"/>
        </w:rPr>
        <w:t>el</w:t>
      </w:r>
      <w:r w:rsidRPr="0057356A">
        <w:rPr>
          <w:rFonts w:ascii="Arial" w:eastAsia="Arial MT" w:hAnsi="Arial" w:cs="Arial"/>
          <w:bCs/>
          <w:spacing w:val="-9"/>
          <w:szCs w:val="22"/>
          <w:lang w:eastAsia="en-US"/>
        </w:rPr>
        <w:t xml:space="preserve"> </w:t>
      </w:r>
      <w:r w:rsidRPr="0057356A">
        <w:rPr>
          <w:rFonts w:ascii="Arial" w:eastAsia="Arial MT" w:hAnsi="Arial" w:cs="Arial"/>
          <w:bCs/>
          <w:szCs w:val="22"/>
          <w:lang w:eastAsia="en-US"/>
        </w:rPr>
        <w:t>empate</w:t>
      </w:r>
      <w:r w:rsidRPr="0057356A">
        <w:rPr>
          <w:rFonts w:ascii="Arial" w:eastAsia="Arial MT" w:hAnsi="Arial" w:cs="Arial"/>
          <w:bCs/>
          <w:spacing w:val="-8"/>
          <w:szCs w:val="22"/>
          <w:lang w:eastAsia="en-US"/>
        </w:rPr>
        <w:t xml:space="preserve"> </w:t>
      </w:r>
      <w:r w:rsidRPr="0057356A">
        <w:rPr>
          <w:rFonts w:ascii="Arial" w:eastAsia="Arial MT" w:hAnsi="Arial" w:cs="Arial"/>
          <w:bCs/>
          <w:szCs w:val="22"/>
          <w:lang w:eastAsia="en-US"/>
        </w:rPr>
        <w:t>se</w:t>
      </w:r>
      <w:r w:rsidRPr="0057356A">
        <w:rPr>
          <w:rFonts w:ascii="Arial" w:eastAsia="Arial MT" w:hAnsi="Arial" w:cs="Arial"/>
          <w:bCs/>
          <w:spacing w:val="-8"/>
          <w:szCs w:val="22"/>
          <w:lang w:eastAsia="en-US"/>
        </w:rPr>
        <w:t xml:space="preserve"> </w:t>
      </w:r>
      <w:r w:rsidRPr="0057356A">
        <w:rPr>
          <w:rFonts w:ascii="Arial" w:eastAsia="Arial MT" w:hAnsi="Arial" w:cs="Arial"/>
          <w:bCs/>
          <w:szCs w:val="22"/>
          <w:lang w:eastAsia="en-US"/>
        </w:rPr>
        <w:t>presente</w:t>
      </w:r>
      <w:r w:rsidRPr="0057356A">
        <w:rPr>
          <w:rFonts w:ascii="Arial" w:eastAsia="Arial MT" w:hAnsi="Arial" w:cs="Arial"/>
          <w:bCs/>
          <w:spacing w:val="-8"/>
          <w:szCs w:val="22"/>
          <w:lang w:eastAsia="en-US"/>
        </w:rPr>
        <w:t xml:space="preserve"> </w:t>
      </w:r>
      <w:r w:rsidRPr="0057356A">
        <w:rPr>
          <w:rFonts w:ascii="Arial" w:eastAsia="Arial MT" w:hAnsi="Arial" w:cs="Arial"/>
          <w:bCs/>
          <w:szCs w:val="22"/>
          <w:lang w:eastAsia="en-US"/>
        </w:rPr>
        <w:t>entre</w:t>
      </w:r>
      <w:r w:rsidRPr="0057356A">
        <w:rPr>
          <w:rFonts w:ascii="Arial" w:eastAsia="Arial MT" w:hAnsi="Arial" w:cs="Arial"/>
          <w:bCs/>
          <w:spacing w:val="-10"/>
          <w:szCs w:val="22"/>
          <w:lang w:eastAsia="en-US"/>
        </w:rPr>
        <w:t xml:space="preserve"> </w:t>
      </w:r>
      <w:r w:rsidRPr="0057356A">
        <w:rPr>
          <w:rFonts w:ascii="Arial" w:eastAsia="Arial MT" w:hAnsi="Arial" w:cs="Arial"/>
          <w:bCs/>
          <w:szCs w:val="22"/>
          <w:lang w:eastAsia="en-US"/>
        </w:rPr>
        <w:t>proponentes</w:t>
      </w:r>
      <w:r w:rsidRPr="0057356A">
        <w:rPr>
          <w:rFonts w:ascii="Arial" w:eastAsia="Arial MT" w:hAnsi="Arial" w:cs="Arial"/>
          <w:bCs/>
          <w:spacing w:val="-8"/>
          <w:szCs w:val="22"/>
          <w:lang w:eastAsia="en-US"/>
        </w:rPr>
        <w:t xml:space="preserve"> </w:t>
      </w:r>
      <w:r w:rsidRPr="0057356A">
        <w:rPr>
          <w:rFonts w:ascii="Arial" w:eastAsia="Arial MT" w:hAnsi="Arial" w:cs="Arial"/>
          <w:bCs/>
          <w:szCs w:val="22"/>
          <w:lang w:eastAsia="en-US"/>
        </w:rPr>
        <w:t>plurales,</w:t>
      </w:r>
      <w:r w:rsidRPr="0057356A">
        <w:rPr>
          <w:rFonts w:ascii="Arial" w:eastAsia="Arial MT" w:hAnsi="Arial" w:cs="Arial"/>
          <w:bCs/>
          <w:spacing w:val="-6"/>
          <w:szCs w:val="22"/>
          <w:lang w:eastAsia="en-US"/>
        </w:rPr>
        <w:t xml:space="preserve"> </w:t>
      </w:r>
      <w:r w:rsidRPr="0057356A">
        <w:rPr>
          <w:rFonts w:ascii="Arial" w:eastAsia="Arial MT" w:hAnsi="Arial" w:cs="Arial"/>
          <w:bCs/>
          <w:szCs w:val="22"/>
          <w:lang w:eastAsia="en-US"/>
        </w:rPr>
        <w:t>que</w:t>
      </w:r>
      <w:r w:rsidRPr="0057356A">
        <w:rPr>
          <w:rFonts w:ascii="Arial" w:eastAsia="Arial MT" w:hAnsi="Arial" w:cs="Arial"/>
          <w:bCs/>
          <w:spacing w:val="-5"/>
          <w:szCs w:val="22"/>
          <w:lang w:eastAsia="en-US"/>
        </w:rPr>
        <w:t xml:space="preserve"> </w:t>
      </w:r>
      <w:r w:rsidRPr="0057356A">
        <w:rPr>
          <w:rFonts w:ascii="Arial" w:eastAsia="Arial MT" w:hAnsi="Arial" w:cs="Arial"/>
          <w:bCs/>
          <w:szCs w:val="22"/>
          <w:lang w:eastAsia="en-US"/>
        </w:rPr>
        <w:t>cumplan</w:t>
      </w:r>
      <w:r w:rsidRPr="0057356A">
        <w:rPr>
          <w:rFonts w:ascii="Arial" w:eastAsia="Arial MT" w:hAnsi="Arial" w:cs="Arial"/>
          <w:bCs/>
          <w:spacing w:val="-8"/>
          <w:szCs w:val="22"/>
          <w:lang w:eastAsia="en-US"/>
        </w:rPr>
        <w:t xml:space="preserve"> </w:t>
      </w:r>
      <w:r w:rsidRPr="0057356A">
        <w:rPr>
          <w:rFonts w:ascii="Arial" w:eastAsia="Arial MT" w:hAnsi="Arial" w:cs="Arial"/>
          <w:bCs/>
          <w:szCs w:val="22"/>
          <w:lang w:eastAsia="en-US"/>
        </w:rPr>
        <w:t>con</w:t>
      </w:r>
      <w:r w:rsidRPr="0057356A">
        <w:rPr>
          <w:rFonts w:ascii="Arial" w:eastAsia="Arial MT" w:hAnsi="Arial" w:cs="Arial"/>
          <w:bCs/>
          <w:spacing w:val="-8"/>
          <w:szCs w:val="22"/>
          <w:lang w:eastAsia="en-US"/>
        </w:rPr>
        <w:t xml:space="preserve"> </w:t>
      </w:r>
      <w:r w:rsidRPr="0057356A">
        <w:rPr>
          <w:rFonts w:ascii="Arial" w:eastAsia="Arial MT" w:hAnsi="Arial" w:cs="Arial"/>
          <w:bCs/>
          <w:szCs w:val="22"/>
          <w:lang w:eastAsia="en-US"/>
        </w:rPr>
        <w:t>los</w:t>
      </w:r>
      <w:r w:rsidRPr="0057356A">
        <w:rPr>
          <w:rFonts w:ascii="Arial" w:eastAsia="Arial MT" w:hAnsi="Arial" w:cs="Arial"/>
          <w:bCs/>
          <w:spacing w:val="-8"/>
          <w:szCs w:val="22"/>
          <w:lang w:eastAsia="en-US"/>
        </w:rPr>
        <w:t xml:space="preserve"> </w:t>
      </w:r>
      <w:r w:rsidRPr="0057356A">
        <w:rPr>
          <w:rFonts w:ascii="Arial" w:eastAsia="Arial MT" w:hAnsi="Arial" w:cs="Arial"/>
          <w:bCs/>
          <w:szCs w:val="22"/>
          <w:lang w:eastAsia="en-US"/>
        </w:rPr>
        <w:t>requisitos</w:t>
      </w:r>
      <w:r w:rsidRPr="0057356A">
        <w:rPr>
          <w:rFonts w:ascii="Arial" w:eastAsia="Arial MT" w:hAnsi="Arial" w:cs="Arial"/>
          <w:bCs/>
          <w:spacing w:val="-58"/>
          <w:szCs w:val="22"/>
          <w:lang w:eastAsia="en-US"/>
        </w:rPr>
        <w:t xml:space="preserve"> </w:t>
      </w:r>
      <w:r w:rsidRPr="0057356A">
        <w:rPr>
          <w:rFonts w:ascii="Arial" w:eastAsia="Arial MT" w:hAnsi="Arial" w:cs="Arial"/>
          <w:bCs/>
          <w:szCs w:val="22"/>
          <w:lang w:eastAsia="en-US"/>
        </w:rPr>
        <w:t>de</w:t>
      </w:r>
      <w:r w:rsidRPr="0057356A">
        <w:rPr>
          <w:rFonts w:ascii="Arial" w:eastAsia="Arial MT" w:hAnsi="Arial" w:cs="Arial"/>
          <w:bCs/>
          <w:spacing w:val="1"/>
          <w:szCs w:val="22"/>
          <w:lang w:eastAsia="en-US"/>
        </w:rPr>
        <w:t xml:space="preserve"> </w:t>
      </w:r>
      <w:r w:rsidRPr="0057356A">
        <w:rPr>
          <w:rFonts w:ascii="Arial" w:eastAsia="Arial MT" w:hAnsi="Arial" w:cs="Arial"/>
          <w:bCs/>
          <w:szCs w:val="22"/>
          <w:lang w:eastAsia="en-US"/>
        </w:rPr>
        <w:t>los</w:t>
      </w:r>
      <w:r w:rsidRPr="0057356A">
        <w:rPr>
          <w:rFonts w:ascii="Arial" w:eastAsia="Arial MT" w:hAnsi="Arial" w:cs="Arial"/>
          <w:bCs/>
          <w:spacing w:val="1"/>
          <w:szCs w:val="22"/>
          <w:lang w:eastAsia="en-US"/>
        </w:rPr>
        <w:t xml:space="preserve"> </w:t>
      </w:r>
      <w:r w:rsidRPr="0057356A">
        <w:rPr>
          <w:rFonts w:ascii="Arial" w:eastAsia="Arial MT" w:hAnsi="Arial" w:cs="Arial"/>
          <w:bCs/>
          <w:szCs w:val="22"/>
          <w:lang w:eastAsia="en-US"/>
        </w:rPr>
        <w:t>incisos</w:t>
      </w:r>
      <w:r w:rsidRPr="0057356A">
        <w:rPr>
          <w:rFonts w:ascii="Arial" w:eastAsia="Arial MT" w:hAnsi="Arial" w:cs="Arial"/>
          <w:bCs/>
          <w:spacing w:val="1"/>
          <w:szCs w:val="22"/>
          <w:lang w:eastAsia="en-US"/>
        </w:rPr>
        <w:t xml:space="preserve"> </w:t>
      </w:r>
      <w:r w:rsidRPr="0057356A">
        <w:rPr>
          <w:rFonts w:ascii="Arial" w:eastAsia="Arial MT" w:hAnsi="Arial" w:cs="Arial"/>
          <w:bCs/>
          <w:szCs w:val="22"/>
          <w:lang w:eastAsia="en-US"/>
        </w:rPr>
        <w:t>anteriores,</w:t>
      </w:r>
      <w:r w:rsidRPr="0057356A">
        <w:rPr>
          <w:rFonts w:ascii="Arial" w:eastAsia="Arial MT" w:hAnsi="Arial" w:cs="Arial"/>
          <w:bCs/>
          <w:spacing w:val="1"/>
          <w:szCs w:val="22"/>
          <w:lang w:eastAsia="en-US"/>
        </w:rPr>
        <w:t xml:space="preserve"> </w:t>
      </w:r>
      <w:r w:rsidRPr="0057356A">
        <w:rPr>
          <w:rFonts w:ascii="Arial" w:eastAsia="Arial MT" w:hAnsi="Arial" w:cs="Arial"/>
          <w:bCs/>
          <w:szCs w:val="22"/>
          <w:lang w:eastAsia="en-US"/>
        </w:rPr>
        <w:t>cuyos</w:t>
      </w:r>
      <w:r w:rsidRPr="0057356A">
        <w:rPr>
          <w:rFonts w:ascii="Arial" w:eastAsia="Arial MT" w:hAnsi="Arial" w:cs="Arial"/>
          <w:bCs/>
          <w:spacing w:val="1"/>
          <w:szCs w:val="22"/>
          <w:lang w:eastAsia="en-US"/>
        </w:rPr>
        <w:t xml:space="preserve"> </w:t>
      </w:r>
      <w:r w:rsidRPr="0057356A">
        <w:rPr>
          <w:rFonts w:ascii="Arial" w:eastAsia="Arial MT" w:hAnsi="Arial" w:cs="Arial"/>
          <w:bCs/>
          <w:szCs w:val="22"/>
          <w:lang w:eastAsia="en-US"/>
        </w:rPr>
        <w:t>integrantes</w:t>
      </w:r>
      <w:r w:rsidRPr="0057356A">
        <w:rPr>
          <w:rFonts w:ascii="Arial" w:eastAsia="Arial MT" w:hAnsi="Arial" w:cs="Arial"/>
          <w:bCs/>
          <w:spacing w:val="1"/>
          <w:szCs w:val="22"/>
          <w:lang w:eastAsia="en-US"/>
        </w:rPr>
        <w:t xml:space="preserve"> </w:t>
      </w:r>
      <w:r w:rsidRPr="0057356A">
        <w:rPr>
          <w:rFonts w:ascii="Arial" w:eastAsia="Arial MT" w:hAnsi="Arial" w:cs="Arial"/>
          <w:bCs/>
          <w:szCs w:val="22"/>
          <w:lang w:eastAsia="en-US"/>
        </w:rPr>
        <w:t>estén</w:t>
      </w:r>
      <w:r w:rsidRPr="0057356A">
        <w:rPr>
          <w:rFonts w:ascii="Arial" w:eastAsia="Arial MT" w:hAnsi="Arial" w:cs="Arial"/>
          <w:bCs/>
          <w:spacing w:val="1"/>
          <w:szCs w:val="22"/>
          <w:lang w:eastAsia="en-US"/>
        </w:rPr>
        <w:t xml:space="preserve"> </w:t>
      </w:r>
      <w:r w:rsidRPr="0057356A">
        <w:rPr>
          <w:rFonts w:ascii="Arial" w:eastAsia="Arial MT" w:hAnsi="Arial" w:cs="Arial"/>
          <w:bCs/>
          <w:szCs w:val="22"/>
          <w:lang w:eastAsia="en-US"/>
        </w:rPr>
        <w:t>conformados</w:t>
      </w:r>
      <w:r w:rsidRPr="0057356A">
        <w:rPr>
          <w:rFonts w:ascii="Arial" w:eastAsia="Arial MT" w:hAnsi="Arial" w:cs="Arial"/>
          <w:bCs/>
          <w:spacing w:val="1"/>
          <w:szCs w:val="22"/>
          <w:lang w:eastAsia="en-US"/>
        </w:rPr>
        <w:t xml:space="preserve"> </w:t>
      </w:r>
      <w:r w:rsidRPr="0057356A">
        <w:rPr>
          <w:rFonts w:ascii="Arial" w:eastAsia="Arial MT" w:hAnsi="Arial" w:cs="Arial"/>
          <w:bCs/>
          <w:szCs w:val="22"/>
          <w:lang w:eastAsia="en-US"/>
        </w:rPr>
        <w:t>únicamente</w:t>
      </w:r>
      <w:r w:rsidRPr="0057356A">
        <w:rPr>
          <w:rFonts w:ascii="Arial" w:eastAsia="Arial MT" w:hAnsi="Arial" w:cs="Arial"/>
          <w:bCs/>
          <w:spacing w:val="1"/>
          <w:szCs w:val="22"/>
          <w:lang w:eastAsia="en-US"/>
        </w:rPr>
        <w:t xml:space="preserve"> </w:t>
      </w:r>
      <w:r w:rsidRPr="0057356A">
        <w:rPr>
          <w:rFonts w:ascii="Arial" w:eastAsia="Arial MT" w:hAnsi="Arial" w:cs="Arial"/>
          <w:bCs/>
          <w:szCs w:val="22"/>
          <w:lang w:eastAsia="en-US"/>
        </w:rPr>
        <w:t>por</w:t>
      </w:r>
      <w:r w:rsidRPr="0057356A">
        <w:rPr>
          <w:rFonts w:ascii="Arial" w:eastAsia="Arial MT" w:hAnsi="Arial" w:cs="Arial"/>
          <w:bCs/>
          <w:spacing w:val="1"/>
          <w:szCs w:val="22"/>
          <w:lang w:eastAsia="en-US"/>
        </w:rPr>
        <w:t xml:space="preserve"> </w:t>
      </w:r>
      <w:r w:rsidRPr="0057356A">
        <w:rPr>
          <w:rFonts w:ascii="Arial" w:eastAsia="Arial MT" w:hAnsi="Arial" w:cs="Arial"/>
          <w:bCs/>
          <w:szCs w:val="22"/>
          <w:lang w:eastAsia="en-US"/>
        </w:rPr>
        <w:t>cooperativas</w:t>
      </w:r>
      <w:r w:rsidRPr="0057356A">
        <w:rPr>
          <w:rFonts w:ascii="Arial" w:eastAsia="Arial MT" w:hAnsi="Arial" w:cs="Arial"/>
          <w:bCs/>
          <w:spacing w:val="1"/>
          <w:szCs w:val="22"/>
          <w:lang w:eastAsia="en-US"/>
        </w:rPr>
        <w:t xml:space="preserve"> </w:t>
      </w:r>
      <w:r w:rsidRPr="0057356A">
        <w:rPr>
          <w:rFonts w:ascii="Arial" w:eastAsia="Arial MT" w:hAnsi="Arial" w:cs="Arial"/>
          <w:bCs/>
          <w:szCs w:val="22"/>
          <w:lang w:eastAsia="en-US"/>
        </w:rPr>
        <w:t>y</w:t>
      </w:r>
      <w:r w:rsidRPr="0057356A">
        <w:rPr>
          <w:rFonts w:ascii="Arial" w:eastAsia="Arial MT" w:hAnsi="Arial" w:cs="Arial"/>
          <w:bCs/>
          <w:spacing w:val="1"/>
          <w:szCs w:val="22"/>
          <w:lang w:eastAsia="en-US"/>
        </w:rPr>
        <w:t xml:space="preserve"> </w:t>
      </w:r>
      <w:r w:rsidRPr="0057356A">
        <w:rPr>
          <w:rFonts w:ascii="Arial" w:eastAsia="Arial MT" w:hAnsi="Arial" w:cs="Arial"/>
          <w:bCs/>
          <w:szCs w:val="22"/>
          <w:lang w:eastAsia="en-US"/>
        </w:rPr>
        <w:t>asociaciones mutuales que tengan la calidad de grandes empresas junto con otras en las que los</w:t>
      </w:r>
      <w:r w:rsidRPr="0057356A">
        <w:rPr>
          <w:rFonts w:ascii="Arial" w:eastAsia="Arial MT" w:hAnsi="Arial" w:cs="Arial"/>
          <w:bCs/>
          <w:spacing w:val="1"/>
          <w:szCs w:val="22"/>
          <w:lang w:eastAsia="en-US"/>
        </w:rPr>
        <w:t xml:space="preserve"> </w:t>
      </w:r>
      <w:r w:rsidRPr="0057356A">
        <w:rPr>
          <w:rFonts w:ascii="Arial" w:eastAsia="Arial MT" w:hAnsi="Arial" w:cs="Arial"/>
          <w:bCs/>
          <w:szCs w:val="22"/>
          <w:lang w:eastAsia="en-US"/>
        </w:rPr>
        <w:t>integrantes tengan la calidad de micro, pequeñas o medianas, se preferirá la oferta de aquellos</w:t>
      </w:r>
      <w:r w:rsidRPr="0057356A">
        <w:rPr>
          <w:rFonts w:ascii="Arial" w:eastAsia="Arial MT" w:hAnsi="Arial" w:cs="Arial"/>
          <w:bCs/>
          <w:spacing w:val="1"/>
          <w:szCs w:val="22"/>
          <w:lang w:eastAsia="en-US"/>
        </w:rPr>
        <w:t xml:space="preserve"> </w:t>
      </w:r>
      <w:r w:rsidRPr="0057356A">
        <w:rPr>
          <w:rFonts w:ascii="Arial" w:eastAsia="Arial MT" w:hAnsi="Arial" w:cs="Arial"/>
          <w:bCs/>
          <w:szCs w:val="22"/>
          <w:lang w:eastAsia="en-US"/>
        </w:rPr>
        <w:t>proponentes</w:t>
      </w:r>
      <w:r w:rsidRPr="0057356A">
        <w:rPr>
          <w:rFonts w:ascii="Arial" w:eastAsia="Arial MT" w:hAnsi="Arial" w:cs="Arial"/>
          <w:bCs/>
          <w:spacing w:val="-5"/>
          <w:szCs w:val="22"/>
          <w:lang w:eastAsia="en-US"/>
        </w:rPr>
        <w:t xml:space="preserve"> </w:t>
      </w:r>
      <w:r w:rsidRPr="0057356A">
        <w:rPr>
          <w:rFonts w:ascii="Arial" w:eastAsia="Arial MT" w:hAnsi="Arial" w:cs="Arial"/>
          <w:bCs/>
          <w:szCs w:val="22"/>
          <w:lang w:eastAsia="en-US"/>
        </w:rPr>
        <w:t>plurales</w:t>
      </w:r>
      <w:r w:rsidRPr="0057356A">
        <w:rPr>
          <w:rFonts w:ascii="Arial" w:eastAsia="Arial MT" w:hAnsi="Arial" w:cs="Arial"/>
          <w:bCs/>
          <w:spacing w:val="-5"/>
          <w:szCs w:val="22"/>
          <w:lang w:eastAsia="en-US"/>
        </w:rPr>
        <w:t xml:space="preserve"> </w:t>
      </w:r>
      <w:r w:rsidRPr="0057356A">
        <w:rPr>
          <w:rFonts w:ascii="Arial" w:eastAsia="Arial MT" w:hAnsi="Arial" w:cs="Arial"/>
          <w:bCs/>
          <w:szCs w:val="22"/>
          <w:lang w:eastAsia="en-US"/>
        </w:rPr>
        <w:t>en</w:t>
      </w:r>
      <w:r w:rsidRPr="0057356A">
        <w:rPr>
          <w:rFonts w:ascii="Arial" w:eastAsia="Arial MT" w:hAnsi="Arial" w:cs="Arial"/>
          <w:bCs/>
          <w:spacing w:val="-7"/>
          <w:szCs w:val="22"/>
          <w:lang w:eastAsia="en-US"/>
        </w:rPr>
        <w:t xml:space="preserve"> </w:t>
      </w:r>
      <w:r w:rsidRPr="0057356A">
        <w:rPr>
          <w:rFonts w:ascii="Arial" w:eastAsia="Arial MT" w:hAnsi="Arial" w:cs="Arial"/>
          <w:bCs/>
          <w:szCs w:val="22"/>
          <w:lang w:eastAsia="en-US"/>
        </w:rPr>
        <w:t>los</w:t>
      </w:r>
      <w:r w:rsidRPr="0057356A">
        <w:rPr>
          <w:rFonts w:ascii="Arial" w:eastAsia="Arial MT" w:hAnsi="Arial" w:cs="Arial"/>
          <w:bCs/>
          <w:spacing w:val="-3"/>
          <w:szCs w:val="22"/>
          <w:lang w:eastAsia="en-US"/>
        </w:rPr>
        <w:t xml:space="preserve"> </w:t>
      </w:r>
      <w:r w:rsidRPr="0057356A">
        <w:rPr>
          <w:rFonts w:ascii="Arial" w:eastAsia="Arial MT" w:hAnsi="Arial" w:cs="Arial"/>
          <w:bCs/>
          <w:szCs w:val="22"/>
          <w:lang w:eastAsia="en-US"/>
        </w:rPr>
        <w:t>cuales</w:t>
      </w:r>
      <w:r w:rsidRPr="0057356A">
        <w:rPr>
          <w:rFonts w:ascii="Arial" w:eastAsia="Arial MT" w:hAnsi="Arial" w:cs="Arial"/>
          <w:bCs/>
          <w:spacing w:val="-2"/>
          <w:szCs w:val="22"/>
          <w:lang w:eastAsia="en-US"/>
        </w:rPr>
        <w:t xml:space="preserve"> </w:t>
      </w:r>
      <w:r w:rsidRPr="0057356A">
        <w:rPr>
          <w:rFonts w:ascii="Arial" w:eastAsia="Arial MT" w:hAnsi="Arial" w:cs="Arial"/>
          <w:bCs/>
          <w:szCs w:val="22"/>
          <w:lang w:eastAsia="en-US"/>
        </w:rPr>
        <w:t>al</w:t>
      </w:r>
      <w:r w:rsidRPr="0057356A">
        <w:rPr>
          <w:rFonts w:ascii="Arial" w:eastAsia="Arial MT" w:hAnsi="Arial" w:cs="Arial"/>
          <w:bCs/>
          <w:spacing w:val="-6"/>
          <w:szCs w:val="22"/>
          <w:lang w:eastAsia="en-US"/>
        </w:rPr>
        <w:t xml:space="preserve"> </w:t>
      </w:r>
      <w:r w:rsidRPr="0057356A">
        <w:rPr>
          <w:rFonts w:ascii="Arial" w:eastAsia="Arial MT" w:hAnsi="Arial" w:cs="Arial"/>
          <w:bCs/>
          <w:szCs w:val="22"/>
          <w:lang w:eastAsia="en-US"/>
        </w:rPr>
        <w:t>menos</w:t>
      </w:r>
      <w:r w:rsidRPr="0057356A">
        <w:rPr>
          <w:rFonts w:ascii="Arial" w:eastAsia="Arial MT" w:hAnsi="Arial" w:cs="Arial"/>
          <w:bCs/>
          <w:spacing w:val="-2"/>
          <w:szCs w:val="22"/>
          <w:lang w:eastAsia="en-US"/>
        </w:rPr>
        <w:t xml:space="preserve"> </w:t>
      </w:r>
      <w:r w:rsidRPr="0057356A">
        <w:rPr>
          <w:rFonts w:ascii="Arial" w:eastAsia="Arial MT" w:hAnsi="Arial" w:cs="Arial"/>
          <w:bCs/>
          <w:szCs w:val="22"/>
          <w:lang w:eastAsia="en-US"/>
        </w:rPr>
        <w:t>uno</w:t>
      </w:r>
      <w:r w:rsidRPr="0057356A">
        <w:rPr>
          <w:rFonts w:ascii="Arial" w:eastAsia="Arial MT" w:hAnsi="Arial" w:cs="Arial"/>
          <w:bCs/>
          <w:spacing w:val="-8"/>
          <w:szCs w:val="22"/>
          <w:lang w:eastAsia="en-US"/>
        </w:rPr>
        <w:t xml:space="preserve"> </w:t>
      </w:r>
      <w:r w:rsidRPr="0057356A">
        <w:rPr>
          <w:rFonts w:ascii="Arial" w:eastAsia="Arial MT" w:hAnsi="Arial" w:cs="Arial"/>
          <w:bCs/>
          <w:szCs w:val="22"/>
          <w:lang w:eastAsia="en-US"/>
        </w:rPr>
        <w:t>de</w:t>
      </w:r>
      <w:r w:rsidRPr="0057356A">
        <w:rPr>
          <w:rFonts w:ascii="Arial" w:eastAsia="Arial MT" w:hAnsi="Arial" w:cs="Arial"/>
          <w:bCs/>
          <w:spacing w:val="-2"/>
          <w:szCs w:val="22"/>
          <w:lang w:eastAsia="en-US"/>
        </w:rPr>
        <w:t xml:space="preserve"> </w:t>
      </w:r>
      <w:r w:rsidRPr="0057356A">
        <w:rPr>
          <w:rFonts w:ascii="Arial" w:eastAsia="Arial MT" w:hAnsi="Arial" w:cs="Arial"/>
          <w:bCs/>
          <w:szCs w:val="22"/>
          <w:lang w:eastAsia="en-US"/>
        </w:rPr>
        <w:t>sus</w:t>
      </w:r>
      <w:r w:rsidRPr="0057356A">
        <w:rPr>
          <w:rFonts w:ascii="Arial" w:eastAsia="Arial MT" w:hAnsi="Arial" w:cs="Arial"/>
          <w:bCs/>
          <w:spacing w:val="-5"/>
          <w:szCs w:val="22"/>
          <w:lang w:eastAsia="en-US"/>
        </w:rPr>
        <w:t xml:space="preserve"> </w:t>
      </w:r>
      <w:r w:rsidRPr="0057356A">
        <w:rPr>
          <w:rFonts w:ascii="Arial" w:eastAsia="Arial MT" w:hAnsi="Arial" w:cs="Arial"/>
          <w:bCs/>
          <w:szCs w:val="22"/>
          <w:lang w:eastAsia="en-US"/>
        </w:rPr>
        <w:t>integrantes</w:t>
      </w:r>
      <w:r w:rsidRPr="0057356A">
        <w:rPr>
          <w:rFonts w:ascii="Arial" w:eastAsia="Arial MT" w:hAnsi="Arial" w:cs="Arial"/>
          <w:bCs/>
          <w:spacing w:val="-4"/>
          <w:szCs w:val="22"/>
          <w:lang w:eastAsia="en-US"/>
        </w:rPr>
        <w:t xml:space="preserve"> </w:t>
      </w:r>
      <w:r w:rsidRPr="0057356A">
        <w:rPr>
          <w:rFonts w:ascii="Arial" w:eastAsia="Arial MT" w:hAnsi="Arial" w:cs="Arial"/>
          <w:bCs/>
          <w:szCs w:val="22"/>
          <w:lang w:eastAsia="en-US"/>
        </w:rPr>
        <w:t>sea</w:t>
      </w:r>
      <w:r w:rsidRPr="0057356A">
        <w:rPr>
          <w:rFonts w:ascii="Arial" w:eastAsia="Arial MT" w:hAnsi="Arial" w:cs="Arial"/>
          <w:bCs/>
          <w:spacing w:val="-6"/>
          <w:szCs w:val="22"/>
          <w:lang w:eastAsia="en-US"/>
        </w:rPr>
        <w:t xml:space="preserve"> </w:t>
      </w:r>
      <w:r w:rsidRPr="0057356A">
        <w:rPr>
          <w:rFonts w:ascii="Arial" w:eastAsia="Arial MT" w:hAnsi="Arial" w:cs="Arial"/>
          <w:bCs/>
          <w:szCs w:val="22"/>
          <w:lang w:eastAsia="en-US"/>
        </w:rPr>
        <w:t>una</w:t>
      </w:r>
      <w:r w:rsidRPr="0057356A">
        <w:rPr>
          <w:rFonts w:ascii="Arial" w:eastAsia="Arial MT" w:hAnsi="Arial" w:cs="Arial"/>
          <w:bCs/>
          <w:spacing w:val="-2"/>
          <w:szCs w:val="22"/>
          <w:lang w:eastAsia="en-US"/>
        </w:rPr>
        <w:t xml:space="preserve"> </w:t>
      </w:r>
      <w:r w:rsidRPr="0057356A">
        <w:rPr>
          <w:rFonts w:ascii="Arial" w:eastAsia="Arial MT" w:hAnsi="Arial" w:cs="Arial"/>
          <w:bCs/>
          <w:szCs w:val="22"/>
          <w:lang w:eastAsia="en-US"/>
        </w:rPr>
        <w:t>cooperativa</w:t>
      </w:r>
      <w:r w:rsidRPr="0057356A">
        <w:rPr>
          <w:rFonts w:ascii="Arial" w:eastAsia="Arial MT" w:hAnsi="Arial" w:cs="Arial"/>
          <w:bCs/>
          <w:spacing w:val="-6"/>
          <w:szCs w:val="22"/>
          <w:lang w:eastAsia="en-US"/>
        </w:rPr>
        <w:t xml:space="preserve"> </w:t>
      </w:r>
      <w:r w:rsidRPr="0057356A">
        <w:rPr>
          <w:rFonts w:ascii="Arial" w:eastAsia="Arial MT" w:hAnsi="Arial" w:cs="Arial"/>
          <w:bCs/>
          <w:szCs w:val="22"/>
          <w:lang w:eastAsia="en-US"/>
        </w:rPr>
        <w:t>o</w:t>
      </w:r>
      <w:r w:rsidRPr="0057356A">
        <w:rPr>
          <w:rFonts w:ascii="Arial" w:eastAsia="Arial MT" w:hAnsi="Arial" w:cs="Arial"/>
          <w:bCs/>
          <w:spacing w:val="-2"/>
          <w:szCs w:val="22"/>
          <w:lang w:eastAsia="en-US"/>
        </w:rPr>
        <w:t xml:space="preserve"> </w:t>
      </w:r>
      <w:r w:rsidRPr="0057356A">
        <w:rPr>
          <w:rFonts w:ascii="Arial" w:eastAsia="Arial MT" w:hAnsi="Arial" w:cs="Arial"/>
          <w:bCs/>
          <w:szCs w:val="22"/>
          <w:lang w:eastAsia="en-US"/>
        </w:rPr>
        <w:t>asociación</w:t>
      </w:r>
      <w:r w:rsidRPr="0057356A">
        <w:rPr>
          <w:rFonts w:ascii="Arial" w:eastAsia="Arial MT" w:hAnsi="Arial" w:cs="Arial"/>
          <w:bCs/>
          <w:spacing w:val="-59"/>
          <w:szCs w:val="22"/>
          <w:lang w:eastAsia="en-US"/>
        </w:rPr>
        <w:t xml:space="preserve"> </w:t>
      </w:r>
      <w:r w:rsidRPr="0057356A">
        <w:rPr>
          <w:rFonts w:ascii="Arial" w:eastAsia="Arial MT" w:hAnsi="Arial" w:cs="Arial"/>
          <w:bCs/>
          <w:szCs w:val="22"/>
          <w:lang w:eastAsia="en-US"/>
        </w:rPr>
        <w:t>mutual</w:t>
      </w:r>
      <w:r w:rsidRPr="0057356A">
        <w:rPr>
          <w:rFonts w:ascii="Arial" w:eastAsia="Arial MT" w:hAnsi="Arial" w:cs="Arial"/>
          <w:bCs/>
          <w:spacing w:val="-12"/>
          <w:szCs w:val="22"/>
          <w:lang w:eastAsia="en-US"/>
        </w:rPr>
        <w:t xml:space="preserve"> </w:t>
      </w:r>
      <w:r w:rsidRPr="0057356A">
        <w:rPr>
          <w:rFonts w:ascii="Arial" w:eastAsia="Arial MT" w:hAnsi="Arial" w:cs="Arial"/>
          <w:bCs/>
          <w:szCs w:val="22"/>
          <w:lang w:eastAsia="en-US"/>
        </w:rPr>
        <w:t>que</w:t>
      </w:r>
      <w:r w:rsidRPr="0057356A">
        <w:rPr>
          <w:rFonts w:ascii="Arial" w:eastAsia="Arial MT" w:hAnsi="Arial" w:cs="Arial"/>
          <w:bCs/>
          <w:spacing w:val="-13"/>
          <w:szCs w:val="22"/>
          <w:lang w:eastAsia="en-US"/>
        </w:rPr>
        <w:t xml:space="preserve"> </w:t>
      </w:r>
      <w:r w:rsidRPr="0057356A">
        <w:rPr>
          <w:rFonts w:ascii="Arial" w:eastAsia="Arial MT" w:hAnsi="Arial" w:cs="Arial"/>
          <w:bCs/>
          <w:szCs w:val="22"/>
          <w:lang w:eastAsia="en-US"/>
        </w:rPr>
        <w:t>cumpla</w:t>
      </w:r>
      <w:r w:rsidRPr="0057356A">
        <w:rPr>
          <w:rFonts w:ascii="Arial" w:eastAsia="Arial MT" w:hAnsi="Arial" w:cs="Arial"/>
          <w:bCs/>
          <w:spacing w:val="-10"/>
          <w:szCs w:val="22"/>
          <w:lang w:eastAsia="en-US"/>
        </w:rPr>
        <w:t xml:space="preserve"> </w:t>
      </w:r>
      <w:r w:rsidRPr="0057356A">
        <w:rPr>
          <w:rFonts w:ascii="Arial" w:eastAsia="Arial MT" w:hAnsi="Arial" w:cs="Arial"/>
          <w:bCs/>
          <w:szCs w:val="22"/>
          <w:lang w:eastAsia="en-US"/>
        </w:rPr>
        <w:t>con</w:t>
      </w:r>
      <w:r w:rsidRPr="0057356A">
        <w:rPr>
          <w:rFonts w:ascii="Arial" w:eastAsia="Arial MT" w:hAnsi="Arial" w:cs="Arial"/>
          <w:bCs/>
          <w:spacing w:val="-11"/>
          <w:szCs w:val="22"/>
          <w:lang w:eastAsia="en-US"/>
        </w:rPr>
        <w:t xml:space="preserve"> </w:t>
      </w:r>
      <w:r w:rsidRPr="0057356A">
        <w:rPr>
          <w:rFonts w:ascii="Arial" w:eastAsia="Arial MT" w:hAnsi="Arial" w:cs="Arial"/>
          <w:bCs/>
          <w:szCs w:val="22"/>
          <w:lang w:eastAsia="en-US"/>
        </w:rPr>
        <w:t>los</w:t>
      </w:r>
      <w:r w:rsidRPr="0057356A">
        <w:rPr>
          <w:rFonts w:ascii="Arial" w:eastAsia="Arial MT" w:hAnsi="Arial" w:cs="Arial"/>
          <w:bCs/>
          <w:spacing w:val="-11"/>
          <w:szCs w:val="22"/>
          <w:lang w:eastAsia="en-US"/>
        </w:rPr>
        <w:t xml:space="preserve"> </w:t>
      </w:r>
      <w:r w:rsidRPr="0057356A">
        <w:rPr>
          <w:rFonts w:ascii="Arial" w:eastAsia="Arial MT" w:hAnsi="Arial" w:cs="Arial"/>
          <w:bCs/>
          <w:szCs w:val="22"/>
          <w:lang w:eastAsia="en-US"/>
        </w:rPr>
        <w:t>criterios</w:t>
      </w:r>
      <w:r w:rsidRPr="0057356A">
        <w:rPr>
          <w:rFonts w:ascii="Arial" w:eastAsia="Arial MT" w:hAnsi="Arial" w:cs="Arial"/>
          <w:bCs/>
          <w:spacing w:val="-10"/>
          <w:szCs w:val="22"/>
          <w:lang w:eastAsia="en-US"/>
        </w:rPr>
        <w:t xml:space="preserve"> </w:t>
      </w:r>
      <w:r w:rsidRPr="0057356A">
        <w:rPr>
          <w:rFonts w:ascii="Arial" w:eastAsia="Arial MT" w:hAnsi="Arial" w:cs="Arial"/>
          <w:bCs/>
          <w:szCs w:val="22"/>
          <w:lang w:eastAsia="en-US"/>
        </w:rPr>
        <w:t>de</w:t>
      </w:r>
      <w:r w:rsidRPr="0057356A">
        <w:rPr>
          <w:rFonts w:ascii="Arial" w:eastAsia="Arial MT" w:hAnsi="Arial" w:cs="Arial"/>
          <w:bCs/>
          <w:spacing w:val="-13"/>
          <w:szCs w:val="22"/>
          <w:lang w:eastAsia="en-US"/>
        </w:rPr>
        <w:t xml:space="preserve"> </w:t>
      </w:r>
      <w:r w:rsidRPr="0057356A">
        <w:rPr>
          <w:rFonts w:ascii="Arial" w:eastAsia="Arial MT" w:hAnsi="Arial" w:cs="Arial"/>
          <w:bCs/>
          <w:szCs w:val="22"/>
          <w:lang w:eastAsia="en-US"/>
        </w:rPr>
        <w:t>clasificación</w:t>
      </w:r>
      <w:r w:rsidRPr="0057356A">
        <w:rPr>
          <w:rFonts w:ascii="Arial" w:eastAsia="Arial MT" w:hAnsi="Arial" w:cs="Arial"/>
          <w:bCs/>
          <w:spacing w:val="-11"/>
          <w:szCs w:val="22"/>
          <w:lang w:eastAsia="en-US"/>
        </w:rPr>
        <w:t xml:space="preserve"> </w:t>
      </w:r>
      <w:r w:rsidRPr="0057356A">
        <w:rPr>
          <w:rFonts w:ascii="Arial" w:eastAsia="Arial MT" w:hAnsi="Arial" w:cs="Arial"/>
          <w:bCs/>
          <w:szCs w:val="22"/>
          <w:lang w:eastAsia="en-US"/>
        </w:rPr>
        <w:t>empresarial</w:t>
      </w:r>
      <w:r w:rsidRPr="0057356A">
        <w:rPr>
          <w:rFonts w:ascii="Arial" w:eastAsia="Arial MT" w:hAnsi="Arial" w:cs="Arial"/>
          <w:bCs/>
          <w:spacing w:val="-12"/>
          <w:szCs w:val="22"/>
          <w:lang w:eastAsia="en-US"/>
        </w:rPr>
        <w:t xml:space="preserve"> </w:t>
      </w:r>
      <w:r w:rsidRPr="0057356A">
        <w:rPr>
          <w:rFonts w:ascii="Arial" w:eastAsia="Arial MT" w:hAnsi="Arial" w:cs="Arial"/>
          <w:bCs/>
          <w:szCs w:val="22"/>
          <w:lang w:eastAsia="en-US"/>
        </w:rPr>
        <w:t>definidos</w:t>
      </w:r>
      <w:r w:rsidRPr="0057356A">
        <w:rPr>
          <w:rFonts w:ascii="Arial" w:eastAsia="Arial MT" w:hAnsi="Arial" w:cs="Arial"/>
          <w:bCs/>
          <w:spacing w:val="-12"/>
          <w:szCs w:val="22"/>
          <w:lang w:eastAsia="en-US"/>
        </w:rPr>
        <w:t xml:space="preserve"> </w:t>
      </w:r>
      <w:r w:rsidRPr="0057356A">
        <w:rPr>
          <w:rFonts w:ascii="Arial" w:eastAsia="Arial MT" w:hAnsi="Arial" w:cs="Arial"/>
          <w:bCs/>
          <w:szCs w:val="22"/>
          <w:lang w:eastAsia="en-US"/>
        </w:rPr>
        <w:t>por</w:t>
      </w:r>
      <w:r w:rsidRPr="0057356A">
        <w:rPr>
          <w:rFonts w:ascii="Arial" w:eastAsia="Arial MT" w:hAnsi="Arial" w:cs="Arial"/>
          <w:bCs/>
          <w:spacing w:val="-9"/>
          <w:szCs w:val="22"/>
          <w:lang w:eastAsia="en-US"/>
        </w:rPr>
        <w:t xml:space="preserve"> </w:t>
      </w:r>
      <w:r w:rsidRPr="0057356A">
        <w:rPr>
          <w:rFonts w:ascii="Arial" w:eastAsia="Arial MT" w:hAnsi="Arial" w:cs="Arial"/>
          <w:bCs/>
          <w:szCs w:val="22"/>
          <w:lang w:eastAsia="en-US"/>
        </w:rPr>
        <w:t>el</w:t>
      </w:r>
      <w:r w:rsidRPr="0057356A">
        <w:rPr>
          <w:rFonts w:ascii="Arial" w:eastAsia="Arial MT" w:hAnsi="Arial" w:cs="Arial"/>
          <w:bCs/>
          <w:spacing w:val="-11"/>
          <w:szCs w:val="22"/>
          <w:lang w:eastAsia="en-US"/>
        </w:rPr>
        <w:t xml:space="preserve"> </w:t>
      </w:r>
      <w:r w:rsidRPr="0057356A">
        <w:rPr>
          <w:rFonts w:ascii="Arial" w:eastAsia="Arial MT" w:hAnsi="Arial" w:cs="Arial"/>
          <w:bCs/>
          <w:szCs w:val="22"/>
          <w:lang w:eastAsia="en-US"/>
        </w:rPr>
        <w:t>Decreto</w:t>
      </w:r>
      <w:r w:rsidRPr="0057356A">
        <w:rPr>
          <w:rFonts w:ascii="Arial" w:eastAsia="Arial MT" w:hAnsi="Arial" w:cs="Arial"/>
          <w:bCs/>
          <w:spacing w:val="-13"/>
          <w:szCs w:val="22"/>
          <w:lang w:eastAsia="en-US"/>
        </w:rPr>
        <w:t xml:space="preserve"> </w:t>
      </w:r>
      <w:r w:rsidRPr="0057356A">
        <w:rPr>
          <w:rFonts w:ascii="Arial" w:eastAsia="Arial MT" w:hAnsi="Arial" w:cs="Arial"/>
          <w:bCs/>
          <w:szCs w:val="22"/>
          <w:lang w:eastAsia="en-US"/>
        </w:rPr>
        <w:t>1074</w:t>
      </w:r>
      <w:r w:rsidRPr="0057356A">
        <w:rPr>
          <w:rFonts w:ascii="Arial" w:eastAsia="Arial MT" w:hAnsi="Arial" w:cs="Arial"/>
          <w:bCs/>
          <w:spacing w:val="-11"/>
          <w:szCs w:val="22"/>
          <w:lang w:eastAsia="en-US"/>
        </w:rPr>
        <w:t xml:space="preserve"> </w:t>
      </w:r>
      <w:r w:rsidRPr="0057356A">
        <w:rPr>
          <w:rFonts w:ascii="Arial" w:eastAsia="Arial MT" w:hAnsi="Arial" w:cs="Arial"/>
          <w:bCs/>
          <w:szCs w:val="22"/>
          <w:lang w:eastAsia="en-US"/>
        </w:rPr>
        <w:t>de</w:t>
      </w:r>
      <w:r w:rsidRPr="0057356A">
        <w:rPr>
          <w:rFonts w:ascii="Arial" w:eastAsia="Arial MT" w:hAnsi="Arial" w:cs="Arial"/>
          <w:bCs/>
          <w:spacing w:val="-13"/>
          <w:szCs w:val="22"/>
          <w:lang w:eastAsia="en-US"/>
        </w:rPr>
        <w:t xml:space="preserve"> </w:t>
      </w:r>
      <w:r w:rsidRPr="0057356A">
        <w:rPr>
          <w:rFonts w:ascii="Arial" w:eastAsia="Arial MT" w:hAnsi="Arial" w:cs="Arial"/>
          <w:bCs/>
          <w:szCs w:val="22"/>
          <w:lang w:eastAsia="en-US"/>
        </w:rPr>
        <w:t>2015,</w:t>
      </w:r>
      <w:r w:rsidRPr="0057356A">
        <w:rPr>
          <w:rFonts w:ascii="Arial" w:eastAsia="Arial MT" w:hAnsi="Arial" w:cs="Arial"/>
          <w:bCs/>
          <w:spacing w:val="-59"/>
          <w:szCs w:val="22"/>
          <w:lang w:eastAsia="en-US"/>
        </w:rPr>
        <w:t xml:space="preserve"> </w:t>
      </w:r>
      <w:r w:rsidRPr="0057356A">
        <w:rPr>
          <w:rFonts w:ascii="Arial" w:eastAsia="Arial MT" w:hAnsi="Arial" w:cs="Arial"/>
          <w:bCs/>
          <w:szCs w:val="22"/>
          <w:lang w:eastAsia="en-US"/>
        </w:rPr>
        <w:t>que</w:t>
      </w:r>
      <w:r w:rsidRPr="0057356A">
        <w:rPr>
          <w:rFonts w:ascii="Arial" w:eastAsia="Arial MT" w:hAnsi="Arial" w:cs="Arial"/>
          <w:bCs/>
          <w:spacing w:val="-1"/>
          <w:szCs w:val="22"/>
          <w:lang w:eastAsia="en-US"/>
        </w:rPr>
        <w:t xml:space="preserve"> </w:t>
      </w:r>
      <w:r w:rsidRPr="0057356A">
        <w:rPr>
          <w:rFonts w:ascii="Arial" w:eastAsia="Arial MT" w:hAnsi="Arial" w:cs="Arial"/>
          <w:bCs/>
          <w:szCs w:val="22"/>
          <w:lang w:eastAsia="en-US"/>
        </w:rPr>
        <w:t>sean</w:t>
      </w:r>
      <w:r w:rsidRPr="0057356A">
        <w:rPr>
          <w:rFonts w:ascii="Arial" w:eastAsia="Arial MT" w:hAnsi="Arial" w:cs="Arial"/>
          <w:bCs/>
          <w:spacing w:val="-2"/>
          <w:szCs w:val="22"/>
          <w:lang w:eastAsia="en-US"/>
        </w:rPr>
        <w:t xml:space="preserve"> </w:t>
      </w:r>
      <w:r w:rsidRPr="0057356A">
        <w:rPr>
          <w:rFonts w:ascii="Arial" w:eastAsia="Arial MT" w:hAnsi="Arial" w:cs="Arial"/>
          <w:bCs/>
          <w:szCs w:val="22"/>
          <w:lang w:eastAsia="en-US"/>
        </w:rPr>
        <w:t>micro,</w:t>
      </w:r>
      <w:r w:rsidRPr="0057356A">
        <w:rPr>
          <w:rFonts w:ascii="Arial" w:eastAsia="Arial MT" w:hAnsi="Arial" w:cs="Arial"/>
          <w:bCs/>
          <w:spacing w:val="2"/>
          <w:szCs w:val="22"/>
          <w:lang w:eastAsia="en-US"/>
        </w:rPr>
        <w:t xml:space="preserve"> </w:t>
      </w:r>
      <w:r w:rsidRPr="0057356A">
        <w:rPr>
          <w:rFonts w:ascii="Arial" w:eastAsia="Arial MT" w:hAnsi="Arial" w:cs="Arial"/>
          <w:bCs/>
          <w:szCs w:val="22"/>
          <w:lang w:eastAsia="en-US"/>
        </w:rPr>
        <w:t>pequeñas o</w:t>
      </w:r>
      <w:r w:rsidRPr="0057356A">
        <w:rPr>
          <w:rFonts w:ascii="Arial" w:eastAsia="Arial MT" w:hAnsi="Arial" w:cs="Arial"/>
          <w:bCs/>
          <w:spacing w:val="-1"/>
          <w:szCs w:val="22"/>
          <w:lang w:eastAsia="en-US"/>
        </w:rPr>
        <w:t xml:space="preserve"> </w:t>
      </w:r>
      <w:r w:rsidRPr="0057356A">
        <w:rPr>
          <w:rFonts w:ascii="Arial" w:eastAsia="Arial MT" w:hAnsi="Arial" w:cs="Arial"/>
          <w:bCs/>
          <w:szCs w:val="22"/>
          <w:lang w:eastAsia="en-US"/>
        </w:rPr>
        <w:t>medianas.</w:t>
      </w:r>
    </w:p>
    <w:p w14:paraId="74D5E7A9" w14:textId="77777777" w:rsidR="0057356A" w:rsidRPr="0057356A" w:rsidRDefault="0057356A" w:rsidP="0057356A">
      <w:pPr>
        <w:widowControl w:val="0"/>
        <w:autoSpaceDE w:val="0"/>
        <w:autoSpaceDN w:val="0"/>
        <w:jc w:val="both"/>
        <w:rPr>
          <w:rFonts w:ascii="Arial" w:eastAsia="Arial MT" w:hAnsi="Arial" w:cs="Arial"/>
          <w:szCs w:val="22"/>
          <w:lang w:eastAsia="en-US"/>
        </w:rPr>
      </w:pPr>
    </w:p>
    <w:p w14:paraId="4D25336F" w14:textId="77777777" w:rsidR="0057356A" w:rsidRPr="0057356A" w:rsidRDefault="0057356A" w:rsidP="00547234">
      <w:pPr>
        <w:keepNext/>
        <w:keepLines/>
        <w:widowControl w:val="0"/>
        <w:numPr>
          <w:ilvl w:val="1"/>
          <w:numId w:val="38"/>
        </w:numPr>
        <w:tabs>
          <w:tab w:val="left" w:pos="966"/>
        </w:tabs>
        <w:autoSpaceDE w:val="0"/>
        <w:autoSpaceDN w:val="0"/>
        <w:spacing w:after="80"/>
        <w:jc w:val="both"/>
        <w:outlineLvl w:val="1"/>
        <w:rPr>
          <w:rFonts w:ascii="Arial" w:hAnsi="Arial" w:cs="Arial"/>
          <w:b/>
          <w:szCs w:val="22"/>
          <w:lang w:eastAsia="en-US"/>
        </w:rPr>
      </w:pPr>
      <w:r w:rsidRPr="0057356A">
        <w:rPr>
          <w:rFonts w:ascii="Arial" w:hAnsi="Arial" w:cs="Arial"/>
          <w:b/>
          <w:szCs w:val="22"/>
          <w:lang w:eastAsia="en-US"/>
        </w:rPr>
        <w:t>PREFERIR LAS EMPRESAS RECONOCIDAS Y ESTABLECIDAS COMO SOCIEDAD DE</w:t>
      </w:r>
      <w:r w:rsidRPr="0057356A">
        <w:rPr>
          <w:rFonts w:ascii="Arial" w:hAnsi="Arial" w:cs="Arial"/>
          <w:b/>
          <w:spacing w:val="1"/>
          <w:szCs w:val="22"/>
          <w:lang w:eastAsia="en-US"/>
        </w:rPr>
        <w:t xml:space="preserve"> </w:t>
      </w:r>
      <w:r w:rsidRPr="0057356A">
        <w:rPr>
          <w:rFonts w:ascii="Arial" w:hAnsi="Arial" w:cs="Arial"/>
          <w:b/>
          <w:szCs w:val="22"/>
          <w:lang w:eastAsia="en-US"/>
        </w:rPr>
        <w:t>BENEFICIO</w:t>
      </w:r>
      <w:r w:rsidRPr="0057356A">
        <w:rPr>
          <w:rFonts w:ascii="Arial" w:hAnsi="Arial" w:cs="Arial"/>
          <w:b/>
          <w:spacing w:val="1"/>
          <w:szCs w:val="22"/>
          <w:lang w:eastAsia="en-US"/>
        </w:rPr>
        <w:t xml:space="preserve"> </w:t>
      </w:r>
      <w:r w:rsidRPr="0057356A">
        <w:rPr>
          <w:rFonts w:ascii="Arial" w:hAnsi="Arial" w:cs="Arial"/>
          <w:b/>
          <w:szCs w:val="22"/>
          <w:lang w:eastAsia="en-US"/>
        </w:rPr>
        <w:t>E</w:t>
      </w:r>
      <w:r w:rsidRPr="0057356A">
        <w:rPr>
          <w:rFonts w:ascii="Arial" w:hAnsi="Arial" w:cs="Arial"/>
          <w:b/>
          <w:spacing w:val="-4"/>
          <w:szCs w:val="22"/>
          <w:lang w:eastAsia="en-US"/>
        </w:rPr>
        <w:t xml:space="preserve"> </w:t>
      </w:r>
      <w:r w:rsidRPr="0057356A">
        <w:rPr>
          <w:rFonts w:ascii="Arial" w:hAnsi="Arial" w:cs="Arial"/>
          <w:b/>
          <w:szCs w:val="22"/>
          <w:lang w:eastAsia="en-US"/>
        </w:rPr>
        <w:t>INTERÉS</w:t>
      </w:r>
      <w:r w:rsidRPr="0057356A">
        <w:rPr>
          <w:rFonts w:ascii="Arial" w:hAnsi="Arial" w:cs="Arial"/>
          <w:b/>
          <w:spacing w:val="-1"/>
          <w:szCs w:val="22"/>
          <w:lang w:eastAsia="en-US"/>
        </w:rPr>
        <w:t xml:space="preserve"> </w:t>
      </w:r>
      <w:r w:rsidRPr="0057356A">
        <w:rPr>
          <w:rFonts w:ascii="Arial" w:hAnsi="Arial" w:cs="Arial"/>
          <w:b/>
          <w:szCs w:val="22"/>
          <w:lang w:eastAsia="en-US"/>
        </w:rPr>
        <w:t>COLECTIVO</w:t>
      </w:r>
      <w:r w:rsidRPr="0057356A">
        <w:rPr>
          <w:rFonts w:ascii="Arial" w:hAnsi="Arial" w:cs="Arial"/>
          <w:b/>
          <w:spacing w:val="-2"/>
          <w:szCs w:val="22"/>
          <w:lang w:eastAsia="en-US"/>
        </w:rPr>
        <w:t xml:space="preserve"> </w:t>
      </w:r>
      <w:r w:rsidRPr="0057356A">
        <w:rPr>
          <w:rFonts w:ascii="Arial" w:hAnsi="Arial" w:cs="Arial"/>
          <w:b/>
          <w:szCs w:val="22"/>
          <w:lang w:eastAsia="en-US"/>
        </w:rPr>
        <w:t>O</w:t>
      </w:r>
      <w:r w:rsidRPr="0057356A">
        <w:rPr>
          <w:rFonts w:ascii="Arial" w:hAnsi="Arial" w:cs="Arial"/>
          <w:b/>
          <w:spacing w:val="-2"/>
          <w:szCs w:val="22"/>
          <w:lang w:eastAsia="en-US"/>
        </w:rPr>
        <w:t xml:space="preserve"> </w:t>
      </w:r>
      <w:r w:rsidRPr="0057356A">
        <w:rPr>
          <w:rFonts w:ascii="Arial" w:hAnsi="Arial" w:cs="Arial"/>
          <w:b/>
          <w:szCs w:val="22"/>
          <w:lang w:eastAsia="en-US"/>
        </w:rPr>
        <w:t>SOCIEDAD</w:t>
      </w:r>
      <w:r w:rsidRPr="0057356A">
        <w:rPr>
          <w:rFonts w:ascii="Arial" w:hAnsi="Arial" w:cs="Arial"/>
          <w:b/>
          <w:spacing w:val="-1"/>
          <w:szCs w:val="22"/>
          <w:lang w:eastAsia="en-US"/>
        </w:rPr>
        <w:t xml:space="preserve"> </w:t>
      </w:r>
      <w:r w:rsidRPr="0057356A">
        <w:rPr>
          <w:rFonts w:ascii="Arial" w:hAnsi="Arial" w:cs="Arial"/>
          <w:b/>
          <w:szCs w:val="22"/>
          <w:lang w:eastAsia="en-US"/>
        </w:rPr>
        <w:t>BIC,</w:t>
      </w:r>
      <w:r w:rsidRPr="0057356A">
        <w:rPr>
          <w:rFonts w:ascii="Arial" w:hAnsi="Arial" w:cs="Arial"/>
          <w:b/>
          <w:spacing w:val="1"/>
          <w:szCs w:val="22"/>
          <w:lang w:eastAsia="en-US"/>
        </w:rPr>
        <w:t xml:space="preserve"> </w:t>
      </w:r>
      <w:r w:rsidRPr="0057356A">
        <w:rPr>
          <w:rFonts w:ascii="Arial" w:hAnsi="Arial" w:cs="Arial"/>
          <w:b/>
          <w:szCs w:val="22"/>
          <w:lang w:eastAsia="en-US"/>
        </w:rPr>
        <w:t>DEL</w:t>
      </w:r>
      <w:r w:rsidRPr="0057356A">
        <w:rPr>
          <w:rFonts w:ascii="Arial" w:hAnsi="Arial" w:cs="Arial"/>
          <w:b/>
          <w:spacing w:val="-1"/>
          <w:szCs w:val="22"/>
          <w:lang w:eastAsia="en-US"/>
        </w:rPr>
        <w:t xml:space="preserve"> </w:t>
      </w:r>
      <w:r w:rsidRPr="0057356A">
        <w:rPr>
          <w:rFonts w:ascii="Arial" w:hAnsi="Arial" w:cs="Arial"/>
          <w:b/>
          <w:szCs w:val="22"/>
          <w:lang w:eastAsia="en-US"/>
        </w:rPr>
        <w:t>SEGMENTO</w:t>
      </w:r>
      <w:r w:rsidRPr="0057356A">
        <w:rPr>
          <w:rFonts w:ascii="Arial" w:hAnsi="Arial" w:cs="Arial"/>
          <w:b/>
          <w:spacing w:val="-3"/>
          <w:szCs w:val="22"/>
          <w:lang w:eastAsia="en-US"/>
        </w:rPr>
        <w:t xml:space="preserve"> </w:t>
      </w:r>
      <w:r w:rsidRPr="0057356A">
        <w:rPr>
          <w:rFonts w:ascii="Arial" w:hAnsi="Arial" w:cs="Arial"/>
          <w:b/>
          <w:szCs w:val="22"/>
          <w:lang w:eastAsia="en-US"/>
        </w:rPr>
        <w:t>MIPYMES.</w:t>
      </w:r>
    </w:p>
    <w:p w14:paraId="2732F8AD" w14:textId="77777777" w:rsidR="0057356A" w:rsidRPr="0057356A" w:rsidRDefault="0057356A" w:rsidP="0057356A">
      <w:pPr>
        <w:widowControl w:val="0"/>
        <w:autoSpaceDE w:val="0"/>
        <w:autoSpaceDN w:val="0"/>
        <w:jc w:val="both"/>
        <w:rPr>
          <w:rFonts w:ascii="Arial" w:eastAsia="Arial MT" w:hAnsi="Arial" w:cs="Arial"/>
          <w:b/>
          <w:bCs/>
          <w:szCs w:val="22"/>
          <w:lang w:eastAsia="en-US"/>
        </w:rPr>
      </w:pPr>
      <w:r w:rsidRPr="0057356A">
        <w:rPr>
          <w:rFonts w:ascii="Arial" w:eastAsia="Arial MT" w:hAnsi="Arial" w:cs="Arial"/>
          <w:bCs/>
          <w:szCs w:val="22"/>
          <w:lang w:eastAsia="en-US"/>
        </w:rPr>
        <w:t>Preferir las empresas reconocidas y establecidas como Sociedad de Beneficio e Interés Colectivo o</w:t>
      </w:r>
      <w:r w:rsidRPr="0057356A">
        <w:rPr>
          <w:rFonts w:ascii="Arial" w:eastAsia="Arial MT" w:hAnsi="Arial" w:cs="Arial"/>
          <w:bCs/>
          <w:spacing w:val="1"/>
          <w:szCs w:val="22"/>
          <w:lang w:eastAsia="en-US"/>
        </w:rPr>
        <w:t xml:space="preserve"> </w:t>
      </w:r>
      <w:r w:rsidRPr="0057356A">
        <w:rPr>
          <w:rFonts w:ascii="Arial" w:eastAsia="Arial MT" w:hAnsi="Arial" w:cs="Arial"/>
          <w:bCs/>
          <w:szCs w:val="22"/>
          <w:lang w:eastAsia="en-US"/>
        </w:rPr>
        <w:t>Sociedad</w:t>
      </w:r>
      <w:r w:rsidRPr="0057356A">
        <w:rPr>
          <w:rFonts w:ascii="Arial" w:eastAsia="Arial MT" w:hAnsi="Arial" w:cs="Arial"/>
          <w:bCs/>
          <w:spacing w:val="49"/>
          <w:szCs w:val="22"/>
          <w:lang w:eastAsia="en-US"/>
        </w:rPr>
        <w:t xml:space="preserve"> </w:t>
      </w:r>
      <w:r w:rsidRPr="0057356A">
        <w:rPr>
          <w:rFonts w:ascii="Arial" w:eastAsia="Arial MT" w:hAnsi="Arial" w:cs="Arial"/>
          <w:bCs/>
          <w:szCs w:val="22"/>
          <w:lang w:eastAsia="en-US"/>
        </w:rPr>
        <w:t>BIC,</w:t>
      </w:r>
      <w:r w:rsidRPr="0057356A">
        <w:rPr>
          <w:rFonts w:ascii="Arial" w:eastAsia="Arial MT" w:hAnsi="Arial" w:cs="Arial"/>
          <w:bCs/>
          <w:spacing w:val="51"/>
          <w:szCs w:val="22"/>
          <w:lang w:eastAsia="en-US"/>
        </w:rPr>
        <w:t xml:space="preserve"> </w:t>
      </w:r>
      <w:r w:rsidRPr="0057356A">
        <w:rPr>
          <w:rFonts w:ascii="Arial" w:eastAsia="Arial MT" w:hAnsi="Arial" w:cs="Arial"/>
          <w:bCs/>
          <w:szCs w:val="22"/>
          <w:lang w:eastAsia="en-US"/>
        </w:rPr>
        <w:t>del</w:t>
      </w:r>
      <w:r w:rsidRPr="0057356A">
        <w:rPr>
          <w:rFonts w:ascii="Arial" w:eastAsia="Arial MT" w:hAnsi="Arial" w:cs="Arial"/>
          <w:bCs/>
          <w:spacing w:val="49"/>
          <w:szCs w:val="22"/>
          <w:lang w:eastAsia="en-US"/>
        </w:rPr>
        <w:t xml:space="preserve"> </w:t>
      </w:r>
      <w:r w:rsidRPr="0057356A">
        <w:rPr>
          <w:rFonts w:ascii="Arial" w:eastAsia="Arial MT" w:hAnsi="Arial" w:cs="Arial"/>
          <w:bCs/>
          <w:szCs w:val="22"/>
          <w:lang w:eastAsia="en-US"/>
        </w:rPr>
        <w:t>segmento</w:t>
      </w:r>
      <w:r w:rsidRPr="0057356A">
        <w:rPr>
          <w:rFonts w:ascii="Arial" w:eastAsia="Arial MT" w:hAnsi="Arial" w:cs="Arial"/>
          <w:bCs/>
          <w:spacing w:val="48"/>
          <w:szCs w:val="22"/>
          <w:lang w:eastAsia="en-US"/>
        </w:rPr>
        <w:t xml:space="preserve"> </w:t>
      </w:r>
      <w:proofErr w:type="spellStart"/>
      <w:r w:rsidRPr="0057356A">
        <w:rPr>
          <w:rFonts w:ascii="Arial" w:eastAsia="Arial MT" w:hAnsi="Arial" w:cs="Arial"/>
          <w:bCs/>
          <w:szCs w:val="22"/>
          <w:lang w:eastAsia="en-US"/>
        </w:rPr>
        <w:t>Mipymes</w:t>
      </w:r>
      <w:proofErr w:type="spellEnd"/>
      <w:r w:rsidRPr="0057356A">
        <w:rPr>
          <w:rFonts w:ascii="Arial" w:eastAsia="Arial MT" w:hAnsi="Arial" w:cs="Arial"/>
          <w:bCs/>
          <w:szCs w:val="22"/>
          <w:lang w:eastAsia="en-US"/>
        </w:rPr>
        <w:t>,</w:t>
      </w:r>
      <w:r w:rsidRPr="0057356A">
        <w:rPr>
          <w:rFonts w:ascii="Arial" w:eastAsia="Arial MT" w:hAnsi="Arial" w:cs="Arial"/>
          <w:bCs/>
          <w:spacing w:val="48"/>
          <w:szCs w:val="22"/>
          <w:lang w:eastAsia="en-US"/>
        </w:rPr>
        <w:t xml:space="preserve"> </w:t>
      </w:r>
      <w:r w:rsidRPr="0057356A">
        <w:rPr>
          <w:rFonts w:ascii="Arial" w:eastAsia="Arial MT" w:hAnsi="Arial" w:cs="Arial"/>
          <w:bCs/>
          <w:szCs w:val="22"/>
          <w:lang w:eastAsia="en-US"/>
        </w:rPr>
        <w:t>para</w:t>
      </w:r>
      <w:r w:rsidRPr="0057356A">
        <w:rPr>
          <w:rFonts w:ascii="Arial" w:eastAsia="Arial MT" w:hAnsi="Arial" w:cs="Arial"/>
          <w:bCs/>
          <w:spacing w:val="49"/>
          <w:szCs w:val="22"/>
          <w:lang w:eastAsia="en-US"/>
        </w:rPr>
        <w:t xml:space="preserve"> </w:t>
      </w:r>
      <w:r w:rsidRPr="0057356A">
        <w:rPr>
          <w:rFonts w:ascii="Arial" w:eastAsia="Arial MT" w:hAnsi="Arial" w:cs="Arial"/>
          <w:bCs/>
          <w:szCs w:val="22"/>
          <w:lang w:eastAsia="en-US"/>
        </w:rPr>
        <w:t>lo</w:t>
      </w:r>
      <w:r w:rsidRPr="0057356A">
        <w:rPr>
          <w:rFonts w:ascii="Arial" w:eastAsia="Arial MT" w:hAnsi="Arial" w:cs="Arial"/>
          <w:bCs/>
          <w:spacing w:val="50"/>
          <w:szCs w:val="22"/>
          <w:lang w:eastAsia="en-US"/>
        </w:rPr>
        <w:t xml:space="preserve"> </w:t>
      </w:r>
      <w:r w:rsidRPr="0057356A">
        <w:rPr>
          <w:rFonts w:ascii="Arial" w:eastAsia="Arial MT" w:hAnsi="Arial" w:cs="Arial"/>
          <w:bCs/>
          <w:szCs w:val="22"/>
          <w:lang w:eastAsia="en-US"/>
        </w:rPr>
        <w:t>cual</w:t>
      </w:r>
      <w:r w:rsidRPr="0057356A">
        <w:rPr>
          <w:rFonts w:ascii="Arial" w:eastAsia="Arial MT" w:hAnsi="Arial" w:cs="Arial"/>
          <w:bCs/>
          <w:spacing w:val="49"/>
          <w:szCs w:val="22"/>
          <w:lang w:eastAsia="en-US"/>
        </w:rPr>
        <w:t xml:space="preserve"> </w:t>
      </w:r>
      <w:r w:rsidRPr="0057356A">
        <w:rPr>
          <w:rFonts w:ascii="Arial" w:eastAsia="Arial MT" w:hAnsi="Arial" w:cs="Arial"/>
          <w:bCs/>
          <w:szCs w:val="22"/>
          <w:lang w:eastAsia="en-US"/>
        </w:rPr>
        <w:t>se</w:t>
      </w:r>
      <w:r w:rsidRPr="0057356A">
        <w:rPr>
          <w:rFonts w:ascii="Arial" w:eastAsia="Arial MT" w:hAnsi="Arial" w:cs="Arial"/>
          <w:bCs/>
          <w:spacing w:val="49"/>
          <w:szCs w:val="22"/>
          <w:lang w:eastAsia="en-US"/>
        </w:rPr>
        <w:t xml:space="preserve"> </w:t>
      </w:r>
      <w:r w:rsidRPr="0057356A">
        <w:rPr>
          <w:rFonts w:ascii="Arial" w:eastAsia="Arial MT" w:hAnsi="Arial" w:cs="Arial"/>
          <w:bCs/>
          <w:szCs w:val="22"/>
          <w:lang w:eastAsia="en-US"/>
        </w:rPr>
        <w:t>presentará</w:t>
      </w:r>
      <w:r w:rsidRPr="0057356A">
        <w:rPr>
          <w:rFonts w:ascii="Arial" w:eastAsia="Arial MT" w:hAnsi="Arial" w:cs="Arial"/>
          <w:bCs/>
          <w:spacing w:val="49"/>
          <w:szCs w:val="22"/>
          <w:lang w:eastAsia="en-US"/>
        </w:rPr>
        <w:t xml:space="preserve"> </w:t>
      </w:r>
      <w:r w:rsidRPr="0057356A">
        <w:rPr>
          <w:rFonts w:ascii="Arial" w:eastAsia="Arial MT" w:hAnsi="Arial" w:cs="Arial"/>
          <w:bCs/>
          <w:szCs w:val="22"/>
          <w:lang w:eastAsia="en-US"/>
        </w:rPr>
        <w:t>el</w:t>
      </w:r>
      <w:r w:rsidRPr="0057356A">
        <w:rPr>
          <w:rFonts w:ascii="Arial" w:eastAsia="Arial MT" w:hAnsi="Arial" w:cs="Arial"/>
          <w:bCs/>
          <w:spacing w:val="50"/>
          <w:szCs w:val="22"/>
          <w:lang w:eastAsia="en-US"/>
        </w:rPr>
        <w:t xml:space="preserve"> </w:t>
      </w:r>
      <w:r w:rsidRPr="0057356A">
        <w:rPr>
          <w:rFonts w:ascii="Arial" w:eastAsia="Arial MT" w:hAnsi="Arial" w:cs="Arial"/>
          <w:bCs/>
          <w:szCs w:val="22"/>
          <w:lang w:eastAsia="en-US"/>
        </w:rPr>
        <w:t>certificado</w:t>
      </w:r>
      <w:r w:rsidRPr="0057356A">
        <w:rPr>
          <w:rFonts w:ascii="Arial" w:eastAsia="Arial MT" w:hAnsi="Arial" w:cs="Arial"/>
          <w:bCs/>
          <w:spacing w:val="49"/>
          <w:szCs w:val="22"/>
          <w:lang w:eastAsia="en-US"/>
        </w:rPr>
        <w:t xml:space="preserve"> </w:t>
      </w:r>
      <w:r w:rsidRPr="0057356A">
        <w:rPr>
          <w:rFonts w:ascii="Arial" w:eastAsia="Arial MT" w:hAnsi="Arial" w:cs="Arial"/>
          <w:bCs/>
          <w:szCs w:val="22"/>
          <w:lang w:eastAsia="en-US"/>
        </w:rPr>
        <w:t>de</w:t>
      </w:r>
      <w:r w:rsidRPr="0057356A">
        <w:rPr>
          <w:rFonts w:ascii="Arial" w:eastAsia="Arial MT" w:hAnsi="Arial" w:cs="Arial"/>
          <w:bCs/>
          <w:spacing w:val="49"/>
          <w:szCs w:val="22"/>
          <w:lang w:eastAsia="en-US"/>
        </w:rPr>
        <w:t xml:space="preserve"> </w:t>
      </w:r>
      <w:r w:rsidRPr="0057356A">
        <w:rPr>
          <w:rFonts w:ascii="Arial" w:eastAsia="Arial MT" w:hAnsi="Arial" w:cs="Arial"/>
          <w:bCs/>
          <w:szCs w:val="22"/>
          <w:lang w:eastAsia="en-US"/>
        </w:rPr>
        <w:t>existencia</w:t>
      </w:r>
      <w:r w:rsidRPr="0057356A">
        <w:rPr>
          <w:rFonts w:ascii="Arial" w:eastAsia="Arial MT" w:hAnsi="Arial" w:cs="Arial"/>
          <w:bCs/>
          <w:spacing w:val="50"/>
          <w:szCs w:val="22"/>
          <w:lang w:eastAsia="en-US"/>
        </w:rPr>
        <w:t xml:space="preserve"> </w:t>
      </w:r>
      <w:r w:rsidRPr="0057356A">
        <w:rPr>
          <w:rFonts w:ascii="Arial" w:eastAsia="Arial MT" w:hAnsi="Arial" w:cs="Arial"/>
          <w:bCs/>
          <w:szCs w:val="22"/>
          <w:lang w:eastAsia="en-US"/>
        </w:rPr>
        <w:t>y</w:t>
      </w:r>
    </w:p>
    <w:p w14:paraId="697AC608" w14:textId="77777777" w:rsidR="0057356A" w:rsidRPr="0057356A" w:rsidRDefault="0057356A" w:rsidP="0057356A">
      <w:pPr>
        <w:widowControl w:val="0"/>
        <w:autoSpaceDE w:val="0"/>
        <w:autoSpaceDN w:val="0"/>
        <w:jc w:val="both"/>
        <w:rPr>
          <w:rFonts w:ascii="Arial" w:eastAsia="Arial MT" w:hAnsi="Arial" w:cs="Arial"/>
          <w:b/>
          <w:bCs/>
          <w:szCs w:val="22"/>
          <w:lang w:eastAsia="en-US"/>
        </w:rPr>
      </w:pPr>
      <w:r w:rsidRPr="0057356A">
        <w:rPr>
          <w:rFonts w:ascii="Arial" w:eastAsia="Arial MT" w:hAnsi="Arial" w:cs="Arial"/>
          <w:bCs/>
          <w:szCs w:val="22"/>
          <w:lang w:eastAsia="en-US"/>
        </w:rPr>
        <w:t>representación legal en el que conste el cumplimiento a los requisitos del artículo 2 de la Ley 1901 de</w:t>
      </w:r>
      <w:r w:rsidRPr="0057356A">
        <w:rPr>
          <w:rFonts w:ascii="Arial" w:eastAsia="Arial MT" w:hAnsi="Arial" w:cs="Arial"/>
          <w:bCs/>
          <w:spacing w:val="-59"/>
          <w:szCs w:val="22"/>
          <w:lang w:eastAsia="en-US"/>
        </w:rPr>
        <w:t xml:space="preserve"> </w:t>
      </w:r>
      <w:r w:rsidRPr="0057356A">
        <w:rPr>
          <w:rFonts w:ascii="Arial" w:eastAsia="Arial MT" w:hAnsi="Arial" w:cs="Arial"/>
          <w:bCs/>
          <w:szCs w:val="22"/>
          <w:lang w:eastAsia="en-US"/>
        </w:rPr>
        <w:t xml:space="preserve">2018, o la norma que la modifique o la sustituya. Asimismo, acreditará la condición de </w:t>
      </w:r>
      <w:proofErr w:type="spellStart"/>
      <w:r w:rsidRPr="0057356A">
        <w:rPr>
          <w:rFonts w:ascii="Arial" w:eastAsia="Arial MT" w:hAnsi="Arial" w:cs="Arial"/>
          <w:bCs/>
          <w:szCs w:val="22"/>
          <w:lang w:eastAsia="en-US"/>
        </w:rPr>
        <w:t>Mipyme</w:t>
      </w:r>
      <w:proofErr w:type="spellEnd"/>
      <w:r w:rsidRPr="0057356A">
        <w:rPr>
          <w:rFonts w:ascii="Arial" w:eastAsia="Arial MT" w:hAnsi="Arial" w:cs="Arial"/>
          <w:bCs/>
          <w:szCs w:val="22"/>
          <w:lang w:eastAsia="en-US"/>
        </w:rPr>
        <w:t xml:space="preserve"> en los</w:t>
      </w:r>
      <w:r w:rsidRPr="0057356A">
        <w:rPr>
          <w:rFonts w:ascii="Arial" w:eastAsia="Arial MT" w:hAnsi="Arial" w:cs="Arial"/>
          <w:bCs/>
          <w:spacing w:val="1"/>
          <w:szCs w:val="22"/>
          <w:lang w:eastAsia="en-US"/>
        </w:rPr>
        <w:t xml:space="preserve"> </w:t>
      </w:r>
      <w:r w:rsidRPr="0057356A">
        <w:rPr>
          <w:rFonts w:ascii="Arial" w:eastAsia="Arial MT" w:hAnsi="Arial" w:cs="Arial"/>
          <w:bCs/>
          <w:szCs w:val="22"/>
          <w:lang w:eastAsia="en-US"/>
        </w:rPr>
        <w:t>términos del numeral</w:t>
      </w:r>
      <w:r w:rsidRPr="0057356A">
        <w:rPr>
          <w:rFonts w:ascii="Arial" w:eastAsia="Arial MT" w:hAnsi="Arial" w:cs="Arial"/>
          <w:bCs/>
          <w:spacing w:val="-3"/>
          <w:szCs w:val="22"/>
          <w:lang w:eastAsia="en-US"/>
        </w:rPr>
        <w:t xml:space="preserve"> </w:t>
      </w:r>
      <w:r w:rsidRPr="0057356A">
        <w:rPr>
          <w:rFonts w:ascii="Arial" w:eastAsia="Arial MT" w:hAnsi="Arial" w:cs="Arial"/>
          <w:bCs/>
          <w:szCs w:val="22"/>
          <w:lang w:eastAsia="en-US"/>
        </w:rPr>
        <w:t>8 del</w:t>
      </w:r>
      <w:r w:rsidRPr="0057356A">
        <w:rPr>
          <w:rFonts w:ascii="Arial" w:eastAsia="Arial MT" w:hAnsi="Arial" w:cs="Arial"/>
          <w:bCs/>
          <w:spacing w:val="-1"/>
          <w:szCs w:val="22"/>
          <w:lang w:eastAsia="en-US"/>
        </w:rPr>
        <w:t xml:space="preserve"> </w:t>
      </w:r>
      <w:r w:rsidRPr="0057356A">
        <w:rPr>
          <w:rFonts w:ascii="Arial" w:eastAsia="Arial MT" w:hAnsi="Arial" w:cs="Arial"/>
          <w:bCs/>
          <w:szCs w:val="22"/>
          <w:lang w:eastAsia="en-US"/>
        </w:rPr>
        <w:t>presente</w:t>
      </w:r>
      <w:r w:rsidRPr="0057356A">
        <w:rPr>
          <w:rFonts w:ascii="Arial" w:eastAsia="Arial MT" w:hAnsi="Arial" w:cs="Arial"/>
          <w:bCs/>
          <w:spacing w:val="-2"/>
          <w:szCs w:val="22"/>
          <w:lang w:eastAsia="en-US"/>
        </w:rPr>
        <w:t xml:space="preserve"> </w:t>
      </w:r>
      <w:r w:rsidRPr="0057356A">
        <w:rPr>
          <w:rFonts w:ascii="Arial" w:eastAsia="Arial MT" w:hAnsi="Arial" w:cs="Arial"/>
          <w:bCs/>
          <w:szCs w:val="22"/>
          <w:lang w:eastAsia="en-US"/>
        </w:rPr>
        <w:t>artículo.</w:t>
      </w:r>
    </w:p>
    <w:p w14:paraId="260C2229" w14:textId="77777777" w:rsidR="0057356A" w:rsidRPr="0057356A" w:rsidRDefault="0057356A" w:rsidP="0057356A">
      <w:pPr>
        <w:widowControl w:val="0"/>
        <w:autoSpaceDE w:val="0"/>
        <w:autoSpaceDN w:val="0"/>
        <w:jc w:val="both"/>
        <w:rPr>
          <w:rFonts w:ascii="Arial" w:eastAsia="Arial MT" w:hAnsi="Arial" w:cs="Arial"/>
          <w:bCs/>
          <w:szCs w:val="22"/>
          <w:lang w:eastAsia="en-US"/>
        </w:rPr>
      </w:pPr>
      <w:r w:rsidRPr="0057356A">
        <w:rPr>
          <w:rFonts w:ascii="Arial" w:eastAsia="Arial MT" w:hAnsi="Arial" w:cs="Arial"/>
          <w:bCs/>
          <w:szCs w:val="22"/>
          <w:lang w:eastAsia="en-US"/>
        </w:rPr>
        <w:t>Tratándose</w:t>
      </w:r>
      <w:r w:rsidRPr="0057356A">
        <w:rPr>
          <w:rFonts w:ascii="Arial" w:eastAsia="Arial MT" w:hAnsi="Arial" w:cs="Arial"/>
          <w:bCs/>
          <w:spacing w:val="-10"/>
          <w:szCs w:val="22"/>
          <w:lang w:eastAsia="en-US"/>
        </w:rPr>
        <w:t xml:space="preserve"> </w:t>
      </w:r>
      <w:r w:rsidRPr="0057356A">
        <w:rPr>
          <w:rFonts w:ascii="Arial" w:eastAsia="Arial MT" w:hAnsi="Arial" w:cs="Arial"/>
          <w:bCs/>
          <w:szCs w:val="22"/>
          <w:lang w:eastAsia="en-US"/>
        </w:rPr>
        <w:t>de</w:t>
      </w:r>
      <w:r w:rsidRPr="0057356A">
        <w:rPr>
          <w:rFonts w:ascii="Arial" w:eastAsia="Arial MT" w:hAnsi="Arial" w:cs="Arial"/>
          <w:bCs/>
          <w:spacing w:val="-8"/>
          <w:szCs w:val="22"/>
          <w:lang w:eastAsia="en-US"/>
        </w:rPr>
        <w:t xml:space="preserve"> </w:t>
      </w:r>
      <w:r w:rsidRPr="0057356A">
        <w:rPr>
          <w:rFonts w:ascii="Arial" w:eastAsia="Arial MT" w:hAnsi="Arial" w:cs="Arial"/>
          <w:bCs/>
          <w:szCs w:val="22"/>
          <w:lang w:eastAsia="en-US"/>
        </w:rPr>
        <w:t>proponentes</w:t>
      </w:r>
      <w:r w:rsidRPr="0057356A">
        <w:rPr>
          <w:rFonts w:ascii="Arial" w:eastAsia="Arial MT" w:hAnsi="Arial" w:cs="Arial"/>
          <w:bCs/>
          <w:spacing w:val="-8"/>
          <w:szCs w:val="22"/>
          <w:lang w:eastAsia="en-US"/>
        </w:rPr>
        <w:t xml:space="preserve"> </w:t>
      </w:r>
      <w:r w:rsidRPr="0057356A">
        <w:rPr>
          <w:rFonts w:ascii="Arial" w:eastAsia="Arial MT" w:hAnsi="Arial" w:cs="Arial"/>
          <w:bCs/>
          <w:szCs w:val="22"/>
          <w:lang w:eastAsia="en-US"/>
        </w:rPr>
        <w:t>plurales,</w:t>
      </w:r>
      <w:r w:rsidRPr="0057356A">
        <w:rPr>
          <w:rFonts w:ascii="Arial" w:eastAsia="Arial MT" w:hAnsi="Arial" w:cs="Arial"/>
          <w:bCs/>
          <w:spacing w:val="-7"/>
          <w:szCs w:val="22"/>
          <w:lang w:eastAsia="en-US"/>
        </w:rPr>
        <w:t xml:space="preserve"> </w:t>
      </w:r>
      <w:r w:rsidRPr="0057356A">
        <w:rPr>
          <w:rFonts w:ascii="Arial" w:eastAsia="Arial MT" w:hAnsi="Arial" w:cs="Arial"/>
          <w:bCs/>
          <w:szCs w:val="22"/>
          <w:lang w:eastAsia="en-US"/>
        </w:rPr>
        <w:t>se</w:t>
      </w:r>
      <w:r w:rsidRPr="0057356A">
        <w:rPr>
          <w:rFonts w:ascii="Arial" w:eastAsia="Arial MT" w:hAnsi="Arial" w:cs="Arial"/>
          <w:bCs/>
          <w:spacing w:val="-8"/>
          <w:szCs w:val="22"/>
          <w:lang w:eastAsia="en-US"/>
        </w:rPr>
        <w:t xml:space="preserve"> </w:t>
      </w:r>
      <w:r w:rsidRPr="0057356A">
        <w:rPr>
          <w:rFonts w:ascii="Arial" w:eastAsia="Arial MT" w:hAnsi="Arial" w:cs="Arial"/>
          <w:bCs/>
          <w:szCs w:val="22"/>
          <w:lang w:eastAsia="en-US"/>
        </w:rPr>
        <w:t>preferirá</w:t>
      </w:r>
      <w:r w:rsidRPr="0057356A">
        <w:rPr>
          <w:rFonts w:ascii="Arial" w:eastAsia="Arial MT" w:hAnsi="Arial" w:cs="Arial"/>
          <w:bCs/>
          <w:spacing w:val="-8"/>
          <w:szCs w:val="22"/>
          <w:lang w:eastAsia="en-US"/>
        </w:rPr>
        <w:t xml:space="preserve"> </w:t>
      </w:r>
      <w:r w:rsidRPr="0057356A">
        <w:rPr>
          <w:rFonts w:ascii="Arial" w:eastAsia="Arial MT" w:hAnsi="Arial" w:cs="Arial"/>
          <w:bCs/>
          <w:szCs w:val="22"/>
          <w:lang w:eastAsia="en-US"/>
        </w:rPr>
        <w:t>la</w:t>
      </w:r>
      <w:r w:rsidRPr="0057356A">
        <w:rPr>
          <w:rFonts w:ascii="Arial" w:eastAsia="Arial MT" w:hAnsi="Arial" w:cs="Arial"/>
          <w:bCs/>
          <w:spacing w:val="-8"/>
          <w:szCs w:val="22"/>
          <w:lang w:eastAsia="en-US"/>
        </w:rPr>
        <w:t xml:space="preserve"> </w:t>
      </w:r>
      <w:r w:rsidRPr="0057356A">
        <w:rPr>
          <w:rFonts w:ascii="Arial" w:eastAsia="Arial MT" w:hAnsi="Arial" w:cs="Arial"/>
          <w:bCs/>
          <w:szCs w:val="22"/>
          <w:lang w:eastAsia="en-US"/>
        </w:rPr>
        <w:t>oferta</w:t>
      </w:r>
      <w:r w:rsidRPr="0057356A">
        <w:rPr>
          <w:rFonts w:ascii="Arial" w:eastAsia="Arial MT" w:hAnsi="Arial" w:cs="Arial"/>
          <w:bCs/>
          <w:spacing w:val="-8"/>
          <w:szCs w:val="22"/>
          <w:lang w:eastAsia="en-US"/>
        </w:rPr>
        <w:t xml:space="preserve"> </w:t>
      </w:r>
      <w:r w:rsidRPr="0057356A">
        <w:rPr>
          <w:rFonts w:ascii="Arial" w:eastAsia="Arial MT" w:hAnsi="Arial" w:cs="Arial"/>
          <w:bCs/>
          <w:szCs w:val="22"/>
          <w:lang w:eastAsia="en-US"/>
        </w:rPr>
        <w:t>cuando</w:t>
      </w:r>
      <w:r w:rsidRPr="0057356A">
        <w:rPr>
          <w:rFonts w:ascii="Arial" w:eastAsia="Arial MT" w:hAnsi="Arial" w:cs="Arial"/>
          <w:bCs/>
          <w:spacing w:val="-10"/>
          <w:szCs w:val="22"/>
          <w:lang w:eastAsia="en-US"/>
        </w:rPr>
        <w:t xml:space="preserve"> </w:t>
      </w:r>
      <w:r w:rsidRPr="0057356A">
        <w:rPr>
          <w:rFonts w:ascii="Arial" w:eastAsia="Arial MT" w:hAnsi="Arial" w:cs="Arial"/>
          <w:bCs/>
          <w:szCs w:val="22"/>
          <w:lang w:eastAsia="en-US"/>
        </w:rPr>
        <w:t>cada</w:t>
      </w:r>
      <w:r w:rsidRPr="0057356A">
        <w:rPr>
          <w:rFonts w:ascii="Arial" w:eastAsia="Arial MT" w:hAnsi="Arial" w:cs="Arial"/>
          <w:bCs/>
          <w:spacing w:val="-8"/>
          <w:szCs w:val="22"/>
          <w:lang w:eastAsia="en-US"/>
        </w:rPr>
        <w:t xml:space="preserve"> </w:t>
      </w:r>
      <w:r w:rsidRPr="0057356A">
        <w:rPr>
          <w:rFonts w:ascii="Arial" w:eastAsia="Arial MT" w:hAnsi="Arial" w:cs="Arial"/>
          <w:bCs/>
          <w:szCs w:val="22"/>
          <w:lang w:eastAsia="en-US"/>
        </w:rPr>
        <w:t>uno</w:t>
      </w:r>
      <w:r w:rsidRPr="0057356A">
        <w:rPr>
          <w:rFonts w:ascii="Arial" w:eastAsia="Arial MT" w:hAnsi="Arial" w:cs="Arial"/>
          <w:bCs/>
          <w:spacing w:val="-8"/>
          <w:szCs w:val="22"/>
          <w:lang w:eastAsia="en-US"/>
        </w:rPr>
        <w:t xml:space="preserve"> </w:t>
      </w:r>
      <w:r w:rsidRPr="0057356A">
        <w:rPr>
          <w:rFonts w:ascii="Arial" w:eastAsia="Arial MT" w:hAnsi="Arial" w:cs="Arial"/>
          <w:bCs/>
          <w:szCs w:val="22"/>
          <w:lang w:eastAsia="en-US"/>
        </w:rPr>
        <w:t>de</w:t>
      </w:r>
      <w:r w:rsidRPr="0057356A">
        <w:rPr>
          <w:rFonts w:ascii="Arial" w:eastAsia="Arial MT" w:hAnsi="Arial" w:cs="Arial"/>
          <w:bCs/>
          <w:spacing w:val="-8"/>
          <w:szCs w:val="22"/>
          <w:lang w:eastAsia="en-US"/>
        </w:rPr>
        <w:t xml:space="preserve"> </w:t>
      </w:r>
      <w:r w:rsidRPr="0057356A">
        <w:rPr>
          <w:rFonts w:ascii="Arial" w:eastAsia="Arial MT" w:hAnsi="Arial" w:cs="Arial"/>
          <w:bCs/>
          <w:szCs w:val="22"/>
          <w:lang w:eastAsia="en-US"/>
        </w:rPr>
        <w:t>los</w:t>
      </w:r>
      <w:r w:rsidRPr="0057356A">
        <w:rPr>
          <w:rFonts w:ascii="Arial" w:eastAsia="Arial MT" w:hAnsi="Arial" w:cs="Arial"/>
          <w:bCs/>
          <w:spacing w:val="-8"/>
          <w:szCs w:val="22"/>
          <w:lang w:eastAsia="en-US"/>
        </w:rPr>
        <w:t xml:space="preserve"> </w:t>
      </w:r>
      <w:r w:rsidRPr="0057356A">
        <w:rPr>
          <w:rFonts w:ascii="Arial" w:eastAsia="Arial MT" w:hAnsi="Arial" w:cs="Arial"/>
          <w:bCs/>
          <w:szCs w:val="22"/>
          <w:lang w:eastAsia="en-US"/>
        </w:rPr>
        <w:t>integrantes</w:t>
      </w:r>
      <w:r w:rsidRPr="0057356A">
        <w:rPr>
          <w:rFonts w:ascii="Arial" w:eastAsia="Arial MT" w:hAnsi="Arial" w:cs="Arial"/>
          <w:bCs/>
          <w:spacing w:val="-10"/>
          <w:szCs w:val="22"/>
          <w:lang w:eastAsia="en-US"/>
        </w:rPr>
        <w:t xml:space="preserve"> </w:t>
      </w:r>
      <w:r w:rsidRPr="0057356A">
        <w:rPr>
          <w:rFonts w:ascii="Arial" w:eastAsia="Arial MT" w:hAnsi="Arial" w:cs="Arial"/>
          <w:bCs/>
          <w:szCs w:val="22"/>
          <w:lang w:eastAsia="en-US"/>
        </w:rPr>
        <w:t>acredite</w:t>
      </w:r>
      <w:r w:rsidRPr="0057356A">
        <w:rPr>
          <w:rFonts w:ascii="Arial" w:eastAsia="Arial MT" w:hAnsi="Arial" w:cs="Arial"/>
          <w:bCs/>
          <w:spacing w:val="-59"/>
          <w:szCs w:val="22"/>
          <w:lang w:eastAsia="en-US"/>
        </w:rPr>
        <w:t xml:space="preserve"> </w:t>
      </w:r>
      <w:r w:rsidRPr="0057356A">
        <w:rPr>
          <w:rFonts w:ascii="Arial" w:eastAsia="Arial MT" w:hAnsi="Arial" w:cs="Arial"/>
          <w:bCs/>
          <w:szCs w:val="22"/>
          <w:lang w:eastAsia="en-US"/>
        </w:rPr>
        <w:t>las</w:t>
      </w:r>
      <w:r w:rsidRPr="0057356A">
        <w:rPr>
          <w:rFonts w:ascii="Arial" w:eastAsia="Arial MT" w:hAnsi="Arial" w:cs="Arial"/>
          <w:bCs/>
          <w:spacing w:val="-1"/>
          <w:szCs w:val="22"/>
          <w:lang w:eastAsia="en-US"/>
        </w:rPr>
        <w:t xml:space="preserve"> </w:t>
      </w:r>
      <w:r w:rsidRPr="0057356A">
        <w:rPr>
          <w:rFonts w:ascii="Arial" w:eastAsia="Arial MT" w:hAnsi="Arial" w:cs="Arial"/>
          <w:bCs/>
          <w:szCs w:val="22"/>
          <w:lang w:eastAsia="en-US"/>
        </w:rPr>
        <w:t>condiciones señaladas en el</w:t>
      </w:r>
      <w:r w:rsidRPr="0057356A">
        <w:rPr>
          <w:rFonts w:ascii="Arial" w:eastAsia="Arial MT" w:hAnsi="Arial" w:cs="Arial"/>
          <w:bCs/>
          <w:spacing w:val="-1"/>
          <w:szCs w:val="22"/>
          <w:lang w:eastAsia="en-US"/>
        </w:rPr>
        <w:t xml:space="preserve"> </w:t>
      </w:r>
      <w:r w:rsidRPr="0057356A">
        <w:rPr>
          <w:rFonts w:ascii="Arial" w:eastAsia="Arial MT" w:hAnsi="Arial" w:cs="Arial"/>
          <w:bCs/>
          <w:szCs w:val="22"/>
          <w:lang w:eastAsia="en-US"/>
        </w:rPr>
        <w:t>inciso</w:t>
      </w:r>
      <w:r w:rsidRPr="0057356A">
        <w:rPr>
          <w:rFonts w:ascii="Arial" w:eastAsia="Arial MT" w:hAnsi="Arial" w:cs="Arial"/>
          <w:bCs/>
          <w:spacing w:val="-2"/>
          <w:szCs w:val="22"/>
          <w:lang w:eastAsia="en-US"/>
        </w:rPr>
        <w:t xml:space="preserve"> </w:t>
      </w:r>
      <w:r w:rsidRPr="0057356A">
        <w:rPr>
          <w:rFonts w:ascii="Arial" w:eastAsia="Arial MT" w:hAnsi="Arial" w:cs="Arial"/>
          <w:bCs/>
          <w:szCs w:val="22"/>
          <w:lang w:eastAsia="en-US"/>
        </w:rPr>
        <w:t>anterior de este</w:t>
      </w:r>
      <w:r w:rsidRPr="0057356A">
        <w:rPr>
          <w:rFonts w:ascii="Arial" w:eastAsia="Arial MT" w:hAnsi="Arial" w:cs="Arial"/>
          <w:bCs/>
          <w:spacing w:val="-2"/>
          <w:szCs w:val="22"/>
          <w:lang w:eastAsia="en-US"/>
        </w:rPr>
        <w:t xml:space="preserve"> </w:t>
      </w:r>
      <w:r w:rsidRPr="0057356A">
        <w:rPr>
          <w:rFonts w:ascii="Arial" w:eastAsia="Arial MT" w:hAnsi="Arial" w:cs="Arial"/>
          <w:bCs/>
          <w:szCs w:val="22"/>
          <w:lang w:eastAsia="en-US"/>
        </w:rPr>
        <w:t>numeral.</w:t>
      </w:r>
    </w:p>
    <w:p w14:paraId="3A873F09" w14:textId="77777777" w:rsidR="0057356A" w:rsidRPr="0057356A" w:rsidRDefault="0057356A" w:rsidP="0057356A">
      <w:pPr>
        <w:widowControl w:val="0"/>
        <w:autoSpaceDE w:val="0"/>
        <w:autoSpaceDN w:val="0"/>
        <w:jc w:val="both"/>
        <w:rPr>
          <w:rFonts w:ascii="Arial" w:eastAsia="Arial MT" w:hAnsi="Arial" w:cs="Arial"/>
          <w:b/>
          <w:bCs/>
          <w:szCs w:val="22"/>
          <w:lang w:eastAsia="en-US"/>
        </w:rPr>
      </w:pPr>
    </w:p>
    <w:p w14:paraId="718A0253" w14:textId="77777777" w:rsidR="0057356A" w:rsidRPr="0057356A" w:rsidRDefault="0057356A" w:rsidP="00547234">
      <w:pPr>
        <w:keepNext/>
        <w:keepLines/>
        <w:widowControl w:val="0"/>
        <w:numPr>
          <w:ilvl w:val="1"/>
          <w:numId w:val="38"/>
        </w:numPr>
        <w:tabs>
          <w:tab w:val="left" w:pos="966"/>
        </w:tabs>
        <w:autoSpaceDE w:val="0"/>
        <w:autoSpaceDN w:val="0"/>
        <w:spacing w:after="80"/>
        <w:jc w:val="both"/>
        <w:outlineLvl w:val="1"/>
        <w:rPr>
          <w:rFonts w:ascii="Arial" w:hAnsi="Arial" w:cs="Arial"/>
          <w:b/>
          <w:szCs w:val="22"/>
          <w:lang w:eastAsia="en-US"/>
        </w:rPr>
      </w:pPr>
      <w:r w:rsidRPr="0057356A">
        <w:rPr>
          <w:rFonts w:ascii="Arial" w:hAnsi="Arial" w:cs="Arial"/>
          <w:b/>
          <w:szCs w:val="22"/>
          <w:lang w:eastAsia="en-US"/>
        </w:rPr>
        <w:t>UTILIZAR UN MÉTODO ALEATORIO PARA SELECCIONAR EL OFERENTE, MÉTODO QUE</w:t>
      </w:r>
      <w:r w:rsidRPr="0057356A">
        <w:rPr>
          <w:rFonts w:ascii="Arial" w:hAnsi="Arial" w:cs="Arial"/>
          <w:b/>
          <w:spacing w:val="-59"/>
          <w:szCs w:val="22"/>
          <w:lang w:eastAsia="en-US"/>
        </w:rPr>
        <w:t xml:space="preserve"> </w:t>
      </w:r>
      <w:r w:rsidRPr="0057356A">
        <w:rPr>
          <w:rFonts w:ascii="Arial" w:hAnsi="Arial" w:cs="Arial"/>
          <w:b/>
          <w:szCs w:val="22"/>
          <w:lang w:eastAsia="en-US"/>
        </w:rPr>
        <w:t>DEBERÁ</w:t>
      </w:r>
      <w:r w:rsidRPr="0057356A">
        <w:rPr>
          <w:rFonts w:ascii="Arial" w:hAnsi="Arial" w:cs="Arial"/>
          <w:b/>
          <w:spacing w:val="1"/>
          <w:szCs w:val="22"/>
          <w:lang w:eastAsia="en-US"/>
        </w:rPr>
        <w:t xml:space="preserve"> </w:t>
      </w:r>
      <w:r w:rsidRPr="0057356A">
        <w:rPr>
          <w:rFonts w:ascii="Arial" w:hAnsi="Arial" w:cs="Arial"/>
          <w:b/>
          <w:szCs w:val="22"/>
          <w:lang w:eastAsia="en-US"/>
        </w:rPr>
        <w:t>HABER</w:t>
      </w:r>
      <w:r w:rsidRPr="0057356A">
        <w:rPr>
          <w:rFonts w:ascii="Arial" w:hAnsi="Arial" w:cs="Arial"/>
          <w:b/>
          <w:spacing w:val="1"/>
          <w:szCs w:val="22"/>
          <w:lang w:eastAsia="en-US"/>
        </w:rPr>
        <w:t xml:space="preserve"> </w:t>
      </w:r>
      <w:r w:rsidRPr="0057356A">
        <w:rPr>
          <w:rFonts w:ascii="Arial" w:hAnsi="Arial" w:cs="Arial"/>
          <w:b/>
          <w:szCs w:val="22"/>
          <w:lang w:eastAsia="en-US"/>
        </w:rPr>
        <w:t>SIDO</w:t>
      </w:r>
      <w:r w:rsidRPr="0057356A">
        <w:rPr>
          <w:rFonts w:ascii="Arial" w:hAnsi="Arial" w:cs="Arial"/>
          <w:b/>
          <w:spacing w:val="1"/>
          <w:szCs w:val="22"/>
          <w:lang w:eastAsia="en-US"/>
        </w:rPr>
        <w:t xml:space="preserve"> </w:t>
      </w:r>
      <w:r w:rsidRPr="0057356A">
        <w:rPr>
          <w:rFonts w:ascii="Arial" w:hAnsi="Arial" w:cs="Arial"/>
          <w:b/>
          <w:szCs w:val="22"/>
          <w:lang w:eastAsia="en-US"/>
        </w:rPr>
        <w:t>PREVISTO</w:t>
      </w:r>
      <w:r w:rsidRPr="0057356A">
        <w:rPr>
          <w:rFonts w:ascii="Arial" w:hAnsi="Arial" w:cs="Arial"/>
          <w:b/>
          <w:spacing w:val="1"/>
          <w:szCs w:val="22"/>
          <w:lang w:eastAsia="en-US"/>
        </w:rPr>
        <w:t xml:space="preserve"> </w:t>
      </w:r>
      <w:r w:rsidRPr="0057356A">
        <w:rPr>
          <w:rFonts w:ascii="Arial" w:hAnsi="Arial" w:cs="Arial"/>
          <w:b/>
          <w:szCs w:val="22"/>
          <w:lang w:eastAsia="en-US"/>
        </w:rPr>
        <w:t>PREVIAMENTE</w:t>
      </w:r>
      <w:r w:rsidRPr="0057356A">
        <w:rPr>
          <w:rFonts w:ascii="Arial" w:hAnsi="Arial" w:cs="Arial"/>
          <w:b/>
          <w:spacing w:val="1"/>
          <w:szCs w:val="22"/>
          <w:lang w:eastAsia="en-US"/>
        </w:rPr>
        <w:t xml:space="preserve"> </w:t>
      </w:r>
      <w:r w:rsidRPr="0057356A">
        <w:rPr>
          <w:rFonts w:ascii="Arial" w:hAnsi="Arial" w:cs="Arial"/>
          <w:b/>
          <w:szCs w:val="22"/>
          <w:lang w:eastAsia="en-US"/>
        </w:rPr>
        <w:t>EN</w:t>
      </w:r>
      <w:r w:rsidRPr="0057356A">
        <w:rPr>
          <w:rFonts w:ascii="Arial" w:hAnsi="Arial" w:cs="Arial"/>
          <w:b/>
          <w:spacing w:val="1"/>
          <w:szCs w:val="22"/>
          <w:lang w:eastAsia="en-US"/>
        </w:rPr>
        <w:t xml:space="preserve"> </w:t>
      </w:r>
      <w:r w:rsidRPr="0057356A">
        <w:rPr>
          <w:rFonts w:ascii="Arial" w:hAnsi="Arial" w:cs="Arial"/>
          <w:b/>
          <w:szCs w:val="22"/>
          <w:lang w:eastAsia="en-US"/>
        </w:rPr>
        <w:t>LOS</w:t>
      </w:r>
      <w:r w:rsidRPr="0057356A">
        <w:rPr>
          <w:rFonts w:ascii="Arial" w:hAnsi="Arial" w:cs="Arial"/>
          <w:b/>
          <w:spacing w:val="1"/>
          <w:szCs w:val="22"/>
          <w:lang w:eastAsia="en-US"/>
        </w:rPr>
        <w:t xml:space="preserve"> </w:t>
      </w:r>
      <w:r w:rsidRPr="0057356A">
        <w:rPr>
          <w:rFonts w:ascii="Arial" w:hAnsi="Arial" w:cs="Arial"/>
          <w:b/>
          <w:szCs w:val="22"/>
          <w:lang w:eastAsia="en-US"/>
        </w:rPr>
        <w:t>PLIEGOS</w:t>
      </w:r>
      <w:r w:rsidRPr="0057356A">
        <w:rPr>
          <w:rFonts w:ascii="Arial" w:hAnsi="Arial" w:cs="Arial"/>
          <w:b/>
          <w:spacing w:val="1"/>
          <w:szCs w:val="22"/>
          <w:lang w:eastAsia="en-US"/>
        </w:rPr>
        <w:t xml:space="preserve"> </w:t>
      </w:r>
      <w:r w:rsidRPr="0057356A">
        <w:rPr>
          <w:rFonts w:ascii="Arial" w:hAnsi="Arial" w:cs="Arial"/>
          <w:b/>
          <w:szCs w:val="22"/>
          <w:lang w:eastAsia="en-US"/>
        </w:rPr>
        <w:t>DEL</w:t>
      </w:r>
      <w:r w:rsidRPr="0057356A">
        <w:rPr>
          <w:rFonts w:ascii="Arial" w:hAnsi="Arial" w:cs="Arial"/>
          <w:b/>
          <w:spacing w:val="1"/>
          <w:szCs w:val="22"/>
          <w:lang w:eastAsia="en-US"/>
        </w:rPr>
        <w:t xml:space="preserve"> </w:t>
      </w:r>
      <w:r w:rsidRPr="0057356A">
        <w:rPr>
          <w:rFonts w:ascii="Arial" w:hAnsi="Arial" w:cs="Arial"/>
          <w:b/>
          <w:szCs w:val="22"/>
          <w:lang w:eastAsia="en-US"/>
        </w:rPr>
        <w:t>PROCESO</w:t>
      </w:r>
      <w:r w:rsidRPr="0057356A">
        <w:rPr>
          <w:rFonts w:ascii="Arial" w:hAnsi="Arial" w:cs="Arial"/>
          <w:b/>
          <w:spacing w:val="1"/>
          <w:szCs w:val="22"/>
          <w:lang w:eastAsia="en-US"/>
        </w:rPr>
        <w:t xml:space="preserve"> </w:t>
      </w:r>
      <w:r w:rsidRPr="0057356A">
        <w:rPr>
          <w:rFonts w:ascii="Arial" w:hAnsi="Arial" w:cs="Arial"/>
          <w:b/>
          <w:szCs w:val="22"/>
          <w:lang w:eastAsia="en-US"/>
        </w:rPr>
        <w:t>DE</w:t>
      </w:r>
      <w:r w:rsidRPr="0057356A">
        <w:rPr>
          <w:rFonts w:ascii="Arial" w:hAnsi="Arial" w:cs="Arial"/>
          <w:b/>
          <w:spacing w:val="1"/>
          <w:szCs w:val="22"/>
          <w:lang w:eastAsia="en-US"/>
        </w:rPr>
        <w:t xml:space="preserve"> </w:t>
      </w:r>
      <w:r w:rsidRPr="0057356A">
        <w:rPr>
          <w:rFonts w:ascii="Arial" w:hAnsi="Arial" w:cs="Arial"/>
          <w:b/>
          <w:szCs w:val="22"/>
          <w:lang w:eastAsia="en-US"/>
        </w:rPr>
        <w:t>CONTRATACIÓN.</w:t>
      </w:r>
    </w:p>
    <w:p w14:paraId="568823FC" w14:textId="77777777" w:rsidR="0057356A" w:rsidRPr="0057356A" w:rsidRDefault="0057356A" w:rsidP="0057356A">
      <w:pPr>
        <w:widowControl w:val="0"/>
        <w:autoSpaceDE w:val="0"/>
        <w:autoSpaceDN w:val="0"/>
        <w:jc w:val="both"/>
        <w:rPr>
          <w:rFonts w:ascii="Arial" w:eastAsia="Arial MT" w:hAnsi="Arial" w:cs="Arial"/>
          <w:szCs w:val="22"/>
          <w:lang w:eastAsia="en-US"/>
        </w:rPr>
      </w:pPr>
    </w:p>
    <w:p w14:paraId="3FD961E0" w14:textId="77777777" w:rsidR="0057356A" w:rsidRPr="0057356A" w:rsidRDefault="0057356A" w:rsidP="0057356A">
      <w:pPr>
        <w:widowControl w:val="0"/>
        <w:autoSpaceDE w:val="0"/>
        <w:autoSpaceDN w:val="0"/>
        <w:jc w:val="both"/>
        <w:rPr>
          <w:rFonts w:ascii="Arial" w:eastAsia="Arial MT" w:hAnsi="Arial" w:cs="Arial"/>
          <w:b/>
          <w:bCs/>
          <w:szCs w:val="22"/>
          <w:lang w:eastAsia="en-US"/>
        </w:rPr>
      </w:pPr>
      <w:r w:rsidRPr="0057356A">
        <w:rPr>
          <w:rFonts w:ascii="Arial" w:eastAsia="Arial MT" w:hAnsi="Arial" w:cs="Arial"/>
          <w:bCs/>
          <w:szCs w:val="22"/>
          <w:lang w:eastAsia="en-US"/>
        </w:rPr>
        <w:t>En</w:t>
      </w:r>
      <w:r w:rsidRPr="0057356A">
        <w:rPr>
          <w:rFonts w:ascii="Arial" w:eastAsia="Arial MT" w:hAnsi="Arial" w:cs="Arial"/>
          <w:bCs/>
          <w:spacing w:val="-2"/>
          <w:szCs w:val="22"/>
          <w:lang w:eastAsia="en-US"/>
        </w:rPr>
        <w:t xml:space="preserve"> </w:t>
      </w:r>
      <w:r w:rsidRPr="0057356A">
        <w:rPr>
          <w:rFonts w:ascii="Arial" w:eastAsia="Arial MT" w:hAnsi="Arial" w:cs="Arial"/>
          <w:bCs/>
          <w:szCs w:val="22"/>
          <w:lang w:eastAsia="en-US"/>
        </w:rPr>
        <w:t>el</w:t>
      </w:r>
      <w:r w:rsidRPr="0057356A">
        <w:rPr>
          <w:rFonts w:ascii="Arial" w:eastAsia="Arial MT" w:hAnsi="Arial" w:cs="Arial"/>
          <w:bCs/>
          <w:spacing w:val="-1"/>
          <w:szCs w:val="22"/>
          <w:lang w:eastAsia="en-US"/>
        </w:rPr>
        <w:t xml:space="preserve"> </w:t>
      </w:r>
      <w:r w:rsidRPr="0057356A">
        <w:rPr>
          <w:rFonts w:ascii="Arial" w:eastAsia="Arial MT" w:hAnsi="Arial" w:cs="Arial"/>
          <w:bCs/>
          <w:szCs w:val="22"/>
          <w:lang w:eastAsia="en-US"/>
        </w:rPr>
        <w:t>último</w:t>
      </w:r>
      <w:r w:rsidRPr="0057356A">
        <w:rPr>
          <w:rFonts w:ascii="Arial" w:eastAsia="Arial MT" w:hAnsi="Arial" w:cs="Arial"/>
          <w:bCs/>
          <w:spacing w:val="-4"/>
          <w:szCs w:val="22"/>
          <w:lang w:eastAsia="en-US"/>
        </w:rPr>
        <w:t xml:space="preserve"> </w:t>
      </w:r>
      <w:r w:rsidRPr="0057356A">
        <w:rPr>
          <w:rFonts w:ascii="Arial" w:eastAsia="Arial MT" w:hAnsi="Arial" w:cs="Arial"/>
          <w:bCs/>
          <w:szCs w:val="22"/>
          <w:lang w:eastAsia="en-US"/>
        </w:rPr>
        <w:t>criterio</w:t>
      </w:r>
      <w:r w:rsidRPr="0057356A">
        <w:rPr>
          <w:rFonts w:ascii="Arial" w:eastAsia="Arial MT" w:hAnsi="Arial" w:cs="Arial"/>
          <w:bCs/>
          <w:spacing w:val="-1"/>
          <w:szCs w:val="22"/>
          <w:lang w:eastAsia="en-US"/>
        </w:rPr>
        <w:t xml:space="preserve"> </w:t>
      </w:r>
      <w:r w:rsidRPr="0057356A">
        <w:rPr>
          <w:rFonts w:ascii="Arial" w:eastAsia="Arial MT" w:hAnsi="Arial" w:cs="Arial"/>
          <w:bCs/>
          <w:szCs w:val="22"/>
          <w:lang w:eastAsia="en-US"/>
        </w:rPr>
        <w:t>de</w:t>
      </w:r>
      <w:r w:rsidRPr="0057356A">
        <w:rPr>
          <w:rFonts w:ascii="Arial" w:eastAsia="Arial MT" w:hAnsi="Arial" w:cs="Arial"/>
          <w:bCs/>
          <w:spacing w:val="-3"/>
          <w:szCs w:val="22"/>
          <w:lang w:eastAsia="en-US"/>
        </w:rPr>
        <w:t xml:space="preserve"> </w:t>
      </w:r>
      <w:r w:rsidRPr="0057356A">
        <w:rPr>
          <w:rFonts w:ascii="Arial" w:eastAsia="Arial MT" w:hAnsi="Arial" w:cs="Arial"/>
          <w:bCs/>
          <w:szCs w:val="22"/>
          <w:lang w:eastAsia="en-US"/>
        </w:rPr>
        <w:t>desempate</w:t>
      </w:r>
      <w:r w:rsidRPr="0057356A">
        <w:rPr>
          <w:rFonts w:ascii="Arial" w:eastAsia="Arial MT" w:hAnsi="Arial" w:cs="Arial"/>
          <w:bCs/>
          <w:spacing w:val="-4"/>
          <w:szCs w:val="22"/>
          <w:lang w:eastAsia="en-US"/>
        </w:rPr>
        <w:t xml:space="preserve"> </w:t>
      </w:r>
      <w:r w:rsidRPr="0057356A">
        <w:rPr>
          <w:rFonts w:ascii="Arial" w:eastAsia="Arial MT" w:hAnsi="Arial" w:cs="Arial"/>
          <w:bCs/>
          <w:szCs w:val="22"/>
          <w:lang w:eastAsia="en-US"/>
        </w:rPr>
        <w:t>se</w:t>
      </w:r>
      <w:r w:rsidRPr="0057356A">
        <w:rPr>
          <w:rFonts w:ascii="Arial" w:eastAsia="Arial MT" w:hAnsi="Arial" w:cs="Arial"/>
          <w:bCs/>
          <w:spacing w:val="-3"/>
          <w:szCs w:val="22"/>
          <w:lang w:eastAsia="en-US"/>
        </w:rPr>
        <w:t xml:space="preserve"> </w:t>
      </w:r>
      <w:r w:rsidRPr="0057356A">
        <w:rPr>
          <w:rFonts w:ascii="Arial" w:eastAsia="Arial MT" w:hAnsi="Arial" w:cs="Arial"/>
          <w:bCs/>
          <w:szCs w:val="22"/>
          <w:lang w:eastAsia="en-US"/>
        </w:rPr>
        <w:t>aplicarán</w:t>
      </w:r>
      <w:r w:rsidRPr="0057356A">
        <w:rPr>
          <w:rFonts w:ascii="Arial" w:eastAsia="Arial MT" w:hAnsi="Arial" w:cs="Arial"/>
          <w:bCs/>
          <w:spacing w:val="-1"/>
          <w:szCs w:val="22"/>
          <w:lang w:eastAsia="en-US"/>
        </w:rPr>
        <w:t xml:space="preserve"> </w:t>
      </w:r>
      <w:r w:rsidRPr="0057356A">
        <w:rPr>
          <w:rFonts w:ascii="Arial" w:eastAsia="Arial MT" w:hAnsi="Arial" w:cs="Arial"/>
          <w:bCs/>
          <w:szCs w:val="22"/>
          <w:lang w:eastAsia="en-US"/>
        </w:rPr>
        <w:t>las</w:t>
      </w:r>
      <w:r w:rsidRPr="0057356A">
        <w:rPr>
          <w:rFonts w:ascii="Arial" w:eastAsia="Arial MT" w:hAnsi="Arial" w:cs="Arial"/>
          <w:bCs/>
          <w:spacing w:val="-1"/>
          <w:szCs w:val="22"/>
          <w:lang w:eastAsia="en-US"/>
        </w:rPr>
        <w:t xml:space="preserve"> </w:t>
      </w:r>
      <w:r w:rsidRPr="0057356A">
        <w:rPr>
          <w:rFonts w:ascii="Arial" w:eastAsia="Arial MT" w:hAnsi="Arial" w:cs="Arial"/>
          <w:bCs/>
          <w:szCs w:val="22"/>
          <w:lang w:eastAsia="en-US"/>
        </w:rPr>
        <w:t>siguientes</w:t>
      </w:r>
      <w:r w:rsidRPr="0057356A">
        <w:rPr>
          <w:rFonts w:ascii="Arial" w:eastAsia="Arial MT" w:hAnsi="Arial" w:cs="Arial"/>
          <w:bCs/>
          <w:spacing w:val="-3"/>
          <w:szCs w:val="22"/>
          <w:lang w:eastAsia="en-US"/>
        </w:rPr>
        <w:t xml:space="preserve"> </w:t>
      </w:r>
      <w:r w:rsidRPr="0057356A">
        <w:rPr>
          <w:rFonts w:ascii="Arial" w:eastAsia="Arial MT" w:hAnsi="Arial" w:cs="Arial"/>
          <w:bCs/>
          <w:szCs w:val="22"/>
          <w:lang w:eastAsia="en-US"/>
        </w:rPr>
        <w:t>reglas:</w:t>
      </w:r>
    </w:p>
    <w:p w14:paraId="118C945C" w14:textId="77777777" w:rsidR="0057356A" w:rsidRPr="0057356A" w:rsidRDefault="0057356A" w:rsidP="00547234">
      <w:pPr>
        <w:widowControl w:val="0"/>
        <w:numPr>
          <w:ilvl w:val="0"/>
          <w:numId w:val="31"/>
        </w:numPr>
        <w:tabs>
          <w:tab w:val="left" w:pos="473"/>
        </w:tabs>
        <w:autoSpaceDE w:val="0"/>
        <w:autoSpaceDN w:val="0"/>
        <w:spacing w:line="237" w:lineRule="auto"/>
        <w:ind w:left="567" w:right="227" w:hanging="141"/>
        <w:jc w:val="both"/>
        <w:rPr>
          <w:rFonts w:ascii="Arial" w:eastAsia="Arial MT" w:hAnsi="Arial" w:cs="Arial"/>
          <w:bCs/>
          <w:szCs w:val="22"/>
          <w:lang w:eastAsia="en-US"/>
        </w:rPr>
      </w:pPr>
      <w:r w:rsidRPr="0057356A">
        <w:rPr>
          <w:rFonts w:ascii="Arial" w:eastAsia="Arial MT" w:hAnsi="Arial" w:cs="Arial"/>
          <w:bCs/>
          <w:szCs w:val="22"/>
          <w:lang w:eastAsia="en-US"/>
        </w:rPr>
        <w:t>Se insertará en una bolsa, un número de balotas de iguales características, correspondientes al</w:t>
      </w:r>
      <w:r w:rsidRPr="0057356A">
        <w:rPr>
          <w:rFonts w:ascii="Arial" w:eastAsia="Arial MT" w:hAnsi="Arial" w:cs="Arial"/>
          <w:bCs/>
          <w:spacing w:val="1"/>
          <w:szCs w:val="22"/>
          <w:lang w:eastAsia="en-US"/>
        </w:rPr>
        <w:t xml:space="preserve"> </w:t>
      </w:r>
      <w:r w:rsidRPr="0057356A">
        <w:rPr>
          <w:rFonts w:ascii="Arial" w:eastAsia="Arial MT" w:hAnsi="Arial" w:cs="Arial"/>
          <w:bCs/>
          <w:szCs w:val="22"/>
          <w:lang w:eastAsia="en-US"/>
        </w:rPr>
        <w:t>número</w:t>
      </w:r>
      <w:r w:rsidRPr="0057356A">
        <w:rPr>
          <w:rFonts w:ascii="Arial" w:eastAsia="Arial MT" w:hAnsi="Arial" w:cs="Arial"/>
          <w:bCs/>
          <w:spacing w:val="-3"/>
          <w:szCs w:val="22"/>
          <w:lang w:eastAsia="en-US"/>
        </w:rPr>
        <w:t xml:space="preserve"> </w:t>
      </w:r>
      <w:r w:rsidRPr="0057356A">
        <w:rPr>
          <w:rFonts w:ascii="Arial" w:eastAsia="Arial MT" w:hAnsi="Arial" w:cs="Arial"/>
          <w:bCs/>
          <w:szCs w:val="22"/>
          <w:lang w:eastAsia="en-US"/>
        </w:rPr>
        <w:t>de</w:t>
      </w:r>
      <w:r w:rsidRPr="0057356A">
        <w:rPr>
          <w:rFonts w:ascii="Arial" w:eastAsia="Arial MT" w:hAnsi="Arial" w:cs="Arial"/>
          <w:bCs/>
          <w:spacing w:val="-1"/>
          <w:szCs w:val="22"/>
          <w:lang w:eastAsia="en-US"/>
        </w:rPr>
        <w:t xml:space="preserve"> </w:t>
      </w:r>
      <w:r w:rsidRPr="0057356A">
        <w:rPr>
          <w:rFonts w:ascii="Arial" w:eastAsia="Arial MT" w:hAnsi="Arial" w:cs="Arial"/>
          <w:bCs/>
          <w:szCs w:val="22"/>
          <w:lang w:eastAsia="en-US"/>
        </w:rPr>
        <w:t>proponentes</w:t>
      </w:r>
      <w:r w:rsidRPr="0057356A">
        <w:rPr>
          <w:rFonts w:ascii="Arial" w:eastAsia="Arial MT" w:hAnsi="Arial" w:cs="Arial"/>
          <w:bCs/>
          <w:spacing w:val="-2"/>
          <w:szCs w:val="22"/>
          <w:lang w:eastAsia="en-US"/>
        </w:rPr>
        <w:t xml:space="preserve"> </w:t>
      </w:r>
      <w:r w:rsidRPr="0057356A">
        <w:rPr>
          <w:rFonts w:ascii="Arial" w:eastAsia="Arial MT" w:hAnsi="Arial" w:cs="Arial"/>
          <w:bCs/>
          <w:szCs w:val="22"/>
          <w:lang w:eastAsia="en-US"/>
        </w:rPr>
        <w:t>empatados,</w:t>
      </w:r>
      <w:r w:rsidRPr="0057356A">
        <w:rPr>
          <w:rFonts w:ascii="Arial" w:eastAsia="Arial MT" w:hAnsi="Arial" w:cs="Arial"/>
          <w:bCs/>
          <w:spacing w:val="-2"/>
          <w:szCs w:val="22"/>
          <w:lang w:eastAsia="en-US"/>
        </w:rPr>
        <w:t xml:space="preserve"> </w:t>
      </w:r>
      <w:r w:rsidRPr="0057356A">
        <w:rPr>
          <w:rFonts w:ascii="Arial" w:eastAsia="Arial MT" w:hAnsi="Arial" w:cs="Arial"/>
          <w:bCs/>
          <w:szCs w:val="22"/>
          <w:lang w:eastAsia="en-US"/>
        </w:rPr>
        <w:t>marcadas</w:t>
      </w:r>
      <w:r w:rsidRPr="0057356A">
        <w:rPr>
          <w:rFonts w:ascii="Arial" w:eastAsia="Arial MT" w:hAnsi="Arial" w:cs="Arial"/>
          <w:bCs/>
          <w:spacing w:val="-2"/>
          <w:szCs w:val="22"/>
          <w:lang w:eastAsia="en-US"/>
        </w:rPr>
        <w:t xml:space="preserve"> </w:t>
      </w:r>
      <w:r w:rsidRPr="0057356A">
        <w:rPr>
          <w:rFonts w:ascii="Arial" w:eastAsia="Arial MT" w:hAnsi="Arial" w:cs="Arial"/>
          <w:bCs/>
          <w:szCs w:val="22"/>
          <w:lang w:eastAsia="en-US"/>
        </w:rPr>
        <w:t>con</w:t>
      </w:r>
      <w:r w:rsidRPr="0057356A">
        <w:rPr>
          <w:rFonts w:ascii="Arial" w:eastAsia="Arial MT" w:hAnsi="Arial" w:cs="Arial"/>
          <w:bCs/>
          <w:spacing w:val="-1"/>
          <w:szCs w:val="22"/>
          <w:lang w:eastAsia="en-US"/>
        </w:rPr>
        <w:t xml:space="preserve"> </w:t>
      </w:r>
      <w:r w:rsidRPr="0057356A">
        <w:rPr>
          <w:rFonts w:ascii="Arial" w:eastAsia="Arial MT" w:hAnsi="Arial" w:cs="Arial"/>
          <w:bCs/>
          <w:szCs w:val="22"/>
          <w:lang w:eastAsia="en-US"/>
        </w:rPr>
        <w:t>números</w:t>
      </w:r>
      <w:r w:rsidRPr="0057356A">
        <w:rPr>
          <w:rFonts w:ascii="Arial" w:eastAsia="Arial MT" w:hAnsi="Arial" w:cs="Arial"/>
          <w:bCs/>
          <w:spacing w:val="-2"/>
          <w:szCs w:val="22"/>
          <w:lang w:eastAsia="en-US"/>
        </w:rPr>
        <w:t xml:space="preserve"> </w:t>
      </w:r>
      <w:r w:rsidRPr="0057356A">
        <w:rPr>
          <w:rFonts w:ascii="Arial" w:eastAsia="Arial MT" w:hAnsi="Arial" w:cs="Arial"/>
          <w:bCs/>
          <w:szCs w:val="22"/>
          <w:lang w:eastAsia="en-US"/>
        </w:rPr>
        <w:t>consecutivos, en</w:t>
      </w:r>
      <w:r w:rsidRPr="0057356A">
        <w:rPr>
          <w:rFonts w:ascii="Arial" w:eastAsia="Arial MT" w:hAnsi="Arial" w:cs="Arial"/>
          <w:bCs/>
          <w:spacing w:val="-3"/>
          <w:szCs w:val="22"/>
          <w:lang w:eastAsia="en-US"/>
        </w:rPr>
        <w:t xml:space="preserve"> </w:t>
      </w:r>
      <w:r w:rsidRPr="0057356A">
        <w:rPr>
          <w:rFonts w:ascii="Arial" w:eastAsia="Arial MT" w:hAnsi="Arial" w:cs="Arial"/>
          <w:bCs/>
          <w:szCs w:val="22"/>
          <w:lang w:eastAsia="en-US"/>
        </w:rPr>
        <w:t>forma</w:t>
      </w:r>
      <w:r w:rsidRPr="0057356A">
        <w:rPr>
          <w:rFonts w:ascii="Arial" w:eastAsia="Arial MT" w:hAnsi="Arial" w:cs="Arial"/>
          <w:bCs/>
          <w:spacing w:val="-2"/>
          <w:szCs w:val="22"/>
          <w:lang w:eastAsia="en-US"/>
        </w:rPr>
        <w:t xml:space="preserve"> </w:t>
      </w:r>
      <w:r w:rsidRPr="0057356A">
        <w:rPr>
          <w:rFonts w:ascii="Arial" w:eastAsia="Arial MT" w:hAnsi="Arial" w:cs="Arial"/>
          <w:bCs/>
          <w:szCs w:val="22"/>
          <w:lang w:eastAsia="en-US"/>
        </w:rPr>
        <w:t>ascendente.</w:t>
      </w:r>
    </w:p>
    <w:p w14:paraId="592459EC" w14:textId="77777777" w:rsidR="0057356A" w:rsidRPr="0057356A" w:rsidRDefault="0057356A" w:rsidP="00547234">
      <w:pPr>
        <w:widowControl w:val="0"/>
        <w:numPr>
          <w:ilvl w:val="0"/>
          <w:numId w:val="31"/>
        </w:numPr>
        <w:tabs>
          <w:tab w:val="left" w:pos="473"/>
        </w:tabs>
        <w:autoSpaceDE w:val="0"/>
        <w:autoSpaceDN w:val="0"/>
        <w:spacing w:line="237" w:lineRule="auto"/>
        <w:ind w:left="567" w:right="227" w:hanging="141"/>
        <w:jc w:val="both"/>
        <w:rPr>
          <w:rFonts w:ascii="Arial" w:eastAsia="Arial MT" w:hAnsi="Arial" w:cs="Arial"/>
          <w:bCs/>
          <w:szCs w:val="22"/>
          <w:lang w:eastAsia="en-US"/>
        </w:rPr>
      </w:pPr>
      <w:r w:rsidRPr="0057356A">
        <w:rPr>
          <w:rFonts w:ascii="Arial" w:eastAsia="Arial MT" w:hAnsi="Arial" w:cs="Arial"/>
          <w:bCs/>
          <w:szCs w:val="22"/>
          <w:lang w:eastAsia="en-US"/>
        </w:rPr>
        <w:t>Los proponentes, o sus delegados debidamente facultados, o quienes designe la SECRETARIA</w:t>
      </w:r>
      <w:r w:rsidRPr="0057356A">
        <w:rPr>
          <w:rFonts w:ascii="Arial" w:eastAsia="Arial MT" w:hAnsi="Arial" w:cs="Arial"/>
          <w:bCs/>
          <w:spacing w:val="1"/>
          <w:szCs w:val="22"/>
          <w:lang w:eastAsia="en-US"/>
        </w:rPr>
        <w:t xml:space="preserve"> </w:t>
      </w:r>
      <w:r w:rsidRPr="0057356A">
        <w:rPr>
          <w:rFonts w:ascii="Arial" w:eastAsia="Arial MT" w:hAnsi="Arial" w:cs="Arial"/>
          <w:bCs/>
          <w:szCs w:val="22"/>
          <w:lang w:eastAsia="en-US"/>
        </w:rPr>
        <w:t>DISTRITAL</w:t>
      </w:r>
      <w:r w:rsidRPr="0057356A">
        <w:rPr>
          <w:rFonts w:ascii="Arial" w:eastAsia="Arial MT" w:hAnsi="Arial" w:cs="Arial"/>
          <w:bCs/>
          <w:spacing w:val="1"/>
          <w:szCs w:val="22"/>
          <w:lang w:eastAsia="en-US"/>
        </w:rPr>
        <w:t xml:space="preserve"> </w:t>
      </w:r>
      <w:r w:rsidRPr="0057356A">
        <w:rPr>
          <w:rFonts w:ascii="Arial" w:eastAsia="Arial MT" w:hAnsi="Arial" w:cs="Arial"/>
          <w:bCs/>
          <w:szCs w:val="22"/>
          <w:lang w:eastAsia="en-US"/>
        </w:rPr>
        <w:t>DE</w:t>
      </w:r>
      <w:r w:rsidRPr="0057356A">
        <w:rPr>
          <w:rFonts w:ascii="Arial" w:eastAsia="Arial MT" w:hAnsi="Arial" w:cs="Arial"/>
          <w:bCs/>
          <w:spacing w:val="1"/>
          <w:szCs w:val="22"/>
          <w:lang w:eastAsia="en-US"/>
        </w:rPr>
        <w:t xml:space="preserve"> </w:t>
      </w:r>
      <w:r w:rsidRPr="0057356A">
        <w:rPr>
          <w:rFonts w:ascii="Arial" w:eastAsia="Arial MT" w:hAnsi="Arial" w:cs="Arial"/>
          <w:bCs/>
          <w:szCs w:val="22"/>
          <w:lang w:eastAsia="en-US"/>
        </w:rPr>
        <w:t>SEGURIDAD,</w:t>
      </w:r>
      <w:r w:rsidRPr="0057356A">
        <w:rPr>
          <w:rFonts w:ascii="Arial" w:eastAsia="Arial MT" w:hAnsi="Arial" w:cs="Arial"/>
          <w:bCs/>
          <w:spacing w:val="1"/>
          <w:szCs w:val="22"/>
          <w:lang w:eastAsia="en-US"/>
        </w:rPr>
        <w:t xml:space="preserve"> </w:t>
      </w:r>
      <w:r w:rsidRPr="0057356A">
        <w:rPr>
          <w:rFonts w:ascii="Arial" w:eastAsia="Arial MT" w:hAnsi="Arial" w:cs="Arial"/>
          <w:bCs/>
          <w:szCs w:val="22"/>
          <w:lang w:eastAsia="en-US"/>
        </w:rPr>
        <w:t>CONVIVENCIA</w:t>
      </w:r>
      <w:r w:rsidRPr="0057356A">
        <w:rPr>
          <w:rFonts w:ascii="Arial" w:eastAsia="Arial MT" w:hAnsi="Arial" w:cs="Arial"/>
          <w:bCs/>
          <w:spacing w:val="1"/>
          <w:szCs w:val="22"/>
          <w:lang w:eastAsia="en-US"/>
        </w:rPr>
        <w:t xml:space="preserve"> </w:t>
      </w:r>
      <w:r w:rsidRPr="0057356A">
        <w:rPr>
          <w:rFonts w:ascii="Arial" w:eastAsia="Arial MT" w:hAnsi="Arial" w:cs="Arial"/>
          <w:bCs/>
          <w:szCs w:val="22"/>
          <w:lang w:eastAsia="en-US"/>
        </w:rPr>
        <w:t>Y</w:t>
      </w:r>
      <w:r w:rsidRPr="0057356A">
        <w:rPr>
          <w:rFonts w:ascii="Arial" w:eastAsia="Arial MT" w:hAnsi="Arial" w:cs="Arial"/>
          <w:bCs/>
          <w:spacing w:val="1"/>
          <w:szCs w:val="22"/>
          <w:lang w:eastAsia="en-US"/>
        </w:rPr>
        <w:t xml:space="preserve"> </w:t>
      </w:r>
      <w:r w:rsidRPr="0057356A">
        <w:rPr>
          <w:rFonts w:ascii="Arial" w:eastAsia="Arial MT" w:hAnsi="Arial" w:cs="Arial"/>
          <w:bCs/>
          <w:szCs w:val="22"/>
          <w:lang w:eastAsia="en-US"/>
        </w:rPr>
        <w:t>JUSTICIA</w:t>
      </w:r>
      <w:r w:rsidRPr="0057356A">
        <w:rPr>
          <w:rFonts w:ascii="Arial" w:eastAsia="Arial MT" w:hAnsi="Arial" w:cs="Arial"/>
          <w:bCs/>
          <w:spacing w:val="1"/>
          <w:szCs w:val="22"/>
          <w:lang w:eastAsia="en-US"/>
        </w:rPr>
        <w:t xml:space="preserve"> </w:t>
      </w:r>
      <w:r w:rsidRPr="0057356A">
        <w:rPr>
          <w:rFonts w:ascii="Arial" w:eastAsia="Arial MT" w:hAnsi="Arial" w:cs="Arial"/>
          <w:bCs/>
          <w:szCs w:val="22"/>
          <w:lang w:eastAsia="en-US"/>
        </w:rPr>
        <w:t>en</w:t>
      </w:r>
      <w:r w:rsidRPr="0057356A">
        <w:rPr>
          <w:rFonts w:ascii="Arial" w:eastAsia="Arial MT" w:hAnsi="Arial" w:cs="Arial"/>
          <w:bCs/>
          <w:spacing w:val="1"/>
          <w:szCs w:val="22"/>
          <w:lang w:eastAsia="en-US"/>
        </w:rPr>
        <w:t xml:space="preserve"> </w:t>
      </w:r>
      <w:r w:rsidRPr="0057356A">
        <w:rPr>
          <w:rFonts w:ascii="Arial" w:eastAsia="Arial MT" w:hAnsi="Arial" w:cs="Arial"/>
          <w:bCs/>
          <w:szCs w:val="22"/>
          <w:lang w:eastAsia="en-US"/>
        </w:rPr>
        <w:t>ausencia</w:t>
      </w:r>
      <w:r w:rsidRPr="0057356A">
        <w:rPr>
          <w:rFonts w:ascii="Arial" w:eastAsia="Arial MT" w:hAnsi="Arial" w:cs="Arial"/>
          <w:bCs/>
          <w:spacing w:val="1"/>
          <w:szCs w:val="22"/>
          <w:lang w:eastAsia="en-US"/>
        </w:rPr>
        <w:t xml:space="preserve"> </w:t>
      </w:r>
      <w:r w:rsidRPr="0057356A">
        <w:rPr>
          <w:rFonts w:ascii="Arial" w:eastAsia="Arial MT" w:hAnsi="Arial" w:cs="Arial"/>
          <w:bCs/>
          <w:szCs w:val="22"/>
          <w:lang w:eastAsia="en-US"/>
        </w:rPr>
        <w:t>de</w:t>
      </w:r>
      <w:r w:rsidRPr="0057356A">
        <w:rPr>
          <w:rFonts w:ascii="Arial" w:eastAsia="Arial MT" w:hAnsi="Arial" w:cs="Arial"/>
          <w:bCs/>
          <w:spacing w:val="1"/>
          <w:szCs w:val="22"/>
          <w:lang w:eastAsia="en-US"/>
        </w:rPr>
        <w:t xml:space="preserve"> </w:t>
      </w:r>
      <w:r w:rsidRPr="0057356A">
        <w:rPr>
          <w:rFonts w:ascii="Arial" w:eastAsia="Arial MT" w:hAnsi="Arial" w:cs="Arial"/>
          <w:bCs/>
          <w:szCs w:val="22"/>
          <w:lang w:eastAsia="en-US"/>
        </w:rPr>
        <w:t>los</w:t>
      </w:r>
      <w:r w:rsidRPr="0057356A">
        <w:rPr>
          <w:rFonts w:ascii="Arial" w:eastAsia="Arial MT" w:hAnsi="Arial" w:cs="Arial"/>
          <w:bCs/>
          <w:spacing w:val="1"/>
          <w:szCs w:val="22"/>
          <w:lang w:eastAsia="en-US"/>
        </w:rPr>
        <w:t xml:space="preserve"> </w:t>
      </w:r>
      <w:r w:rsidRPr="0057356A">
        <w:rPr>
          <w:rFonts w:ascii="Arial" w:eastAsia="Arial MT" w:hAnsi="Arial" w:cs="Arial"/>
          <w:bCs/>
          <w:szCs w:val="22"/>
          <w:lang w:eastAsia="en-US"/>
        </w:rPr>
        <w:t>proponentes</w:t>
      </w:r>
      <w:r w:rsidRPr="0057356A">
        <w:rPr>
          <w:rFonts w:ascii="Arial" w:eastAsia="Arial MT" w:hAnsi="Arial" w:cs="Arial"/>
          <w:bCs/>
          <w:spacing w:val="1"/>
          <w:szCs w:val="22"/>
          <w:lang w:eastAsia="en-US"/>
        </w:rPr>
        <w:t xml:space="preserve"> </w:t>
      </w:r>
      <w:r w:rsidRPr="0057356A">
        <w:rPr>
          <w:rFonts w:ascii="Arial" w:eastAsia="Arial MT" w:hAnsi="Arial" w:cs="Arial"/>
          <w:bCs/>
          <w:szCs w:val="22"/>
          <w:lang w:eastAsia="en-US"/>
        </w:rPr>
        <w:t>o</w:t>
      </w:r>
      <w:r w:rsidRPr="0057356A">
        <w:rPr>
          <w:rFonts w:ascii="Arial" w:eastAsia="Arial MT" w:hAnsi="Arial" w:cs="Arial"/>
          <w:bCs/>
          <w:spacing w:val="1"/>
          <w:szCs w:val="22"/>
          <w:lang w:eastAsia="en-US"/>
        </w:rPr>
        <w:t xml:space="preserve"> </w:t>
      </w:r>
      <w:r w:rsidRPr="0057356A">
        <w:rPr>
          <w:rFonts w:ascii="Arial" w:eastAsia="Arial MT" w:hAnsi="Arial" w:cs="Arial"/>
          <w:bCs/>
          <w:szCs w:val="22"/>
          <w:lang w:eastAsia="en-US"/>
        </w:rPr>
        <w:t>representantes</w:t>
      </w:r>
      <w:r w:rsidRPr="0057356A">
        <w:rPr>
          <w:rFonts w:ascii="Arial" w:eastAsia="Arial MT" w:hAnsi="Arial" w:cs="Arial"/>
          <w:bCs/>
          <w:spacing w:val="-3"/>
          <w:szCs w:val="22"/>
          <w:lang w:eastAsia="en-US"/>
        </w:rPr>
        <w:t xml:space="preserve"> </w:t>
      </w:r>
      <w:r w:rsidRPr="0057356A">
        <w:rPr>
          <w:rFonts w:ascii="Arial" w:eastAsia="Arial MT" w:hAnsi="Arial" w:cs="Arial"/>
          <w:bCs/>
          <w:szCs w:val="22"/>
          <w:lang w:eastAsia="en-US"/>
        </w:rPr>
        <w:t>autorizados, procederán</w:t>
      </w:r>
      <w:r w:rsidRPr="0057356A">
        <w:rPr>
          <w:rFonts w:ascii="Arial" w:eastAsia="Arial MT" w:hAnsi="Arial" w:cs="Arial"/>
          <w:bCs/>
          <w:spacing w:val="-2"/>
          <w:szCs w:val="22"/>
          <w:lang w:eastAsia="en-US"/>
        </w:rPr>
        <w:t xml:space="preserve"> </w:t>
      </w:r>
      <w:r w:rsidRPr="0057356A">
        <w:rPr>
          <w:rFonts w:ascii="Arial" w:eastAsia="Arial MT" w:hAnsi="Arial" w:cs="Arial"/>
          <w:bCs/>
          <w:szCs w:val="22"/>
          <w:lang w:eastAsia="en-US"/>
        </w:rPr>
        <w:t>a</w:t>
      </w:r>
      <w:r w:rsidRPr="0057356A">
        <w:rPr>
          <w:rFonts w:ascii="Arial" w:eastAsia="Arial MT" w:hAnsi="Arial" w:cs="Arial"/>
          <w:bCs/>
          <w:spacing w:val="-3"/>
          <w:szCs w:val="22"/>
          <w:lang w:eastAsia="en-US"/>
        </w:rPr>
        <w:t xml:space="preserve"> </w:t>
      </w:r>
      <w:r w:rsidRPr="0057356A">
        <w:rPr>
          <w:rFonts w:ascii="Arial" w:eastAsia="Arial MT" w:hAnsi="Arial" w:cs="Arial"/>
          <w:bCs/>
          <w:szCs w:val="22"/>
          <w:lang w:eastAsia="en-US"/>
        </w:rPr>
        <w:t>sacar</w:t>
      </w:r>
      <w:r w:rsidRPr="0057356A">
        <w:rPr>
          <w:rFonts w:ascii="Arial" w:eastAsia="Arial MT" w:hAnsi="Arial" w:cs="Arial"/>
          <w:bCs/>
          <w:spacing w:val="-1"/>
          <w:szCs w:val="22"/>
          <w:lang w:eastAsia="en-US"/>
        </w:rPr>
        <w:t xml:space="preserve"> </w:t>
      </w:r>
      <w:r w:rsidRPr="0057356A">
        <w:rPr>
          <w:rFonts w:ascii="Arial" w:eastAsia="Arial MT" w:hAnsi="Arial" w:cs="Arial"/>
          <w:bCs/>
          <w:szCs w:val="22"/>
          <w:lang w:eastAsia="en-US"/>
        </w:rPr>
        <w:t>una</w:t>
      </w:r>
      <w:r w:rsidRPr="0057356A">
        <w:rPr>
          <w:rFonts w:ascii="Arial" w:eastAsia="Arial MT" w:hAnsi="Arial" w:cs="Arial"/>
          <w:bCs/>
          <w:spacing w:val="-1"/>
          <w:szCs w:val="22"/>
          <w:lang w:eastAsia="en-US"/>
        </w:rPr>
        <w:t xml:space="preserve"> </w:t>
      </w:r>
      <w:r w:rsidRPr="0057356A">
        <w:rPr>
          <w:rFonts w:ascii="Arial" w:eastAsia="Arial MT" w:hAnsi="Arial" w:cs="Arial"/>
          <w:bCs/>
          <w:szCs w:val="22"/>
          <w:lang w:eastAsia="en-US"/>
        </w:rPr>
        <w:t>de</w:t>
      </w:r>
      <w:r w:rsidRPr="0057356A">
        <w:rPr>
          <w:rFonts w:ascii="Arial" w:eastAsia="Arial MT" w:hAnsi="Arial" w:cs="Arial"/>
          <w:bCs/>
          <w:spacing w:val="-1"/>
          <w:szCs w:val="22"/>
          <w:lang w:eastAsia="en-US"/>
        </w:rPr>
        <w:t xml:space="preserve"> </w:t>
      </w:r>
      <w:r w:rsidRPr="0057356A">
        <w:rPr>
          <w:rFonts w:ascii="Arial" w:eastAsia="Arial MT" w:hAnsi="Arial" w:cs="Arial"/>
          <w:bCs/>
          <w:szCs w:val="22"/>
          <w:lang w:eastAsia="en-US"/>
        </w:rPr>
        <w:t>las balotas</w:t>
      </w:r>
      <w:r w:rsidRPr="0057356A">
        <w:rPr>
          <w:rFonts w:ascii="Arial" w:eastAsia="Arial MT" w:hAnsi="Arial" w:cs="Arial"/>
          <w:bCs/>
          <w:spacing w:val="-1"/>
          <w:szCs w:val="22"/>
          <w:lang w:eastAsia="en-US"/>
        </w:rPr>
        <w:t xml:space="preserve"> </w:t>
      </w:r>
      <w:r w:rsidRPr="0057356A">
        <w:rPr>
          <w:rFonts w:ascii="Arial" w:eastAsia="Arial MT" w:hAnsi="Arial" w:cs="Arial"/>
          <w:bCs/>
          <w:szCs w:val="22"/>
          <w:lang w:eastAsia="en-US"/>
        </w:rPr>
        <w:t>para</w:t>
      </w:r>
      <w:r w:rsidRPr="0057356A">
        <w:rPr>
          <w:rFonts w:ascii="Arial" w:eastAsia="Arial MT" w:hAnsi="Arial" w:cs="Arial"/>
          <w:bCs/>
          <w:spacing w:val="-1"/>
          <w:szCs w:val="22"/>
          <w:lang w:eastAsia="en-US"/>
        </w:rPr>
        <w:t xml:space="preserve"> </w:t>
      </w:r>
      <w:r w:rsidRPr="0057356A">
        <w:rPr>
          <w:rFonts w:ascii="Arial" w:eastAsia="Arial MT" w:hAnsi="Arial" w:cs="Arial"/>
          <w:bCs/>
          <w:szCs w:val="22"/>
          <w:lang w:eastAsia="en-US"/>
        </w:rPr>
        <w:t>determinar</w:t>
      </w:r>
      <w:r w:rsidRPr="0057356A">
        <w:rPr>
          <w:rFonts w:ascii="Arial" w:eastAsia="Arial MT" w:hAnsi="Arial" w:cs="Arial"/>
          <w:bCs/>
          <w:spacing w:val="1"/>
          <w:szCs w:val="22"/>
          <w:lang w:eastAsia="en-US"/>
        </w:rPr>
        <w:t xml:space="preserve"> </w:t>
      </w:r>
      <w:r w:rsidRPr="0057356A">
        <w:rPr>
          <w:rFonts w:ascii="Arial" w:eastAsia="Arial MT" w:hAnsi="Arial" w:cs="Arial"/>
          <w:bCs/>
          <w:szCs w:val="22"/>
          <w:lang w:eastAsia="en-US"/>
        </w:rPr>
        <w:t>el</w:t>
      </w:r>
      <w:r w:rsidRPr="0057356A">
        <w:rPr>
          <w:rFonts w:ascii="Arial" w:eastAsia="Arial MT" w:hAnsi="Arial" w:cs="Arial"/>
          <w:bCs/>
          <w:spacing w:val="-4"/>
          <w:szCs w:val="22"/>
          <w:lang w:eastAsia="en-US"/>
        </w:rPr>
        <w:t xml:space="preserve"> </w:t>
      </w:r>
      <w:r w:rsidRPr="0057356A">
        <w:rPr>
          <w:rFonts w:ascii="Arial" w:eastAsia="Arial MT" w:hAnsi="Arial" w:cs="Arial"/>
          <w:bCs/>
          <w:szCs w:val="22"/>
          <w:lang w:eastAsia="en-US"/>
        </w:rPr>
        <w:t>orden.</w:t>
      </w:r>
    </w:p>
    <w:p w14:paraId="629A9E08" w14:textId="77777777" w:rsidR="0057356A" w:rsidRPr="0057356A" w:rsidRDefault="0057356A" w:rsidP="00547234">
      <w:pPr>
        <w:widowControl w:val="0"/>
        <w:numPr>
          <w:ilvl w:val="0"/>
          <w:numId w:val="31"/>
        </w:numPr>
        <w:tabs>
          <w:tab w:val="left" w:pos="473"/>
        </w:tabs>
        <w:autoSpaceDE w:val="0"/>
        <w:autoSpaceDN w:val="0"/>
        <w:spacing w:line="237" w:lineRule="auto"/>
        <w:ind w:left="567" w:right="227" w:hanging="141"/>
        <w:jc w:val="both"/>
        <w:rPr>
          <w:rFonts w:ascii="Arial" w:eastAsia="Arial MT" w:hAnsi="Arial" w:cs="Arial"/>
          <w:bCs/>
          <w:szCs w:val="22"/>
          <w:lang w:eastAsia="en-US"/>
        </w:rPr>
      </w:pPr>
      <w:r w:rsidRPr="0057356A">
        <w:rPr>
          <w:rFonts w:ascii="Arial" w:eastAsia="Arial MT" w:hAnsi="Arial" w:cs="Arial"/>
          <w:bCs/>
          <w:szCs w:val="22"/>
          <w:lang w:eastAsia="en-US"/>
        </w:rPr>
        <w:t>El</w:t>
      </w:r>
      <w:r w:rsidRPr="0057356A">
        <w:rPr>
          <w:rFonts w:ascii="Arial" w:eastAsia="Arial MT" w:hAnsi="Arial" w:cs="Arial"/>
          <w:bCs/>
          <w:spacing w:val="-4"/>
          <w:szCs w:val="22"/>
          <w:lang w:eastAsia="en-US"/>
        </w:rPr>
        <w:t xml:space="preserve"> </w:t>
      </w:r>
      <w:r w:rsidRPr="0057356A">
        <w:rPr>
          <w:rFonts w:ascii="Arial" w:eastAsia="Arial MT" w:hAnsi="Arial" w:cs="Arial"/>
          <w:bCs/>
          <w:szCs w:val="22"/>
          <w:lang w:eastAsia="en-US"/>
        </w:rPr>
        <w:t>proceso</w:t>
      </w:r>
      <w:r w:rsidRPr="0057356A">
        <w:rPr>
          <w:rFonts w:ascii="Arial" w:eastAsia="Arial MT" w:hAnsi="Arial" w:cs="Arial"/>
          <w:bCs/>
          <w:spacing w:val="-6"/>
          <w:szCs w:val="22"/>
          <w:lang w:eastAsia="en-US"/>
        </w:rPr>
        <w:t xml:space="preserve"> </w:t>
      </w:r>
      <w:r w:rsidRPr="0057356A">
        <w:rPr>
          <w:rFonts w:ascii="Arial" w:eastAsia="Arial MT" w:hAnsi="Arial" w:cs="Arial"/>
          <w:bCs/>
          <w:szCs w:val="22"/>
          <w:lang w:eastAsia="en-US"/>
        </w:rPr>
        <w:t>se</w:t>
      </w:r>
      <w:r w:rsidRPr="0057356A">
        <w:rPr>
          <w:rFonts w:ascii="Arial" w:eastAsia="Arial MT" w:hAnsi="Arial" w:cs="Arial"/>
          <w:bCs/>
          <w:spacing w:val="-5"/>
          <w:szCs w:val="22"/>
          <w:lang w:eastAsia="en-US"/>
        </w:rPr>
        <w:t xml:space="preserve"> </w:t>
      </w:r>
      <w:r w:rsidRPr="0057356A">
        <w:rPr>
          <w:rFonts w:ascii="Arial" w:eastAsia="Arial MT" w:hAnsi="Arial" w:cs="Arial"/>
          <w:bCs/>
          <w:szCs w:val="22"/>
          <w:lang w:eastAsia="en-US"/>
        </w:rPr>
        <w:t>adjudicará</w:t>
      </w:r>
      <w:r w:rsidRPr="0057356A">
        <w:rPr>
          <w:rFonts w:ascii="Arial" w:eastAsia="Arial MT" w:hAnsi="Arial" w:cs="Arial"/>
          <w:bCs/>
          <w:spacing w:val="-5"/>
          <w:szCs w:val="22"/>
          <w:lang w:eastAsia="en-US"/>
        </w:rPr>
        <w:t xml:space="preserve"> </w:t>
      </w:r>
      <w:r w:rsidRPr="0057356A">
        <w:rPr>
          <w:rFonts w:ascii="Arial" w:eastAsia="Arial MT" w:hAnsi="Arial" w:cs="Arial"/>
          <w:bCs/>
          <w:szCs w:val="22"/>
          <w:lang w:eastAsia="en-US"/>
        </w:rPr>
        <w:t>al</w:t>
      </w:r>
      <w:r w:rsidRPr="0057356A">
        <w:rPr>
          <w:rFonts w:ascii="Arial" w:eastAsia="Arial MT" w:hAnsi="Arial" w:cs="Arial"/>
          <w:bCs/>
          <w:spacing w:val="-3"/>
          <w:szCs w:val="22"/>
          <w:lang w:eastAsia="en-US"/>
        </w:rPr>
        <w:t xml:space="preserve"> </w:t>
      </w:r>
      <w:r w:rsidRPr="0057356A">
        <w:rPr>
          <w:rFonts w:ascii="Arial" w:eastAsia="Arial MT" w:hAnsi="Arial" w:cs="Arial"/>
          <w:bCs/>
          <w:szCs w:val="22"/>
          <w:lang w:eastAsia="en-US"/>
        </w:rPr>
        <w:t>proponente</w:t>
      </w:r>
      <w:r w:rsidRPr="0057356A">
        <w:rPr>
          <w:rFonts w:ascii="Arial" w:eastAsia="Arial MT" w:hAnsi="Arial" w:cs="Arial"/>
          <w:bCs/>
          <w:spacing w:val="-5"/>
          <w:szCs w:val="22"/>
          <w:lang w:eastAsia="en-US"/>
        </w:rPr>
        <w:t xml:space="preserve"> </w:t>
      </w:r>
      <w:r w:rsidRPr="0057356A">
        <w:rPr>
          <w:rFonts w:ascii="Arial" w:eastAsia="Arial MT" w:hAnsi="Arial" w:cs="Arial"/>
          <w:bCs/>
          <w:szCs w:val="22"/>
          <w:lang w:eastAsia="en-US"/>
        </w:rPr>
        <w:t>que</w:t>
      </w:r>
      <w:r w:rsidRPr="0057356A">
        <w:rPr>
          <w:rFonts w:ascii="Arial" w:eastAsia="Arial MT" w:hAnsi="Arial" w:cs="Arial"/>
          <w:bCs/>
          <w:spacing w:val="-5"/>
          <w:szCs w:val="22"/>
          <w:lang w:eastAsia="en-US"/>
        </w:rPr>
        <w:t xml:space="preserve"> </w:t>
      </w:r>
      <w:r w:rsidRPr="0057356A">
        <w:rPr>
          <w:rFonts w:ascii="Arial" w:eastAsia="Arial MT" w:hAnsi="Arial" w:cs="Arial"/>
          <w:bCs/>
          <w:szCs w:val="22"/>
          <w:lang w:eastAsia="en-US"/>
        </w:rPr>
        <w:t>saque</w:t>
      </w:r>
      <w:r w:rsidRPr="0057356A">
        <w:rPr>
          <w:rFonts w:ascii="Arial" w:eastAsia="Arial MT" w:hAnsi="Arial" w:cs="Arial"/>
          <w:bCs/>
          <w:spacing w:val="-3"/>
          <w:szCs w:val="22"/>
          <w:lang w:eastAsia="en-US"/>
        </w:rPr>
        <w:t xml:space="preserve"> </w:t>
      </w:r>
      <w:r w:rsidRPr="0057356A">
        <w:rPr>
          <w:rFonts w:ascii="Arial" w:eastAsia="Arial MT" w:hAnsi="Arial" w:cs="Arial"/>
          <w:bCs/>
          <w:szCs w:val="22"/>
          <w:lang w:eastAsia="en-US"/>
        </w:rPr>
        <w:t>la</w:t>
      </w:r>
      <w:r w:rsidRPr="0057356A">
        <w:rPr>
          <w:rFonts w:ascii="Arial" w:eastAsia="Arial MT" w:hAnsi="Arial" w:cs="Arial"/>
          <w:bCs/>
          <w:spacing w:val="-3"/>
          <w:szCs w:val="22"/>
          <w:lang w:eastAsia="en-US"/>
        </w:rPr>
        <w:t xml:space="preserve"> </w:t>
      </w:r>
      <w:r w:rsidRPr="0057356A">
        <w:rPr>
          <w:rFonts w:ascii="Arial" w:eastAsia="Arial MT" w:hAnsi="Arial" w:cs="Arial"/>
          <w:bCs/>
          <w:szCs w:val="22"/>
          <w:lang w:eastAsia="en-US"/>
        </w:rPr>
        <w:t>balota</w:t>
      </w:r>
      <w:r w:rsidRPr="0057356A">
        <w:rPr>
          <w:rFonts w:ascii="Arial" w:eastAsia="Arial MT" w:hAnsi="Arial" w:cs="Arial"/>
          <w:bCs/>
          <w:spacing w:val="-4"/>
          <w:szCs w:val="22"/>
          <w:lang w:eastAsia="en-US"/>
        </w:rPr>
        <w:t xml:space="preserve"> </w:t>
      </w:r>
      <w:r w:rsidRPr="0057356A">
        <w:rPr>
          <w:rFonts w:ascii="Arial" w:eastAsia="Arial MT" w:hAnsi="Arial" w:cs="Arial"/>
          <w:bCs/>
          <w:szCs w:val="22"/>
          <w:lang w:eastAsia="en-US"/>
        </w:rPr>
        <w:t>indicada,</w:t>
      </w:r>
      <w:r w:rsidRPr="0057356A">
        <w:rPr>
          <w:rFonts w:ascii="Arial" w:eastAsia="Arial MT" w:hAnsi="Arial" w:cs="Arial"/>
          <w:bCs/>
          <w:spacing w:val="-4"/>
          <w:szCs w:val="22"/>
          <w:lang w:eastAsia="en-US"/>
        </w:rPr>
        <w:t xml:space="preserve"> </w:t>
      </w:r>
      <w:r w:rsidRPr="0057356A">
        <w:rPr>
          <w:rFonts w:ascii="Arial" w:eastAsia="Arial MT" w:hAnsi="Arial" w:cs="Arial"/>
          <w:bCs/>
          <w:szCs w:val="22"/>
          <w:lang w:eastAsia="en-US"/>
        </w:rPr>
        <w:t>y</w:t>
      </w:r>
      <w:r w:rsidRPr="0057356A">
        <w:rPr>
          <w:rFonts w:ascii="Arial" w:eastAsia="Arial MT" w:hAnsi="Arial" w:cs="Arial"/>
          <w:bCs/>
          <w:spacing w:val="-5"/>
          <w:szCs w:val="22"/>
          <w:lang w:eastAsia="en-US"/>
        </w:rPr>
        <w:t xml:space="preserve"> </w:t>
      </w:r>
      <w:r w:rsidRPr="0057356A">
        <w:rPr>
          <w:rFonts w:ascii="Arial" w:eastAsia="Arial MT" w:hAnsi="Arial" w:cs="Arial"/>
          <w:bCs/>
          <w:szCs w:val="22"/>
          <w:lang w:eastAsia="en-US"/>
        </w:rPr>
        <w:t>cuyo</w:t>
      </w:r>
      <w:r w:rsidRPr="0057356A">
        <w:rPr>
          <w:rFonts w:ascii="Arial" w:eastAsia="Arial MT" w:hAnsi="Arial" w:cs="Arial"/>
          <w:bCs/>
          <w:spacing w:val="-3"/>
          <w:szCs w:val="22"/>
          <w:lang w:eastAsia="en-US"/>
        </w:rPr>
        <w:t xml:space="preserve"> </w:t>
      </w:r>
      <w:r w:rsidRPr="0057356A">
        <w:rPr>
          <w:rFonts w:ascii="Arial" w:eastAsia="Arial MT" w:hAnsi="Arial" w:cs="Arial"/>
          <w:bCs/>
          <w:szCs w:val="22"/>
          <w:lang w:eastAsia="en-US"/>
        </w:rPr>
        <w:t>resultado</w:t>
      </w:r>
      <w:r w:rsidRPr="0057356A">
        <w:rPr>
          <w:rFonts w:ascii="Arial" w:eastAsia="Arial MT" w:hAnsi="Arial" w:cs="Arial"/>
          <w:bCs/>
          <w:spacing w:val="-3"/>
          <w:szCs w:val="22"/>
          <w:lang w:eastAsia="en-US"/>
        </w:rPr>
        <w:t xml:space="preserve"> </w:t>
      </w:r>
      <w:r w:rsidRPr="0057356A">
        <w:rPr>
          <w:rFonts w:ascii="Arial" w:eastAsia="Arial MT" w:hAnsi="Arial" w:cs="Arial"/>
          <w:bCs/>
          <w:szCs w:val="22"/>
          <w:lang w:eastAsia="en-US"/>
        </w:rPr>
        <w:t>es</w:t>
      </w:r>
      <w:r w:rsidRPr="0057356A">
        <w:rPr>
          <w:rFonts w:ascii="Arial" w:eastAsia="Arial MT" w:hAnsi="Arial" w:cs="Arial"/>
          <w:bCs/>
          <w:spacing w:val="-3"/>
          <w:szCs w:val="22"/>
          <w:lang w:eastAsia="en-US"/>
        </w:rPr>
        <w:t xml:space="preserve"> </w:t>
      </w:r>
      <w:r w:rsidRPr="0057356A">
        <w:rPr>
          <w:rFonts w:ascii="Arial" w:eastAsia="Arial MT" w:hAnsi="Arial" w:cs="Arial"/>
          <w:bCs/>
          <w:szCs w:val="22"/>
          <w:lang w:eastAsia="en-US"/>
        </w:rPr>
        <w:t>aceptado</w:t>
      </w:r>
      <w:r w:rsidRPr="0057356A">
        <w:rPr>
          <w:rFonts w:ascii="Arial" w:eastAsia="Arial MT" w:hAnsi="Arial" w:cs="Arial"/>
          <w:bCs/>
          <w:spacing w:val="-4"/>
          <w:szCs w:val="22"/>
          <w:lang w:eastAsia="en-US"/>
        </w:rPr>
        <w:t xml:space="preserve"> </w:t>
      </w:r>
      <w:r w:rsidRPr="0057356A">
        <w:rPr>
          <w:rFonts w:ascii="Arial" w:eastAsia="Arial MT" w:hAnsi="Arial" w:cs="Arial"/>
          <w:bCs/>
          <w:szCs w:val="22"/>
          <w:lang w:eastAsia="en-US"/>
        </w:rPr>
        <w:t>de</w:t>
      </w:r>
      <w:r w:rsidRPr="0057356A">
        <w:rPr>
          <w:rFonts w:ascii="Arial" w:eastAsia="Arial MT" w:hAnsi="Arial" w:cs="Arial"/>
          <w:bCs/>
          <w:spacing w:val="-59"/>
          <w:szCs w:val="22"/>
          <w:lang w:eastAsia="en-US"/>
        </w:rPr>
        <w:t xml:space="preserve"> </w:t>
      </w:r>
      <w:r w:rsidRPr="0057356A">
        <w:rPr>
          <w:rFonts w:ascii="Arial" w:eastAsia="Arial MT" w:hAnsi="Arial" w:cs="Arial"/>
          <w:bCs/>
          <w:szCs w:val="22"/>
          <w:lang w:eastAsia="en-US"/>
        </w:rPr>
        <w:t>antemano</w:t>
      </w:r>
      <w:r w:rsidRPr="0057356A">
        <w:rPr>
          <w:rFonts w:ascii="Arial" w:eastAsia="Arial MT" w:hAnsi="Arial" w:cs="Arial"/>
          <w:bCs/>
          <w:spacing w:val="-3"/>
          <w:szCs w:val="22"/>
          <w:lang w:eastAsia="en-US"/>
        </w:rPr>
        <w:t xml:space="preserve"> </w:t>
      </w:r>
      <w:r w:rsidRPr="0057356A">
        <w:rPr>
          <w:rFonts w:ascii="Arial" w:eastAsia="Arial MT" w:hAnsi="Arial" w:cs="Arial"/>
          <w:bCs/>
          <w:szCs w:val="22"/>
          <w:lang w:eastAsia="en-US"/>
        </w:rPr>
        <w:t>por</w:t>
      </w:r>
      <w:r w:rsidRPr="0057356A">
        <w:rPr>
          <w:rFonts w:ascii="Arial" w:eastAsia="Arial MT" w:hAnsi="Arial" w:cs="Arial"/>
          <w:bCs/>
          <w:spacing w:val="-1"/>
          <w:szCs w:val="22"/>
          <w:lang w:eastAsia="en-US"/>
        </w:rPr>
        <w:t xml:space="preserve"> </w:t>
      </w:r>
      <w:r w:rsidRPr="0057356A">
        <w:rPr>
          <w:rFonts w:ascii="Arial" w:eastAsia="Arial MT" w:hAnsi="Arial" w:cs="Arial"/>
          <w:bCs/>
          <w:szCs w:val="22"/>
          <w:lang w:eastAsia="en-US"/>
        </w:rPr>
        <w:t>los proponentes</w:t>
      </w:r>
      <w:r w:rsidRPr="0057356A">
        <w:rPr>
          <w:rFonts w:ascii="Arial" w:eastAsia="Arial MT" w:hAnsi="Arial" w:cs="Arial"/>
          <w:bCs/>
          <w:spacing w:val="-1"/>
          <w:szCs w:val="22"/>
          <w:lang w:eastAsia="en-US"/>
        </w:rPr>
        <w:t xml:space="preserve"> </w:t>
      </w:r>
      <w:r w:rsidRPr="0057356A">
        <w:rPr>
          <w:rFonts w:ascii="Arial" w:eastAsia="Arial MT" w:hAnsi="Arial" w:cs="Arial"/>
          <w:bCs/>
          <w:szCs w:val="22"/>
          <w:lang w:eastAsia="en-US"/>
        </w:rPr>
        <w:t>involucrados</w:t>
      </w:r>
      <w:r w:rsidRPr="0057356A">
        <w:rPr>
          <w:rFonts w:ascii="Arial" w:eastAsia="Arial MT" w:hAnsi="Arial" w:cs="Arial"/>
          <w:bCs/>
          <w:spacing w:val="1"/>
          <w:szCs w:val="22"/>
          <w:lang w:eastAsia="en-US"/>
        </w:rPr>
        <w:t xml:space="preserve"> </w:t>
      </w:r>
      <w:r w:rsidRPr="0057356A">
        <w:rPr>
          <w:rFonts w:ascii="Arial" w:eastAsia="Arial MT" w:hAnsi="Arial" w:cs="Arial"/>
          <w:bCs/>
          <w:szCs w:val="22"/>
          <w:lang w:eastAsia="en-US"/>
        </w:rPr>
        <w:t>en</w:t>
      </w:r>
      <w:r w:rsidRPr="0057356A">
        <w:rPr>
          <w:rFonts w:ascii="Arial" w:eastAsia="Arial MT" w:hAnsi="Arial" w:cs="Arial"/>
          <w:bCs/>
          <w:spacing w:val="-3"/>
          <w:szCs w:val="22"/>
          <w:lang w:eastAsia="en-US"/>
        </w:rPr>
        <w:t xml:space="preserve"> </w:t>
      </w:r>
      <w:r w:rsidRPr="0057356A">
        <w:rPr>
          <w:rFonts w:ascii="Arial" w:eastAsia="Arial MT" w:hAnsi="Arial" w:cs="Arial"/>
          <w:bCs/>
          <w:szCs w:val="22"/>
          <w:lang w:eastAsia="en-US"/>
        </w:rPr>
        <w:t>el</w:t>
      </w:r>
      <w:r w:rsidRPr="0057356A">
        <w:rPr>
          <w:rFonts w:ascii="Arial" w:eastAsia="Arial MT" w:hAnsi="Arial" w:cs="Arial"/>
          <w:bCs/>
          <w:spacing w:val="-3"/>
          <w:szCs w:val="22"/>
          <w:lang w:eastAsia="en-US"/>
        </w:rPr>
        <w:t xml:space="preserve"> </w:t>
      </w:r>
      <w:r w:rsidRPr="0057356A">
        <w:rPr>
          <w:rFonts w:ascii="Arial" w:eastAsia="Arial MT" w:hAnsi="Arial" w:cs="Arial"/>
          <w:bCs/>
          <w:szCs w:val="22"/>
          <w:lang w:eastAsia="en-US"/>
        </w:rPr>
        <w:t>empate,</w:t>
      </w:r>
      <w:r w:rsidRPr="0057356A">
        <w:rPr>
          <w:rFonts w:ascii="Arial" w:eastAsia="Arial MT" w:hAnsi="Arial" w:cs="Arial"/>
          <w:bCs/>
          <w:spacing w:val="2"/>
          <w:szCs w:val="22"/>
          <w:lang w:eastAsia="en-US"/>
        </w:rPr>
        <w:t xml:space="preserve"> </w:t>
      </w:r>
      <w:r w:rsidRPr="0057356A">
        <w:rPr>
          <w:rFonts w:ascii="Arial" w:eastAsia="Arial MT" w:hAnsi="Arial" w:cs="Arial"/>
          <w:bCs/>
          <w:szCs w:val="22"/>
          <w:lang w:eastAsia="en-US"/>
        </w:rPr>
        <w:t>sin</w:t>
      </w:r>
      <w:r w:rsidRPr="0057356A">
        <w:rPr>
          <w:rFonts w:ascii="Arial" w:eastAsia="Arial MT" w:hAnsi="Arial" w:cs="Arial"/>
          <w:bCs/>
          <w:spacing w:val="-3"/>
          <w:szCs w:val="22"/>
          <w:lang w:eastAsia="en-US"/>
        </w:rPr>
        <w:t xml:space="preserve"> </w:t>
      </w:r>
      <w:r w:rsidRPr="0057356A">
        <w:rPr>
          <w:rFonts w:ascii="Arial" w:eastAsia="Arial MT" w:hAnsi="Arial" w:cs="Arial"/>
          <w:bCs/>
          <w:szCs w:val="22"/>
          <w:lang w:eastAsia="en-US"/>
        </w:rPr>
        <w:t>lugar</w:t>
      </w:r>
      <w:r w:rsidRPr="0057356A">
        <w:rPr>
          <w:rFonts w:ascii="Arial" w:eastAsia="Arial MT" w:hAnsi="Arial" w:cs="Arial"/>
          <w:bCs/>
          <w:spacing w:val="1"/>
          <w:szCs w:val="22"/>
          <w:lang w:eastAsia="en-US"/>
        </w:rPr>
        <w:t xml:space="preserve"> </w:t>
      </w:r>
      <w:r w:rsidRPr="0057356A">
        <w:rPr>
          <w:rFonts w:ascii="Arial" w:eastAsia="Arial MT" w:hAnsi="Arial" w:cs="Arial"/>
          <w:bCs/>
          <w:szCs w:val="22"/>
          <w:lang w:eastAsia="en-US"/>
        </w:rPr>
        <w:t>a</w:t>
      </w:r>
      <w:r w:rsidRPr="0057356A">
        <w:rPr>
          <w:rFonts w:ascii="Arial" w:eastAsia="Arial MT" w:hAnsi="Arial" w:cs="Arial"/>
          <w:bCs/>
          <w:spacing w:val="-2"/>
          <w:szCs w:val="22"/>
          <w:lang w:eastAsia="en-US"/>
        </w:rPr>
        <w:t xml:space="preserve"> </w:t>
      </w:r>
      <w:r w:rsidRPr="0057356A">
        <w:rPr>
          <w:rFonts w:ascii="Arial" w:eastAsia="Arial MT" w:hAnsi="Arial" w:cs="Arial"/>
          <w:bCs/>
          <w:szCs w:val="22"/>
          <w:lang w:eastAsia="en-US"/>
        </w:rPr>
        <w:t>reclamación</w:t>
      </w:r>
      <w:r w:rsidRPr="0057356A">
        <w:rPr>
          <w:rFonts w:ascii="Arial" w:eastAsia="Arial MT" w:hAnsi="Arial" w:cs="Arial"/>
          <w:bCs/>
          <w:spacing w:val="-1"/>
          <w:szCs w:val="22"/>
          <w:lang w:eastAsia="en-US"/>
        </w:rPr>
        <w:t xml:space="preserve"> </w:t>
      </w:r>
      <w:r w:rsidRPr="0057356A">
        <w:rPr>
          <w:rFonts w:ascii="Arial" w:eastAsia="Arial MT" w:hAnsi="Arial" w:cs="Arial"/>
          <w:bCs/>
          <w:szCs w:val="22"/>
          <w:lang w:eastAsia="en-US"/>
        </w:rPr>
        <w:t>alguna.</w:t>
      </w:r>
    </w:p>
    <w:p w14:paraId="60AD76F1" w14:textId="77777777" w:rsidR="0057356A" w:rsidRPr="0057356A" w:rsidRDefault="0057356A" w:rsidP="0057356A">
      <w:pPr>
        <w:widowControl w:val="0"/>
        <w:autoSpaceDE w:val="0"/>
        <w:autoSpaceDN w:val="0"/>
        <w:jc w:val="both"/>
        <w:rPr>
          <w:rFonts w:ascii="Arial" w:eastAsia="Arial MT" w:hAnsi="Arial" w:cs="Arial"/>
          <w:b/>
          <w:bCs/>
          <w:szCs w:val="22"/>
          <w:lang w:eastAsia="en-US"/>
        </w:rPr>
      </w:pPr>
    </w:p>
    <w:p w14:paraId="79B8D3D0" w14:textId="77777777" w:rsidR="0057356A" w:rsidRPr="003C20D0" w:rsidRDefault="0057356A" w:rsidP="00547234">
      <w:pPr>
        <w:keepNext/>
        <w:keepLines/>
        <w:widowControl w:val="0"/>
        <w:numPr>
          <w:ilvl w:val="1"/>
          <w:numId w:val="38"/>
        </w:numPr>
        <w:tabs>
          <w:tab w:val="left" w:pos="966"/>
        </w:tabs>
        <w:autoSpaceDE w:val="0"/>
        <w:autoSpaceDN w:val="0"/>
        <w:spacing w:after="80"/>
        <w:jc w:val="both"/>
        <w:outlineLvl w:val="1"/>
        <w:rPr>
          <w:rFonts w:ascii="Arial" w:hAnsi="Arial" w:cs="Arial"/>
          <w:b/>
          <w:szCs w:val="22"/>
          <w:lang w:eastAsia="en-US"/>
        </w:rPr>
      </w:pPr>
      <w:r w:rsidRPr="003C20D0">
        <w:rPr>
          <w:rFonts w:ascii="Arial" w:hAnsi="Arial" w:cs="Arial"/>
          <w:b/>
          <w:szCs w:val="22"/>
          <w:lang w:eastAsia="en-US"/>
        </w:rPr>
        <w:t>De</w:t>
      </w:r>
      <w:r w:rsidRPr="003C20D0">
        <w:rPr>
          <w:rFonts w:ascii="Arial" w:hAnsi="Arial" w:cs="Arial"/>
          <w:b/>
          <w:spacing w:val="38"/>
          <w:szCs w:val="22"/>
          <w:lang w:eastAsia="en-US"/>
        </w:rPr>
        <w:t xml:space="preserve"> </w:t>
      </w:r>
      <w:r w:rsidRPr="003C20D0">
        <w:rPr>
          <w:rFonts w:ascii="Arial" w:hAnsi="Arial" w:cs="Arial"/>
          <w:b/>
          <w:szCs w:val="22"/>
          <w:lang w:eastAsia="en-US"/>
        </w:rPr>
        <w:t>todo</w:t>
      </w:r>
      <w:r w:rsidRPr="003C20D0">
        <w:rPr>
          <w:rFonts w:ascii="Arial" w:hAnsi="Arial" w:cs="Arial"/>
          <w:b/>
          <w:spacing w:val="38"/>
          <w:szCs w:val="22"/>
          <w:lang w:eastAsia="en-US"/>
        </w:rPr>
        <w:t xml:space="preserve"> </w:t>
      </w:r>
      <w:r w:rsidRPr="003C20D0">
        <w:rPr>
          <w:rFonts w:ascii="Arial" w:hAnsi="Arial" w:cs="Arial"/>
          <w:b/>
          <w:szCs w:val="22"/>
          <w:lang w:eastAsia="en-US"/>
        </w:rPr>
        <w:t>lo</w:t>
      </w:r>
      <w:r w:rsidRPr="003C20D0">
        <w:rPr>
          <w:rFonts w:ascii="Arial" w:hAnsi="Arial" w:cs="Arial"/>
          <w:b/>
          <w:spacing w:val="36"/>
          <w:szCs w:val="22"/>
          <w:lang w:eastAsia="en-US"/>
        </w:rPr>
        <w:t xml:space="preserve"> </w:t>
      </w:r>
      <w:r w:rsidRPr="003C20D0">
        <w:rPr>
          <w:rFonts w:ascii="Arial" w:hAnsi="Arial" w:cs="Arial"/>
          <w:b/>
          <w:szCs w:val="22"/>
          <w:lang w:eastAsia="en-US"/>
        </w:rPr>
        <w:t>anterior,</w:t>
      </w:r>
      <w:r w:rsidRPr="003C20D0">
        <w:rPr>
          <w:rFonts w:ascii="Arial" w:hAnsi="Arial" w:cs="Arial"/>
          <w:b/>
          <w:spacing w:val="37"/>
          <w:szCs w:val="22"/>
          <w:lang w:eastAsia="en-US"/>
        </w:rPr>
        <w:t xml:space="preserve"> </w:t>
      </w:r>
      <w:r w:rsidRPr="003C20D0">
        <w:rPr>
          <w:rFonts w:ascii="Arial" w:hAnsi="Arial" w:cs="Arial"/>
          <w:b/>
          <w:szCs w:val="22"/>
          <w:lang w:eastAsia="en-US"/>
        </w:rPr>
        <w:t>LA</w:t>
      </w:r>
      <w:r w:rsidRPr="003C20D0">
        <w:rPr>
          <w:rFonts w:ascii="Arial" w:hAnsi="Arial" w:cs="Arial"/>
          <w:b/>
          <w:spacing w:val="36"/>
          <w:szCs w:val="22"/>
          <w:lang w:eastAsia="en-US"/>
        </w:rPr>
        <w:t xml:space="preserve"> </w:t>
      </w:r>
      <w:r w:rsidRPr="003C20D0">
        <w:rPr>
          <w:rFonts w:ascii="Arial" w:hAnsi="Arial" w:cs="Arial"/>
          <w:b/>
          <w:szCs w:val="22"/>
          <w:lang w:eastAsia="en-US"/>
        </w:rPr>
        <w:t>SECRETARIA</w:t>
      </w:r>
      <w:r w:rsidRPr="003C20D0">
        <w:rPr>
          <w:rFonts w:ascii="Arial" w:hAnsi="Arial" w:cs="Arial"/>
          <w:b/>
          <w:spacing w:val="37"/>
          <w:szCs w:val="22"/>
          <w:lang w:eastAsia="en-US"/>
        </w:rPr>
        <w:t xml:space="preserve"> </w:t>
      </w:r>
      <w:r w:rsidRPr="003C20D0">
        <w:rPr>
          <w:rFonts w:ascii="Arial" w:hAnsi="Arial" w:cs="Arial"/>
          <w:b/>
          <w:szCs w:val="22"/>
          <w:lang w:eastAsia="en-US"/>
        </w:rPr>
        <w:t>DISTRITAL</w:t>
      </w:r>
      <w:r w:rsidRPr="003C20D0">
        <w:rPr>
          <w:rFonts w:ascii="Arial" w:hAnsi="Arial" w:cs="Arial"/>
          <w:b/>
          <w:spacing w:val="39"/>
          <w:szCs w:val="22"/>
          <w:lang w:eastAsia="en-US"/>
        </w:rPr>
        <w:t xml:space="preserve"> </w:t>
      </w:r>
      <w:r w:rsidRPr="003C20D0">
        <w:rPr>
          <w:rFonts w:ascii="Arial" w:hAnsi="Arial" w:cs="Arial"/>
          <w:b/>
          <w:szCs w:val="22"/>
          <w:lang w:eastAsia="en-US"/>
        </w:rPr>
        <w:t>DE</w:t>
      </w:r>
      <w:r w:rsidRPr="003C20D0">
        <w:rPr>
          <w:rFonts w:ascii="Arial" w:hAnsi="Arial" w:cs="Arial"/>
          <w:b/>
          <w:spacing w:val="37"/>
          <w:szCs w:val="22"/>
          <w:lang w:eastAsia="en-US"/>
        </w:rPr>
        <w:t xml:space="preserve"> </w:t>
      </w:r>
      <w:r w:rsidRPr="003C20D0">
        <w:rPr>
          <w:rFonts w:ascii="Arial" w:hAnsi="Arial" w:cs="Arial"/>
          <w:b/>
          <w:szCs w:val="22"/>
          <w:lang w:eastAsia="en-US"/>
        </w:rPr>
        <w:t>SEGURIDAD,</w:t>
      </w:r>
      <w:r w:rsidRPr="003C20D0">
        <w:rPr>
          <w:rFonts w:ascii="Arial" w:hAnsi="Arial" w:cs="Arial"/>
          <w:b/>
          <w:spacing w:val="36"/>
          <w:szCs w:val="22"/>
          <w:lang w:eastAsia="en-US"/>
        </w:rPr>
        <w:t xml:space="preserve"> </w:t>
      </w:r>
      <w:r w:rsidRPr="003C20D0">
        <w:rPr>
          <w:rFonts w:ascii="Arial" w:hAnsi="Arial" w:cs="Arial"/>
          <w:b/>
          <w:szCs w:val="22"/>
          <w:lang w:eastAsia="en-US"/>
        </w:rPr>
        <w:t>CONVIVENCIA</w:t>
      </w:r>
      <w:r w:rsidRPr="003C20D0">
        <w:rPr>
          <w:rFonts w:ascii="Arial" w:hAnsi="Arial" w:cs="Arial"/>
          <w:b/>
          <w:spacing w:val="37"/>
          <w:szCs w:val="22"/>
          <w:lang w:eastAsia="en-US"/>
        </w:rPr>
        <w:t xml:space="preserve"> </w:t>
      </w:r>
      <w:r w:rsidRPr="003C20D0">
        <w:rPr>
          <w:rFonts w:ascii="Arial" w:hAnsi="Arial" w:cs="Arial"/>
          <w:b/>
          <w:szCs w:val="22"/>
          <w:lang w:eastAsia="en-US"/>
        </w:rPr>
        <w:t>Y</w:t>
      </w:r>
      <w:r w:rsidRPr="003C20D0">
        <w:rPr>
          <w:rFonts w:ascii="Arial" w:hAnsi="Arial" w:cs="Arial"/>
          <w:b/>
          <w:spacing w:val="37"/>
          <w:szCs w:val="22"/>
          <w:lang w:eastAsia="en-US"/>
        </w:rPr>
        <w:t xml:space="preserve"> </w:t>
      </w:r>
      <w:r w:rsidRPr="003C20D0">
        <w:rPr>
          <w:rFonts w:ascii="Arial" w:hAnsi="Arial" w:cs="Arial"/>
          <w:b/>
          <w:szCs w:val="22"/>
          <w:lang w:eastAsia="en-US"/>
        </w:rPr>
        <w:t>JUSTICIA</w:t>
      </w:r>
    </w:p>
    <w:p w14:paraId="42A2D1B7" w14:textId="77777777" w:rsidR="0057356A" w:rsidRPr="0057356A" w:rsidRDefault="0057356A" w:rsidP="0057356A">
      <w:pPr>
        <w:widowControl w:val="0"/>
        <w:autoSpaceDE w:val="0"/>
        <w:autoSpaceDN w:val="0"/>
        <w:jc w:val="both"/>
        <w:rPr>
          <w:rFonts w:ascii="Arial" w:eastAsia="Arial MT" w:hAnsi="Arial" w:cs="Arial"/>
          <w:b/>
          <w:bCs/>
          <w:szCs w:val="22"/>
          <w:lang w:eastAsia="en-US"/>
        </w:rPr>
      </w:pPr>
      <w:r w:rsidRPr="0057356A">
        <w:rPr>
          <w:rFonts w:ascii="Arial" w:eastAsia="Arial MT" w:hAnsi="Arial" w:cs="Arial"/>
          <w:bCs/>
          <w:szCs w:val="22"/>
          <w:lang w:eastAsia="en-US"/>
        </w:rPr>
        <w:t>dejará constancia escrita en acta que será publicada en el Sistema Electrónico para la Contratación</w:t>
      </w:r>
      <w:r w:rsidRPr="0057356A">
        <w:rPr>
          <w:rFonts w:ascii="Arial" w:eastAsia="Arial MT" w:hAnsi="Arial" w:cs="Arial"/>
          <w:bCs/>
          <w:spacing w:val="1"/>
          <w:szCs w:val="22"/>
          <w:lang w:eastAsia="en-US"/>
        </w:rPr>
        <w:t xml:space="preserve"> </w:t>
      </w:r>
      <w:r w:rsidRPr="0057356A">
        <w:rPr>
          <w:rFonts w:ascii="Arial" w:eastAsia="Arial MT" w:hAnsi="Arial" w:cs="Arial"/>
          <w:bCs/>
          <w:szCs w:val="22"/>
          <w:lang w:eastAsia="en-US"/>
        </w:rPr>
        <w:t>Pública</w:t>
      </w:r>
      <w:r w:rsidRPr="0057356A">
        <w:rPr>
          <w:rFonts w:ascii="Arial" w:eastAsia="Arial MT" w:hAnsi="Arial" w:cs="Arial"/>
          <w:bCs/>
          <w:spacing w:val="-1"/>
          <w:szCs w:val="22"/>
          <w:lang w:eastAsia="en-US"/>
        </w:rPr>
        <w:t xml:space="preserve"> </w:t>
      </w:r>
      <w:hyperlink r:id="rId17">
        <w:r w:rsidRPr="0057356A">
          <w:rPr>
            <w:rFonts w:ascii="Arial" w:eastAsia="Arial MT" w:hAnsi="Arial" w:cs="Arial"/>
            <w:bCs/>
            <w:szCs w:val="22"/>
            <w:lang w:eastAsia="en-US"/>
          </w:rPr>
          <w:t>www.contratos.gov.co</w:t>
        </w:r>
        <w:r w:rsidRPr="0057356A">
          <w:rPr>
            <w:rFonts w:ascii="Arial" w:eastAsia="Arial MT" w:hAnsi="Arial" w:cs="Arial"/>
            <w:bCs/>
            <w:spacing w:val="1"/>
            <w:szCs w:val="22"/>
            <w:lang w:eastAsia="en-US"/>
          </w:rPr>
          <w:t xml:space="preserve"> </w:t>
        </w:r>
      </w:hyperlink>
      <w:r w:rsidRPr="0057356A">
        <w:rPr>
          <w:rFonts w:ascii="Arial" w:eastAsia="Arial MT" w:hAnsi="Arial" w:cs="Arial"/>
          <w:bCs/>
          <w:szCs w:val="22"/>
          <w:lang w:eastAsia="en-US"/>
        </w:rPr>
        <w:t>o</w:t>
      </w:r>
      <w:r w:rsidRPr="0057356A">
        <w:rPr>
          <w:rFonts w:ascii="Arial" w:eastAsia="Arial MT" w:hAnsi="Arial" w:cs="Arial"/>
          <w:bCs/>
          <w:spacing w:val="-2"/>
          <w:szCs w:val="22"/>
          <w:lang w:eastAsia="en-US"/>
        </w:rPr>
        <w:t xml:space="preserve"> </w:t>
      </w:r>
      <w:hyperlink r:id="rId18">
        <w:r w:rsidRPr="0057356A">
          <w:rPr>
            <w:rFonts w:ascii="Arial" w:eastAsia="Arial MT" w:hAnsi="Arial" w:cs="Arial"/>
            <w:bCs/>
            <w:szCs w:val="22"/>
            <w:lang w:eastAsia="en-US"/>
          </w:rPr>
          <w:t>www.colombiacompra.gov.co.</w:t>
        </w:r>
      </w:hyperlink>
    </w:p>
    <w:p w14:paraId="7B543CC2" w14:textId="77777777" w:rsidR="0057356A" w:rsidRPr="0057356A" w:rsidRDefault="0057356A" w:rsidP="0057356A">
      <w:pPr>
        <w:widowControl w:val="0"/>
        <w:autoSpaceDE w:val="0"/>
        <w:autoSpaceDN w:val="0"/>
        <w:jc w:val="both"/>
        <w:rPr>
          <w:rFonts w:ascii="Arial" w:eastAsia="Arial MT" w:hAnsi="Arial" w:cs="Arial"/>
          <w:b/>
          <w:bCs/>
          <w:szCs w:val="22"/>
          <w:lang w:eastAsia="en-US"/>
        </w:rPr>
      </w:pPr>
      <w:r w:rsidRPr="0057356A">
        <w:rPr>
          <w:rFonts w:ascii="Arial" w:eastAsia="Arial MT" w:hAnsi="Arial" w:cs="Arial"/>
          <w:bCs/>
          <w:szCs w:val="22"/>
          <w:lang w:eastAsia="en-US"/>
        </w:rPr>
        <w:t>Los</w:t>
      </w:r>
      <w:r w:rsidRPr="0057356A">
        <w:rPr>
          <w:rFonts w:ascii="Arial" w:eastAsia="Arial MT" w:hAnsi="Arial" w:cs="Arial"/>
          <w:bCs/>
          <w:spacing w:val="1"/>
          <w:szCs w:val="22"/>
          <w:lang w:eastAsia="en-US"/>
        </w:rPr>
        <w:t xml:space="preserve"> </w:t>
      </w:r>
      <w:r w:rsidRPr="0057356A">
        <w:rPr>
          <w:rFonts w:ascii="Arial" w:eastAsia="Arial MT" w:hAnsi="Arial" w:cs="Arial"/>
          <w:bCs/>
          <w:szCs w:val="22"/>
          <w:lang w:eastAsia="en-US"/>
        </w:rPr>
        <w:t>servicios</w:t>
      </w:r>
      <w:r w:rsidRPr="0057356A">
        <w:rPr>
          <w:rFonts w:ascii="Arial" w:eastAsia="Arial MT" w:hAnsi="Arial" w:cs="Arial"/>
          <w:bCs/>
          <w:spacing w:val="1"/>
          <w:szCs w:val="22"/>
          <w:lang w:eastAsia="en-US"/>
        </w:rPr>
        <w:t xml:space="preserve"> </w:t>
      </w:r>
      <w:r w:rsidRPr="0057356A">
        <w:rPr>
          <w:rFonts w:ascii="Arial" w:eastAsia="Arial MT" w:hAnsi="Arial" w:cs="Arial"/>
          <w:bCs/>
          <w:szCs w:val="22"/>
          <w:lang w:eastAsia="en-US"/>
        </w:rPr>
        <w:t>originarios</w:t>
      </w:r>
      <w:r w:rsidRPr="0057356A">
        <w:rPr>
          <w:rFonts w:ascii="Arial" w:eastAsia="Arial MT" w:hAnsi="Arial" w:cs="Arial"/>
          <w:bCs/>
          <w:spacing w:val="1"/>
          <w:szCs w:val="22"/>
          <w:lang w:eastAsia="en-US"/>
        </w:rPr>
        <w:t xml:space="preserve"> </w:t>
      </w:r>
      <w:r w:rsidRPr="0057356A">
        <w:rPr>
          <w:rFonts w:ascii="Arial" w:eastAsia="Arial MT" w:hAnsi="Arial" w:cs="Arial"/>
          <w:bCs/>
          <w:szCs w:val="22"/>
          <w:lang w:eastAsia="en-US"/>
        </w:rPr>
        <w:t>de</w:t>
      </w:r>
      <w:r w:rsidRPr="0057356A">
        <w:rPr>
          <w:rFonts w:ascii="Arial" w:eastAsia="Arial MT" w:hAnsi="Arial" w:cs="Arial"/>
          <w:bCs/>
          <w:spacing w:val="1"/>
          <w:szCs w:val="22"/>
          <w:lang w:eastAsia="en-US"/>
        </w:rPr>
        <w:t xml:space="preserve"> </w:t>
      </w:r>
      <w:r w:rsidRPr="0057356A">
        <w:rPr>
          <w:rFonts w:ascii="Arial" w:eastAsia="Arial MT" w:hAnsi="Arial" w:cs="Arial"/>
          <w:bCs/>
          <w:szCs w:val="22"/>
          <w:lang w:eastAsia="en-US"/>
        </w:rPr>
        <w:t>países</w:t>
      </w:r>
      <w:r w:rsidRPr="0057356A">
        <w:rPr>
          <w:rFonts w:ascii="Arial" w:eastAsia="Arial MT" w:hAnsi="Arial" w:cs="Arial"/>
          <w:bCs/>
          <w:spacing w:val="1"/>
          <w:szCs w:val="22"/>
          <w:lang w:eastAsia="en-US"/>
        </w:rPr>
        <w:t xml:space="preserve"> </w:t>
      </w:r>
      <w:r w:rsidRPr="0057356A">
        <w:rPr>
          <w:rFonts w:ascii="Arial" w:eastAsia="Arial MT" w:hAnsi="Arial" w:cs="Arial"/>
          <w:bCs/>
          <w:szCs w:val="22"/>
          <w:lang w:eastAsia="en-US"/>
        </w:rPr>
        <w:t>con</w:t>
      </w:r>
      <w:r w:rsidRPr="0057356A">
        <w:rPr>
          <w:rFonts w:ascii="Arial" w:eastAsia="Arial MT" w:hAnsi="Arial" w:cs="Arial"/>
          <w:bCs/>
          <w:spacing w:val="1"/>
          <w:szCs w:val="22"/>
          <w:lang w:eastAsia="en-US"/>
        </w:rPr>
        <w:t xml:space="preserve"> </w:t>
      </w:r>
      <w:r w:rsidRPr="0057356A">
        <w:rPr>
          <w:rFonts w:ascii="Arial" w:eastAsia="Arial MT" w:hAnsi="Arial" w:cs="Arial"/>
          <w:bCs/>
          <w:szCs w:val="22"/>
          <w:lang w:eastAsia="en-US"/>
        </w:rPr>
        <w:t>los</w:t>
      </w:r>
      <w:r w:rsidRPr="0057356A">
        <w:rPr>
          <w:rFonts w:ascii="Arial" w:eastAsia="Arial MT" w:hAnsi="Arial" w:cs="Arial"/>
          <w:bCs/>
          <w:spacing w:val="1"/>
          <w:szCs w:val="22"/>
          <w:lang w:eastAsia="en-US"/>
        </w:rPr>
        <w:t xml:space="preserve"> </w:t>
      </w:r>
      <w:r w:rsidRPr="0057356A">
        <w:rPr>
          <w:rFonts w:ascii="Arial" w:eastAsia="Arial MT" w:hAnsi="Arial" w:cs="Arial"/>
          <w:bCs/>
          <w:szCs w:val="22"/>
          <w:lang w:eastAsia="en-US"/>
        </w:rPr>
        <w:t>cuales</w:t>
      </w:r>
      <w:r w:rsidRPr="0057356A">
        <w:rPr>
          <w:rFonts w:ascii="Arial" w:eastAsia="Arial MT" w:hAnsi="Arial" w:cs="Arial"/>
          <w:bCs/>
          <w:spacing w:val="1"/>
          <w:szCs w:val="22"/>
          <w:lang w:eastAsia="en-US"/>
        </w:rPr>
        <w:t xml:space="preserve"> </w:t>
      </w:r>
      <w:r w:rsidRPr="0057356A">
        <w:rPr>
          <w:rFonts w:ascii="Arial" w:eastAsia="Arial MT" w:hAnsi="Arial" w:cs="Arial"/>
          <w:bCs/>
          <w:szCs w:val="22"/>
          <w:lang w:eastAsia="en-US"/>
        </w:rPr>
        <w:t>Colombia</w:t>
      </w:r>
      <w:r w:rsidRPr="0057356A">
        <w:rPr>
          <w:rFonts w:ascii="Arial" w:eastAsia="Arial MT" w:hAnsi="Arial" w:cs="Arial"/>
          <w:bCs/>
          <w:spacing w:val="1"/>
          <w:szCs w:val="22"/>
          <w:lang w:eastAsia="en-US"/>
        </w:rPr>
        <w:t xml:space="preserve"> </w:t>
      </w:r>
      <w:r w:rsidRPr="0057356A">
        <w:rPr>
          <w:rFonts w:ascii="Arial" w:eastAsia="Arial MT" w:hAnsi="Arial" w:cs="Arial"/>
          <w:bCs/>
          <w:szCs w:val="22"/>
          <w:lang w:eastAsia="en-US"/>
        </w:rPr>
        <w:t>tenga</w:t>
      </w:r>
      <w:r w:rsidRPr="0057356A">
        <w:rPr>
          <w:rFonts w:ascii="Arial" w:eastAsia="Arial MT" w:hAnsi="Arial" w:cs="Arial"/>
          <w:bCs/>
          <w:spacing w:val="1"/>
          <w:szCs w:val="22"/>
          <w:lang w:eastAsia="en-US"/>
        </w:rPr>
        <w:t xml:space="preserve"> </w:t>
      </w:r>
      <w:r w:rsidRPr="0057356A">
        <w:rPr>
          <w:rFonts w:ascii="Arial" w:eastAsia="Arial MT" w:hAnsi="Arial" w:cs="Arial"/>
          <w:bCs/>
          <w:szCs w:val="22"/>
          <w:lang w:eastAsia="en-US"/>
        </w:rPr>
        <w:t>compromisos</w:t>
      </w:r>
      <w:r w:rsidRPr="0057356A">
        <w:rPr>
          <w:rFonts w:ascii="Arial" w:eastAsia="Arial MT" w:hAnsi="Arial" w:cs="Arial"/>
          <w:bCs/>
          <w:spacing w:val="1"/>
          <w:szCs w:val="22"/>
          <w:lang w:eastAsia="en-US"/>
        </w:rPr>
        <w:t xml:space="preserve"> </w:t>
      </w:r>
      <w:r w:rsidRPr="0057356A">
        <w:rPr>
          <w:rFonts w:ascii="Arial" w:eastAsia="Arial MT" w:hAnsi="Arial" w:cs="Arial"/>
          <w:bCs/>
          <w:szCs w:val="22"/>
          <w:lang w:eastAsia="en-US"/>
        </w:rPr>
        <w:t>comerciales</w:t>
      </w:r>
      <w:r w:rsidRPr="0057356A">
        <w:rPr>
          <w:rFonts w:ascii="Arial" w:eastAsia="Arial MT" w:hAnsi="Arial" w:cs="Arial"/>
          <w:bCs/>
          <w:spacing w:val="1"/>
          <w:szCs w:val="22"/>
          <w:lang w:eastAsia="en-US"/>
        </w:rPr>
        <w:t xml:space="preserve"> </w:t>
      </w:r>
      <w:r w:rsidRPr="0057356A">
        <w:rPr>
          <w:rFonts w:ascii="Arial" w:eastAsia="Arial MT" w:hAnsi="Arial" w:cs="Arial"/>
          <w:bCs/>
          <w:szCs w:val="22"/>
          <w:lang w:eastAsia="en-US"/>
        </w:rPr>
        <w:t>internacionales</w:t>
      </w:r>
      <w:r w:rsidRPr="0057356A">
        <w:rPr>
          <w:rFonts w:ascii="Arial" w:eastAsia="Arial MT" w:hAnsi="Arial" w:cs="Arial"/>
          <w:bCs/>
          <w:spacing w:val="-6"/>
          <w:szCs w:val="22"/>
          <w:lang w:eastAsia="en-US"/>
        </w:rPr>
        <w:t xml:space="preserve"> </w:t>
      </w:r>
      <w:r w:rsidRPr="0057356A">
        <w:rPr>
          <w:rFonts w:ascii="Arial" w:eastAsia="Arial MT" w:hAnsi="Arial" w:cs="Arial"/>
          <w:bCs/>
          <w:szCs w:val="22"/>
          <w:lang w:eastAsia="en-US"/>
        </w:rPr>
        <w:t>vigentes,</w:t>
      </w:r>
      <w:r w:rsidRPr="0057356A">
        <w:rPr>
          <w:rFonts w:ascii="Arial" w:eastAsia="Arial MT" w:hAnsi="Arial" w:cs="Arial"/>
          <w:bCs/>
          <w:spacing w:val="-7"/>
          <w:szCs w:val="22"/>
          <w:lang w:eastAsia="en-US"/>
        </w:rPr>
        <w:t xml:space="preserve"> </w:t>
      </w:r>
      <w:r w:rsidRPr="0057356A">
        <w:rPr>
          <w:rFonts w:ascii="Arial" w:eastAsia="Arial MT" w:hAnsi="Arial" w:cs="Arial"/>
          <w:bCs/>
          <w:szCs w:val="22"/>
          <w:lang w:eastAsia="en-US"/>
        </w:rPr>
        <w:t>en</w:t>
      </w:r>
      <w:r w:rsidRPr="0057356A">
        <w:rPr>
          <w:rFonts w:ascii="Arial" w:eastAsia="Arial MT" w:hAnsi="Arial" w:cs="Arial"/>
          <w:bCs/>
          <w:spacing w:val="-11"/>
          <w:szCs w:val="22"/>
          <w:lang w:eastAsia="en-US"/>
        </w:rPr>
        <w:t xml:space="preserve"> </w:t>
      </w:r>
      <w:r w:rsidRPr="0057356A">
        <w:rPr>
          <w:rFonts w:ascii="Arial" w:eastAsia="Arial MT" w:hAnsi="Arial" w:cs="Arial"/>
          <w:bCs/>
          <w:szCs w:val="22"/>
          <w:lang w:eastAsia="en-US"/>
        </w:rPr>
        <w:t>materia</w:t>
      </w:r>
      <w:r w:rsidRPr="0057356A">
        <w:rPr>
          <w:rFonts w:ascii="Arial" w:eastAsia="Arial MT" w:hAnsi="Arial" w:cs="Arial"/>
          <w:bCs/>
          <w:spacing w:val="-5"/>
          <w:szCs w:val="22"/>
          <w:lang w:eastAsia="en-US"/>
        </w:rPr>
        <w:t xml:space="preserve"> </w:t>
      </w:r>
      <w:r w:rsidRPr="0057356A">
        <w:rPr>
          <w:rFonts w:ascii="Arial" w:eastAsia="Arial MT" w:hAnsi="Arial" w:cs="Arial"/>
          <w:bCs/>
          <w:szCs w:val="22"/>
          <w:lang w:eastAsia="en-US"/>
        </w:rPr>
        <w:t>de</w:t>
      </w:r>
      <w:r w:rsidRPr="0057356A">
        <w:rPr>
          <w:rFonts w:ascii="Arial" w:eastAsia="Arial MT" w:hAnsi="Arial" w:cs="Arial"/>
          <w:bCs/>
          <w:spacing w:val="-12"/>
          <w:szCs w:val="22"/>
          <w:lang w:eastAsia="en-US"/>
        </w:rPr>
        <w:t xml:space="preserve"> </w:t>
      </w:r>
      <w:r w:rsidRPr="0057356A">
        <w:rPr>
          <w:rFonts w:ascii="Arial" w:eastAsia="Arial MT" w:hAnsi="Arial" w:cs="Arial"/>
          <w:bCs/>
          <w:szCs w:val="22"/>
          <w:lang w:eastAsia="en-US"/>
        </w:rPr>
        <w:t>trato</w:t>
      </w:r>
      <w:r w:rsidRPr="0057356A">
        <w:rPr>
          <w:rFonts w:ascii="Arial" w:eastAsia="Arial MT" w:hAnsi="Arial" w:cs="Arial"/>
          <w:bCs/>
          <w:spacing w:val="-8"/>
          <w:szCs w:val="22"/>
          <w:lang w:eastAsia="en-US"/>
        </w:rPr>
        <w:t xml:space="preserve"> </w:t>
      </w:r>
      <w:r w:rsidRPr="0057356A">
        <w:rPr>
          <w:rFonts w:ascii="Arial" w:eastAsia="Arial MT" w:hAnsi="Arial" w:cs="Arial"/>
          <w:bCs/>
          <w:szCs w:val="22"/>
          <w:lang w:eastAsia="en-US"/>
        </w:rPr>
        <w:t>nacional</w:t>
      </w:r>
      <w:r w:rsidRPr="0057356A">
        <w:rPr>
          <w:rFonts w:ascii="Arial" w:eastAsia="Arial MT" w:hAnsi="Arial" w:cs="Arial"/>
          <w:bCs/>
          <w:spacing w:val="-4"/>
          <w:szCs w:val="22"/>
          <w:lang w:eastAsia="en-US"/>
        </w:rPr>
        <w:t xml:space="preserve"> </w:t>
      </w:r>
      <w:r w:rsidRPr="0057356A">
        <w:rPr>
          <w:rFonts w:ascii="Arial" w:eastAsia="Arial MT" w:hAnsi="Arial" w:cs="Arial"/>
          <w:bCs/>
          <w:szCs w:val="22"/>
          <w:lang w:eastAsia="en-US"/>
        </w:rPr>
        <w:t>para</w:t>
      </w:r>
      <w:r w:rsidRPr="0057356A">
        <w:rPr>
          <w:rFonts w:ascii="Arial" w:eastAsia="Arial MT" w:hAnsi="Arial" w:cs="Arial"/>
          <w:bCs/>
          <w:spacing w:val="-8"/>
          <w:szCs w:val="22"/>
          <w:lang w:eastAsia="en-US"/>
        </w:rPr>
        <w:t xml:space="preserve"> </w:t>
      </w:r>
      <w:r w:rsidRPr="0057356A">
        <w:rPr>
          <w:rFonts w:ascii="Arial" w:eastAsia="Arial MT" w:hAnsi="Arial" w:cs="Arial"/>
          <w:bCs/>
          <w:szCs w:val="22"/>
          <w:lang w:eastAsia="en-US"/>
        </w:rPr>
        <w:t>compras</w:t>
      </w:r>
      <w:r w:rsidRPr="0057356A">
        <w:rPr>
          <w:rFonts w:ascii="Arial" w:eastAsia="Arial MT" w:hAnsi="Arial" w:cs="Arial"/>
          <w:bCs/>
          <w:spacing w:val="-8"/>
          <w:szCs w:val="22"/>
          <w:lang w:eastAsia="en-US"/>
        </w:rPr>
        <w:t xml:space="preserve"> </w:t>
      </w:r>
      <w:r w:rsidRPr="0057356A">
        <w:rPr>
          <w:rFonts w:ascii="Arial" w:eastAsia="Arial MT" w:hAnsi="Arial" w:cs="Arial"/>
          <w:bCs/>
          <w:szCs w:val="22"/>
          <w:lang w:eastAsia="en-US"/>
        </w:rPr>
        <w:t>estatales,</w:t>
      </w:r>
      <w:r w:rsidRPr="0057356A">
        <w:rPr>
          <w:rFonts w:ascii="Arial" w:eastAsia="Arial MT" w:hAnsi="Arial" w:cs="Arial"/>
          <w:bCs/>
          <w:spacing w:val="-4"/>
          <w:szCs w:val="22"/>
          <w:lang w:eastAsia="en-US"/>
        </w:rPr>
        <w:t xml:space="preserve"> </w:t>
      </w:r>
      <w:r w:rsidRPr="0057356A">
        <w:rPr>
          <w:rFonts w:ascii="Arial" w:eastAsia="Arial MT" w:hAnsi="Arial" w:cs="Arial"/>
          <w:bCs/>
          <w:szCs w:val="22"/>
          <w:lang w:eastAsia="en-US"/>
        </w:rPr>
        <w:t>o</w:t>
      </w:r>
      <w:r w:rsidRPr="0057356A">
        <w:rPr>
          <w:rFonts w:ascii="Arial" w:eastAsia="Arial MT" w:hAnsi="Arial" w:cs="Arial"/>
          <w:bCs/>
          <w:spacing w:val="-8"/>
          <w:szCs w:val="22"/>
          <w:lang w:eastAsia="en-US"/>
        </w:rPr>
        <w:t xml:space="preserve"> </w:t>
      </w:r>
      <w:r w:rsidRPr="0057356A">
        <w:rPr>
          <w:rFonts w:ascii="Arial" w:eastAsia="Arial MT" w:hAnsi="Arial" w:cs="Arial"/>
          <w:bCs/>
          <w:szCs w:val="22"/>
          <w:lang w:eastAsia="en-US"/>
        </w:rPr>
        <w:t>de</w:t>
      </w:r>
      <w:r w:rsidRPr="0057356A">
        <w:rPr>
          <w:rFonts w:ascii="Arial" w:eastAsia="Arial MT" w:hAnsi="Arial" w:cs="Arial"/>
          <w:bCs/>
          <w:spacing w:val="-8"/>
          <w:szCs w:val="22"/>
          <w:lang w:eastAsia="en-US"/>
        </w:rPr>
        <w:t xml:space="preserve"> </w:t>
      </w:r>
      <w:r w:rsidRPr="0057356A">
        <w:rPr>
          <w:rFonts w:ascii="Arial" w:eastAsia="Arial MT" w:hAnsi="Arial" w:cs="Arial"/>
          <w:bCs/>
          <w:szCs w:val="22"/>
          <w:lang w:eastAsia="en-US"/>
        </w:rPr>
        <w:t>aquellos</w:t>
      </w:r>
      <w:r w:rsidRPr="0057356A">
        <w:rPr>
          <w:rFonts w:ascii="Arial" w:eastAsia="Arial MT" w:hAnsi="Arial" w:cs="Arial"/>
          <w:bCs/>
          <w:spacing w:val="-9"/>
          <w:szCs w:val="22"/>
          <w:lang w:eastAsia="en-US"/>
        </w:rPr>
        <w:t xml:space="preserve"> </w:t>
      </w:r>
      <w:r w:rsidRPr="0057356A">
        <w:rPr>
          <w:rFonts w:ascii="Arial" w:eastAsia="Arial MT" w:hAnsi="Arial" w:cs="Arial"/>
          <w:bCs/>
          <w:szCs w:val="22"/>
          <w:lang w:eastAsia="en-US"/>
        </w:rPr>
        <w:t>países</w:t>
      </w:r>
      <w:r w:rsidRPr="0057356A">
        <w:rPr>
          <w:rFonts w:ascii="Arial" w:eastAsia="Arial MT" w:hAnsi="Arial" w:cs="Arial"/>
          <w:bCs/>
          <w:spacing w:val="-5"/>
          <w:szCs w:val="22"/>
          <w:lang w:eastAsia="en-US"/>
        </w:rPr>
        <w:t xml:space="preserve"> </w:t>
      </w:r>
      <w:r w:rsidRPr="0057356A">
        <w:rPr>
          <w:rFonts w:ascii="Arial" w:eastAsia="Arial MT" w:hAnsi="Arial" w:cs="Arial"/>
          <w:bCs/>
          <w:szCs w:val="22"/>
          <w:lang w:eastAsia="en-US"/>
        </w:rPr>
        <w:t>en</w:t>
      </w:r>
      <w:r w:rsidRPr="0057356A">
        <w:rPr>
          <w:rFonts w:ascii="Arial" w:eastAsia="Arial MT" w:hAnsi="Arial" w:cs="Arial"/>
          <w:bCs/>
          <w:spacing w:val="-59"/>
          <w:szCs w:val="22"/>
          <w:lang w:eastAsia="en-US"/>
        </w:rPr>
        <w:t xml:space="preserve"> </w:t>
      </w:r>
      <w:r w:rsidRPr="0057356A">
        <w:rPr>
          <w:rFonts w:ascii="Arial" w:eastAsia="Arial MT" w:hAnsi="Arial" w:cs="Arial"/>
          <w:bCs/>
          <w:szCs w:val="22"/>
          <w:lang w:eastAsia="en-US"/>
        </w:rPr>
        <w:t>los cuales a las ofertas de servicios colombianos se les concede el mismo tratamiento otorgado a sus</w:t>
      </w:r>
      <w:r w:rsidRPr="0057356A">
        <w:rPr>
          <w:rFonts w:ascii="Arial" w:eastAsia="Arial MT" w:hAnsi="Arial" w:cs="Arial"/>
          <w:bCs/>
          <w:spacing w:val="-59"/>
          <w:szCs w:val="22"/>
          <w:lang w:eastAsia="en-US"/>
        </w:rPr>
        <w:t xml:space="preserve"> </w:t>
      </w:r>
      <w:r w:rsidRPr="0057356A">
        <w:rPr>
          <w:rFonts w:ascii="Arial" w:eastAsia="Arial MT" w:hAnsi="Arial" w:cs="Arial"/>
          <w:bCs/>
          <w:szCs w:val="22"/>
          <w:lang w:eastAsia="en-US"/>
        </w:rPr>
        <w:t>servicios nacionales; deberán ser tratados en el marco de los criterios de desempate como si fueren</w:t>
      </w:r>
      <w:r w:rsidRPr="0057356A">
        <w:rPr>
          <w:rFonts w:ascii="Arial" w:eastAsia="Arial MT" w:hAnsi="Arial" w:cs="Arial"/>
          <w:bCs/>
          <w:spacing w:val="1"/>
          <w:szCs w:val="22"/>
          <w:lang w:eastAsia="en-US"/>
        </w:rPr>
        <w:t xml:space="preserve"> </w:t>
      </w:r>
      <w:r w:rsidRPr="0057356A">
        <w:rPr>
          <w:rFonts w:ascii="Arial" w:eastAsia="Arial MT" w:hAnsi="Arial" w:cs="Arial"/>
          <w:bCs/>
          <w:szCs w:val="22"/>
          <w:lang w:eastAsia="en-US"/>
        </w:rPr>
        <w:t>servicios</w:t>
      </w:r>
      <w:r w:rsidRPr="0057356A">
        <w:rPr>
          <w:rFonts w:ascii="Arial" w:eastAsia="Arial MT" w:hAnsi="Arial" w:cs="Arial"/>
          <w:bCs/>
          <w:spacing w:val="1"/>
          <w:szCs w:val="22"/>
          <w:lang w:eastAsia="en-US"/>
        </w:rPr>
        <w:t xml:space="preserve"> </w:t>
      </w:r>
      <w:r w:rsidRPr="0057356A">
        <w:rPr>
          <w:rFonts w:ascii="Arial" w:eastAsia="Arial MT" w:hAnsi="Arial" w:cs="Arial"/>
          <w:bCs/>
          <w:szCs w:val="22"/>
          <w:lang w:eastAsia="en-US"/>
        </w:rPr>
        <w:t>nacionales</w:t>
      </w:r>
      <w:r w:rsidRPr="0057356A">
        <w:rPr>
          <w:rFonts w:ascii="Arial" w:eastAsia="Arial MT" w:hAnsi="Arial" w:cs="Arial"/>
          <w:bCs/>
          <w:spacing w:val="1"/>
          <w:szCs w:val="22"/>
          <w:lang w:eastAsia="en-US"/>
        </w:rPr>
        <w:t xml:space="preserve"> </w:t>
      </w:r>
      <w:r w:rsidRPr="0057356A">
        <w:rPr>
          <w:rFonts w:ascii="Arial" w:eastAsia="Arial MT" w:hAnsi="Arial" w:cs="Arial"/>
          <w:bCs/>
          <w:szCs w:val="22"/>
          <w:lang w:eastAsia="en-US"/>
        </w:rPr>
        <w:t>colombianos.</w:t>
      </w:r>
      <w:r w:rsidRPr="0057356A">
        <w:rPr>
          <w:rFonts w:ascii="Arial" w:eastAsia="Arial MT" w:hAnsi="Arial" w:cs="Arial"/>
          <w:bCs/>
          <w:spacing w:val="1"/>
          <w:szCs w:val="22"/>
          <w:lang w:eastAsia="en-US"/>
        </w:rPr>
        <w:t xml:space="preserve"> </w:t>
      </w:r>
      <w:r w:rsidRPr="0057356A">
        <w:rPr>
          <w:rFonts w:ascii="Arial" w:eastAsia="Arial MT" w:hAnsi="Arial" w:cs="Arial"/>
          <w:bCs/>
          <w:szCs w:val="22"/>
          <w:lang w:eastAsia="en-US"/>
        </w:rPr>
        <w:t>Lo</w:t>
      </w:r>
      <w:r w:rsidRPr="0057356A">
        <w:rPr>
          <w:rFonts w:ascii="Arial" w:eastAsia="Arial MT" w:hAnsi="Arial" w:cs="Arial"/>
          <w:bCs/>
          <w:spacing w:val="1"/>
          <w:szCs w:val="22"/>
          <w:lang w:eastAsia="en-US"/>
        </w:rPr>
        <w:t xml:space="preserve"> </w:t>
      </w:r>
      <w:r w:rsidRPr="0057356A">
        <w:rPr>
          <w:rFonts w:ascii="Arial" w:eastAsia="Arial MT" w:hAnsi="Arial" w:cs="Arial"/>
          <w:bCs/>
          <w:szCs w:val="22"/>
          <w:lang w:eastAsia="en-US"/>
        </w:rPr>
        <w:t>anterior</w:t>
      </w:r>
      <w:r w:rsidRPr="0057356A">
        <w:rPr>
          <w:rFonts w:ascii="Arial" w:eastAsia="Arial MT" w:hAnsi="Arial" w:cs="Arial"/>
          <w:bCs/>
          <w:spacing w:val="1"/>
          <w:szCs w:val="22"/>
          <w:lang w:eastAsia="en-US"/>
        </w:rPr>
        <w:t xml:space="preserve"> </w:t>
      </w:r>
      <w:r w:rsidRPr="0057356A">
        <w:rPr>
          <w:rFonts w:ascii="Arial" w:eastAsia="Arial MT" w:hAnsi="Arial" w:cs="Arial"/>
          <w:bCs/>
          <w:szCs w:val="22"/>
          <w:lang w:eastAsia="en-US"/>
        </w:rPr>
        <w:t>de</w:t>
      </w:r>
      <w:r w:rsidRPr="0057356A">
        <w:rPr>
          <w:rFonts w:ascii="Arial" w:eastAsia="Arial MT" w:hAnsi="Arial" w:cs="Arial"/>
          <w:bCs/>
          <w:spacing w:val="1"/>
          <w:szCs w:val="22"/>
          <w:lang w:eastAsia="en-US"/>
        </w:rPr>
        <w:t xml:space="preserve"> </w:t>
      </w:r>
      <w:r w:rsidRPr="0057356A">
        <w:rPr>
          <w:rFonts w:ascii="Arial" w:eastAsia="Arial MT" w:hAnsi="Arial" w:cs="Arial"/>
          <w:bCs/>
          <w:szCs w:val="22"/>
          <w:lang w:eastAsia="en-US"/>
        </w:rPr>
        <w:t>conformidad</w:t>
      </w:r>
      <w:r w:rsidRPr="0057356A">
        <w:rPr>
          <w:rFonts w:ascii="Arial" w:eastAsia="Arial MT" w:hAnsi="Arial" w:cs="Arial"/>
          <w:bCs/>
          <w:spacing w:val="1"/>
          <w:szCs w:val="22"/>
          <w:lang w:eastAsia="en-US"/>
        </w:rPr>
        <w:t xml:space="preserve"> </w:t>
      </w:r>
      <w:r w:rsidRPr="0057356A">
        <w:rPr>
          <w:rFonts w:ascii="Arial" w:eastAsia="Arial MT" w:hAnsi="Arial" w:cs="Arial"/>
          <w:bCs/>
          <w:szCs w:val="22"/>
          <w:lang w:eastAsia="en-US"/>
        </w:rPr>
        <w:t>con</w:t>
      </w:r>
      <w:r w:rsidRPr="0057356A">
        <w:rPr>
          <w:rFonts w:ascii="Arial" w:eastAsia="Arial MT" w:hAnsi="Arial" w:cs="Arial"/>
          <w:bCs/>
          <w:spacing w:val="1"/>
          <w:szCs w:val="22"/>
          <w:lang w:eastAsia="en-US"/>
        </w:rPr>
        <w:t xml:space="preserve"> </w:t>
      </w:r>
      <w:r w:rsidRPr="0057356A">
        <w:rPr>
          <w:rFonts w:ascii="Arial" w:eastAsia="Arial MT" w:hAnsi="Arial" w:cs="Arial"/>
          <w:bCs/>
          <w:szCs w:val="22"/>
          <w:lang w:eastAsia="en-US"/>
        </w:rPr>
        <w:t>lo</w:t>
      </w:r>
      <w:r w:rsidRPr="0057356A">
        <w:rPr>
          <w:rFonts w:ascii="Arial" w:eastAsia="Arial MT" w:hAnsi="Arial" w:cs="Arial"/>
          <w:bCs/>
          <w:spacing w:val="1"/>
          <w:szCs w:val="22"/>
          <w:lang w:eastAsia="en-US"/>
        </w:rPr>
        <w:t xml:space="preserve"> </w:t>
      </w:r>
      <w:r w:rsidRPr="0057356A">
        <w:rPr>
          <w:rFonts w:ascii="Arial" w:eastAsia="Arial MT" w:hAnsi="Arial" w:cs="Arial"/>
          <w:bCs/>
          <w:szCs w:val="22"/>
          <w:lang w:eastAsia="en-US"/>
        </w:rPr>
        <w:t>dispuesto</w:t>
      </w:r>
      <w:r w:rsidRPr="0057356A">
        <w:rPr>
          <w:rFonts w:ascii="Arial" w:eastAsia="Arial MT" w:hAnsi="Arial" w:cs="Arial"/>
          <w:bCs/>
          <w:spacing w:val="1"/>
          <w:szCs w:val="22"/>
          <w:lang w:eastAsia="en-US"/>
        </w:rPr>
        <w:t xml:space="preserve"> </w:t>
      </w:r>
      <w:r w:rsidRPr="0057356A">
        <w:rPr>
          <w:rFonts w:ascii="Arial" w:eastAsia="Arial MT" w:hAnsi="Arial" w:cs="Arial"/>
          <w:bCs/>
          <w:szCs w:val="22"/>
          <w:lang w:eastAsia="en-US"/>
        </w:rPr>
        <w:t>en</w:t>
      </w:r>
      <w:r w:rsidRPr="0057356A">
        <w:rPr>
          <w:rFonts w:ascii="Arial" w:eastAsia="Arial MT" w:hAnsi="Arial" w:cs="Arial"/>
          <w:bCs/>
          <w:spacing w:val="1"/>
          <w:szCs w:val="22"/>
          <w:lang w:eastAsia="en-US"/>
        </w:rPr>
        <w:t xml:space="preserve"> </w:t>
      </w:r>
      <w:r w:rsidRPr="0057356A">
        <w:rPr>
          <w:rFonts w:ascii="Arial" w:eastAsia="Arial MT" w:hAnsi="Arial" w:cs="Arial"/>
          <w:bCs/>
          <w:szCs w:val="22"/>
          <w:lang w:eastAsia="en-US"/>
        </w:rPr>
        <w:t>el</w:t>
      </w:r>
      <w:r w:rsidRPr="0057356A">
        <w:rPr>
          <w:rFonts w:ascii="Arial" w:eastAsia="Arial MT" w:hAnsi="Arial" w:cs="Arial"/>
          <w:bCs/>
          <w:spacing w:val="1"/>
          <w:szCs w:val="22"/>
          <w:lang w:eastAsia="en-US"/>
        </w:rPr>
        <w:t xml:space="preserve"> </w:t>
      </w:r>
      <w:r w:rsidRPr="0057356A">
        <w:rPr>
          <w:rFonts w:ascii="Arial" w:eastAsia="Arial MT" w:hAnsi="Arial" w:cs="Arial"/>
          <w:bCs/>
          <w:szCs w:val="22"/>
          <w:lang w:eastAsia="en-US"/>
        </w:rPr>
        <w:t>artículo</w:t>
      </w:r>
      <w:r w:rsidRPr="0057356A">
        <w:rPr>
          <w:rFonts w:ascii="Arial" w:eastAsia="Arial MT" w:hAnsi="Arial" w:cs="Arial"/>
          <w:bCs/>
          <w:spacing w:val="1"/>
          <w:szCs w:val="22"/>
          <w:lang w:eastAsia="en-US"/>
        </w:rPr>
        <w:t xml:space="preserve"> </w:t>
      </w:r>
      <w:r w:rsidRPr="0057356A">
        <w:rPr>
          <w:rFonts w:ascii="Arial" w:eastAsia="Arial MT" w:hAnsi="Arial" w:cs="Arial"/>
          <w:bCs/>
          <w:szCs w:val="22"/>
          <w:lang w:eastAsia="en-US"/>
        </w:rPr>
        <w:t>2.2.1.2.4.1.3</w:t>
      </w:r>
      <w:r w:rsidRPr="0057356A">
        <w:rPr>
          <w:rFonts w:ascii="Arial" w:eastAsia="Arial MT" w:hAnsi="Arial" w:cs="Arial"/>
          <w:bCs/>
          <w:spacing w:val="-3"/>
          <w:szCs w:val="22"/>
          <w:lang w:eastAsia="en-US"/>
        </w:rPr>
        <w:t xml:space="preserve"> </w:t>
      </w:r>
      <w:r w:rsidRPr="0057356A">
        <w:rPr>
          <w:rFonts w:ascii="Arial" w:eastAsia="Arial MT" w:hAnsi="Arial" w:cs="Arial"/>
          <w:bCs/>
          <w:szCs w:val="22"/>
          <w:lang w:eastAsia="en-US"/>
        </w:rPr>
        <w:t>del Decreto</w:t>
      </w:r>
      <w:r w:rsidRPr="0057356A">
        <w:rPr>
          <w:rFonts w:ascii="Arial" w:eastAsia="Arial MT" w:hAnsi="Arial" w:cs="Arial"/>
          <w:bCs/>
          <w:spacing w:val="-2"/>
          <w:szCs w:val="22"/>
          <w:lang w:eastAsia="en-US"/>
        </w:rPr>
        <w:t xml:space="preserve"> </w:t>
      </w:r>
      <w:r w:rsidRPr="0057356A">
        <w:rPr>
          <w:rFonts w:ascii="Arial" w:eastAsia="Arial MT" w:hAnsi="Arial" w:cs="Arial"/>
          <w:bCs/>
          <w:szCs w:val="22"/>
          <w:lang w:eastAsia="en-US"/>
        </w:rPr>
        <w:t>1082 de</w:t>
      </w:r>
      <w:r w:rsidRPr="0057356A">
        <w:rPr>
          <w:rFonts w:ascii="Arial" w:eastAsia="Arial MT" w:hAnsi="Arial" w:cs="Arial"/>
          <w:bCs/>
          <w:spacing w:val="-2"/>
          <w:szCs w:val="22"/>
          <w:lang w:eastAsia="en-US"/>
        </w:rPr>
        <w:t xml:space="preserve"> </w:t>
      </w:r>
      <w:r w:rsidRPr="0057356A">
        <w:rPr>
          <w:rFonts w:ascii="Arial" w:eastAsia="Arial MT" w:hAnsi="Arial" w:cs="Arial"/>
          <w:bCs/>
          <w:szCs w:val="22"/>
          <w:lang w:eastAsia="en-US"/>
        </w:rPr>
        <w:t>2015.</w:t>
      </w:r>
    </w:p>
    <w:p w14:paraId="69ABD22A" w14:textId="77777777" w:rsidR="0057356A" w:rsidRPr="0057356A" w:rsidRDefault="0057356A" w:rsidP="0057356A">
      <w:pPr>
        <w:widowControl w:val="0"/>
        <w:autoSpaceDE w:val="0"/>
        <w:autoSpaceDN w:val="0"/>
        <w:jc w:val="both"/>
        <w:rPr>
          <w:rFonts w:ascii="Arial" w:eastAsia="Arial MT" w:hAnsi="Arial" w:cs="Arial"/>
          <w:b/>
          <w:bCs/>
          <w:szCs w:val="22"/>
          <w:lang w:eastAsia="en-US"/>
        </w:rPr>
      </w:pPr>
    </w:p>
    <w:p w14:paraId="7FAA807A" w14:textId="77777777" w:rsidR="0057356A" w:rsidRPr="0057356A" w:rsidRDefault="0057356A" w:rsidP="0057356A">
      <w:pPr>
        <w:widowControl w:val="0"/>
        <w:autoSpaceDE w:val="0"/>
        <w:autoSpaceDN w:val="0"/>
        <w:jc w:val="both"/>
        <w:rPr>
          <w:rFonts w:ascii="Arial" w:eastAsia="Arial MT" w:hAnsi="Arial" w:cs="Arial"/>
          <w:b/>
          <w:bCs/>
          <w:szCs w:val="22"/>
          <w:lang w:eastAsia="en-US"/>
        </w:rPr>
      </w:pPr>
      <w:r w:rsidRPr="0057356A">
        <w:rPr>
          <w:rFonts w:ascii="Arial" w:eastAsia="Arial MT" w:hAnsi="Arial" w:cs="Arial"/>
          <w:bCs/>
          <w:szCs w:val="22"/>
          <w:lang w:eastAsia="en-US"/>
        </w:rPr>
        <w:t>Para la acreditación de los factores establecidos en los criterios de desempate, el proponente deberá</w:t>
      </w:r>
      <w:r w:rsidRPr="0057356A">
        <w:rPr>
          <w:rFonts w:ascii="Arial" w:eastAsia="Arial MT" w:hAnsi="Arial" w:cs="Arial"/>
          <w:bCs/>
          <w:spacing w:val="1"/>
          <w:szCs w:val="22"/>
          <w:lang w:eastAsia="en-US"/>
        </w:rPr>
        <w:t xml:space="preserve"> </w:t>
      </w:r>
      <w:r w:rsidRPr="0057356A">
        <w:rPr>
          <w:rFonts w:ascii="Arial" w:eastAsia="Arial MT" w:hAnsi="Arial" w:cs="Arial"/>
          <w:bCs/>
          <w:szCs w:val="22"/>
          <w:lang w:eastAsia="en-US"/>
        </w:rPr>
        <w:t>allegar todos los soportes con los que pretenda acreditar las condiciones junto con su propuesta al</w:t>
      </w:r>
      <w:r w:rsidRPr="0057356A">
        <w:rPr>
          <w:rFonts w:ascii="Arial" w:eastAsia="Arial MT" w:hAnsi="Arial" w:cs="Arial"/>
          <w:bCs/>
          <w:spacing w:val="1"/>
          <w:szCs w:val="22"/>
          <w:lang w:eastAsia="en-US"/>
        </w:rPr>
        <w:t xml:space="preserve"> </w:t>
      </w:r>
      <w:r w:rsidRPr="0057356A">
        <w:rPr>
          <w:rFonts w:ascii="Arial" w:eastAsia="Arial MT" w:hAnsi="Arial" w:cs="Arial"/>
          <w:bCs/>
          <w:szCs w:val="22"/>
          <w:lang w:eastAsia="en-US"/>
        </w:rPr>
        <w:t>momento del</w:t>
      </w:r>
      <w:r w:rsidRPr="0057356A">
        <w:rPr>
          <w:rFonts w:ascii="Arial" w:eastAsia="Arial MT" w:hAnsi="Arial" w:cs="Arial"/>
          <w:bCs/>
          <w:spacing w:val="-3"/>
          <w:szCs w:val="22"/>
          <w:lang w:eastAsia="en-US"/>
        </w:rPr>
        <w:t xml:space="preserve"> </w:t>
      </w:r>
      <w:r w:rsidRPr="0057356A">
        <w:rPr>
          <w:rFonts w:ascii="Arial" w:eastAsia="Arial MT" w:hAnsi="Arial" w:cs="Arial"/>
          <w:bCs/>
          <w:szCs w:val="22"/>
          <w:lang w:eastAsia="en-US"/>
        </w:rPr>
        <w:t>cierre</w:t>
      </w:r>
      <w:r w:rsidRPr="0057356A">
        <w:rPr>
          <w:rFonts w:ascii="Arial" w:eastAsia="Arial MT" w:hAnsi="Arial" w:cs="Arial"/>
          <w:bCs/>
          <w:spacing w:val="-2"/>
          <w:szCs w:val="22"/>
          <w:lang w:eastAsia="en-US"/>
        </w:rPr>
        <w:t xml:space="preserve"> </w:t>
      </w:r>
      <w:r w:rsidRPr="0057356A">
        <w:rPr>
          <w:rFonts w:ascii="Arial" w:eastAsia="Arial MT" w:hAnsi="Arial" w:cs="Arial"/>
          <w:bCs/>
          <w:szCs w:val="22"/>
          <w:lang w:eastAsia="en-US"/>
        </w:rPr>
        <w:t>del proceso de</w:t>
      </w:r>
      <w:r w:rsidRPr="0057356A">
        <w:rPr>
          <w:rFonts w:ascii="Arial" w:eastAsia="Arial MT" w:hAnsi="Arial" w:cs="Arial"/>
          <w:bCs/>
          <w:spacing w:val="-2"/>
          <w:szCs w:val="22"/>
          <w:lang w:eastAsia="en-US"/>
        </w:rPr>
        <w:t xml:space="preserve"> </w:t>
      </w:r>
      <w:r w:rsidRPr="0057356A">
        <w:rPr>
          <w:rFonts w:ascii="Arial" w:eastAsia="Arial MT" w:hAnsi="Arial" w:cs="Arial"/>
          <w:bCs/>
          <w:szCs w:val="22"/>
          <w:lang w:eastAsia="en-US"/>
        </w:rPr>
        <w:t>selección.</w:t>
      </w:r>
    </w:p>
    <w:p w14:paraId="4B0FC5C0" w14:textId="77777777" w:rsidR="0057356A" w:rsidRPr="0057356A" w:rsidRDefault="0057356A" w:rsidP="0057356A">
      <w:pPr>
        <w:widowControl w:val="0"/>
        <w:autoSpaceDE w:val="0"/>
        <w:autoSpaceDN w:val="0"/>
        <w:jc w:val="both"/>
        <w:rPr>
          <w:rFonts w:ascii="Arial" w:eastAsia="Arial MT" w:hAnsi="Arial" w:cs="Arial"/>
          <w:b/>
          <w:bCs/>
          <w:szCs w:val="22"/>
          <w:lang w:eastAsia="en-US"/>
        </w:rPr>
      </w:pPr>
      <w:r w:rsidRPr="0057356A">
        <w:rPr>
          <w:rFonts w:ascii="Arial" w:eastAsia="Arial MT" w:hAnsi="Arial" w:cs="Arial"/>
          <w:bCs/>
          <w:szCs w:val="22"/>
          <w:lang w:eastAsia="en-US"/>
        </w:rPr>
        <w:t>La omisión de la información requerida en los literales antes referidos desde la presentación de la</w:t>
      </w:r>
      <w:r w:rsidRPr="0057356A">
        <w:rPr>
          <w:rFonts w:ascii="Arial" w:eastAsia="Arial MT" w:hAnsi="Arial" w:cs="Arial"/>
          <w:bCs/>
          <w:spacing w:val="1"/>
          <w:szCs w:val="22"/>
          <w:lang w:eastAsia="en-US"/>
        </w:rPr>
        <w:t xml:space="preserve"> </w:t>
      </w:r>
      <w:r w:rsidRPr="0057356A">
        <w:rPr>
          <w:rFonts w:ascii="Arial" w:eastAsia="Arial MT" w:hAnsi="Arial" w:cs="Arial"/>
          <w:bCs/>
          <w:szCs w:val="22"/>
          <w:lang w:eastAsia="en-US"/>
        </w:rPr>
        <w:t>oferta,</w:t>
      </w:r>
      <w:r w:rsidRPr="0057356A">
        <w:rPr>
          <w:rFonts w:ascii="Arial" w:eastAsia="Arial MT" w:hAnsi="Arial" w:cs="Arial"/>
          <w:bCs/>
          <w:spacing w:val="-2"/>
          <w:szCs w:val="22"/>
          <w:lang w:eastAsia="en-US"/>
        </w:rPr>
        <w:t xml:space="preserve"> </w:t>
      </w:r>
      <w:r w:rsidRPr="0057356A">
        <w:rPr>
          <w:rFonts w:ascii="Arial" w:eastAsia="Arial MT" w:hAnsi="Arial" w:cs="Arial"/>
          <w:bCs/>
          <w:szCs w:val="22"/>
          <w:lang w:eastAsia="en-US"/>
        </w:rPr>
        <w:t>no</w:t>
      </w:r>
      <w:r w:rsidRPr="0057356A">
        <w:rPr>
          <w:rFonts w:ascii="Arial" w:eastAsia="Arial MT" w:hAnsi="Arial" w:cs="Arial"/>
          <w:bCs/>
          <w:spacing w:val="-6"/>
          <w:szCs w:val="22"/>
          <w:lang w:eastAsia="en-US"/>
        </w:rPr>
        <w:t xml:space="preserve"> </w:t>
      </w:r>
      <w:r w:rsidRPr="0057356A">
        <w:rPr>
          <w:rFonts w:ascii="Arial" w:eastAsia="Arial MT" w:hAnsi="Arial" w:cs="Arial"/>
          <w:bCs/>
          <w:szCs w:val="22"/>
          <w:lang w:eastAsia="en-US"/>
        </w:rPr>
        <w:t>será</w:t>
      </w:r>
      <w:r w:rsidRPr="0057356A">
        <w:rPr>
          <w:rFonts w:ascii="Arial" w:eastAsia="Arial MT" w:hAnsi="Arial" w:cs="Arial"/>
          <w:bCs/>
          <w:spacing w:val="-3"/>
          <w:szCs w:val="22"/>
          <w:lang w:eastAsia="en-US"/>
        </w:rPr>
        <w:t xml:space="preserve"> </w:t>
      </w:r>
      <w:r w:rsidRPr="0057356A">
        <w:rPr>
          <w:rFonts w:ascii="Arial" w:eastAsia="Arial MT" w:hAnsi="Arial" w:cs="Arial"/>
          <w:bCs/>
          <w:szCs w:val="22"/>
          <w:lang w:eastAsia="en-US"/>
        </w:rPr>
        <w:t>subsanables</w:t>
      </w:r>
      <w:r w:rsidRPr="0057356A">
        <w:rPr>
          <w:rFonts w:ascii="Arial" w:eastAsia="Arial MT" w:hAnsi="Arial" w:cs="Arial"/>
          <w:bCs/>
          <w:spacing w:val="-3"/>
          <w:szCs w:val="22"/>
          <w:lang w:eastAsia="en-US"/>
        </w:rPr>
        <w:t xml:space="preserve"> </w:t>
      </w:r>
      <w:r w:rsidRPr="0057356A">
        <w:rPr>
          <w:rFonts w:ascii="Arial" w:eastAsia="Arial MT" w:hAnsi="Arial" w:cs="Arial"/>
          <w:bCs/>
          <w:szCs w:val="22"/>
          <w:lang w:eastAsia="en-US"/>
        </w:rPr>
        <w:t>por</w:t>
      </w:r>
      <w:r w:rsidRPr="0057356A">
        <w:rPr>
          <w:rFonts w:ascii="Arial" w:eastAsia="Arial MT" w:hAnsi="Arial" w:cs="Arial"/>
          <w:bCs/>
          <w:spacing w:val="-2"/>
          <w:szCs w:val="22"/>
          <w:lang w:eastAsia="en-US"/>
        </w:rPr>
        <w:t xml:space="preserve"> </w:t>
      </w:r>
      <w:r w:rsidRPr="0057356A">
        <w:rPr>
          <w:rFonts w:ascii="Arial" w:eastAsia="Arial MT" w:hAnsi="Arial" w:cs="Arial"/>
          <w:bCs/>
          <w:szCs w:val="22"/>
          <w:lang w:eastAsia="en-US"/>
        </w:rPr>
        <w:t>constituirse</w:t>
      </w:r>
      <w:r w:rsidRPr="0057356A">
        <w:rPr>
          <w:rFonts w:ascii="Arial" w:eastAsia="Arial MT" w:hAnsi="Arial" w:cs="Arial"/>
          <w:bCs/>
          <w:spacing w:val="-3"/>
          <w:szCs w:val="22"/>
          <w:lang w:eastAsia="en-US"/>
        </w:rPr>
        <w:t xml:space="preserve"> </w:t>
      </w:r>
      <w:r w:rsidRPr="0057356A">
        <w:rPr>
          <w:rFonts w:ascii="Arial" w:eastAsia="Arial MT" w:hAnsi="Arial" w:cs="Arial"/>
          <w:bCs/>
          <w:szCs w:val="22"/>
          <w:lang w:eastAsia="en-US"/>
        </w:rPr>
        <w:t>criterios</w:t>
      </w:r>
      <w:r w:rsidRPr="0057356A">
        <w:rPr>
          <w:rFonts w:ascii="Arial" w:eastAsia="Arial MT" w:hAnsi="Arial" w:cs="Arial"/>
          <w:bCs/>
          <w:spacing w:val="-3"/>
          <w:szCs w:val="22"/>
          <w:lang w:eastAsia="en-US"/>
        </w:rPr>
        <w:t xml:space="preserve"> </w:t>
      </w:r>
      <w:r w:rsidRPr="0057356A">
        <w:rPr>
          <w:rFonts w:ascii="Arial" w:eastAsia="Arial MT" w:hAnsi="Arial" w:cs="Arial"/>
          <w:bCs/>
          <w:szCs w:val="22"/>
          <w:lang w:eastAsia="en-US"/>
        </w:rPr>
        <w:t>de</w:t>
      </w:r>
      <w:r w:rsidRPr="0057356A">
        <w:rPr>
          <w:rFonts w:ascii="Arial" w:eastAsia="Arial MT" w:hAnsi="Arial" w:cs="Arial"/>
          <w:bCs/>
          <w:spacing w:val="-3"/>
          <w:szCs w:val="22"/>
          <w:lang w:eastAsia="en-US"/>
        </w:rPr>
        <w:t xml:space="preserve"> </w:t>
      </w:r>
      <w:r w:rsidRPr="0057356A">
        <w:rPr>
          <w:rFonts w:ascii="Arial" w:eastAsia="Arial MT" w:hAnsi="Arial" w:cs="Arial"/>
          <w:bCs/>
          <w:szCs w:val="22"/>
          <w:lang w:eastAsia="en-US"/>
        </w:rPr>
        <w:t>desempate.</w:t>
      </w:r>
      <w:r w:rsidRPr="0057356A">
        <w:rPr>
          <w:rFonts w:ascii="Arial" w:eastAsia="Arial MT" w:hAnsi="Arial" w:cs="Arial"/>
          <w:bCs/>
          <w:spacing w:val="-2"/>
          <w:szCs w:val="22"/>
          <w:lang w:eastAsia="en-US"/>
        </w:rPr>
        <w:t xml:space="preserve"> </w:t>
      </w:r>
      <w:r w:rsidRPr="0057356A">
        <w:rPr>
          <w:rFonts w:ascii="Arial" w:eastAsia="Arial MT" w:hAnsi="Arial" w:cs="Arial"/>
          <w:bCs/>
          <w:szCs w:val="22"/>
          <w:lang w:eastAsia="en-US"/>
        </w:rPr>
        <w:t>En</w:t>
      </w:r>
      <w:r w:rsidRPr="0057356A">
        <w:rPr>
          <w:rFonts w:ascii="Arial" w:eastAsia="Arial MT" w:hAnsi="Arial" w:cs="Arial"/>
          <w:bCs/>
          <w:spacing w:val="-5"/>
          <w:szCs w:val="22"/>
          <w:lang w:eastAsia="en-US"/>
        </w:rPr>
        <w:t xml:space="preserve"> </w:t>
      </w:r>
      <w:r w:rsidRPr="0057356A">
        <w:rPr>
          <w:rFonts w:ascii="Arial" w:eastAsia="Arial MT" w:hAnsi="Arial" w:cs="Arial"/>
          <w:bCs/>
          <w:szCs w:val="22"/>
          <w:lang w:eastAsia="en-US"/>
        </w:rPr>
        <w:t>todo</w:t>
      </w:r>
      <w:r w:rsidRPr="0057356A">
        <w:rPr>
          <w:rFonts w:ascii="Arial" w:eastAsia="Arial MT" w:hAnsi="Arial" w:cs="Arial"/>
          <w:bCs/>
          <w:spacing w:val="-3"/>
          <w:szCs w:val="22"/>
          <w:lang w:eastAsia="en-US"/>
        </w:rPr>
        <w:t xml:space="preserve"> </w:t>
      </w:r>
      <w:r w:rsidRPr="0057356A">
        <w:rPr>
          <w:rFonts w:ascii="Arial" w:eastAsia="Arial MT" w:hAnsi="Arial" w:cs="Arial"/>
          <w:bCs/>
          <w:szCs w:val="22"/>
          <w:lang w:eastAsia="en-US"/>
        </w:rPr>
        <w:t>caso,</w:t>
      </w:r>
      <w:r w:rsidRPr="0057356A">
        <w:rPr>
          <w:rFonts w:ascii="Arial" w:eastAsia="Arial MT" w:hAnsi="Arial" w:cs="Arial"/>
          <w:bCs/>
          <w:spacing w:val="-2"/>
          <w:szCs w:val="22"/>
          <w:lang w:eastAsia="en-US"/>
        </w:rPr>
        <w:t xml:space="preserve"> </w:t>
      </w:r>
      <w:r w:rsidRPr="0057356A">
        <w:rPr>
          <w:rFonts w:ascii="Arial" w:eastAsia="Arial MT" w:hAnsi="Arial" w:cs="Arial"/>
          <w:bCs/>
          <w:szCs w:val="22"/>
          <w:lang w:eastAsia="en-US"/>
        </w:rPr>
        <w:t>su</w:t>
      </w:r>
      <w:r w:rsidRPr="0057356A">
        <w:rPr>
          <w:rFonts w:ascii="Arial" w:eastAsia="Arial MT" w:hAnsi="Arial" w:cs="Arial"/>
          <w:bCs/>
          <w:spacing w:val="-3"/>
          <w:szCs w:val="22"/>
          <w:lang w:eastAsia="en-US"/>
        </w:rPr>
        <w:t xml:space="preserve"> </w:t>
      </w:r>
      <w:r w:rsidRPr="0057356A">
        <w:rPr>
          <w:rFonts w:ascii="Arial" w:eastAsia="Arial MT" w:hAnsi="Arial" w:cs="Arial"/>
          <w:bCs/>
          <w:szCs w:val="22"/>
          <w:lang w:eastAsia="en-US"/>
        </w:rPr>
        <w:t>no</w:t>
      </w:r>
      <w:r w:rsidRPr="0057356A">
        <w:rPr>
          <w:rFonts w:ascii="Arial" w:eastAsia="Arial MT" w:hAnsi="Arial" w:cs="Arial"/>
          <w:bCs/>
          <w:spacing w:val="-6"/>
          <w:szCs w:val="22"/>
          <w:lang w:eastAsia="en-US"/>
        </w:rPr>
        <w:t xml:space="preserve"> </w:t>
      </w:r>
      <w:r w:rsidRPr="0057356A">
        <w:rPr>
          <w:rFonts w:ascii="Arial" w:eastAsia="Arial MT" w:hAnsi="Arial" w:cs="Arial"/>
          <w:bCs/>
          <w:szCs w:val="22"/>
          <w:lang w:eastAsia="en-US"/>
        </w:rPr>
        <w:t>presentación</w:t>
      </w:r>
      <w:r w:rsidRPr="0057356A">
        <w:rPr>
          <w:rFonts w:ascii="Arial" w:eastAsia="Arial MT" w:hAnsi="Arial" w:cs="Arial"/>
          <w:bCs/>
          <w:spacing w:val="-59"/>
          <w:szCs w:val="22"/>
          <w:lang w:eastAsia="en-US"/>
        </w:rPr>
        <w:t xml:space="preserve"> </w:t>
      </w:r>
      <w:r w:rsidRPr="0057356A">
        <w:rPr>
          <w:rFonts w:ascii="Arial" w:eastAsia="Arial MT" w:hAnsi="Arial" w:cs="Arial"/>
          <w:bCs/>
          <w:szCs w:val="22"/>
          <w:lang w:eastAsia="en-US"/>
        </w:rPr>
        <w:t>no</w:t>
      </w:r>
      <w:r w:rsidRPr="0057356A">
        <w:rPr>
          <w:rFonts w:ascii="Arial" w:eastAsia="Arial MT" w:hAnsi="Arial" w:cs="Arial"/>
          <w:bCs/>
          <w:spacing w:val="-1"/>
          <w:szCs w:val="22"/>
          <w:lang w:eastAsia="en-US"/>
        </w:rPr>
        <w:t xml:space="preserve"> </w:t>
      </w:r>
      <w:r w:rsidRPr="0057356A">
        <w:rPr>
          <w:rFonts w:ascii="Arial" w:eastAsia="Arial MT" w:hAnsi="Arial" w:cs="Arial"/>
          <w:bCs/>
          <w:szCs w:val="22"/>
          <w:lang w:eastAsia="en-US"/>
        </w:rPr>
        <w:t>restringe la</w:t>
      </w:r>
      <w:r w:rsidRPr="0057356A">
        <w:rPr>
          <w:rFonts w:ascii="Arial" w:eastAsia="Arial MT" w:hAnsi="Arial" w:cs="Arial"/>
          <w:bCs/>
          <w:spacing w:val="-2"/>
          <w:szCs w:val="22"/>
          <w:lang w:eastAsia="en-US"/>
        </w:rPr>
        <w:t xml:space="preserve"> </w:t>
      </w:r>
      <w:r w:rsidRPr="0057356A">
        <w:rPr>
          <w:rFonts w:ascii="Arial" w:eastAsia="Arial MT" w:hAnsi="Arial" w:cs="Arial"/>
          <w:bCs/>
          <w:szCs w:val="22"/>
          <w:lang w:eastAsia="en-US"/>
        </w:rPr>
        <w:t>participación del proponente,</w:t>
      </w:r>
      <w:r w:rsidRPr="0057356A">
        <w:rPr>
          <w:rFonts w:ascii="Arial" w:eastAsia="Arial MT" w:hAnsi="Arial" w:cs="Arial"/>
          <w:bCs/>
          <w:spacing w:val="-1"/>
          <w:szCs w:val="22"/>
          <w:lang w:eastAsia="en-US"/>
        </w:rPr>
        <w:t xml:space="preserve"> </w:t>
      </w:r>
      <w:r w:rsidRPr="0057356A">
        <w:rPr>
          <w:rFonts w:ascii="Arial" w:eastAsia="Arial MT" w:hAnsi="Arial" w:cs="Arial"/>
          <w:bCs/>
          <w:szCs w:val="22"/>
          <w:lang w:eastAsia="en-US"/>
        </w:rPr>
        <w:t>ni</w:t>
      </w:r>
      <w:r w:rsidRPr="0057356A">
        <w:rPr>
          <w:rFonts w:ascii="Arial" w:eastAsia="Arial MT" w:hAnsi="Arial" w:cs="Arial"/>
          <w:bCs/>
          <w:spacing w:val="-1"/>
          <w:szCs w:val="22"/>
          <w:lang w:eastAsia="en-US"/>
        </w:rPr>
        <w:t xml:space="preserve"> </w:t>
      </w:r>
      <w:r w:rsidRPr="0057356A">
        <w:rPr>
          <w:rFonts w:ascii="Arial" w:eastAsia="Arial MT" w:hAnsi="Arial" w:cs="Arial"/>
          <w:bCs/>
          <w:szCs w:val="22"/>
          <w:lang w:eastAsia="en-US"/>
        </w:rPr>
        <w:t>es</w:t>
      </w:r>
      <w:r w:rsidRPr="0057356A">
        <w:rPr>
          <w:rFonts w:ascii="Arial" w:eastAsia="Arial MT" w:hAnsi="Arial" w:cs="Arial"/>
          <w:bCs/>
          <w:spacing w:val="-4"/>
          <w:szCs w:val="22"/>
          <w:lang w:eastAsia="en-US"/>
        </w:rPr>
        <w:t xml:space="preserve"> </w:t>
      </w:r>
      <w:r w:rsidRPr="0057356A">
        <w:rPr>
          <w:rFonts w:ascii="Arial" w:eastAsia="Arial MT" w:hAnsi="Arial" w:cs="Arial"/>
          <w:bCs/>
          <w:szCs w:val="22"/>
          <w:lang w:eastAsia="en-US"/>
        </w:rPr>
        <w:t>causal</w:t>
      </w:r>
      <w:r w:rsidRPr="0057356A">
        <w:rPr>
          <w:rFonts w:ascii="Arial" w:eastAsia="Arial MT" w:hAnsi="Arial" w:cs="Arial"/>
          <w:bCs/>
          <w:spacing w:val="-1"/>
          <w:szCs w:val="22"/>
          <w:lang w:eastAsia="en-US"/>
        </w:rPr>
        <w:t xml:space="preserve"> </w:t>
      </w:r>
      <w:r w:rsidRPr="0057356A">
        <w:rPr>
          <w:rFonts w:ascii="Arial" w:eastAsia="Arial MT" w:hAnsi="Arial" w:cs="Arial"/>
          <w:bCs/>
          <w:szCs w:val="22"/>
          <w:lang w:eastAsia="en-US"/>
        </w:rPr>
        <w:t>de</w:t>
      </w:r>
      <w:r w:rsidRPr="0057356A">
        <w:rPr>
          <w:rFonts w:ascii="Arial" w:eastAsia="Arial MT" w:hAnsi="Arial" w:cs="Arial"/>
          <w:bCs/>
          <w:spacing w:val="-3"/>
          <w:szCs w:val="22"/>
          <w:lang w:eastAsia="en-US"/>
        </w:rPr>
        <w:t xml:space="preserve"> </w:t>
      </w:r>
      <w:r w:rsidRPr="0057356A">
        <w:rPr>
          <w:rFonts w:ascii="Arial" w:eastAsia="Arial MT" w:hAnsi="Arial" w:cs="Arial"/>
          <w:bCs/>
          <w:szCs w:val="22"/>
          <w:lang w:eastAsia="en-US"/>
        </w:rPr>
        <w:t>rechazo</w:t>
      </w:r>
      <w:r w:rsidRPr="0057356A">
        <w:rPr>
          <w:rFonts w:ascii="Arial" w:eastAsia="Arial MT" w:hAnsi="Arial" w:cs="Arial"/>
          <w:bCs/>
          <w:spacing w:val="-2"/>
          <w:szCs w:val="22"/>
          <w:lang w:eastAsia="en-US"/>
        </w:rPr>
        <w:t xml:space="preserve"> </w:t>
      </w:r>
      <w:r w:rsidRPr="0057356A">
        <w:rPr>
          <w:rFonts w:ascii="Arial" w:eastAsia="Arial MT" w:hAnsi="Arial" w:cs="Arial"/>
          <w:bCs/>
          <w:szCs w:val="22"/>
          <w:lang w:eastAsia="en-US"/>
        </w:rPr>
        <w:t>de la</w:t>
      </w:r>
      <w:r w:rsidRPr="0057356A">
        <w:rPr>
          <w:rFonts w:ascii="Arial" w:eastAsia="Arial MT" w:hAnsi="Arial" w:cs="Arial"/>
          <w:bCs/>
          <w:spacing w:val="-2"/>
          <w:szCs w:val="22"/>
          <w:lang w:eastAsia="en-US"/>
        </w:rPr>
        <w:t xml:space="preserve"> </w:t>
      </w:r>
      <w:r w:rsidRPr="0057356A">
        <w:rPr>
          <w:rFonts w:ascii="Arial" w:eastAsia="Arial MT" w:hAnsi="Arial" w:cs="Arial"/>
          <w:bCs/>
          <w:szCs w:val="22"/>
          <w:lang w:eastAsia="en-US"/>
        </w:rPr>
        <w:t>propuesta.</w:t>
      </w:r>
    </w:p>
    <w:p w14:paraId="3722334A" w14:textId="77777777" w:rsidR="0057356A" w:rsidRPr="0057356A" w:rsidRDefault="0057356A" w:rsidP="0057356A">
      <w:pPr>
        <w:widowControl w:val="0"/>
        <w:autoSpaceDE w:val="0"/>
        <w:autoSpaceDN w:val="0"/>
        <w:spacing w:before="10"/>
        <w:ind w:right="59"/>
        <w:jc w:val="both"/>
        <w:rPr>
          <w:rFonts w:ascii="Arial" w:eastAsia="Arial MT" w:hAnsi="Arial" w:cs="Arial"/>
          <w:bCs/>
          <w:szCs w:val="22"/>
          <w:lang w:eastAsia="en-US"/>
        </w:rPr>
      </w:pPr>
      <w:r w:rsidRPr="0057356A">
        <w:rPr>
          <w:rFonts w:ascii="Arial" w:eastAsia="Arial MT" w:hAnsi="Arial" w:cs="Arial"/>
          <w:bCs/>
          <w:szCs w:val="22"/>
          <w:lang w:eastAsia="en-US"/>
        </w:rPr>
        <w:t>NOTA. Cuando exista vacío o duda en la acreditación de un criterio de desempate que no pueda</w:t>
      </w:r>
      <w:r w:rsidRPr="0057356A">
        <w:rPr>
          <w:rFonts w:ascii="Arial" w:eastAsia="Arial MT" w:hAnsi="Arial" w:cs="Arial"/>
          <w:bCs/>
          <w:spacing w:val="1"/>
          <w:szCs w:val="22"/>
          <w:lang w:eastAsia="en-US"/>
        </w:rPr>
        <w:t xml:space="preserve"> </w:t>
      </w:r>
      <w:r w:rsidRPr="0057356A">
        <w:rPr>
          <w:rFonts w:ascii="Arial" w:eastAsia="Arial MT" w:hAnsi="Arial" w:cs="Arial"/>
          <w:bCs/>
          <w:szCs w:val="22"/>
          <w:lang w:eastAsia="en-US"/>
        </w:rPr>
        <w:t>esclarecerse con las condiciones determinadas en el Decreto 1860 de 2021, la Entidad acudirá a los</w:t>
      </w:r>
      <w:r w:rsidRPr="0057356A">
        <w:rPr>
          <w:rFonts w:ascii="Arial" w:eastAsia="Arial MT" w:hAnsi="Arial" w:cs="Arial"/>
          <w:bCs/>
          <w:spacing w:val="1"/>
          <w:szCs w:val="22"/>
          <w:lang w:eastAsia="en-US"/>
        </w:rPr>
        <w:t xml:space="preserve"> </w:t>
      </w:r>
      <w:r w:rsidRPr="0057356A">
        <w:rPr>
          <w:rFonts w:ascii="Arial" w:eastAsia="Arial MT" w:hAnsi="Arial" w:cs="Arial"/>
          <w:bCs/>
          <w:szCs w:val="22"/>
          <w:lang w:eastAsia="en-US"/>
        </w:rPr>
        <w:t>conceptos</w:t>
      </w:r>
      <w:r w:rsidRPr="0057356A">
        <w:rPr>
          <w:rFonts w:ascii="Arial" w:eastAsia="Arial MT" w:hAnsi="Arial" w:cs="Arial"/>
          <w:bCs/>
          <w:spacing w:val="-3"/>
          <w:szCs w:val="22"/>
          <w:lang w:eastAsia="en-US"/>
        </w:rPr>
        <w:t xml:space="preserve"> </w:t>
      </w:r>
      <w:r w:rsidRPr="0057356A">
        <w:rPr>
          <w:rFonts w:ascii="Arial" w:eastAsia="Arial MT" w:hAnsi="Arial" w:cs="Arial"/>
          <w:bCs/>
          <w:szCs w:val="22"/>
          <w:lang w:eastAsia="en-US"/>
        </w:rPr>
        <w:t>de Colombia</w:t>
      </w:r>
      <w:r w:rsidRPr="0057356A">
        <w:rPr>
          <w:rFonts w:ascii="Arial" w:eastAsia="Arial MT" w:hAnsi="Arial" w:cs="Arial"/>
          <w:bCs/>
          <w:spacing w:val="-2"/>
          <w:szCs w:val="22"/>
          <w:lang w:eastAsia="en-US"/>
        </w:rPr>
        <w:t xml:space="preserve"> </w:t>
      </w:r>
      <w:r w:rsidRPr="0057356A">
        <w:rPr>
          <w:rFonts w:ascii="Arial" w:eastAsia="Arial MT" w:hAnsi="Arial" w:cs="Arial"/>
          <w:bCs/>
          <w:szCs w:val="22"/>
          <w:lang w:eastAsia="en-US"/>
        </w:rPr>
        <w:t>Compra Eficiente</w:t>
      </w:r>
      <w:r w:rsidRPr="0057356A">
        <w:rPr>
          <w:rFonts w:ascii="Arial" w:eastAsia="Arial MT" w:hAnsi="Arial" w:cs="Arial"/>
          <w:bCs/>
          <w:spacing w:val="-2"/>
          <w:szCs w:val="22"/>
          <w:lang w:eastAsia="en-US"/>
        </w:rPr>
        <w:t xml:space="preserve"> </w:t>
      </w:r>
      <w:r w:rsidRPr="0057356A">
        <w:rPr>
          <w:rFonts w:ascii="Arial" w:eastAsia="Arial MT" w:hAnsi="Arial" w:cs="Arial"/>
          <w:bCs/>
          <w:szCs w:val="22"/>
          <w:lang w:eastAsia="en-US"/>
        </w:rPr>
        <w:t>y/o</w:t>
      </w:r>
      <w:r w:rsidRPr="0057356A">
        <w:rPr>
          <w:rFonts w:ascii="Arial" w:eastAsia="Arial MT" w:hAnsi="Arial" w:cs="Arial"/>
          <w:bCs/>
          <w:spacing w:val="-2"/>
          <w:szCs w:val="22"/>
          <w:lang w:eastAsia="en-US"/>
        </w:rPr>
        <w:t xml:space="preserve"> </w:t>
      </w:r>
      <w:r w:rsidRPr="0057356A">
        <w:rPr>
          <w:rFonts w:ascii="Arial" w:eastAsia="Arial MT" w:hAnsi="Arial" w:cs="Arial"/>
          <w:bCs/>
          <w:szCs w:val="22"/>
          <w:lang w:eastAsia="en-US"/>
        </w:rPr>
        <w:t>la jurisprudencia</w:t>
      </w:r>
    </w:p>
    <w:bookmarkEnd w:id="5"/>
    <w:p w14:paraId="36165DDF" w14:textId="77777777" w:rsidR="0057356A" w:rsidRPr="0057356A" w:rsidRDefault="0057356A" w:rsidP="002F4C35">
      <w:pPr>
        <w:widowControl w:val="0"/>
        <w:autoSpaceDE w:val="0"/>
        <w:autoSpaceDN w:val="0"/>
        <w:jc w:val="both"/>
        <w:rPr>
          <w:rFonts w:ascii="Arial" w:eastAsia="Arial MT" w:hAnsi="Arial" w:cs="Arial"/>
          <w:szCs w:val="22"/>
          <w:lang w:eastAsia="en-US"/>
        </w:rPr>
      </w:pPr>
    </w:p>
    <w:p w14:paraId="24EABB3C" w14:textId="77777777" w:rsidR="0057356A" w:rsidRPr="003C20D0" w:rsidRDefault="0057356A" w:rsidP="0057356A">
      <w:pPr>
        <w:jc w:val="both"/>
        <w:rPr>
          <w:rFonts w:ascii="Arial" w:hAnsi="Arial" w:cs="Arial"/>
          <w:lang w:eastAsia="es-CO"/>
        </w:rPr>
      </w:pPr>
    </w:p>
    <w:p w14:paraId="37E3E5C7" w14:textId="77777777" w:rsidR="00766401" w:rsidRPr="003C20D0" w:rsidRDefault="00766401" w:rsidP="00547234">
      <w:pPr>
        <w:pStyle w:val="Prrafodelista"/>
        <w:numPr>
          <w:ilvl w:val="1"/>
          <w:numId w:val="16"/>
        </w:numPr>
        <w:autoSpaceDE w:val="0"/>
        <w:autoSpaceDN w:val="0"/>
        <w:adjustRightInd w:val="0"/>
        <w:ind w:left="567" w:hanging="567"/>
        <w:jc w:val="both"/>
        <w:rPr>
          <w:rFonts w:ascii="Arial" w:eastAsiaTheme="minorHAnsi" w:hAnsi="Arial" w:cs="Arial"/>
          <w:lang w:val="es-CO" w:eastAsia="en-US"/>
        </w:rPr>
      </w:pPr>
      <w:r w:rsidRPr="003C20D0">
        <w:rPr>
          <w:rFonts w:ascii="Arial" w:eastAsiaTheme="minorHAnsi" w:hAnsi="Arial" w:cs="Arial"/>
          <w:b/>
          <w:bCs/>
          <w:lang w:val="es-CO" w:eastAsia="en-US"/>
        </w:rPr>
        <w:t>RECHAZO DE LAS PROPUESTAS:</w:t>
      </w:r>
    </w:p>
    <w:p w14:paraId="3CF2D69D" w14:textId="77777777" w:rsidR="00766401" w:rsidRPr="003C20D0" w:rsidRDefault="00766401" w:rsidP="002F4C35">
      <w:pPr>
        <w:autoSpaceDE w:val="0"/>
        <w:autoSpaceDN w:val="0"/>
        <w:adjustRightInd w:val="0"/>
        <w:jc w:val="both"/>
        <w:rPr>
          <w:rFonts w:ascii="Arial" w:eastAsiaTheme="minorHAnsi" w:hAnsi="Arial" w:cs="Arial"/>
          <w:lang w:val="es-CO" w:eastAsia="en-US"/>
        </w:rPr>
      </w:pPr>
    </w:p>
    <w:p w14:paraId="4B201E46" w14:textId="77777777" w:rsidR="00766401" w:rsidRPr="003C20D0" w:rsidRDefault="00766401" w:rsidP="002F4C35">
      <w:pPr>
        <w:autoSpaceDE w:val="0"/>
        <w:autoSpaceDN w:val="0"/>
        <w:adjustRightInd w:val="0"/>
        <w:jc w:val="both"/>
        <w:rPr>
          <w:rFonts w:ascii="Arial" w:eastAsiaTheme="minorHAnsi" w:hAnsi="Arial" w:cs="Arial"/>
          <w:lang w:val="es-CO" w:eastAsia="en-US"/>
        </w:rPr>
      </w:pPr>
      <w:r w:rsidRPr="003C20D0">
        <w:rPr>
          <w:rFonts w:ascii="Arial" w:eastAsiaTheme="minorHAnsi" w:hAnsi="Arial" w:cs="Arial"/>
          <w:lang w:val="es-CO" w:eastAsia="en-US"/>
        </w:rPr>
        <w:t xml:space="preserve">Una propuesta será rechazada, cuando se encuentre en alguno de los siguientes casos: </w:t>
      </w:r>
    </w:p>
    <w:p w14:paraId="2A364A15" w14:textId="77777777" w:rsidR="00766401" w:rsidRPr="003C20D0" w:rsidRDefault="00766401" w:rsidP="002F4C35">
      <w:pPr>
        <w:autoSpaceDE w:val="0"/>
        <w:autoSpaceDN w:val="0"/>
        <w:adjustRightInd w:val="0"/>
        <w:jc w:val="both"/>
        <w:rPr>
          <w:rFonts w:ascii="Arial" w:eastAsiaTheme="minorHAnsi" w:hAnsi="Arial" w:cs="Arial"/>
          <w:lang w:val="es-CO" w:eastAsia="en-US"/>
        </w:rPr>
      </w:pPr>
    </w:p>
    <w:p w14:paraId="2AEB9C4B" w14:textId="77777777" w:rsidR="00CF3BDD" w:rsidRPr="003C20D0" w:rsidRDefault="00CF3BDD" w:rsidP="00547234">
      <w:pPr>
        <w:numPr>
          <w:ilvl w:val="0"/>
          <w:numId w:val="3"/>
        </w:numPr>
        <w:autoSpaceDE w:val="0"/>
        <w:autoSpaceDN w:val="0"/>
        <w:ind w:right="49"/>
        <w:jc w:val="both"/>
        <w:rPr>
          <w:rFonts w:ascii="Arial" w:hAnsi="Arial" w:cs="Arial"/>
        </w:rPr>
      </w:pPr>
      <w:r w:rsidRPr="003C20D0">
        <w:rPr>
          <w:rFonts w:ascii="Arial" w:hAnsi="Arial" w:cs="Arial"/>
        </w:rPr>
        <w:t>Cuando el proponente se encuentre incurso en las causales de inhabilidades, incompatibilidad, prohibición o en conflicto de interés fijados por la Constitución y la Ley, para lo cual LA SECRETARÍA DISTRITAL DE SEGURIDAD, CONVIVENCIA Y JUSTICIA revisará el boletín de responsables fiscales, el certificado de antecedentes disciplinarios, el certificado de antecedentes judiciales.</w:t>
      </w:r>
    </w:p>
    <w:p w14:paraId="2BD7C137" w14:textId="77777777" w:rsidR="00CF3BDD" w:rsidRPr="003C20D0" w:rsidRDefault="00CF3BDD" w:rsidP="00547234">
      <w:pPr>
        <w:numPr>
          <w:ilvl w:val="0"/>
          <w:numId w:val="3"/>
        </w:numPr>
        <w:autoSpaceDE w:val="0"/>
        <w:autoSpaceDN w:val="0"/>
        <w:ind w:right="49"/>
        <w:jc w:val="both"/>
        <w:rPr>
          <w:rFonts w:ascii="Arial" w:hAnsi="Arial" w:cs="Arial"/>
        </w:rPr>
      </w:pPr>
      <w:r w:rsidRPr="003C20D0">
        <w:rPr>
          <w:rFonts w:ascii="Arial" w:hAnsi="Arial" w:cs="Arial"/>
        </w:rPr>
        <w:t>Cuando el proponente o uno de los integrantes del consorcio o unión temporal no cuente con los requisitos habilitantes de capacidad jurídica, financiera y técnica requerida para la presentación de la oferta.</w:t>
      </w:r>
    </w:p>
    <w:p w14:paraId="0F1C17E7" w14:textId="77777777" w:rsidR="00CF3BDD" w:rsidRPr="003C20D0" w:rsidRDefault="00CF3BDD" w:rsidP="00547234">
      <w:pPr>
        <w:numPr>
          <w:ilvl w:val="0"/>
          <w:numId w:val="3"/>
        </w:numPr>
        <w:autoSpaceDE w:val="0"/>
        <w:autoSpaceDN w:val="0"/>
        <w:ind w:right="49"/>
        <w:jc w:val="both"/>
        <w:rPr>
          <w:rFonts w:ascii="Arial" w:hAnsi="Arial" w:cs="Arial"/>
        </w:rPr>
      </w:pPr>
      <w:r w:rsidRPr="003C20D0">
        <w:rPr>
          <w:rFonts w:ascii="Arial" w:hAnsi="Arial" w:cs="Arial"/>
        </w:rPr>
        <w:t>Cuando la Entidad haya solicitado presentar algún documento o subsanar o aclarar alguna información necesaria para el cumplimiento de los requisitos habilitantes, o para la aclaración de los referidos a los requisitos habilitantes y el proponente no aporte, subsane o aclare lo pertinente, en los plazos y condiciones determinados en el pliego de condiciones, esto es dentro del término del traslado del informe de evaluación. Lo anterior de acuerdo con la modificación establecidas en el artículo 5º de la Ley 1882 de 2018.</w:t>
      </w:r>
    </w:p>
    <w:p w14:paraId="43CD9FE1" w14:textId="77777777" w:rsidR="00CF3BDD" w:rsidRPr="003C20D0" w:rsidRDefault="00CF3BDD" w:rsidP="00547234">
      <w:pPr>
        <w:numPr>
          <w:ilvl w:val="0"/>
          <w:numId w:val="3"/>
        </w:numPr>
        <w:autoSpaceDE w:val="0"/>
        <w:autoSpaceDN w:val="0"/>
        <w:ind w:right="49"/>
        <w:jc w:val="both"/>
        <w:rPr>
          <w:rFonts w:ascii="Arial" w:hAnsi="Arial" w:cs="Arial"/>
        </w:rPr>
      </w:pPr>
      <w:r w:rsidRPr="003C20D0">
        <w:rPr>
          <w:rFonts w:ascii="Arial" w:hAnsi="Arial" w:cs="Arial"/>
        </w:rPr>
        <w:t>Cuando un proponente, persona jurídica o bajo alguna modalidad de asociación (consorcio o unión temporal), presente propuesta dentro del mismo proceso de selección, bien sea como persona jurídica, natural, o como miembro del proponente plural o como integrante de otro consorcio o unión temporal o socio de una persona jurídica que haya presentado propuesta dentro del proceso de selección. En este caso, se rechazarán todas las propuestas respecto de las cuales se presente la situación descrita.</w:t>
      </w:r>
    </w:p>
    <w:p w14:paraId="427B65F6" w14:textId="77777777" w:rsidR="00CF3BDD" w:rsidRPr="003C20D0" w:rsidRDefault="00CF3BDD" w:rsidP="00547234">
      <w:pPr>
        <w:numPr>
          <w:ilvl w:val="0"/>
          <w:numId w:val="3"/>
        </w:numPr>
        <w:autoSpaceDE w:val="0"/>
        <w:autoSpaceDN w:val="0"/>
        <w:ind w:right="49"/>
        <w:jc w:val="both"/>
        <w:rPr>
          <w:rFonts w:ascii="Arial" w:hAnsi="Arial" w:cs="Arial"/>
        </w:rPr>
      </w:pPr>
      <w:r w:rsidRPr="003C20D0">
        <w:rPr>
          <w:rFonts w:ascii="Arial" w:hAnsi="Arial" w:cs="Arial"/>
        </w:rPr>
        <w:t>Cuando el proponente plural (consorcio, unión temporal) se inscriba y presente la oferta en la plataforma de SECOP II, como proponente singular y presente documentos como proponente plural.</w:t>
      </w:r>
    </w:p>
    <w:p w14:paraId="13036570" w14:textId="77777777" w:rsidR="00CF3BDD" w:rsidRPr="003C20D0" w:rsidRDefault="00CF3BDD" w:rsidP="00547234">
      <w:pPr>
        <w:numPr>
          <w:ilvl w:val="0"/>
          <w:numId w:val="3"/>
        </w:numPr>
        <w:autoSpaceDE w:val="0"/>
        <w:autoSpaceDN w:val="0"/>
        <w:ind w:right="49"/>
        <w:jc w:val="both"/>
        <w:rPr>
          <w:rFonts w:ascii="Arial" w:hAnsi="Arial" w:cs="Arial"/>
        </w:rPr>
      </w:pPr>
      <w:r w:rsidRPr="003C20D0">
        <w:rPr>
          <w:rFonts w:ascii="Arial" w:hAnsi="Arial" w:cs="Arial"/>
        </w:rPr>
        <w:t>Cuando no se cumpla con uno o más requerimientos técnicos mínimos solicitados.</w:t>
      </w:r>
    </w:p>
    <w:p w14:paraId="04572FB7" w14:textId="77777777" w:rsidR="00CF3BDD" w:rsidRPr="003C20D0" w:rsidRDefault="00CF3BDD" w:rsidP="00547234">
      <w:pPr>
        <w:numPr>
          <w:ilvl w:val="0"/>
          <w:numId w:val="3"/>
        </w:numPr>
        <w:autoSpaceDE w:val="0"/>
        <w:autoSpaceDN w:val="0"/>
        <w:ind w:right="49"/>
        <w:jc w:val="both"/>
        <w:rPr>
          <w:rFonts w:ascii="Arial" w:hAnsi="Arial" w:cs="Arial"/>
        </w:rPr>
      </w:pPr>
      <w:r w:rsidRPr="003C20D0">
        <w:rPr>
          <w:rFonts w:ascii="Arial" w:hAnsi="Arial" w:cs="Arial"/>
        </w:rPr>
        <w:t>Cuando la oferta sea considerada artificialmente baja, de acuerdo con lo establecido en el artículo 2.2.1.1.2.2.4 del Decreto 1082 de 2015.</w:t>
      </w:r>
    </w:p>
    <w:p w14:paraId="1FCE3189" w14:textId="77777777" w:rsidR="00CF3BDD" w:rsidRPr="003C20D0" w:rsidRDefault="00CF3BDD" w:rsidP="00547234">
      <w:pPr>
        <w:numPr>
          <w:ilvl w:val="0"/>
          <w:numId w:val="3"/>
        </w:numPr>
        <w:autoSpaceDE w:val="0"/>
        <w:autoSpaceDN w:val="0"/>
        <w:ind w:right="49"/>
        <w:jc w:val="both"/>
        <w:rPr>
          <w:rFonts w:ascii="Arial" w:hAnsi="Arial" w:cs="Arial"/>
        </w:rPr>
      </w:pPr>
      <w:r w:rsidRPr="003C20D0">
        <w:rPr>
          <w:rFonts w:ascii="Arial" w:hAnsi="Arial" w:cs="Arial"/>
        </w:rPr>
        <w:t xml:space="preserve">Cuando la propuesta sea presentada extemporáneamente, es decir luego de la fecha y/u </w:t>
      </w:r>
      <w:proofErr w:type="gramStart"/>
      <w:r w:rsidRPr="003C20D0">
        <w:rPr>
          <w:rFonts w:ascii="Arial" w:hAnsi="Arial" w:cs="Arial"/>
        </w:rPr>
        <w:t>hora exactas</w:t>
      </w:r>
      <w:proofErr w:type="gramEnd"/>
      <w:r w:rsidRPr="003C20D0">
        <w:rPr>
          <w:rFonts w:ascii="Arial" w:hAnsi="Arial" w:cs="Arial"/>
        </w:rPr>
        <w:t xml:space="preserve"> señaladas para el cierre del plazo, o en lugar distinto al SECOP II, salvo indisponibilidad de la plataforma.</w:t>
      </w:r>
    </w:p>
    <w:p w14:paraId="444F1522" w14:textId="77777777" w:rsidR="00CF3BDD" w:rsidRPr="003C20D0" w:rsidRDefault="00CF3BDD" w:rsidP="00547234">
      <w:pPr>
        <w:numPr>
          <w:ilvl w:val="0"/>
          <w:numId w:val="3"/>
        </w:numPr>
        <w:autoSpaceDE w:val="0"/>
        <w:autoSpaceDN w:val="0"/>
        <w:ind w:right="49"/>
        <w:jc w:val="both"/>
        <w:rPr>
          <w:rFonts w:ascii="Arial" w:hAnsi="Arial" w:cs="Arial"/>
        </w:rPr>
      </w:pPr>
      <w:r w:rsidRPr="003C20D0">
        <w:rPr>
          <w:rFonts w:ascii="Arial" w:hAnsi="Arial" w:cs="Arial"/>
        </w:rPr>
        <w:t>Cuando presentada la propuesta mediante consorcio, unión temporal, luego de la fecha señalada para la entrega de propuestas, se modifique el porcentaje de participación de uno o varios de sus integrantes, o uno o algunos de ellos desista o sea excluido de participar en el consorcio o unión temporal.</w:t>
      </w:r>
    </w:p>
    <w:p w14:paraId="28EA9451" w14:textId="77777777" w:rsidR="00CF3BDD" w:rsidRPr="003C20D0" w:rsidRDefault="00CF3BDD" w:rsidP="00547234">
      <w:pPr>
        <w:numPr>
          <w:ilvl w:val="0"/>
          <w:numId w:val="3"/>
        </w:numPr>
        <w:autoSpaceDE w:val="0"/>
        <w:autoSpaceDN w:val="0"/>
        <w:ind w:right="49"/>
        <w:jc w:val="both"/>
        <w:rPr>
          <w:rFonts w:ascii="Arial" w:hAnsi="Arial" w:cs="Arial"/>
        </w:rPr>
      </w:pPr>
      <w:r w:rsidRPr="003C20D0">
        <w:rPr>
          <w:rFonts w:ascii="Arial" w:hAnsi="Arial" w:cs="Arial"/>
        </w:rPr>
        <w:t>Cuando la oferta económica presentada o corregida como resultado de verificación por parte de la entidad, supere el valor del presupuesto oficial estimado para cada ítem conforme al valor tope establecido por la Entidad según el estudio de mercado realizado.</w:t>
      </w:r>
    </w:p>
    <w:p w14:paraId="4A48AE88" w14:textId="77777777" w:rsidR="00CF3BDD" w:rsidRPr="003C20D0" w:rsidRDefault="00CF3BDD" w:rsidP="00547234">
      <w:pPr>
        <w:numPr>
          <w:ilvl w:val="0"/>
          <w:numId w:val="3"/>
        </w:numPr>
        <w:autoSpaceDE w:val="0"/>
        <w:autoSpaceDN w:val="0"/>
        <w:ind w:right="49"/>
        <w:jc w:val="both"/>
        <w:rPr>
          <w:rFonts w:ascii="Arial" w:hAnsi="Arial" w:cs="Arial"/>
        </w:rPr>
      </w:pPr>
      <w:r w:rsidRPr="003C20D0">
        <w:rPr>
          <w:rFonts w:ascii="Arial" w:hAnsi="Arial" w:cs="Arial"/>
        </w:rPr>
        <w:t>Cuanto al factor multiplicador ofertado supere el 2,45%.</w:t>
      </w:r>
    </w:p>
    <w:p w14:paraId="615C7FB4" w14:textId="77777777" w:rsidR="00CF3BDD" w:rsidRPr="003C20D0" w:rsidRDefault="00CF3BDD" w:rsidP="00547234">
      <w:pPr>
        <w:numPr>
          <w:ilvl w:val="0"/>
          <w:numId w:val="3"/>
        </w:numPr>
        <w:autoSpaceDE w:val="0"/>
        <w:autoSpaceDN w:val="0"/>
        <w:ind w:right="49"/>
        <w:jc w:val="both"/>
        <w:rPr>
          <w:rFonts w:ascii="Arial" w:hAnsi="Arial" w:cs="Arial"/>
        </w:rPr>
      </w:pPr>
      <w:r w:rsidRPr="003C20D0">
        <w:rPr>
          <w:rFonts w:ascii="Arial" w:hAnsi="Arial" w:cs="Arial"/>
        </w:rPr>
        <w:t>La no presentación de la oferta económica o que la oferta económica definida en el presente documento se encuentre diligenciada de manera parcial, incompleta o presente inconsistencias de acuerdo con los formularios del SECOP II.</w:t>
      </w:r>
    </w:p>
    <w:p w14:paraId="349C169A" w14:textId="77777777" w:rsidR="00CF3BDD" w:rsidRPr="003C20D0" w:rsidRDefault="00CF3BDD" w:rsidP="00547234">
      <w:pPr>
        <w:numPr>
          <w:ilvl w:val="0"/>
          <w:numId w:val="3"/>
        </w:numPr>
        <w:autoSpaceDE w:val="0"/>
        <w:autoSpaceDN w:val="0"/>
        <w:ind w:right="49"/>
        <w:jc w:val="both"/>
        <w:rPr>
          <w:rFonts w:ascii="Arial" w:hAnsi="Arial" w:cs="Arial"/>
        </w:rPr>
      </w:pPr>
      <w:r w:rsidRPr="003C20D0">
        <w:rPr>
          <w:rFonts w:ascii="Arial" w:hAnsi="Arial" w:cs="Arial"/>
        </w:rPr>
        <w:t>Cuando verificada la información aportada por cualquiera de los proponentes y/o de los integrantes del consorcio y/o unión temporal, se determine por parte de la Secretaría Distrital de Seguridad, Convivencia y Justicia que ella no corresponde a la realidad o induzca a error a la Entidad.</w:t>
      </w:r>
    </w:p>
    <w:p w14:paraId="631BCF3C" w14:textId="77777777" w:rsidR="00CF3BDD" w:rsidRPr="003C20D0" w:rsidRDefault="00CF3BDD" w:rsidP="00547234">
      <w:pPr>
        <w:numPr>
          <w:ilvl w:val="0"/>
          <w:numId w:val="3"/>
        </w:numPr>
        <w:autoSpaceDE w:val="0"/>
        <w:autoSpaceDN w:val="0"/>
        <w:ind w:right="49"/>
        <w:jc w:val="both"/>
        <w:rPr>
          <w:rFonts w:ascii="Arial" w:hAnsi="Arial" w:cs="Arial"/>
        </w:rPr>
      </w:pPr>
      <w:r w:rsidRPr="003C20D0">
        <w:rPr>
          <w:rFonts w:ascii="Arial" w:hAnsi="Arial" w:cs="Arial"/>
        </w:rPr>
        <w:t>Cuando se evidencie que la información presentada por el proponente contenga datos contradictorios que induzcan a error a la Entidad.</w:t>
      </w:r>
    </w:p>
    <w:p w14:paraId="3CEA20F7" w14:textId="77777777" w:rsidR="00CF3BDD" w:rsidRPr="003C20D0" w:rsidRDefault="00CF3BDD" w:rsidP="00547234">
      <w:pPr>
        <w:numPr>
          <w:ilvl w:val="0"/>
          <w:numId w:val="3"/>
        </w:numPr>
        <w:autoSpaceDE w:val="0"/>
        <w:autoSpaceDN w:val="0"/>
        <w:ind w:right="49"/>
        <w:jc w:val="both"/>
        <w:rPr>
          <w:rFonts w:ascii="Arial" w:hAnsi="Arial" w:cs="Arial"/>
        </w:rPr>
      </w:pPr>
      <w:r w:rsidRPr="003C20D0">
        <w:rPr>
          <w:rFonts w:ascii="Arial" w:hAnsi="Arial" w:cs="Arial"/>
        </w:rPr>
        <w:t>La no acreditación por las personas jurídicas oferentes de que su objeto social les permite desarrollar el objeto del proceso de selección, conforme a la legislación vigente.</w:t>
      </w:r>
    </w:p>
    <w:p w14:paraId="7CFF7A58" w14:textId="77777777" w:rsidR="00CF3BDD" w:rsidRPr="003C20D0" w:rsidRDefault="00CF3BDD" w:rsidP="00547234">
      <w:pPr>
        <w:numPr>
          <w:ilvl w:val="0"/>
          <w:numId w:val="3"/>
        </w:numPr>
        <w:autoSpaceDE w:val="0"/>
        <w:autoSpaceDN w:val="0"/>
        <w:ind w:right="49"/>
        <w:jc w:val="both"/>
        <w:rPr>
          <w:rFonts w:ascii="Arial" w:hAnsi="Arial" w:cs="Arial"/>
        </w:rPr>
      </w:pPr>
      <w:r w:rsidRPr="003C20D0">
        <w:rPr>
          <w:rFonts w:ascii="Arial" w:hAnsi="Arial" w:cs="Arial"/>
        </w:rPr>
        <w:t>Cuando el oferente no allegue con la oferta la garantía de seriedad.</w:t>
      </w:r>
    </w:p>
    <w:p w14:paraId="70058145" w14:textId="77777777" w:rsidR="00CF3BDD" w:rsidRPr="003C20D0" w:rsidRDefault="00CF3BDD" w:rsidP="00547234">
      <w:pPr>
        <w:numPr>
          <w:ilvl w:val="0"/>
          <w:numId w:val="3"/>
        </w:numPr>
        <w:autoSpaceDE w:val="0"/>
        <w:autoSpaceDN w:val="0"/>
        <w:ind w:right="49"/>
        <w:jc w:val="both"/>
        <w:rPr>
          <w:rFonts w:ascii="Arial" w:hAnsi="Arial" w:cs="Arial"/>
        </w:rPr>
      </w:pPr>
      <w:r w:rsidRPr="003C20D0">
        <w:rPr>
          <w:rFonts w:ascii="Arial" w:hAnsi="Arial" w:cs="Arial"/>
        </w:rPr>
        <w:t>Cuando el proponente altere o modifique el contenido de los anexos y formatos suministrados por la entidad para efectos de presentación de la propuesta, de tal manera que impidan realizar la selección objetiva en el proceso.</w:t>
      </w:r>
    </w:p>
    <w:p w14:paraId="1E3D2549" w14:textId="77777777" w:rsidR="00CF3BDD" w:rsidRPr="003C20D0" w:rsidRDefault="00CF3BDD" w:rsidP="00547234">
      <w:pPr>
        <w:numPr>
          <w:ilvl w:val="0"/>
          <w:numId w:val="3"/>
        </w:numPr>
        <w:autoSpaceDE w:val="0"/>
        <w:autoSpaceDN w:val="0"/>
        <w:ind w:right="49"/>
        <w:jc w:val="both"/>
        <w:rPr>
          <w:rFonts w:ascii="Arial" w:hAnsi="Arial" w:cs="Arial"/>
        </w:rPr>
      </w:pPr>
      <w:r w:rsidRPr="003C20D0">
        <w:rPr>
          <w:rFonts w:ascii="Arial" w:hAnsi="Arial" w:cs="Arial"/>
        </w:rPr>
        <w:t>Cuando la Secretaría Distrital de Seguridad, Convivencia y Justicia verifique que existe inconsistencia en alguno de los documentos presentados y que no hayan sido debidamente aclarados.</w:t>
      </w:r>
    </w:p>
    <w:p w14:paraId="2ACC26AE" w14:textId="77777777" w:rsidR="00CF3BDD" w:rsidRPr="003C20D0" w:rsidRDefault="00CF3BDD" w:rsidP="00547234">
      <w:pPr>
        <w:numPr>
          <w:ilvl w:val="0"/>
          <w:numId w:val="3"/>
        </w:numPr>
        <w:autoSpaceDE w:val="0"/>
        <w:autoSpaceDN w:val="0"/>
        <w:ind w:right="49"/>
        <w:jc w:val="both"/>
        <w:rPr>
          <w:rFonts w:ascii="Arial" w:hAnsi="Arial" w:cs="Arial"/>
        </w:rPr>
      </w:pPr>
      <w:r w:rsidRPr="003C20D0">
        <w:rPr>
          <w:rFonts w:ascii="Arial" w:hAnsi="Arial" w:cs="Arial"/>
        </w:rPr>
        <w:t>Cuando la propuesta fuere presentada por personas naturales o jurídicas que hayan intervenido, directa o indirectamente en la elaboración de los estudios previos, del pliego de condiciones, o por personas jurídicas cuyos socios o personas a su servicio hayan tenido tal intervención.</w:t>
      </w:r>
    </w:p>
    <w:p w14:paraId="74F4ADC9" w14:textId="77777777" w:rsidR="00CF3BDD" w:rsidRPr="003C20D0" w:rsidRDefault="00CF3BDD" w:rsidP="00547234">
      <w:pPr>
        <w:numPr>
          <w:ilvl w:val="0"/>
          <w:numId w:val="3"/>
        </w:numPr>
        <w:autoSpaceDE w:val="0"/>
        <w:autoSpaceDN w:val="0"/>
        <w:ind w:right="49"/>
        <w:jc w:val="both"/>
        <w:rPr>
          <w:rFonts w:ascii="Arial" w:hAnsi="Arial" w:cs="Arial"/>
        </w:rPr>
      </w:pPr>
      <w:r w:rsidRPr="003C20D0">
        <w:rPr>
          <w:rFonts w:ascii="Arial" w:hAnsi="Arial" w:cs="Arial"/>
        </w:rPr>
        <w:t>Cuando el proponente se encuentre incurso en alguna de las causales de disolución a que se refieren los artículos 218 y 457 del Código de Comercio.</w:t>
      </w:r>
    </w:p>
    <w:p w14:paraId="69BBEA48" w14:textId="77777777" w:rsidR="00CF3BDD" w:rsidRPr="003C20D0" w:rsidRDefault="00CF3BDD" w:rsidP="00547234">
      <w:pPr>
        <w:numPr>
          <w:ilvl w:val="0"/>
          <w:numId w:val="3"/>
        </w:numPr>
        <w:autoSpaceDE w:val="0"/>
        <w:autoSpaceDN w:val="0"/>
        <w:ind w:right="49"/>
        <w:jc w:val="both"/>
        <w:rPr>
          <w:rFonts w:ascii="Arial" w:hAnsi="Arial" w:cs="Arial"/>
        </w:rPr>
      </w:pPr>
      <w:r w:rsidRPr="003C20D0">
        <w:rPr>
          <w:rFonts w:ascii="Arial" w:hAnsi="Arial" w:cs="Arial"/>
        </w:rPr>
        <w:t>Cuando la persona jurídica, proponente individual o integrante del Proponente Plural esté incursa en la situación descrita en el numeral 1 del artículo 38 de la Ley 1116 de 2006.</w:t>
      </w:r>
    </w:p>
    <w:p w14:paraId="6190BC57" w14:textId="77777777" w:rsidR="00CF3BDD" w:rsidRPr="003C20D0" w:rsidRDefault="00CF3BDD" w:rsidP="00547234">
      <w:pPr>
        <w:numPr>
          <w:ilvl w:val="0"/>
          <w:numId w:val="3"/>
        </w:numPr>
        <w:autoSpaceDE w:val="0"/>
        <w:autoSpaceDN w:val="0"/>
        <w:ind w:right="49"/>
        <w:jc w:val="both"/>
        <w:rPr>
          <w:rFonts w:ascii="Arial" w:hAnsi="Arial" w:cs="Arial"/>
        </w:rPr>
      </w:pPr>
      <w:r w:rsidRPr="003C20D0">
        <w:rPr>
          <w:rFonts w:ascii="Arial" w:hAnsi="Arial" w:cs="Arial"/>
        </w:rPr>
        <w:t>Cuando se modifique el contenido o no se comprometa el proponente a cumplir con las especificaciones descritas en los anexos del pliego de condiciones.</w:t>
      </w:r>
    </w:p>
    <w:p w14:paraId="2B8A9A6F" w14:textId="77777777" w:rsidR="00766401" w:rsidRPr="003C20D0" w:rsidRDefault="00766401" w:rsidP="002F4C35">
      <w:pPr>
        <w:autoSpaceDE w:val="0"/>
        <w:autoSpaceDN w:val="0"/>
        <w:adjustRightInd w:val="0"/>
        <w:jc w:val="both"/>
        <w:rPr>
          <w:rFonts w:ascii="Arial" w:eastAsiaTheme="minorHAnsi" w:hAnsi="Arial" w:cs="Arial"/>
          <w:lang w:val="es-CO" w:eastAsia="en-US"/>
        </w:rPr>
      </w:pPr>
    </w:p>
    <w:p w14:paraId="7F5353EF" w14:textId="77777777" w:rsidR="00766401" w:rsidRPr="003C20D0" w:rsidRDefault="00766401" w:rsidP="0057356A">
      <w:pPr>
        <w:autoSpaceDE w:val="0"/>
        <w:autoSpaceDN w:val="0"/>
        <w:adjustRightInd w:val="0"/>
        <w:jc w:val="both"/>
        <w:rPr>
          <w:rFonts w:ascii="Arial" w:eastAsiaTheme="minorHAnsi" w:hAnsi="Arial" w:cs="Arial"/>
          <w:lang w:val="es-CO" w:eastAsia="en-US"/>
        </w:rPr>
      </w:pPr>
      <w:r w:rsidRPr="003C20D0">
        <w:rPr>
          <w:rFonts w:ascii="Arial" w:eastAsiaTheme="minorHAnsi" w:hAnsi="Arial" w:cs="Arial"/>
          <w:lang w:val="es-CO" w:eastAsia="en-US"/>
        </w:rPr>
        <w:t>No obstante, todo lo anterior, el presente proceso de selección deberá estar sujeto a lo dispuesto en el parágrafo 1 del artículo 5 de la Ley 1150 de 2007.</w:t>
      </w:r>
    </w:p>
    <w:p w14:paraId="3519EC07" w14:textId="77777777" w:rsidR="00CF3BDD" w:rsidRPr="003C20D0" w:rsidRDefault="00CF3BDD" w:rsidP="0057356A">
      <w:pPr>
        <w:autoSpaceDE w:val="0"/>
        <w:autoSpaceDN w:val="0"/>
        <w:adjustRightInd w:val="0"/>
        <w:jc w:val="both"/>
        <w:rPr>
          <w:rFonts w:ascii="Arial" w:eastAsiaTheme="minorHAnsi" w:hAnsi="Arial" w:cs="Arial"/>
          <w:lang w:val="es-CO" w:eastAsia="en-US"/>
        </w:rPr>
      </w:pPr>
    </w:p>
    <w:p w14:paraId="053F94B9" w14:textId="77777777" w:rsidR="00CF3BDD" w:rsidRPr="003C20D0" w:rsidRDefault="00CF3BDD" w:rsidP="0057356A">
      <w:pPr>
        <w:autoSpaceDE w:val="0"/>
        <w:autoSpaceDN w:val="0"/>
        <w:adjustRightInd w:val="0"/>
        <w:jc w:val="both"/>
        <w:rPr>
          <w:rFonts w:ascii="Arial" w:eastAsiaTheme="minorHAnsi" w:hAnsi="Arial" w:cs="Arial"/>
          <w:b/>
          <w:bCs/>
          <w:lang w:val="es-CO" w:eastAsia="en-US"/>
        </w:rPr>
      </w:pPr>
    </w:p>
    <w:p w14:paraId="58E8E8E6" w14:textId="6D2D19EC" w:rsidR="00CF3BDD" w:rsidRPr="003C20D0" w:rsidRDefault="00CF3BDD" w:rsidP="00547234">
      <w:pPr>
        <w:pStyle w:val="Prrafodelista"/>
        <w:numPr>
          <w:ilvl w:val="0"/>
          <w:numId w:val="16"/>
        </w:numPr>
        <w:autoSpaceDE w:val="0"/>
        <w:autoSpaceDN w:val="0"/>
        <w:adjustRightInd w:val="0"/>
        <w:jc w:val="both"/>
        <w:rPr>
          <w:rFonts w:ascii="Arial" w:eastAsiaTheme="minorHAnsi" w:hAnsi="Arial" w:cs="Arial"/>
          <w:b/>
          <w:bCs/>
          <w:lang w:val="es-CO" w:eastAsia="en-US"/>
        </w:rPr>
      </w:pPr>
      <w:r w:rsidRPr="003C20D0">
        <w:rPr>
          <w:rFonts w:ascii="Arial" w:eastAsiaTheme="minorHAnsi" w:hAnsi="Arial" w:cs="Arial"/>
          <w:b/>
          <w:bCs/>
          <w:lang w:val="es-CO" w:eastAsia="en-US"/>
        </w:rPr>
        <w:t>ANÁLISIS DE RIESGOS</w:t>
      </w:r>
    </w:p>
    <w:p w14:paraId="3AC80032" w14:textId="77777777" w:rsidR="00766401" w:rsidRPr="003C20D0" w:rsidRDefault="00766401" w:rsidP="002F4C35">
      <w:pPr>
        <w:autoSpaceDE w:val="0"/>
        <w:autoSpaceDN w:val="0"/>
        <w:adjustRightInd w:val="0"/>
        <w:jc w:val="both"/>
        <w:rPr>
          <w:rFonts w:ascii="Arial" w:eastAsiaTheme="minorHAnsi" w:hAnsi="Arial" w:cs="Arial"/>
          <w:lang w:val="es-CO" w:eastAsia="en-US"/>
        </w:rPr>
      </w:pPr>
    </w:p>
    <w:p w14:paraId="4FDB99DD" w14:textId="77777777" w:rsidR="00CF3BDD" w:rsidRPr="003C20D0" w:rsidRDefault="00CF3BDD" w:rsidP="00CF3BDD">
      <w:pPr>
        <w:jc w:val="both"/>
        <w:rPr>
          <w:rFonts w:ascii="Arial" w:hAnsi="Arial" w:cs="Arial"/>
          <w:iCs/>
          <w:szCs w:val="22"/>
          <w:shd w:val="clear" w:color="auto" w:fill="FFFFFF"/>
          <w:lang w:val="es-CO"/>
        </w:rPr>
      </w:pPr>
      <w:r w:rsidRPr="003C20D0">
        <w:rPr>
          <w:rFonts w:ascii="Arial" w:hAnsi="Arial" w:cs="Arial"/>
          <w:iCs/>
          <w:szCs w:val="22"/>
          <w:shd w:val="clear" w:color="auto" w:fill="FFFFFF"/>
          <w:lang w:val="es-CO"/>
        </w:rPr>
        <w:t>Teniendo en cuenta el marco jurídico para la identificación y manejo de los riesgos en los procesos de contratación, se tiene que:</w:t>
      </w:r>
    </w:p>
    <w:p w14:paraId="36AA93F2" w14:textId="77777777" w:rsidR="00CF3BDD" w:rsidRPr="003C20D0" w:rsidRDefault="00CF3BDD" w:rsidP="00CF3BDD">
      <w:pPr>
        <w:jc w:val="both"/>
        <w:rPr>
          <w:rFonts w:ascii="Arial" w:hAnsi="Arial" w:cs="Arial"/>
          <w:iCs/>
          <w:szCs w:val="22"/>
          <w:shd w:val="clear" w:color="auto" w:fill="FFFFFF"/>
          <w:lang w:val="es-CO"/>
        </w:rPr>
      </w:pPr>
    </w:p>
    <w:p w14:paraId="48FA6A87" w14:textId="77777777" w:rsidR="00CF3BDD" w:rsidRPr="003C20D0" w:rsidRDefault="00CF3BDD" w:rsidP="00CF3BDD">
      <w:pPr>
        <w:jc w:val="both"/>
        <w:rPr>
          <w:rFonts w:ascii="Arial" w:hAnsi="Arial" w:cs="Arial"/>
          <w:iCs/>
          <w:szCs w:val="22"/>
          <w:shd w:val="clear" w:color="auto" w:fill="FFFFFF"/>
          <w:lang w:val="es-CO"/>
        </w:rPr>
      </w:pPr>
      <w:r w:rsidRPr="003C20D0">
        <w:rPr>
          <w:rFonts w:ascii="Arial" w:hAnsi="Arial" w:cs="Arial"/>
          <w:iCs/>
          <w:szCs w:val="22"/>
          <w:shd w:val="clear" w:color="auto" w:fill="FFFFFF"/>
          <w:lang w:val="es-CO"/>
        </w:rPr>
        <w:t>El Artículo 4 de la Ley 1150 de 2007 establece que la Entidad Estatal debe “incluir la estimación, tipificación y asignación de los riesgos previsibles involucrados en la contratación” en los pliegos de condiciones o su equivalente; y el Decreto Ley 4170 de 2011 entiende como uno de los objetivos fundamentales del sistema de compras y contratación pública el manejo del riesgo durante el Proceso de Contratación. Es así como el manejo del riesgo debe cubrir la tipificación, estimación y asignación del riesgo que pueda alterar el equilibrio económico del contrato, desde la etapa de planeación hasta la terminación del plazo, la liquidación del contrato, el vencimiento de las garantías de calidad o la disposición final del bien.</w:t>
      </w:r>
    </w:p>
    <w:p w14:paraId="49D59F0D" w14:textId="77777777" w:rsidR="00CF3BDD" w:rsidRPr="003C20D0" w:rsidRDefault="00CF3BDD" w:rsidP="00CF3BDD">
      <w:pPr>
        <w:jc w:val="both"/>
        <w:rPr>
          <w:rFonts w:ascii="Arial" w:hAnsi="Arial" w:cs="Arial"/>
          <w:iCs/>
          <w:szCs w:val="22"/>
          <w:shd w:val="clear" w:color="auto" w:fill="FFFFFF"/>
          <w:lang w:val="es-CO"/>
        </w:rPr>
      </w:pPr>
      <w:r w:rsidRPr="003C20D0">
        <w:rPr>
          <w:rFonts w:ascii="Arial" w:hAnsi="Arial" w:cs="Arial"/>
          <w:iCs/>
          <w:szCs w:val="22"/>
          <w:shd w:val="clear" w:color="auto" w:fill="FFFFFF"/>
          <w:lang w:val="es-CO"/>
        </w:rPr>
        <w:t>En este sentido, para los efectos previstos en el Artículo 4° de la Ley 1150 de 2007, se entienden como riesgos involucrados en la contratación todas aquellas circunstancias que de presentarse durante el desarrollo y ejecución del contrato, tienen la potencialidad de alterar el equilibrio económico del contrato, pero que dada su previsibilidad se regulan en el marco de las condiciones inicialmente pactadas en los contratos y se excluyen así del concepto de imprevisibilidad de que trata el Artículo 27 de la Ley 80 de 1993, es así como el riesgo será previsible en la medida que el mismo sea identificable y cuantificable en condiciones normales.</w:t>
      </w:r>
    </w:p>
    <w:p w14:paraId="23437FAE" w14:textId="77777777" w:rsidR="00CF3BDD" w:rsidRPr="003C20D0" w:rsidRDefault="00CF3BDD" w:rsidP="00CF3BDD">
      <w:pPr>
        <w:jc w:val="both"/>
        <w:rPr>
          <w:rFonts w:ascii="Arial" w:hAnsi="Arial" w:cs="Arial"/>
          <w:iCs/>
          <w:szCs w:val="22"/>
          <w:shd w:val="clear" w:color="auto" w:fill="FFFFFF"/>
          <w:lang w:val="es-CO"/>
        </w:rPr>
      </w:pPr>
    </w:p>
    <w:p w14:paraId="6F85F466" w14:textId="77777777" w:rsidR="00CF3BDD" w:rsidRPr="003C20D0" w:rsidRDefault="00CF3BDD" w:rsidP="00CF3BDD">
      <w:pPr>
        <w:jc w:val="both"/>
        <w:rPr>
          <w:rFonts w:ascii="Arial" w:hAnsi="Arial" w:cs="Arial"/>
          <w:iCs/>
          <w:szCs w:val="22"/>
          <w:shd w:val="clear" w:color="auto" w:fill="FFFFFF"/>
          <w:lang w:val="es-CO"/>
        </w:rPr>
      </w:pPr>
      <w:r w:rsidRPr="003C20D0">
        <w:rPr>
          <w:rFonts w:ascii="Arial" w:hAnsi="Arial" w:cs="Arial"/>
          <w:iCs/>
          <w:szCs w:val="22"/>
          <w:shd w:val="clear" w:color="auto" w:fill="FFFFFF"/>
          <w:lang w:val="es-CO"/>
        </w:rPr>
        <w:t>Así mismo, el Decreto 1082 de 2015 define Riesgo como un evento que puede generar efectos adversos y de distinta magnitud en el logro de los objetivos del Proceso de Contratación o en la ejecución de un contrato. Dicha norma también establece al tenor de su Artículo 17, que la Entidad Estatal debe evaluar el Riesgo que el Proceso de Contratación representa para el cumplimiento de sus metas y objetivos, refiriéndose al riesgo previsible.</w:t>
      </w:r>
    </w:p>
    <w:p w14:paraId="27251E81" w14:textId="77777777" w:rsidR="00CF3BDD" w:rsidRPr="003C20D0" w:rsidRDefault="00CF3BDD" w:rsidP="00CF3BDD">
      <w:pPr>
        <w:jc w:val="both"/>
        <w:rPr>
          <w:rFonts w:ascii="Arial" w:hAnsi="Arial" w:cs="Arial"/>
          <w:iCs/>
          <w:szCs w:val="22"/>
          <w:shd w:val="clear" w:color="auto" w:fill="FFFFFF"/>
          <w:lang w:val="es-CO"/>
        </w:rPr>
      </w:pPr>
    </w:p>
    <w:p w14:paraId="560FF8E7" w14:textId="77777777" w:rsidR="00CF3BDD" w:rsidRPr="003C20D0" w:rsidRDefault="00CF3BDD" w:rsidP="00CF3BDD">
      <w:pPr>
        <w:jc w:val="both"/>
        <w:rPr>
          <w:rFonts w:ascii="Arial" w:hAnsi="Arial" w:cs="Arial"/>
          <w:iCs/>
          <w:szCs w:val="22"/>
          <w:shd w:val="clear" w:color="auto" w:fill="FFFFFF"/>
          <w:lang w:val="es-CO"/>
        </w:rPr>
      </w:pPr>
      <w:r w:rsidRPr="003C20D0">
        <w:rPr>
          <w:rFonts w:ascii="Arial" w:hAnsi="Arial" w:cs="Arial"/>
          <w:iCs/>
          <w:szCs w:val="22"/>
          <w:shd w:val="clear" w:color="auto" w:fill="FFFFFF"/>
          <w:lang w:val="es-CO"/>
        </w:rPr>
        <w:t>Por lo anterior la secretaria Distrital de Seguridad Convivencia y Justicia, con el ánimo de reducir la exposición del presente proceso de Contratación frente a los diferentes Riesgos que se pueden presentar, tiene en cuenta los siguientes aspectos:</w:t>
      </w:r>
    </w:p>
    <w:p w14:paraId="3DCCAA8B" w14:textId="77777777" w:rsidR="00CF3BDD" w:rsidRPr="003C20D0" w:rsidRDefault="00CF3BDD" w:rsidP="00CF3BDD">
      <w:pPr>
        <w:jc w:val="both"/>
        <w:rPr>
          <w:rFonts w:ascii="Arial" w:hAnsi="Arial" w:cs="Arial"/>
          <w:iCs/>
          <w:szCs w:val="22"/>
          <w:shd w:val="clear" w:color="auto" w:fill="FFFFFF"/>
          <w:lang w:val="es-CO"/>
        </w:rPr>
      </w:pPr>
      <w:r w:rsidRPr="003C20D0">
        <w:rPr>
          <w:rFonts w:ascii="Arial" w:hAnsi="Arial" w:cs="Arial"/>
          <w:iCs/>
          <w:szCs w:val="22"/>
          <w:shd w:val="clear" w:color="auto" w:fill="FFFFFF"/>
          <w:lang w:val="es-CO"/>
        </w:rPr>
        <w:t xml:space="preserve">(a) los eventos que impidan la adjudicación y firma del contrato como resultado del Proceso de Contratación; (b) los eventos que alteren la ejecución del contrato; (c) el equilibrio económico del contrato; (d) la eficacia del Proceso de </w:t>
      </w:r>
      <w:proofErr w:type="gramStart"/>
      <w:r w:rsidRPr="003C20D0">
        <w:rPr>
          <w:rFonts w:ascii="Arial" w:hAnsi="Arial" w:cs="Arial"/>
          <w:iCs/>
          <w:szCs w:val="22"/>
          <w:shd w:val="clear" w:color="auto" w:fill="FFFFFF"/>
          <w:lang w:val="es-CO"/>
        </w:rPr>
        <w:t>Contratación</w:t>
      </w:r>
      <w:proofErr w:type="gramEnd"/>
      <w:r w:rsidRPr="003C20D0">
        <w:rPr>
          <w:rFonts w:ascii="Arial" w:hAnsi="Arial" w:cs="Arial"/>
          <w:iCs/>
          <w:szCs w:val="22"/>
          <w:shd w:val="clear" w:color="auto" w:fill="FFFFFF"/>
          <w:lang w:val="es-CO"/>
        </w:rPr>
        <w:t xml:space="preserve"> es decir, que se pueda satisfacer la necesidad que motivó el Proceso de Contratación; y (e) la reputación y legitimidad de la Entidad Estatal encargada de prestar el bien o servicio.</w:t>
      </w:r>
    </w:p>
    <w:p w14:paraId="6FB778F3" w14:textId="77777777" w:rsidR="00CF3BDD" w:rsidRPr="003C20D0" w:rsidRDefault="00CF3BDD" w:rsidP="00CF3BDD">
      <w:pPr>
        <w:jc w:val="both"/>
        <w:rPr>
          <w:rFonts w:ascii="Arial" w:hAnsi="Arial" w:cs="Arial"/>
          <w:iCs/>
          <w:szCs w:val="22"/>
          <w:shd w:val="clear" w:color="auto" w:fill="FFFFFF"/>
          <w:lang w:val="es-CO"/>
        </w:rPr>
      </w:pPr>
    </w:p>
    <w:p w14:paraId="6CA7F60A" w14:textId="77777777" w:rsidR="00CF3BDD" w:rsidRPr="003C20D0" w:rsidRDefault="00CF3BDD" w:rsidP="00CF3BDD">
      <w:pPr>
        <w:jc w:val="both"/>
        <w:rPr>
          <w:rFonts w:ascii="Arial" w:hAnsi="Arial" w:cs="Arial"/>
          <w:iCs/>
          <w:szCs w:val="22"/>
          <w:shd w:val="clear" w:color="auto" w:fill="FFFFFF"/>
          <w:lang w:val="es-CO"/>
        </w:rPr>
      </w:pPr>
      <w:r w:rsidRPr="003C20D0">
        <w:rPr>
          <w:rFonts w:ascii="Arial" w:hAnsi="Arial" w:cs="Arial"/>
          <w:iCs/>
          <w:szCs w:val="22"/>
          <w:shd w:val="clear" w:color="auto" w:fill="FFFFFF"/>
          <w:lang w:val="es-CO"/>
        </w:rPr>
        <w:t>Además de lo anterior la distribución de riesgos se basará en la Política Estatal sobre el manejo de riesgo contractual del Estado, para lo cual deberá tenerse en cuenta el documento CONPES 3107 de 2001 y 3714 de 2011 que puede ser consultado en el SECOP (www.colombiacompra.gov.co). En consecuencia, en el presente proceso se ESTIMAN, TIPIFICAN Y ASIGNAN los riesgos que se indican en el ANEXO No. 5 MATRIZ DE RIESGOS.</w:t>
      </w:r>
    </w:p>
    <w:p w14:paraId="0296CFE7" w14:textId="77777777" w:rsidR="00CF3BDD" w:rsidRPr="003C20D0" w:rsidRDefault="00CF3BDD" w:rsidP="00CF3BDD">
      <w:pPr>
        <w:jc w:val="both"/>
        <w:rPr>
          <w:rFonts w:ascii="Arial" w:hAnsi="Arial" w:cs="Arial"/>
          <w:iCs/>
          <w:szCs w:val="22"/>
          <w:shd w:val="clear" w:color="auto" w:fill="FFFFFF"/>
          <w:lang w:val="es-CO"/>
        </w:rPr>
      </w:pPr>
    </w:p>
    <w:p w14:paraId="3DC7E8B9" w14:textId="77777777" w:rsidR="00E40B3A" w:rsidRPr="003C20D0" w:rsidRDefault="00E40B3A" w:rsidP="002F4C35">
      <w:pPr>
        <w:rPr>
          <w:rFonts w:ascii="Arial" w:hAnsi="Arial" w:cs="Arial"/>
          <w:b/>
          <w:lang w:eastAsia="es-CO"/>
        </w:rPr>
      </w:pPr>
      <w:r w:rsidRPr="003C20D0">
        <w:rPr>
          <w:rFonts w:ascii="Arial" w:hAnsi="Arial" w:cs="Arial"/>
          <w:b/>
          <w:lang w:eastAsia="es-CO"/>
        </w:rPr>
        <w:t>NOTA:</w:t>
      </w:r>
    </w:p>
    <w:p w14:paraId="3937CA7D" w14:textId="77777777" w:rsidR="00E40B3A" w:rsidRPr="003C20D0" w:rsidRDefault="00E40B3A" w:rsidP="002F4C35">
      <w:pPr>
        <w:pStyle w:val="Prrafodelista"/>
        <w:ind w:left="426"/>
        <w:jc w:val="both"/>
        <w:rPr>
          <w:rFonts w:ascii="Arial" w:hAnsi="Arial" w:cs="Arial"/>
          <w:u w:val="single"/>
          <w:lang w:eastAsia="es-CO"/>
        </w:rPr>
      </w:pPr>
      <w:r w:rsidRPr="003C20D0">
        <w:rPr>
          <w:rFonts w:ascii="Arial" w:hAnsi="Arial" w:cs="Arial"/>
          <w:u w:val="single"/>
          <w:lang w:eastAsia="es-CO"/>
        </w:rPr>
        <w:t>Se deja constancia que se elaboró la anterior matriz de riesgos previsibles en cumplimiento de la Ley 1150 de 2017 y el Decreto 1082 de 2015, de conformidad con lo establecido en la Guía de Riesgos Previsibles Contractuales de la Veeduría Distrital, el Manual para la identificación y cobertura del riesgo en los procesos de contratación, expedido por Colombia Compra Eficiente y el documento CONPES No. 3714 de 2011</w:t>
      </w:r>
    </w:p>
    <w:p w14:paraId="2C5FE99D" w14:textId="77777777" w:rsidR="00E40B3A" w:rsidRPr="003C20D0" w:rsidRDefault="00E40B3A" w:rsidP="002F4C35">
      <w:pPr>
        <w:pStyle w:val="Prrafodelista"/>
        <w:ind w:left="426"/>
        <w:jc w:val="both"/>
        <w:rPr>
          <w:rFonts w:ascii="Arial" w:hAnsi="Arial" w:cs="Arial"/>
          <w:lang w:eastAsia="es-CO"/>
        </w:rPr>
      </w:pPr>
    </w:p>
    <w:p w14:paraId="7691FB75" w14:textId="77777777" w:rsidR="00E40B3A" w:rsidRPr="003C20D0" w:rsidRDefault="00E40B3A" w:rsidP="00547234">
      <w:pPr>
        <w:pStyle w:val="Prrafodelista"/>
        <w:numPr>
          <w:ilvl w:val="0"/>
          <w:numId w:val="12"/>
        </w:numPr>
        <w:ind w:left="426" w:hanging="426"/>
        <w:jc w:val="both"/>
        <w:rPr>
          <w:rFonts w:ascii="Arial" w:hAnsi="Arial" w:cs="Arial"/>
          <w:lang w:eastAsia="es-CO"/>
        </w:rPr>
      </w:pPr>
      <w:r w:rsidRPr="003C20D0">
        <w:rPr>
          <w:rFonts w:ascii="Arial" w:hAnsi="Arial" w:cs="Arial"/>
          <w:b/>
          <w:lang w:eastAsia="es-CO"/>
        </w:rPr>
        <w:t>LAS GARANTÍAS QUE LA ENTIDAD CONTEMPLA EXIGIR EN EL PROCESO DE CONTRATACIÓN (SERIEDAD DE LA OFERTA, CUMPLIMIENTO DEL CONTRATO, RESPONSABILIDAD CIVIL EXTRACONTRACTUAL, OTROS AMPAROS):</w:t>
      </w:r>
    </w:p>
    <w:p w14:paraId="5968A606" w14:textId="77777777" w:rsidR="00E40B3A" w:rsidRPr="003C20D0" w:rsidRDefault="00E40B3A" w:rsidP="002F4C35">
      <w:pPr>
        <w:jc w:val="both"/>
        <w:rPr>
          <w:rFonts w:ascii="Arial" w:hAnsi="Arial" w:cs="Arial"/>
          <w:b/>
          <w:lang w:eastAsia="es-CO"/>
        </w:rPr>
      </w:pPr>
    </w:p>
    <w:p w14:paraId="1EB60B06" w14:textId="77777777" w:rsidR="00E40B3A" w:rsidRPr="003C20D0" w:rsidRDefault="00E40B3A" w:rsidP="00547234">
      <w:pPr>
        <w:pStyle w:val="Prrafodelista"/>
        <w:numPr>
          <w:ilvl w:val="1"/>
          <w:numId w:val="12"/>
        </w:numPr>
        <w:jc w:val="both"/>
        <w:rPr>
          <w:rFonts w:ascii="Arial" w:hAnsi="Arial" w:cs="Arial"/>
          <w:lang w:eastAsia="es-CO"/>
        </w:rPr>
      </w:pPr>
      <w:r w:rsidRPr="003C20D0">
        <w:rPr>
          <w:rFonts w:ascii="Arial" w:hAnsi="Arial" w:cs="Arial"/>
          <w:b/>
          <w:lang w:eastAsia="es-CO"/>
        </w:rPr>
        <w:t xml:space="preserve">GARANTÍA DE SERIEDAD DE LA OFERTA: </w:t>
      </w:r>
      <w:r w:rsidRPr="003C20D0">
        <w:rPr>
          <w:rFonts w:ascii="Arial" w:hAnsi="Arial" w:cs="Arial"/>
          <w:lang w:eastAsia="es-CO"/>
        </w:rPr>
        <w:t xml:space="preserve">El riesgo que puede presentarse en el proceso de selección principalmente se refiere al incumplimiento de las obligaciones establecidas en el Pliego de Condiciones por parte del oferente, en especial la no ampliación de la vigencia de la garantía de seriedad de la oferta cuando el plazo para la adjudicación o para suscribir el contrato es prorrogado, siempre que tal prorroga sea inferior a tres (3) meses; el retiro de la oferta después de vencido el plazo fijado para la presentación de la oferta; la no suscripción del contrato sin justa causa por parte del adjudicatario; la falta de otorgamiento por parte del proponente seleccionado de la garantía de cumplimiento del contrato. Por consiguiente, el proponente debe constituir una Garantía de Seriedad de los ofrecimientos realizados, en cuantía equivalente al diez por ciento (10%) del valor del presupuesto oficial, a favor del </w:t>
      </w:r>
      <w:r w:rsidRPr="003C20D0">
        <w:rPr>
          <w:rFonts w:ascii="Arial" w:hAnsi="Arial" w:cs="Arial"/>
          <w:b/>
          <w:lang w:eastAsia="es-CO"/>
        </w:rPr>
        <w:t>Distrito Capital – SECRETARIA DISTRITAL DE SEGURIDAD, CONVICENCIA Y JUSTICIA</w:t>
      </w:r>
      <w:r w:rsidRPr="003C20D0">
        <w:rPr>
          <w:rFonts w:ascii="Arial" w:hAnsi="Arial" w:cs="Arial"/>
          <w:lang w:eastAsia="es-CO"/>
        </w:rPr>
        <w:t xml:space="preserve"> y su vigencia será desde la presentación de la oferta y tres (3) meses más, así:</w:t>
      </w:r>
    </w:p>
    <w:p w14:paraId="48D1ACA9" w14:textId="77777777" w:rsidR="00E40B3A" w:rsidRPr="003C20D0" w:rsidRDefault="00E40B3A" w:rsidP="002F4C35">
      <w:pPr>
        <w:pStyle w:val="Prrafodelista"/>
        <w:ind w:left="1080"/>
        <w:jc w:val="both"/>
        <w:rPr>
          <w:rFonts w:ascii="Arial" w:hAnsi="Arial" w:cs="Arial"/>
          <w:lang w:eastAsia="es-CO"/>
        </w:rPr>
      </w:pPr>
    </w:p>
    <w:tbl>
      <w:tblPr>
        <w:tblStyle w:val="Tablaconcuadrcula"/>
        <w:tblW w:w="0" w:type="auto"/>
        <w:tblInd w:w="1080" w:type="dxa"/>
        <w:tblLook w:val="04A0" w:firstRow="1" w:lastRow="0" w:firstColumn="1" w:lastColumn="0" w:noHBand="0" w:noVBand="1"/>
      </w:tblPr>
      <w:tblGrid>
        <w:gridCol w:w="2954"/>
        <w:gridCol w:w="2963"/>
        <w:gridCol w:w="2967"/>
      </w:tblGrid>
      <w:tr w:rsidR="003C20D0" w:rsidRPr="003C20D0" w14:paraId="7A9E2773" w14:textId="77777777" w:rsidTr="00AC445B">
        <w:tc>
          <w:tcPr>
            <w:tcW w:w="3085" w:type="dxa"/>
          </w:tcPr>
          <w:p w14:paraId="2ED9B42D" w14:textId="77777777" w:rsidR="00E40B3A" w:rsidRPr="003C20D0" w:rsidRDefault="00E40B3A" w:rsidP="002F4C35">
            <w:pPr>
              <w:pStyle w:val="Prrafodelista"/>
              <w:ind w:left="0"/>
              <w:jc w:val="both"/>
              <w:rPr>
                <w:rFonts w:ascii="Arial" w:hAnsi="Arial" w:cs="Arial"/>
                <w:b/>
                <w:lang w:eastAsia="es-CO"/>
              </w:rPr>
            </w:pPr>
            <w:r w:rsidRPr="003C20D0">
              <w:rPr>
                <w:rFonts w:ascii="Arial" w:hAnsi="Arial" w:cs="Arial"/>
                <w:b/>
                <w:lang w:eastAsia="es-CO"/>
              </w:rPr>
              <w:t>Modalidad</w:t>
            </w:r>
          </w:p>
        </w:tc>
        <w:tc>
          <w:tcPr>
            <w:tcW w:w="3085" w:type="dxa"/>
          </w:tcPr>
          <w:p w14:paraId="70E1E196" w14:textId="77777777" w:rsidR="00E40B3A" w:rsidRPr="003C20D0" w:rsidRDefault="00E40B3A" w:rsidP="002F4C35">
            <w:pPr>
              <w:pStyle w:val="Prrafodelista"/>
              <w:ind w:left="0"/>
              <w:jc w:val="both"/>
              <w:rPr>
                <w:rFonts w:ascii="Arial" w:hAnsi="Arial" w:cs="Arial"/>
                <w:b/>
                <w:lang w:eastAsia="es-CO"/>
              </w:rPr>
            </w:pPr>
            <w:r w:rsidRPr="003C20D0">
              <w:rPr>
                <w:rFonts w:ascii="Arial" w:hAnsi="Arial" w:cs="Arial"/>
                <w:b/>
                <w:lang w:eastAsia="es-CO"/>
              </w:rPr>
              <w:t>Porcentaje</w:t>
            </w:r>
          </w:p>
        </w:tc>
        <w:tc>
          <w:tcPr>
            <w:tcW w:w="3085" w:type="dxa"/>
          </w:tcPr>
          <w:p w14:paraId="24981D06" w14:textId="77777777" w:rsidR="00E40B3A" w:rsidRPr="003C20D0" w:rsidRDefault="00E40B3A" w:rsidP="002F4C35">
            <w:pPr>
              <w:pStyle w:val="Prrafodelista"/>
              <w:ind w:left="0"/>
              <w:jc w:val="both"/>
              <w:rPr>
                <w:rFonts w:ascii="Arial" w:hAnsi="Arial" w:cs="Arial"/>
                <w:b/>
                <w:lang w:eastAsia="es-CO"/>
              </w:rPr>
            </w:pPr>
            <w:r w:rsidRPr="003C20D0">
              <w:rPr>
                <w:rFonts w:ascii="Arial" w:hAnsi="Arial" w:cs="Arial"/>
                <w:b/>
                <w:lang w:eastAsia="es-CO"/>
              </w:rPr>
              <w:t>Vigencia del Amparo</w:t>
            </w:r>
          </w:p>
        </w:tc>
      </w:tr>
      <w:tr w:rsidR="003C20D0" w:rsidRPr="003C20D0" w14:paraId="4922DD40" w14:textId="77777777" w:rsidTr="00AC445B">
        <w:tc>
          <w:tcPr>
            <w:tcW w:w="3085" w:type="dxa"/>
          </w:tcPr>
          <w:p w14:paraId="205C506E" w14:textId="77777777" w:rsidR="00E40B3A" w:rsidRPr="003C20D0" w:rsidRDefault="00E40B3A" w:rsidP="002F4C35">
            <w:pPr>
              <w:pStyle w:val="Prrafodelista"/>
              <w:ind w:left="0"/>
              <w:jc w:val="both"/>
              <w:rPr>
                <w:rFonts w:ascii="Arial" w:hAnsi="Arial" w:cs="Arial"/>
                <w:lang w:eastAsia="es-CO"/>
              </w:rPr>
            </w:pPr>
            <w:r w:rsidRPr="003C20D0">
              <w:rPr>
                <w:rFonts w:ascii="Arial" w:hAnsi="Arial" w:cs="Arial"/>
                <w:lang w:eastAsia="es-CO"/>
              </w:rPr>
              <w:t>Seriedad de la Oferta</w:t>
            </w:r>
          </w:p>
        </w:tc>
        <w:tc>
          <w:tcPr>
            <w:tcW w:w="3085" w:type="dxa"/>
          </w:tcPr>
          <w:p w14:paraId="108643F0" w14:textId="77777777" w:rsidR="00E40B3A" w:rsidRPr="003C20D0" w:rsidRDefault="00E40B3A" w:rsidP="002F4C35">
            <w:pPr>
              <w:pStyle w:val="Prrafodelista"/>
              <w:ind w:left="0"/>
              <w:jc w:val="both"/>
              <w:rPr>
                <w:rFonts w:ascii="Arial" w:hAnsi="Arial" w:cs="Arial"/>
                <w:lang w:eastAsia="es-CO"/>
              </w:rPr>
            </w:pPr>
            <w:r w:rsidRPr="003C20D0">
              <w:rPr>
                <w:rFonts w:ascii="Arial" w:hAnsi="Arial" w:cs="Arial"/>
                <w:lang w:eastAsia="es-CO"/>
              </w:rPr>
              <w:t>Por el diez por ciento (10</w:t>
            </w:r>
            <w:proofErr w:type="gramStart"/>
            <w:r w:rsidRPr="003C20D0">
              <w:rPr>
                <w:rFonts w:ascii="Arial" w:hAnsi="Arial" w:cs="Arial"/>
                <w:lang w:eastAsia="es-CO"/>
              </w:rPr>
              <w:t>%)del</w:t>
            </w:r>
            <w:proofErr w:type="gramEnd"/>
            <w:r w:rsidRPr="003C20D0">
              <w:rPr>
                <w:rFonts w:ascii="Arial" w:hAnsi="Arial" w:cs="Arial"/>
                <w:lang w:eastAsia="es-CO"/>
              </w:rPr>
              <w:t xml:space="preserve"> valor del presupuesto oficial</w:t>
            </w:r>
          </w:p>
        </w:tc>
        <w:tc>
          <w:tcPr>
            <w:tcW w:w="3085" w:type="dxa"/>
          </w:tcPr>
          <w:p w14:paraId="09E8F59A" w14:textId="77777777" w:rsidR="00E40B3A" w:rsidRPr="003C20D0" w:rsidRDefault="00E40B3A" w:rsidP="002F4C35">
            <w:pPr>
              <w:pStyle w:val="Prrafodelista"/>
              <w:ind w:left="0"/>
              <w:jc w:val="both"/>
              <w:rPr>
                <w:rFonts w:ascii="Arial" w:hAnsi="Arial" w:cs="Arial"/>
                <w:lang w:eastAsia="es-CO"/>
              </w:rPr>
            </w:pPr>
            <w:r w:rsidRPr="003C20D0">
              <w:rPr>
                <w:rFonts w:ascii="Arial" w:hAnsi="Arial" w:cs="Arial"/>
                <w:lang w:eastAsia="es-CO"/>
              </w:rPr>
              <w:t>Desde la presentación de la oferta y tres (3) meses más.</w:t>
            </w:r>
          </w:p>
        </w:tc>
      </w:tr>
    </w:tbl>
    <w:p w14:paraId="598EC4F4" w14:textId="77777777" w:rsidR="00E40B3A" w:rsidRPr="003C20D0" w:rsidRDefault="00E40B3A" w:rsidP="002F4C35">
      <w:pPr>
        <w:pStyle w:val="Prrafodelista"/>
        <w:ind w:left="1080"/>
        <w:jc w:val="both"/>
        <w:rPr>
          <w:rFonts w:ascii="Arial" w:hAnsi="Arial" w:cs="Arial"/>
          <w:lang w:eastAsia="es-CO"/>
        </w:rPr>
      </w:pPr>
    </w:p>
    <w:p w14:paraId="5526A346" w14:textId="77777777" w:rsidR="00E40B3A" w:rsidRPr="003C20D0" w:rsidRDefault="00E40B3A" w:rsidP="00547234">
      <w:pPr>
        <w:pStyle w:val="Prrafodelista"/>
        <w:numPr>
          <w:ilvl w:val="1"/>
          <w:numId w:val="12"/>
        </w:numPr>
        <w:jc w:val="both"/>
        <w:rPr>
          <w:rFonts w:ascii="Arial" w:hAnsi="Arial" w:cs="Arial"/>
          <w:b/>
          <w:lang w:eastAsia="es-CO"/>
        </w:rPr>
      </w:pPr>
      <w:r w:rsidRPr="003C20D0">
        <w:rPr>
          <w:rFonts w:ascii="Arial" w:hAnsi="Arial" w:cs="Arial"/>
          <w:b/>
          <w:lang w:eastAsia="es-CO"/>
        </w:rPr>
        <w:t>ANALISIS QUE SUSTENTA LA EXIGENCIA DE GARANTÍAS DESTINADAS A AMPARAR LOS RIESGOS DE NATURALEZA CONTRACTUAL:</w:t>
      </w:r>
    </w:p>
    <w:p w14:paraId="46529E14" w14:textId="77777777" w:rsidR="00E40B3A" w:rsidRPr="003C20D0" w:rsidRDefault="00E40B3A" w:rsidP="002F4C35">
      <w:pPr>
        <w:pStyle w:val="Prrafodelista"/>
        <w:ind w:left="1080"/>
        <w:jc w:val="both"/>
        <w:rPr>
          <w:rFonts w:ascii="Arial" w:hAnsi="Arial" w:cs="Arial"/>
          <w:b/>
          <w:lang w:eastAsia="es-CO"/>
        </w:rPr>
      </w:pPr>
    </w:p>
    <w:p w14:paraId="623378FA" w14:textId="77777777" w:rsidR="00E40B3A" w:rsidRPr="003C20D0" w:rsidRDefault="00E40B3A" w:rsidP="002F4C35">
      <w:pPr>
        <w:pStyle w:val="Prrafodelista"/>
        <w:ind w:left="1080"/>
        <w:jc w:val="both"/>
        <w:rPr>
          <w:rFonts w:ascii="Arial" w:hAnsi="Arial" w:cs="Arial"/>
          <w:b/>
          <w:lang w:eastAsia="es-CO"/>
        </w:rPr>
      </w:pPr>
    </w:p>
    <w:p w14:paraId="60F01861" w14:textId="77777777" w:rsidR="00CF3BDD" w:rsidRPr="003C20D0" w:rsidRDefault="00E40B3A" w:rsidP="00547234">
      <w:pPr>
        <w:pStyle w:val="Prrafodelista"/>
        <w:numPr>
          <w:ilvl w:val="2"/>
          <w:numId w:val="12"/>
        </w:numPr>
        <w:rPr>
          <w:rFonts w:ascii="Arial" w:hAnsi="Arial" w:cs="Arial"/>
          <w:lang w:eastAsia="es-CO"/>
        </w:rPr>
      </w:pPr>
      <w:r w:rsidRPr="003C20D0">
        <w:rPr>
          <w:rFonts w:ascii="Arial" w:hAnsi="Arial" w:cs="Arial"/>
          <w:b/>
          <w:lang w:eastAsia="es-CO"/>
        </w:rPr>
        <w:t>GARANTÍA DE CUMPLIMIENTO:</w:t>
      </w:r>
      <w:r w:rsidRPr="003C20D0">
        <w:rPr>
          <w:rFonts w:ascii="Arial" w:hAnsi="Arial" w:cs="Arial"/>
          <w:lang w:eastAsia="es-CO"/>
        </w:rPr>
        <w:t xml:space="preserve"> El principal riesgo que se puede presentar en la ejecución del objeto contractual es que el contratista no cumpla a cabalidad con las obligaciones establecidas en el contrato, para lo cual deberá constituir el amparo de </w:t>
      </w:r>
      <w:r w:rsidR="00CF3BDD" w:rsidRPr="003C20D0">
        <w:rPr>
          <w:rFonts w:ascii="Arial" w:hAnsi="Arial" w:cs="Arial"/>
          <w:lang w:eastAsia="es-CO"/>
        </w:rPr>
        <w:t>CUMPLIMIENTO por el VEINTE (20%) del valor del contrato, vigente por el término de ejecución del mismo y seis (6) meses más. Este amparo debe constituirse a partir de la fecha de suscripción del contrato y debe garantizar el cumplimiento del contrato, el pago de la cláusula penal y de las multas. en todo caso debe estar vigente hasta la liquidación</w:t>
      </w:r>
    </w:p>
    <w:p w14:paraId="1AA9BAE4" w14:textId="6C3955DA" w:rsidR="00E40B3A" w:rsidRPr="003C20D0" w:rsidRDefault="00CF3BDD" w:rsidP="002F4C35">
      <w:pPr>
        <w:pStyle w:val="Prrafodelista"/>
        <w:ind w:left="1080"/>
        <w:jc w:val="both"/>
        <w:rPr>
          <w:rFonts w:ascii="Arial" w:hAnsi="Arial" w:cs="Arial"/>
          <w:lang w:eastAsia="es-CO"/>
        </w:rPr>
      </w:pPr>
      <w:r w:rsidRPr="003C20D0">
        <w:rPr>
          <w:rFonts w:ascii="Arial" w:hAnsi="Arial" w:cs="Arial"/>
          <w:b/>
          <w:lang w:eastAsia="es-CO"/>
        </w:rPr>
        <w:t>Nota: Deberá tener en cuenta lo establecido en el numeral 2.2.1.2.3.1.12 del Decreto 1082 de 2015</w:t>
      </w:r>
    </w:p>
    <w:p w14:paraId="75741D50" w14:textId="77777777" w:rsidR="00E40B3A" w:rsidRPr="003C20D0" w:rsidRDefault="00E40B3A" w:rsidP="002F4C35">
      <w:pPr>
        <w:pStyle w:val="Prrafodelista"/>
        <w:ind w:left="1080"/>
        <w:jc w:val="both"/>
        <w:rPr>
          <w:rFonts w:ascii="Arial" w:hAnsi="Arial" w:cs="Arial"/>
          <w:lang w:eastAsia="es-CO"/>
        </w:rPr>
      </w:pPr>
    </w:p>
    <w:p w14:paraId="02957EC7" w14:textId="62320348" w:rsidR="00E40B3A" w:rsidRPr="003C20D0" w:rsidRDefault="00E40B3A" w:rsidP="00547234">
      <w:pPr>
        <w:pStyle w:val="Prrafodelista"/>
        <w:numPr>
          <w:ilvl w:val="2"/>
          <w:numId w:val="12"/>
        </w:numPr>
        <w:jc w:val="both"/>
        <w:rPr>
          <w:rFonts w:ascii="Arial" w:hAnsi="Arial" w:cs="Arial"/>
          <w:lang w:eastAsia="es-CO"/>
        </w:rPr>
      </w:pPr>
      <w:r w:rsidRPr="003C20D0">
        <w:rPr>
          <w:rFonts w:ascii="Arial" w:hAnsi="Arial" w:cs="Arial"/>
          <w:b/>
          <w:lang w:eastAsia="es-CO"/>
        </w:rPr>
        <w:t>GARANTÍA DE CALIDAD DEL SERVICIO</w:t>
      </w:r>
      <w:r w:rsidRPr="003C20D0">
        <w:rPr>
          <w:rFonts w:ascii="Arial" w:hAnsi="Arial" w:cs="Arial"/>
          <w:lang w:eastAsia="es-CO"/>
        </w:rPr>
        <w:t xml:space="preserve">: </w:t>
      </w:r>
      <w:r w:rsidR="002F4C35" w:rsidRPr="003C20D0">
        <w:rPr>
          <w:rFonts w:ascii="Arial" w:hAnsi="Arial" w:cs="Arial"/>
          <w:lang w:eastAsia="es-CO"/>
        </w:rPr>
        <w:t>Adicionalmente, en esta contratación se puede presentar que el servicio no se cumpla bajo los parámetros establecidos en el contrato y en el pliego de condiciones, por lo que constituye un riesgo que debe ser amparado mediante la cobertura de CALIDAD DEL SERVICIO, el cual deberá establecerse por VEINTE (20%) del valor del contrato, vigente a partir del momento que se produzca la terminación del contrato y UN (1) AÑO más</w:t>
      </w:r>
      <w:r w:rsidRPr="003C20D0">
        <w:rPr>
          <w:rFonts w:ascii="Arial" w:hAnsi="Arial" w:cs="Arial"/>
          <w:lang w:eastAsia="es-CO"/>
        </w:rPr>
        <w:t>.</w:t>
      </w:r>
    </w:p>
    <w:p w14:paraId="3C2D3D62" w14:textId="77777777" w:rsidR="00E40B3A" w:rsidRPr="003C20D0" w:rsidRDefault="00E40B3A" w:rsidP="002F4C35">
      <w:pPr>
        <w:pStyle w:val="Prrafodelista"/>
        <w:ind w:left="1080"/>
        <w:jc w:val="both"/>
        <w:rPr>
          <w:rFonts w:ascii="Arial" w:hAnsi="Arial" w:cs="Arial"/>
          <w:lang w:eastAsia="es-CO"/>
        </w:rPr>
      </w:pPr>
    </w:p>
    <w:p w14:paraId="2E98AF13" w14:textId="77777777" w:rsidR="00E40B3A" w:rsidRPr="003C20D0" w:rsidRDefault="00E40B3A" w:rsidP="002F4C35">
      <w:pPr>
        <w:pStyle w:val="Prrafodelista"/>
        <w:ind w:left="1080"/>
        <w:jc w:val="both"/>
        <w:rPr>
          <w:rFonts w:ascii="Arial" w:hAnsi="Arial" w:cs="Arial"/>
          <w:b/>
          <w:lang w:eastAsia="es-CO"/>
        </w:rPr>
      </w:pPr>
      <w:r w:rsidRPr="003C20D0">
        <w:rPr>
          <w:rFonts w:ascii="Arial" w:hAnsi="Arial" w:cs="Arial"/>
          <w:b/>
          <w:lang w:eastAsia="es-CO"/>
        </w:rPr>
        <w:t>Nota: Deberá tener en cuenta lo establecido en el numeral 2.2.1.2.3.1.15 del Decreto 1082 de 2015.</w:t>
      </w:r>
    </w:p>
    <w:p w14:paraId="3A69BA9C" w14:textId="77777777" w:rsidR="00E40B3A" w:rsidRPr="003C20D0" w:rsidRDefault="00E40B3A" w:rsidP="00547234">
      <w:pPr>
        <w:pStyle w:val="Prrafodelista"/>
        <w:numPr>
          <w:ilvl w:val="2"/>
          <w:numId w:val="12"/>
        </w:numPr>
        <w:jc w:val="both"/>
        <w:rPr>
          <w:rFonts w:ascii="Arial" w:hAnsi="Arial" w:cs="Arial"/>
          <w:lang w:eastAsia="es-CO"/>
        </w:rPr>
      </w:pPr>
      <w:r w:rsidRPr="003C20D0">
        <w:rPr>
          <w:rFonts w:ascii="Arial" w:hAnsi="Arial" w:cs="Arial"/>
          <w:b/>
          <w:lang w:eastAsia="es-CO"/>
        </w:rPr>
        <w:t>GARANTÍA DE SALARIOS Y PRESTACIONES SOCIALES</w:t>
      </w:r>
      <w:r w:rsidRPr="003C20D0">
        <w:rPr>
          <w:rFonts w:ascii="Arial" w:hAnsi="Arial" w:cs="Arial"/>
          <w:lang w:eastAsia="es-CO"/>
        </w:rPr>
        <w:t>: La SDSCJ al responder solidariamente con el contratista frente al cumplimiento en el pago de salarios y prestaciones sociales del personal asignado al contrato, considera que un riesgo que se pueda presentar en esta contratación es que el contratista no cumpla con dichas obligaciones, por tanto es necesario amparar dicho riesgo mediante la cobertura de Salarios y Prestaciones Sociales por el cinco por ciento (5%) del valor del contrato, vigente por el plazo de ejecución del mimos y tres (3) años más.</w:t>
      </w:r>
    </w:p>
    <w:p w14:paraId="0528B98F" w14:textId="77777777" w:rsidR="00E40B3A" w:rsidRPr="003C20D0" w:rsidRDefault="00E40B3A" w:rsidP="002F4C35">
      <w:pPr>
        <w:pStyle w:val="Prrafodelista"/>
        <w:jc w:val="both"/>
        <w:rPr>
          <w:rFonts w:ascii="Arial" w:hAnsi="Arial" w:cs="Arial"/>
          <w:lang w:eastAsia="es-CO"/>
        </w:rPr>
      </w:pPr>
    </w:p>
    <w:p w14:paraId="06634FFC" w14:textId="3C17B51F" w:rsidR="00E40B3A" w:rsidRPr="003C20D0" w:rsidRDefault="00E40B3A" w:rsidP="00547234">
      <w:pPr>
        <w:pStyle w:val="Prrafodelista"/>
        <w:numPr>
          <w:ilvl w:val="2"/>
          <w:numId w:val="12"/>
        </w:numPr>
        <w:jc w:val="both"/>
        <w:rPr>
          <w:rFonts w:ascii="Arial" w:hAnsi="Arial" w:cs="Arial"/>
          <w:highlight w:val="yellow"/>
          <w:lang w:eastAsia="es-CO"/>
        </w:rPr>
      </w:pPr>
      <w:r w:rsidRPr="003C20D0">
        <w:rPr>
          <w:rFonts w:ascii="Arial" w:hAnsi="Arial" w:cs="Arial"/>
          <w:b/>
          <w:highlight w:val="yellow"/>
          <w:lang w:eastAsia="es-CO"/>
        </w:rPr>
        <w:t>GARANTÍA DE RESPONSABILIDAD CIVIL EXTRACONTRACTUAL:</w:t>
      </w:r>
      <w:r w:rsidRPr="003C20D0">
        <w:rPr>
          <w:rFonts w:ascii="Arial" w:hAnsi="Arial" w:cs="Arial"/>
          <w:highlight w:val="yellow"/>
          <w:lang w:eastAsia="es-CO"/>
        </w:rPr>
        <w:t xml:space="preserve"> </w:t>
      </w:r>
      <w:r w:rsidR="002F4C35" w:rsidRPr="003C20D0">
        <w:rPr>
          <w:rFonts w:ascii="Arial" w:hAnsi="Arial" w:cs="Arial"/>
          <w:highlight w:val="yellow"/>
          <w:lang w:eastAsia="es-CO"/>
        </w:rPr>
        <w:t>Se debe proteger patrimonialmente a la Entidad frente a los daños que se pueden producir a terceros con ocasión de la ejecución del objeto contractual, para lo cual se debe constituir una póliza de RESPONSABILIDAD CIVIL EXTRACONTRACTUAL la cual deberá establecerse por el valor indicado en este numeral para el contrato derivado del presente proceso de selección, vigente por el término de ejecución del contrato, trescientos (300) SMMLV y su vigencia será igual al período de ejecución del contrato.</w:t>
      </w:r>
    </w:p>
    <w:p w14:paraId="2B003065" w14:textId="77777777" w:rsidR="00E40B3A" w:rsidRPr="003C20D0" w:rsidRDefault="00E40B3A" w:rsidP="002F4C35">
      <w:pPr>
        <w:pStyle w:val="Prrafodelista"/>
        <w:jc w:val="both"/>
        <w:rPr>
          <w:rFonts w:ascii="Arial" w:hAnsi="Arial" w:cs="Arial"/>
          <w:lang w:eastAsia="es-CO"/>
        </w:rPr>
      </w:pPr>
    </w:p>
    <w:p w14:paraId="414D4EDC" w14:textId="77777777" w:rsidR="00E40B3A" w:rsidRPr="003C20D0" w:rsidRDefault="00E40B3A" w:rsidP="002F4C35">
      <w:pPr>
        <w:pStyle w:val="Prrafodelista"/>
        <w:ind w:left="1080"/>
        <w:jc w:val="both"/>
        <w:rPr>
          <w:rFonts w:ascii="Arial" w:hAnsi="Arial" w:cs="Arial"/>
          <w:b/>
          <w:lang w:eastAsia="es-CO"/>
        </w:rPr>
      </w:pPr>
      <w:r w:rsidRPr="003C20D0">
        <w:rPr>
          <w:rFonts w:ascii="Arial" w:hAnsi="Arial" w:cs="Arial"/>
          <w:b/>
          <w:lang w:eastAsia="es-CO"/>
        </w:rPr>
        <w:t>Nota: Deberá tener en cuenta lo establecido en el numeral 2.2.1.2.3.1.17 del Decreto 1082 de 2015.</w:t>
      </w:r>
    </w:p>
    <w:p w14:paraId="4DD7224A" w14:textId="77777777" w:rsidR="00E40B3A" w:rsidRPr="003C20D0" w:rsidRDefault="00E40B3A" w:rsidP="002F4C35">
      <w:pPr>
        <w:jc w:val="both"/>
        <w:rPr>
          <w:rFonts w:ascii="Arial" w:hAnsi="Arial" w:cs="Arial"/>
          <w:lang w:eastAsia="es-CO"/>
        </w:rPr>
      </w:pPr>
    </w:p>
    <w:p w14:paraId="514B5EF4" w14:textId="77777777" w:rsidR="00E40B3A" w:rsidRPr="003C20D0" w:rsidRDefault="00E40B3A" w:rsidP="002F4C35">
      <w:pPr>
        <w:jc w:val="both"/>
        <w:rPr>
          <w:rFonts w:ascii="Arial" w:hAnsi="Arial" w:cs="Arial"/>
          <w:lang w:eastAsia="es-CO"/>
        </w:rPr>
      </w:pPr>
      <w:r w:rsidRPr="003C20D0">
        <w:rPr>
          <w:rFonts w:ascii="Arial" w:hAnsi="Arial" w:cs="Arial"/>
          <w:lang w:eastAsia="es-CO"/>
        </w:rPr>
        <w:t>De acuerdo con el análisis anterior la garantía debe cubrir los siguientes amparos:</w:t>
      </w:r>
    </w:p>
    <w:p w14:paraId="538689F6" w14:textId="77777777" w:rsidR="00E40B3A" w:rsidRPr="003C20D0" w:rsidRDefault="00E40B3A" w:rsidP="0057356A">
      <w:pPr>
        <w:jc w:val="both"/>
        <w:rPr>
          <w:rFonts w:ascii="Arial" w:hAnsi="Arial" w:cs="Arial"/>
          <w:lang w:eastAsia="es-CO"/>
        </w:rPr>
      </w:pPr>
    </w:p>
    <w:tbl>
      <w:tblPr>
        <w:tblStyle w:val="NormalTable00"/>
        <w:tblW w:w="9920" w:type="dxa"/>
        <w:tblInd w:w="1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087"/>
        <w:gridCol w:w="3084"/>
        <w:gridCol w:w="3749"/>
      </w:tblGrid>
      <w:tr w:rsidR="003C20D0" w:rsidRPr="003C20D0" w14:paraId="005D4622" w14:textId="77777777" w:rsidTr="00AC445B">
        <w:trPr>
          <w:trHeight w:val="253"/>
        </w:trPr>
        <w:tc>
          <w:tcPr>
            <w:tcW w:w="3087" w:type="dxa"/>
            <w:shd w:val="clear" w:color="auto" w:fill="EEECE1" w:themeFill="background2"/>
            <w:vAlign w:val="center"/>
          </w:tcPr>
          <w:p w14:paraId="4D53ACE7" w14:textId="77777777" w:rsidR="002F4C35" w:rsidRPr="003C20D0" w:rsidRDefault="002F4C35" w:rsidP="00AC445B">
            <w:pPr>
              <w:pStyle w:val="TableParagraph"/>
              <w:spacing w:line="234" w:lineRule="exact"/>
              <w:ind w:left="1001"/>
              <w:rPr>
                <w:rFonts w:ascii="Arial" w:hAnsi="Arial" w:cs="Arial"/>
                <w:b/>
                <w:bCs/>
                <w:sz w:val="20"/>
              </w:rPr>
            </w:pPr>
            <w:r w:rsidRPr="003C20D0">
              <w:rPr>
                <w:rFonts w:ascii="Arial" w:hAnsi="Arial" w:cs="Arial"/>
                <w:b/>
                <w:bCs/>
                <w:sz w:val="20"/>
              </w:rPr>
              <w:t>Modalidad</w:t>
            </w:r>
          </w:p>
        </w:tc>
        <w:tc>
          <w:tcPr>
            <w:tcW w:w="3084" w:type="dxa"/>
            <w:shd w:val="clear" w:color="auto" w:fill="EEECE1" w:themeFill="background2"/>
            <w:vAlign w:val="center"/>
          </w:tcPr>
          <w:p w14:paraId="1E1CF110" w14:textId="77777777" w:rsidR="002F4C35" w:rsidRPr="003C20D0" w:rsidRDefault="002F4C35" w:rsidP="00AC445B">
            <w:pPr>
              <w:pStyle w:val="TableParagraph"/>
              <w:spacing w:line="234" w:lineRule="exact"/>
              <w:ind w:left="979"/>
              <w:rPr>
                <w:rFonts w:ascii="Arial" w:hAnsi="Arial" w:cs="Arial"/>
                <w:b/>
                <w:bCs/>
                <w:sz w:val="20"/>
              </w:rPr>
            </w:pPr>
            <w:proofErr w:type="spellStart"/>
            <w:r w:rsidRPr="003C20D0">
              <w:rPr>
                <w:rFonts w:ascii="Arial" w:hAnsi="Arial" w:cs="Arial"/>
                <w:b/>
                <w:bCs/>
                <w:sz w:val="20"/>
              </w:rPr>
              <w:t>Porcentaje</w:t>
            </w:r>
            <w:proofErr w:type="spellEnd"/>
          </w:p>
        </w:tc>
        <w:tc>
          <w:tcPr>
            <w:tcW w:w="3749" w:type="dxa"/>
            <w:shd w:val="clear" w:color="auto" w:fill="EEECE1" w:themeFill="background2"/>
            <w:vAlign w:val="center"/>
          </w:tcPr>
          <w:p w14:paraId="5758AFCE" w14:textId="77777777" w:rsidR="002F4C35" w:rsidRPr="003C20D0" w:rsidRDefault="002F4C35" w:rsidP="00AC445B">
            <w:pPr>
              <w:pStyle w:val="TableParagraph"/>
              <w:spacing w:line="234" w:lineRule="exact"/>
              <w:ind w:left="756"/>
              <w:rPr>
                <w:rFonts w:ascii="Arial" w:hAnsi="Arial" w:cs="Arial"/>
                <w:b/>
                <w:bCs/>
                <w:sz w:val="20"/>
              </w:rPr>
            </w:pPr>
            <w:proofErr w:type="spellStart"/>
            <w:r w:rsidRPr="003C20D0">
              <w:rPr>
                <w:rFonts w:ascii="Arial" w:hAnsi="Arial" w:cs="Arial"/>
                <w:b/>
                <w:bCs/>
                <w:sz w:val="20"/>
              </w:rPr>
              <w:t>Vigencia</w:t>
            </w:r>
            <w:proofErr w:type="spellEnd"/>
            <w:r w:rsidRPr="003C20D0">
              <w:rPr>
                <w:rFonts w:ascii="Arial" w:hAnsi="Arial" w:cs="Arial"/>
                <w:b/>
                <w:bCs/>
                <w:spacing w:val="-5"/>
                <w:sz w:val="20"/>
              </w:rPr>
              <w:t xml:space="preserve"> </w:t>
            </w:r>
            <w:r w:rsidRPr="003C20D0">
              <w:rPr>
                <w:rFonts w:ascii="Arial" w:hAnsi="Arial" w:cs="Arial"/>
                <w:b/>
                <w:bCs/>
                <w:sz w:val="20"/>
              </w:rPr>
              <w:t>de</w:t>
            </w:r>
            <w:r w:rsidRPr="003C20D0">
              <w:rPr>
                <w:rFonts w:ascii="Arial" w:hAnsi="Arial" w:cs="Arial"/>
                <w:b/>
                <w:bCs/>
                <w:spacing w:val="-1"/>
                <w:sz w:val="20"/>
              </w:rPr>
              <w:t xml:space="preserve"> </w:t>
            </w:r>
            <w:r w:rsidRPr="003C20D0">
              <w:rPr>
                <w:rFonts w:ascii="Arial" w:hAnsi="Arial" w:cs="Arial"/>
                <w:b/>
                <w:bCs/>
                <w:sz w:val="20"/>
              </w:rPr>
              <w:t>Amparos</w:t>
            </w:r>
          </w:p>
        </w:tc>
      </w:tr>
      <w:tr w:rsidR="003C20D0" w:rsidRPr="003C20D0" w14:paraId="11BA9FEE" w14:textId="77777777" w:rsidTr="00AC445B">
        <w:trPr>
          <w:trHeight w:val="758"/>
        </w:trPr>
        <w:tc>
          <w:tcPr>
            <w:tcW w:w="3087" w:type="dxa"/>
          </w:tcPr>
          <w:p w14:paraId="15584718" w14:textId="77777777" w:rsidR="002F4C35" w:rsidRPr="003C20D0" w:rsidRDefault="002F4C35" w:rsidP="00AC445B">
            <w:pPr>
              <w:pStyle w:val="TableParagraph"/>
              <w:spacing w:line="250" w:lineRule="exact"/>
              <w:ind w:left="110"/>
              <w:rPr>
                <w:rFonts w:ascii="Arial" w:hAnsi="Arial" w:cs="Arial"/>
                <w:sz w:val="20"/>
              </w:rPr>
            </w:pPr>
            <w:proofErr w:type="spellStart"/>
            <w:r w:rsidRPr="003C20D0">
              <w:rPr>
                <w:rFonts w:ascii="Arial" w:hAnsi="Arial" w:cs="Arial"/>
                <w:w w:val="80"/>
              </w:rPr>
              <w:t>Cumplimiento</w:t>
            </w:r>
            <w:proofErr w:type="spellEnd"/>
            <w:r w:rsidRPr="003C20D0">
              <w:rPr>
                <w:rFonts w:ascii="Arial" w:hAnsi="Arial" w:cs="Arial"/>
                <w:spacing w:val="7"/>
                <w:w w:val="80"/>
              </w:rPr>
              <w:t xml:space="preserve"> </w:t>
            </w:r>
            <w:r w:rsidRPr="003C20D0">
              <w:rPr>
                <w:rFonts w:ascii="Arial" w:hAnsi="Arial" w:cs="Arial"/>
                <w:w w:val="80"/>
              </w:rPr>
              <w:t>del</w:t>
            </w:r>
            <w:r w:rsidRPr="003C20D0">
              <w:rPr>
                <w:rFonts w:ascii="Arial" w:hAnsi="Arial" w:cs="Arial"/>
                <w:spacing w:val="7"/>
                <w:w w:val="80"/>
              </w:rPr>
              <w:t xml:space="preserve"> </w:t>
            </w:r>
            <w:proofErr w:type="spellStart"/>
            <w:r w:rsidRPr="003C20D0">
              <w:rPr>
                <w:rFonts w:ascii="Arial" w:hAnsi="Arial" w:cs="Arial"/>
                <w:w w:val="80"/>
              </w:rPr>
              <w:t>contrato</w:t>
            </w:r>
            <w:proofErr w:type="spellEnd"/>
          </w:p>
        </w:tc>
        <w:tc>
          <w:tcPr>
            <w:tcW w:w="3084" w:type="dxa"/>
          </w:tcPr>
          <w:p w14:paraId="76AC14CC" w14:textId="77777777" w:rsidR="002F4C35" w:rsidRPr="003C20D0" w:rsidRDefault="002F4C35" w:rsidP="00AC445B">
            <w:pPr>
              <w:pStyle w:val="TableParagraph"/>
              <w:spacing w:line="234" w:lineRule="exact"/>
              <w:ind w:left="108"/>
              <w:rPr>
                <w:rFonts w:ascii="Arial" w:hAnsi="Arial" w:cs="Arial"/>
                <w:sz w:val="20"/>
              </w:rPr>
            </w:pPr>
            <w:r w:rsidRPr="003C20D0">
              <w:rPr>
                <w:rFonts w:ascii="Arial" w:hAnsi="Arial" w:cs="Arial"/>
                <w:w w:val="80"/>
              </w:rPr>
              <w:t>Por</w:t>
            </w:r>
            <w:r w:rsidRPr="003C20D0">
              <w:rPr>
                <w:rFonts w:ascii="Arial" w:hAnsi="Arial" w:cs="Arial"/>
                <w:spacing w:val="6"/>
                <w:w w:val="80"/>
              </w:rPr>
              <w:t xml:space="preserve"> </w:t>
            </w:r>
            <w:r w:rsidRPr="003C20D0">
              <w:rPr>
                <w:rFonts w:ascii="Arial" w:hAnsi="Arial" w:cs="Arial"/>
                <w:w w:val="80"/>
              </w:rPr>
              <w:t>el</w:t>
            </w:r>
            <w:r w:rsidRPr="003C20D0">
              <w:rPr>
                <w:rFonts w:ascii="Arial" w:hAnsi="Arial" w:cs="Arial"/>
                <w:spacing w:val="5"/>
                <w:w w:val="80"/>
              </w:rPr>
              <w:t xml:space="preserve"> </w:t>
            </w:r>
            <w:proofErr w:type="spellStart"/>
            <w:r w:rsidRPr="003C20D0">
              <w:rPr>
                <w:rFonts w:ascii="Arial" w:hAnsi="Arial" w:cs="Arial"/>
                <w:w w:val="80"/>
              </w:rPr>
              <w:t>veinte</w:t>
            </w:r>
            <w:proofErr w:type="spellEnd"/>
            <w:r w:rsidRPr="003C20D0">
              <w:rPr>
                <w:rFonts w:ascii="Arial" w:hAnsi="Arial" w:cs="Arial"/>
                <w:spacing w:val="6"/>
                <w:w w:val="80"/>
              </w:rPr>
              <w:t xml:space="preserve"> </w:t>
            </w:r>
            <w:r w:rsidRPr="003C20D0">
              <w:rPr>
                <w:rFonts w:ascii="Arial" w:hAnsi="Arial" w:cs="Arial"/>
                <w:w w:val="80"/>
              </w:rPr>
              <w:t>por</w:t>
            </w:r>
            <w:r w:rsidRPr="003C20D0">
              <w:rPr>
                <w:rFonts w:ascii="Arial" w:hAnsi="Arial" w:cs="Arial"/>
                <w:spacing w:val="5"/>
                <w:w w:val="80"/>
              </w:rPr>
              <w:t xml:space="preserve"> </w:t>
            </w:r>
            <w:proofErr w:type="spellStart"/>
            <w:r w:rsidRPr="003C20D0">
              <w:rPr>
                <w:rFonts w:ascii="Arial" w:hAnsi="Arial" w:cs="Arial"/>
                <w:w w:val="80"/>
              </w:rPr>
              <w:t>ciento</w:t>
            </w:r>
            <w:proofErr w:type="spellEnd"/>
            <w:r w:rsidRPr="003C20D0">
              <w:rPr>
                <w:rFonts w:ascii="Arial" w:hAnsi="Arial" w:cs="Arial"/>
                <w:spacing w:val="5"/>
                <w:w w:val="80"/>
              </w:rPr>
              <w:t xml:space="preserve"> </w:t>
            </w:r>
            <w:r w:rsidRPr="003C20D0">
              <w:rPr>
                <w:rFonts w:ascii="Arial" w:hAnsi="Arial" w:cs="Arial"/>
                <w:w w:val="80"/>
              </w:rPr>
              <w:t>(20%)</w:t>
            </w:r>
            <w:r w:rsidRPr="003C20D0">
              <w:rPr>
                <w:rFonts w:ascii="Arial" w:hAnsi="Arial" w:cs="Arial"/>
                <w:spacing w:val="6"/>
                <w:w w:val="80"/>
              </w:rPr>
              <w:t xml:space="preserve"> </w:t>
            </w:r>
            <w:r w:rsidRPr="003C20D0">
              <w:rPr>
                <w:rFonts w:ascii="Arial" w:hAnsi="Arial" w:cs="Arial"/>
                <w:w w:val="80"/>
              </w:rPr>
              <w:t>del</w:t>
            </w:r>
            <w:r w:rsidRPr="003C20D0">
              <w:rPr>
                <w:rFonts w:ascii="Arial" w:hAnsi="Arial" w:cs="Arial"/>
                <w:spacing w:val="7"/>
                <w:w w:val="80"/>
              </w:rPr>
              <w:t xml:space="preserve"> </w:t>
            </w:r>
            <w:r w:rsidRPr="003C20D0">
              <w:rPr>
                <w:rFonts w:ascii="Arial" w:hAnsi="Arial" w:cs="Arial"/>
                <w:w w:val="80"/>
              </w:rPr>
              <w:t>valor</w:t>
            </w:r>
            <w:r w:rsidRPr="003C20D0">
              <w:rPr>
                <w:rFonts w:ascii="Arial" w:hAnsi="Arial" w:cs="Arial"/>
                <w:spacing w:val="-42"/>
                <w:w w:val="80"/>
              </w:rPr>
              <w:t xml:space="preserve"> </w:t>
            </w:r>
            <w:r w:rsidRPr="003C20D0">
              <w:rPr>
                <w:rFonts w:ascii="Arial" w:hAnsi="Arial" w:cs="Arial"/>
                <w:w w:val="85"/>
              </w:rPr>
              <w:t>total</w:t>
            </w:r>
            <w:r w:rsidRPr="003C20D0">
              <w:rPr>
                <w:rFonts w:ascii="Arial" w:hAnsi="Arial" w:cs="Arial"/>
                <w:spacing w:val="-5"/>
                <w:w w:val="85"/>
              </w:rPr>
              <w:t xml:space="preserve"> </w:t>
            </w:r>
            <w:r w:rsidRPr="003C20D0">
              <w:rPr>
                <w:rFonts w:ascii="Arial" w:hAnsi="Arial" w:cs="Arial"/>
                <w:w w:val="85"/>
              </w:rPr>
              <w:t>del</w:t>
            </w:r>
            <w:r w:rsidRPr="003C20D0">
              <w:rPr>
                <w:rFonts w:ascii="Arial" w:hAnsi="Arial" w:cs="Arial"/>
                <w:spacing w:val="-4"/>
                <w:w w:val="85"/>
              </w:rPr>
              <w:t xml:space="preserve"> </w:t>
            </w:r>
            <w:proofErr w:type="spellStart"/>
            <w:r w:rsidRPr="003C20D0">
              <w:rPr>
                <w:rFonts w:ascii="Arial" w:hAnsi="Arial" w:cs="Arial"/>
                <w:w w:val="85"/>
              </w:rPr>
              <w:t>contrato</w:t>
            </w:r>
            <w:proofErr w:type="spellEnd"/>
          </w:p>
        </w:tc>
        <w:tc>
          <w:tcPr>
            <w:tcW w:w="3749" w:type="dxa"/>
          </w:tcPr>
          <w:p w14:paraId="42A6BD58" w14:textId="77777777" w:rsidR="002F4C35" w:rsidRPr="003C20D0" w:rsidRDefault="002F4C35" w:rsidP="00AC445B">
            <w:pPr>
              <w:pStyle w:val="TableParagraph"/>
              <w:ind w:right="59"/>
              <w:jc w:val="both"/>
              <w:rPr>
                <w:rFonts w:ascii="Arial" w:hAnsi="Arial" w:cs="Arial"/>
                <w:lang w:val="es-ES"/>
              </w:rPr>
            </w:pPr>
            <w:r w:rsidRPr="003C20D0">
              <w:rPr>
                <w:rFonts w:ascii="Arial" w:hAnsi="Arial" w:cs="Arial"/>
                <w:w w:val="80"/>
              </w:rPr>
              <w:t xml:space="preserve">Por el </w:t>
            </w:r>
            <w:proofErr w:type="spellStart"/>
            <w:r w:rsidRPr="003C20D0">
              <w:rPr>
                <w:rFonts w:ascii="Arial" w:hAnsi="Arial" w:cs="Arial"/>
                <w:w w:val="80"/>
              </w:rPr>
              <w:t>término</w:t>
            </w:r>
            <w:proofErr w:type="spellEnd"/>
            <w:r w:rsidRPr="003C20D0">
              <w:rPr>
                <w:rFonts w:ascii="Arial" w:hAnsi="Arial" w:cs="Arial"/>
                <w:w w:val="80"/>
              </w:rPr>
              <w:t xml:space="preserve"> de </w:t>
            </w:r>
            <w:proofErr w:type="spellStart"/>
            <w:r w:rsidRPr="003C20D0">
              <w:rPr>
                <w:rFonts w:ascii="Arial" w:hAnsi="Arial" w:cs="Arial"/>
                <w:w w:val="80"/>
              </w:rPr>
              <w:t>ejecución</w:t>
            </w:r>
            <w:proofErr w:type="spellEnd"/>
            <w:r w:rsidRPr="003C20D0">
              <w:rPr>
                <w:rFonts w:ascii="Arial" w:hAnsi="Arial" w:cs="Arial"/>
                <w:w w:val="80"/>
              </w:rPr>
              <w:t xml:space="preserve"> y seis (6)</w:t>
            </w:r>
            <w:r w:rsidRPr="003C20D0">
              <w:rPr>
                <w:rFonts w:ascii="Arial" w:hAnsi="Arial" w:cs="Arial"/>
                <w:spacing w:val="1"/>
                <w:w w:val="80"/>
              </w:rPr>
              <w:t xml:space="preserve"> </w:t>
            </w:r>
            <w:proofErr w:type="spellStart"/>
            <w:r w:rsidRPr="003C20D0">
              <w:rPr>
                <w:rFonts w:ascii="Arial" w:hAnsi="Arial" w:cs="Arial"/>
                <w:w w:val="80"/>
              </w:rPr>
              <w:t>meses</w:t>
            </w:r>
            <w:proofErr w:type="spellEnd"/>
            <w:r w:rsidRPr="003C20D0">
              <w:rPr>
                <w:rFonts w:ascii="Arial" w:hAnsi="Arial" w:cs="Arial"/>
                <w:w w:val="80"/>
              </w:rPr>
              <w:t xml:space="preserve"> </w:t>
            </w:r>
            <w:proofErr w:type="spellStart"/>
            <w:r w:rsidRPr="003C20D0">
              <w:rPr>
                <w:rFonts w:ascii="Arial" w:hAnsi="Arial" w:cs="Arial"/>
                <w:w w:val="80"/>
              </w:rPr>
              <w:t>más</w:t>
            </w:r>
            <w:proofErr w:type="spellEnd"/>
            <w:r w:rsidRPr="003C20D0">
              <w:rPr>
                <w:rFonts w:ascii="Arial" w:hAnsi="Arial" w:cs="Arial"/>
                <w:w w:val="80"/>
              </w:rPr>
              <w:t xml:space="preserve">. </w:t>
            </w:r>
            <w:proofErr w:type="spellStart"/>
            <w:r w:rsidRPr="003C20D0">
              <w:rPr>
                <w:rFonts w:ascii="Arial" w:hAnsi="Arial" w:cs="Arial"/>
                <w:w w:val="80"/>
              </w:rPr>
              <w:t>En</w:t>
            </w:r>
            <w:proofErr w:type="spellEnd"/>
            <w:r w:rsidRPr="003C20D0">
              <w:rPr>
                <w:rFonts w:ascii="Arial" w:hAnsi="Arial" w:cs="Arial"/>
                <w:w w:val="80"/>
              </w:rPr>
              <w:t xml:space="preserve"> </w:t>
            </w:r>
            <w:proofErr w:type="spellStart"/>
            <w:r w:rsidRPr="003C20D0">
              <w:rPr>
                <w:rFonts w:ascii="Arial" w:hAnsi="Arial" w:cs="Arial"/>
                <w:w w:val="80"/>
              </w:rPr>
              <w:t>todo</w:t>
            </w:r>
            <w:proofErr w:type="spellEnd"/>
            <w:r w:rsidRPr="003C20D0">
              <w:rPr>
                <w:rFonts w:ascii="Arial" w:hAnsi="Arial" w:cs="Arial"/>
                <w:w w:val="80"/>
              </w:rPr>
              <w:t xml:space="preserve"> </w:t>
            </w:r>
            <w:proofErr w:type="spellStart"/>
            <w:r w:rsidRPr="003C20D0">
              <w:rPr>
                <w:rFonts w:ascii="Arial" w:hAnsi="Arial" w:cs="Arial"/>
                <w:w w:val="80"/>
              </w:rPr>
              <w:t>caso</w:t>
            </w:r>
            <w:proofErr w:type="spellEnd"/>
            <w:r w:rsidRPr="003C20D0">
              <w:rPr>
                <w:rFonts w:ascii="Arial" w:hAnsi="Arial" w:cs="Arial"/>
                <w:w w:val="80"/>
              </w:rPr>
              <w:t xml:space="preserve"> debe </w:t>
            </w:r>
            <w:proofErr w:type="spellStart"/>
            <w:r w:rsidRPr="003C20D0">
              <w:rPr>
                <w:rFonts w:ascii="Arial" w:hAnsi="Arial" w:cs="Arial"/>
                <w:w w:val="80"/>
              </w:rPr>
              <w:t>estar</w:t>
            </w:r>
            <w:proofErr w:type="spellEnd"/>
            <w:r w:rsidRPr="003C20D0">
              <w:rPr>
                <w:rFonts w:ascii="Arial" w:hAnsi="Arial" w:cs="Arial"/>
                <w:spacing w:val="1"/>
                <w:w w:val="80"/>
              </w:rPr>
              <w:t xml:space="preserve"> </w:t>
            </w:r>
            <w:proofErr w:type="spellStart"/>
            <w:r w:rsidRPr="003C20D0">
              <w:rPr>
                <w:rFonts w:ascii="Arial" w:hAnsi="Arial" w:cs="Arial"/>
                <w:w w:val="80"/>
              </w:rPr>
              <w:t>vigente</w:t>
            </w:r>
            <w:proofErr w:type="spellEnd"/>
            <w:r w:rsidRPr="003C20D0">
              <w:rPr>
                <w:rFonts w:ascii="Arial" w:hAnsi="Arial" w:cs="Arial"/>
                <w:spacing w:val="2"/>
                <w:w w:val="80"/>
              </w:rPr>
              <w:t xml:space="preserve"> </w:t>
            </w:r>
            <w:r w:rsidRPr="003C20D0">
              <w:rPr>
                <w:rFonts w:ascii="Arial" w:hAnsi="Arial" w:cs="Arial"/>
                <w:w w:val="80"/>
              </w:rPr>
              <w:t>hasta</w:t>
            </w:r>
            <w:r w:rsidRPr="003C20D0">
              <w:rPr>
                <w:rFonts w:ascii="Arial" w:hAnsi="Arial" w:cs="Arial"/>
                <w:spacing w:val="3"/>
                <w:w w:val="80"/>
              </w:rPr>
              <w:t xml:space="preserve"> </w:t>
            </w:r>
            <w:r w:rsidRPr="003C20D0">
              <w:rPr>
                <w:rFonts w:ascii="Arial" w:hAnsi="Arial" w:cs="Arial"/>
                <w:w w:val="80"/>
              </w:rPr>
              <w:t>la</w:t>
            </w:r>
            <w:r w:rsidRPr="003C20D0">
              <w:rPr>
                <w:rFonts w:ascii="Arial" w:hAnsi="Arial" w:cs="Arial"/>
                <w:spacing w:val="2"/>
                <w:w w:val="80"/>
              </w:rPr>
              <w:t xml:space="preserve"> </w:t>
            </w:r>
            <w:proofErr w:type="spellStart"/>
            <w:r w:rsidRPr="003C20D0">
              <w:rPr>
                <w:rFonts w:ascii="Arial" w:hAnsi="Arial" w:cs="Arial"/>
                <w:w w:val="80"/>
              </w:rPr>
              <w:t>liquidación</w:t>
            </w:r>
            <w:proofErr w:type="spellEnd"/>
            <w:r w:rsidRPr="003C20D0">
              <w:rPr>
                <w:rFonts w:ascii="Arial" w:hAnsi="Arial" w:cs="Arial"/>
                <w:spacing w:val="2"/>
                <w:w w:val="80"/>
              </w:rPr>
              <w:t xml:space="preserve"> </w:t>
            </w:r>
            <w:r w:rsidRPr="003C20D0">
              <w:rPr>
                <w:rFonts w:ascii="Arial" w:hAnsi="Arial" w:cs="Arial"/>
                <w:w w:val="80"/>
              </w:rPr>
              <w:t xml:space="preserve">del </w:t>
            </w:r>
            <w:proofErr w:type="spellStart"/>
            <w:r w:rsidRPr="003C20D0">
              <w:rPr>
                <w:rFonts w:ascii="Arial" w:hAnsi="Arial" w:cs="Arial"/>
                <w:w w:val="90"/>
              </w:rPr>
              <w:t>contrato</w:t>
            </w:r>
            <w:proofErr w:type="spellEnd"/>
          </w:p>
        </w:tc>
      </w:tr>
      <w:tr w:rsidR="003C20D0" w:rsidRPr="003C20D0" w14:paraId="358BA638" w14:textId="77777777" w:rsidTr="00AC445B">
        <w:trPr>
          <w:trHeight w:val="757"/>
        </w:trPr>
        <w:tc>
          <w:tcPr>
            <w:tcW w:w="3087" w:type="dxa"/>
          </w:tcPr>
          <w:p w14:paraId="3F962176" w14:textId="77777777" w:rsidR="002F4C35" w:rsidRPr="003C20D0" w:rsidRDefault="002F4C35" w:rsidP="00AC445B">
            <w:pPr>
              <w:pStyle w:val="TableParagraph"/>
              <w:spacing w:line="250" w:lineRule="exact"/>
              <w:ind w:left="110"/>
              <w:rPr>
                <w:rFonts w:ascii="Arial" w:hAnsi="Arial" w:cs="Arial"/>
                <w:sz w:val="20"/>
              </w:rPr>
            </w:pPr>
            <w:r w:rsidRPr="003C20D0">
              <w:rPr>
                <w:rFonts w:ascii="Arial" w:hAnsi="Arial" w:cs="Arial"/>
                <w:w w:val="80"/>
              </w:rPr>
              <w:t>Calidad</w:t>
            </w:r>
            <w:r w:rsidRPr="003C20D0">
              <w:rPr>
                <w:rFonts w:ascii="Arial" w:hAnsi="Arial" w:cs="Arial"/>
                <w:spacing w:val="7"/>
                <w:w w:val="80"/>
              </w:rPr>
              <w:t xml:space="preserve"> </w:t>
            </w:r>
            <w:r w:rsidRPr="003C20D0">
              <w:rPr>
                <w:rFonts w:ascii="Arial" w:hAnsi="Arial" w:cs="Arial"/>
                <w:w w:val="80"/>
              </w:rPr>
              <w:t>del</w:t>
            </w:r>
            <w:r w:rsidRPr="003C20D0">
              <w:rPr>
                <w:rFonts w:ascii="Arial" w:hAnsi="Arial" w:cs="Arial"/>
                <w:spacing w:val="7"/>
                <w:w w:val="80"/>
              </w:rPr>
              <w:t xml:space="preserve"> </w:t>
            </w:r>
            <w:proofErr w:type="spellStart"/>
            <w:r w:rsidRPr="003C20D0">
              <w:rPr>
                <w:rFonts w:ascii="Arial" w:hAnsi="Arial" w:cs="Arial"/>
                <w:w w:val="80"/>
              </w:rPr>
              <w:t>Servicio</w:t>
            </w:r>
            <w:proofErr w:type="spellEnd"/>
          </w:p>
        </w:tc>
        <w:tc>
          <w:tcPr>
            <w:tcW w:w="3084" w:type="dxa"/>
          </w:tcPr>
          <w:p w14:paraId="7D8E87F3" w14:textId="77777777" w:rsidR="002F4C35" w:rsidRPr="003C20D0" w:rsidRDefault="002F4C35" w:rsidP="00AC445B">
            <w:pPr>
              <w:pStyle w:val="TableParagraph"/>
              <w:spacing w:line="242" w:lineRule="auto"/>
              <w:ind w:left="108" w:right="390"/>
              <w:rPr>
                <w:rFonts w:ascii="Arial" w:hAnsi="Arial" w:cs="Arial"/>
                <w:sz w:val="20"/>
              </w:rPr>
            </w:pPr>
            <w:r w:rsidRPr="003C20D0">
              <w:rPr>
                <w:rFonts w:ascii="Arial" w:hAnsi="Arial" w:cs="Arial"/>
                <w:w w:val="80"/>
              </w:rPr>
              <w:t>Por</w:t>
            </w:r>
            <w:r w:rsidRPr="003C20D0">
              <w:rPr>
                <w:rFonts w:ascii="Arial" w:hAnsi="Arial" w:cs="Arial"/>
                <w:spacing w:val="5"/>
                <w:w w:val="80"/>
              </w:rPr>
              <w:t xml:space="preserve"> </w:t>
            </w:r>
            <w:r w:rsidRPr="003C20D0">
              <w:rPr>
                <w:rFonts w:ascii="Arial" w:hAnsi="Arial" w:cs="Arial"/>
                <w:w w:val="80"/>
              </w:rPr>
              <w:t>el</w:t>
            </w:r>
            <w:r w:rsidRPr="003C20D0">
              <w:rPr>
                <w:rFonts w:ascii="Arial" w:hAnsi="Arial" w:cs="Arial"/>
                <w:spacing w:val="5"/>
                <w:w w:val="80"/>
              </w:rPr>
              <w:t xml:space="preserve"> </w:t>
            </w:r>
            <w:proofErr w:type="spellStart"/>
            <w:r w:rsidRPr="003C20D0">
              <w:rPr>
                <w:rFonts w:ascii="Arial" w:hAnsi="Arial" w:cs="Arial"/>
                <w:w w:val="80"/>
              </w:rPr>
              <w:t>veinte</w:t>
            </w:r>
            <w:proofErr w:type="spellEnd"/>
            <w:r w:rsidRPr="003C20D0">
              <w:rPr>
                <w:rFonts w:ascii="Arial" w:hAnsi="Arial" w:cs="Arial"/>
                <w:spacing w:val="6"/>
                <w:w w:val="80"/>
              </w:rPr>
              <w:t xml:space="preserve"> </w:t>
            </w:r>
            <w:r w:rsidRPr="003C20D0">
              <w:rPr>
                <w:rFonts w:ascii="Arial" w:hAnsi="Arial" w:cs="Arial"/>
                <w:w w:val="80"/>
              </w:rPr>
              <w:t>por</w:t>
            </w:r>
            <w:r w:rsidRPr="003C20D0">
              <w:rPr>
                <w:rFonts w:ascii="Arial" w:hAnsi="Arial" w:cs="Arial"/>
                <w:spacing w:val="5"/>
                <w:w w:val="80"/>
              </w:rPr>
              <w:t xml:space="preserve"> </w:t>
            </w:r>
            <w:proofErr w:type="spellStart"/>
            <w:r w:rsidRPr="003C20D0">
              <w:rPr>
                <w:rFonts w:ascii="Arial" w:hAnsi="Arial" w:cs="Arial"/>
                <w:w w:val="80"/>
              </w:rPr>
              <w:t>ciento</w:t>
            </w:r>
            <w:proofErr w:type="spellEnd"/>
            <w:r w:rsidRPr="003C20D0">
              <w:rPr>
                <w:rFonts w:ascii="Arial" w:hAnsi="Arial" w:cs="Arial"/>
                <w:spacing w:val="5"/>
                <w:w w:val="80"/>
              </w:rPr>
              <w:t xml:space="preserve"> </w:t>
            </w:r>
            <w:r w:rsidRPr="003C20D0">
              <w:rPr>
                <w:rFonts w:ascii="Arial" w:hAnsi="Arial" w:cs="Arial"/>
                <w:w w:val="80"/>
              </w:rPr>
              <w:t>(20%)</w:t>
            </w:r>
            <w:r w:rsidRPr="003C20D0">
              <w:rPr>
                <w:rFonts w:ascii="Arial" w:hAnsi="Arial" w:cs="Arial"/>
                <w:spacing w:val="6"/>
                <w:w w:val="80"/>
              </w:rPr>
              <w:t xml:space="preserve"> </w:t>
            </w:r>
            <w:r w:rsidRPr="003C20D0">
              <w:rPr>
                <w:rFonts w:ascii="Arial" w:hAnsi="Arial" w:cs="Arial"/>
                <w:w w:val="80"/>
              </w:rPr>
              <w:t>del</w:t>
            </w:r>
            <w:r w:rsidRPr="003C20D0">
              <w:rPr>
                <w:rFonts w:ascii="Arial" w:hAnsi="Arial" w:cs="Arial"/>
                <w:spacing w:val="7"/>
                <w:w w:val="80"/>
              </w:rPr>
              <w:t xml:space="preserve"> </w:t>
            </w:r>
            <w:r w:rsidRPr="003C20D0">
              <w:rPr>
                <w:rFonts w:ascii="Arial" w:hAnsi="Arial" w:cs="Arial"/>
                <w:w w:val="80"/>
              </w:rPr>
              <w:t>valor</w:t>
            </w:r>
            <w:r w:rsidRPr="003C20D0">
              <w:rPr>
                <w:rFonts w:ascii="Arial" w:hAnsi="Arial" w:cs="Arial"/>
                <w:spacing w:val="-42"/>
                <w:w w:val="80"/>
              </w:rPr>
              <w:t xml:space="preserve"> </w:t>
            </w:r>
            <w:r w:rsidRPr="003C20D0">
              <w:rPr>
                <w:rFonts w:ascii="Arial" w:hAnsi="Arial" w:cs="Arial"/>
                <w:w w:val="90"/>
              </w:rPr>
              <w:t>del</w:t>
            </w:r>
            <w:r w:rsidRPr="003C20D0">
              <w:rPr>
                <w:rFonts w:ascii="Arial" w:hAnsi="Arial" w:cs="Arial"/>
                <w:spacing w:val="-8"/>
                <w:w w:val="90"/>
              </w:rPr>
              <w:t xml:space="preserve"> </w:t>
            </w:r>
            <w:proofErr w:type="spellStart"/>
            <w:r w:rsidRPr="003C20D0">
              <w:rPr>
                <w:rFonts w:ascii="Arial" w:hAnsi="Arial" w:cs="Arial"/>
                <w:w w:val="90"/>
              </w:rPr>
              <w:t>contrato</w:t>
            </w:r>
            <w:proofErr w:type="spellEnd"/>
            <w:r w:rsidRPr="003C20D0">
              <w:rPr>
                <w:rFonts w:ascii="Arial" w:hAnsi="Arial" w:cs="Arial"/>
                <w:w w:val="90"/>
              </w:rPr>
              <w:t>.</w:t>
            </w:r>
          </w:p>
        </w:tc>
        <w:tc>
          <w:tcPr>
            <w:tcW w:w="3749" w:type="dxa"/>
          </w:tcPr>
          <w:p w14:paraId="60027E8B" w14:textId="77777777" w:rsidR="002F4C35" w:rsidRPr="003C20D0" w:rsidRDefault="002F4C35" w:rsidP="00AC445B">
            <w:pPr>
              <w:pStyle w:val="TableParagraph"/>
              <w:spacing w:line="225" w:lineRule="exact"/>
              <w:ind w:right="59"/>
              <w:jc w:val="both"/>
              <w:rPr>
                <w:rFonts w:ascii="Arial" w:hAnsi="Arial" w:cs="Arial"/>
              </w:rPr>
            </w:pPr>
            <w:r w:rsidRPr="003C20D0">
              <w:rPr>
                <w:rFonts w:ascii="Arial" w:hAnsi="Arial" w:cs="Arial"/>
                <w:w w:val="80"/>
              </w:rPr>
              <w:t>A</w:t>
            </w:r>
            <w:r w:rsidRPr="003C20D0">
              <w:rPr>
                <w:rFonts w:ascii="Arial" w:hAnsi="Arial" w:cs="Arial"/>
                <w:spacing w:val="4"/>
                <w:w w:val="80"/>
              </w:rPr>
              <w:t xml:space="preserve"> </w:t>
            </w:r>
            <w:proofErr w:type="spellStart"/>
            <w:r w:rsidRPr="003C20D0">
              <w:rPr>
                <w:rFonts w:ascii="Arial" w:hAnsi="Arial" w:cs="Arial"/>
                <w:w w:val="80"/>
              </w:rPr>
              <w:t>partir</w:t>
            </w:r>
            <w:proofErr w:type="spellEnd"/>
            <w:r w:rsidRPr="003C20D0">
              <w:rPr>
                <w:rFonts w:ascii="Arial" w:hAnsi="Arial" w:cs="Arial"/>
                <w:spacing w:val="6"/>
                <w:w w:val="80"/>
              </w:rPr>
              <w:t xml:space="preserve"> </w:t>
            </w:r>
            <w:r w:rsidRPr="003C20D0">
              <w:rPr>
                <w:rFonts w:ascii="Arial" w:hAnsi="Arial" w:cs="Arial"/>
                <w:w w:val="80"/>
              </w:rPr>
              <w:t>del</w:t>
            </w:r>
            <w:r w:rsidRPr="003C20D0">
              <w:rPr>
                <w:rFonts w:ascii="Arial" w:hAnsi="Arial" w:cs="Arial"/>
                <w:spacing w:val="5"/>
                <w:w w:val="80"/>
              </w:rPr>
              <w:t xml:space="preserve"> </w:t>
            </w:r>
            <w:proofErr w:type="spellStart"/>
            <w:r w:rsidRPr="003C20D0">
              <w:rPr>
                <w:rFonts w:ascii="Arial" w:hAnsi="Arial" w:cs="Arial"/>
                <w:w w:val="80"/>
              </w:rPr>
              <w:t>momento</w:t>
            </w:r>
            <w:proofErr w:type="spellEnd"/>
            <w:r w:rsidRPr="003C20D0">
              <w:rPr>
                <w:rFonts w:ascii="Arial" w:hAnsi="Arial" w:cs="Arial"/>
                <w:spacing w:val="7"/>
                <w:w w:val="80"/>
              </w:rPr>
              <w:t xml:space="preserve"> </w:t>
            </w:r>
            <w:r w:rsidRPr="003C20D0">
              <w:rPr>
                <w:rFonts w:ascii="Arial" w:hAnsi="Arial" w:cs="Arial"/>
                <w:w w:val="80"/>
              </w:rPr>
              <w:t>que</w:t>
            </w:r>
            <w:r w:rsidRPr="003C20D0">
              <w:rPr>
                <w:rFonts w:ascii="Arial" w:hAnsi="Arial" w:cs="Arial"/>
                <w:spacing w:val="5"/>
                <w:w w:val="80"/>
              </w:rPr>
              <w:t xml:space="preserve"> </w:t>
            </w:r>
            <w:r w:rsidRPr="003C20D0">
              <w:rPr>
                <w:rFonts w:ascii="Arial" w:hAnsi="Arial" w:cs="Arial"/>
                <w:w w:val="80"/>
              </w:rPr>
              <w:t>se</w:t>
            </w:r>
            <w:r w:rsidRPr="003C20D0">
              <w:rPr>
                <w:rFonts w:ascii="Arial" w:hAnsi="Arial" w:cs="Arial"/>
                <w:spacing w:val="7"/>
                <w:w w:val="80"/>
              </w:rPr>
              <w:t xml:space="preserve"> </w:t>
            </w:r>
            <w:proofErr w:type="spellStart"/>
            <w:r w:rsidRPr="003C20D0">
              <w:rPr>
                <w:rFonts w:ascii="Arial" w:hAnsi="Arial" w:cs="Arial"/>
                <w:w w:val="80"/>
              </w:rPr>
              <w:t>produzca</w:t>
            </w:r>
            <w:proofErr w:type="spellEnd"/>
          </w:p>
          <w:p w14:paraId="5ABD91B5" w14:textId="77777777" w:rsidR="002F4C35" w:rsidRPr="003C20D0" w:rsidRDefault="002F4C35" w:rsidP="00AC445B">
            <w:pPr>
              <w:pStyle w:val="TableParagraph"/>
              <w:spacing w:line="252" w:lineRule="exact"/>
              <w:ind w:left="108"/>
              <w:rPr>
                <w:rFonts w:ascii="Arial" w:hAnsi="Arial" w:cs="Arial"/>
                <w:lang w:val="es-ES"/>
              </w:rPr>
            </w:pPr>
            <w:r w:rsidRPr="003C20D0">
              <w:rPr>
                <w:rFonts w:ascii="Arial" w:hAnsi="Arial" w:cs="Arial"/>
                <w:w w:val="80"/>
              </w:rPr>
              <w:t>la</w:t>
            </w:r>
            <w:r w:rsidRPr="003C20D0">
              <w:rPr>
                <w:rFonts w:ascii="Arial" w:hAnsi="Arial" w:cs="Arial"/>
                <w:spacing w:val="5"/>
                <w:w w:val="80"/>
              </w:rPr>
              <w:t xml:space="preserve"> </w:t>
            </w:r>
            <w:proofErr w:type="spellStart"/>
            <w:r w:rsidRPr="003C20D0">
              <w:rPr>
                <w:rFonts w:ascii="Arial" w:hAnsi="Arial" w:cs="Arial"/>
                <w:w w:val="80"/>
              </w:rPr>
              <w:t>terminación</w:t>
            </w:r>
            <w:proofErr w:type="spellEnd"/>
            <w:r w:rsidRPr="003C20D0">
              <w:rPr>
                <w:rFonts w:ascii="Arial" w:hAnsi="Arial" w:cs="Arial"/>
                <w:spacing w:val="6"/>
                <w:w w:val="80"/>
              </w:rPr>
              <w:t xml:space="preserve"> </w:t>
            </w:r>
            <w:r w:rsidRPr="003C20D0">
              <w:rPr>
                <w:rFonts w:ascii="Arial" w:hAnsi="Arial" w:cs="Arial"/>
                <w:w w:val="80"/>
              </w:rPr>
              <w:t>del</w:t>
            </w:r>
            <w:r w:rsidRPr="003C20D0">
              <w:rPr>
                <w:rFonts w:ascii="Arial" w:hAnsi="Arial" w:cs="Arial"/>
                <w:spacing w:val="5"/>
                <w:w w:val="80"/>
              </w:rPr>
              <w:t xml:space="preserve"> </w:t>
            </w:r>
            <w:proofErr w:type="spellStart"/>
            <w:r w:rsidRPr="003C20D0">
              <w:rPr>
                <w:rFonts w:ascii="Arial" w:hAnsi="Arial" w:cs="Arial"/>
                <w:w w:val="80"/>
              </w:rPr>
              <w:t>contrato</w:t>
            </w:r>
            <w:proofErr w:type="spellEnd"/>
            <w:r w:rsidRPr="003C20D0">
              <w:rPr>
                <w:rFonts w:ascii="Arial" w:hAnsi="Arial" w:cs="Arial"/>
                <w:spacing w:val="7"/>
                <w:w w:val="80"/>
              </w:rPr>
              <w:t xml:space="preserve"> </w:t>
            </w:r>
            <w:r w:rsidRPr="003C20D0">
              <w:rPr>
                <w:rFonts w:ascii="Arial" w:hAnsi="Arial" w:cs="Arial"/>
                <w:w w:val="80"/>
              </w:rPr>
              <w:t>y</w:t>
            </w:r>
            <w:r w:rsidRPr="003C20D0">
              <w:rPr>
                <w:rFonts w:ascii="Arial" w:hAnsi="Arial" w:cs="Arial"/>
                <w:spacing w:val="5"/>
                <w:w w:val="80"/>
              </w:rPr>
              <w:t xml:space="preserve"> </w:t>
            </w:r>
            <w:r w:rsidRPr="003C20D0">
              <w:rPr>
                <w:rFonts w:ascii="Arial" w:hAnsi="Arial" w:cs="Arial"/>
                <w:w w:val="80"/>
              </w:rPr>
              <w:t>un</w:t>
            </w:r>
            <w:r w:rsidRPr="003C20D0">
              <w:rPr>
                <w:rFonts w:ascii="Arial" w:hAnsi="Arial" w:cs="Arial"/>
                <w:spacing w:val="5"/>
                <w:w w:val="80"/>
              </w:rPr>
              <w:t xml:space="preserve"> </w:t>
            </w:r>
            <w:r w:rsidRPr="003C20D0">
              <w:rPr>
                <w:rFonts w:ascii="Arial" w:hAnsi="Arial" w:cs="Arial"/>
                <w:w w:val="80"/>
              </w:rPr>
              <w:t>(1)</w:t>
            </w:r>
            <w:r w:rsidRPr="003C20D0">
              <w:rPr>
                <w:rFonts w:ascii="Arial" w:hAnsi="Arial" w:cs="Arial"/>
                <w:spacing w:val="7"/>
                <w:w w:val="80"/>
              </w:rPr>
              <w:t xml:space="preserve"> </w:t>
            </w:r>
            <w:proofErr w:type="spellStart"/>
            <w:r w:rsidRPr="003C20D0">
              <w:rPr>
                <w:rFonts w:ascii="Arial" w:hAnsi="Arial" w:cs="Arial"/>
                <w:w w:val="80"/>
              </w:rPr>
              <w:t>año</w:t>
            </w:r>
            <w:proofErr w:type="spellEnd"/>
            <w:r w:rsidRPr="003C20D0">
              <w:rPr>
                <w:rFonts w:ascii="Arial" w:hAnsi="Arial" w:cs="Arial"/>
                <w:spacing w:val="-42"/>
                <w:w w:val="80"/>
              </w:rPr>
              <w:t xml:space="preserve"> </w:t>
            </w:r>
            <w:proofErr w:type="spellStart"/>
            <w:r w:rsidRPr="003C20D0">
              <w:rPr>
                <w:rFonts w:ascii="Arial" w:hAnsi="Arial" w:cs="Arial"/>
                <w:w w:val="90"/>
              </w:rPr>
              <w:t>más</w:t>
            </w:r>
            <w:proofErr w:type="spellEnd"/>
            <w:r w:rsidRPr="003C20D0">
              <w:rPr>
                <w:rFonts w:ascii="Arial" w:hAnsi="Arial" w:cs="Arial"/>
                <w:w w:val="90"/>
              </w:rPr>
              <w:t>.</w:t>
            </w:r>
          </w:p>
        </w:tc>
      </w:tr>
      <w:tr w:rsidR="003C20D0" w:rsidRPr="003C20D0" w14:paraId="453A43F2" w14:textId="77777777" w:rsidTr="00AC445B">
        <w:trPr>
          <w:trHeight w:val="760"/>
        </w:trPr>
        <w:tc>
          <w:tcPr>
            <w:tcW w:w="3087" w:type="dxa"/>
          </w:tcPr>
          <w:p w14:paraId="49748789" w14:textId="77777777" w:rsidR="002F4C35" w:rsidRPr="003C20D0" w:rsidRDefault="002F4C35" w:rsidP="00AC445B">
            <w:pPr>
              <w:pStyle w:val="TableParagraph"/>
              <w:spacing w:line="252" w:lineRule="exact"/>
              <w:ind w:left="110" w:right="355"/>
              <w:rPr>
                <w:rFonts w:ascii="Arial" w:hAnsi="Arial" w:cs="Arial"/>
                <w:sz w:val="20"/>
              </w:rPr>
            </w:pPr>
            <w:r w:rsidRPr="003C20D0">
              <w:rPr>
                <w:rFonts w:ascii="Arial" w:hAnsi="Arial" w:cs="Arial"/>
                <w:w w:val="80"/>
              </w:rPr>
              <w:t>Pago</w:t>
            </w:r>
            <w:r w:rsidRPr="003C20D0">
              <w:rPr>
                <w:rFonts w:ascii="Arial" w:hAnsi="Arial" w:cs="Arial"/>
                <w:spacing w:val="2"/>
                <w:w w:val="80"/>
              </w:rPr>
              <w:t xml:space="preserve"> </w:t>
            </w:r>
            <w:r w:rsidRPr="003C20D0">
              <w:rPr>
                <w:rFonts w:ascii="Arial" w:hAnsi="Arial" w:cs="Arial"/>
                <w:w w:val="80"/>
              </w:rPr>
              <w:t>de</w:t>
            </w:r>
            <w:r w:rsidRPr="003C20D0">
              <w:rPr>
                <w:rFonts w:ascii="Arial" w:hAnsi="Arial" w:cs="Arial"/>
                <w:spacing w:val="3"/>
                <w:w w:val="80"/>
              </w:rPr>
              <w:t xml:space="preserve"> </w:t>
            </w:r>
            <w:proofErr w:type="spellStart"/>
            <w:r w:rsidRPr="003C20D0">
              <w:rPr>
                <w:rFonts w:ascii="Arial" w:hAnsi="Arial" w:cs="Arial"/>
                <w:w w:val="80"/>
              </w:rPr>
              <w:t>Salarios</w:t>
            </w:r>
            <w:proofErr w:type="spellEnd"/>
            <w:r w:rsidRPr="003C20D0">
              <w:rPr>
                <w:rFonts w:ascii="Arial" w:hAnsi="Arial" w:cs="Arial"/>
                <w:w w:val="80"/>
              </w:rPr>
              <w:t>,</w:t>
            </w:r>
            <w:r w:rsidRPr="003C20D0">
              <w:rPr>
                <w:rFonts w:ascii="Arial" w:hAnsi="Arial" w:cs="Arial"/>
                <w:spacing w:val="3"/>
                <w:w w:val="80"/>
              </w:rPr>
              <w:t xml:space="preserve"> </w:t>
            </w:r>
            <w:proofErr w:type="spellStart"/>
            <w:r w:rsidRPr="003C20D0">
              <w:rPr>
                <w:rFonts w:ascii="Arial" w:hAnsi="Arial" w:cs="Arial"/>
                <w:w w:val="80"/>
              </w:rPr>
              <w:t>Prestaciones</w:t>
            </w:r>
            <w:proofErr w:type="spellEnd"/>
            <w:r w:rsidRPr="003C20D0">
              <w:rPr>
                <w:rFonts w:ascii="Arial" w:hAnsi="Arial" w:cs="Arial"/>
                <w:spacing w:val="1"/>
                <w:w w:val="80"/>
              </w:rPr>
              <w:t xml:space="preserve"> </w:t>
            </w:r>
            <w:proofErr w:type="spellStart"/>
            <w:r w:rsidRPr="003C20D0">
              <w:rPr>
                <w:rFonts w:ascii="Arial" w:hAnsi="Arial" w:cs="Arial"/>
                <w:w w:val="80"/>
              </w:rPr>
              <w:t>Sociales</w:t>
            </w:r>
            <w:proofErr w:type="spellEnd"/>
            <w:r w:rsidRPr="003C20D0">
              <w:rPr>
                <w:rFonts w:ascii="Arial" w:hAnsi="Arial" w:cs="Arial"/>
                <w:spacing w:val="10"/>
                <w:w w:val="80"/>
              </w:rPr>
              <w:t xml:space="preserve"> </w:t>
            </w:r>
            <w:r w:rsidRPr="003C20D0">
              <w:rPr>
                <w:rFonts w:ascii="Arial" w:hAnsi="Arial" w:cs="Arial"/>
                <w:w w:val="80"/>
              </w:rPr>
              <w:t>e</w:t>
            </w:r>
            <w:r w:rsidRPr="003C20D0">
              <w:rPr>
                <w:rFonts w:ascii="Arial" w:hAnsi="Arial" w:cs="Arial"/>
                <w:spacing w:val="10"/>
                <w:w w:val="80"/>
              </w:rPr>
              <w:t xml:space="preserve"> </w:t>
            </w:r>
            <w:proofErr w:type="spellStart"/>
            <w:r w:rsidRPr="003C20D0">
              <w:rPr>
                <w:rFonts w:ascii="Arial" w:hAnsi="Arial" w:cs="Arial"/>
                <w:w w:val="80"/>
              </w:rPr>
              <w:t>Indemnizaciones</w:t>
            </w:r>
            <w:proofErr w:type="spellEnd"/>
            <w:r w:rsidRPr="003C20D0">
              <w:rPr>
                <w:rFonts w:ascii="Arial" w:hAnsi="Arial" w:cs="Arial"/>
                <w:spacing w:val="10"/>
                <w:w w:val="80"/>
              </w:rPr>
              <w:t xml:space="preserve"> </w:t>
            </w:r>
            <w:proofErr w:type="spellStart"/>
            <w:r w:rsidRPr="003C20D0">
              <w:rPr>
                <w:rFonts w:ascii="Arial" w:hAnsi="Arial" w:cs="Arial"/>
                <w:w w:val="80"/>
              </w:rPr>
              <w:t>laborales</w:t>
            </w:r>
            <w:proofErr w:type="spellEnd"/>
          </w:p>
        </w:tc>
        <w:tc>
          <w:tcPr>
            <w:tcW w:w="3084" w:type="dxa"/>
          </w:tcPr>
          <w:p w14:paraId="168080C4" w14:textId="77777777" w:rsidR="002F4C35" w:rsidRPr="003C20D0" w:rsidRDefault="002F4C35" w:rsidP="00AC445B">
            <w:pPr>
              <w:pStyle w:val="TableParagraph"/>
              <w:ind w:left="108" w:right="243"/>
              <w:rPr>
                <w:rFonts w:ascii="Arial" w:hAnsi="Arial" w:cs="Arial"/>
                <w:sz w:val="20"/>
              </w:rPr>
            </w:pPr>
            <w:r w:rsidRPr="003C20D0">
              <w:rPr>
                <w:rFonts w:ascii="Arial" w:hAnsi="Arial" w:cs="Arial"/>
                <w:w w:val="80"/>
              </w:rPr>
              <w:t>Por</w:t>
            </w:r>
            <w:r w:rsidRPr="003C20D0">
              <w:rPr>
                <w:rFonts w:ascii="Arial" w:hAnsi="Arial" w:cs="Arial"/>
                <w:spacing w:val="5"/>
                <w:w w:val="80"/>
              </w:rPr>
              <w:t xml:space="preserve"> </w:t>
            </w:r>
            <w:r w:rsidRPr="003C20D0">
              <w:rPr>
                <w:rFonts w:ascii="Arial" w:hAnsi="Arial" w:cs="Arial"/>
                <w:w w:val="80"/>
              </w:rPr>
              <w:t>el</w:t>
            </w:r>
            <w:r w:rsidRPr="003C20D0">
              <w:rPr>
                <w:rFonts w:ascii="Arial" w:hAnsi="Arial" w:cs="Arial"/>
                <w:spacing w:val="4"/>
                <w:w w:val="80"/>
              </w:rPr>
              <w:t xml:space="preserve"> </w:t>
            </w:r>
            <w:proofErr w:type="spellStart"/>
            <w:r w:rsidRPr="003C20D0">
              <w:rPr>
                <w:rFonts w:ascii="Arial" w:hAnsi="Arial" w:cs="Arial"/>
                <w:w w:val="80"/>
              </w:rPr>
              <w:t>cinco</w:t>
            </w:r>
            <w:proofErr w:type="spellEnd"/>
            <w:r w:rsidRPr="003C20D0">
              <w:rPr>
                <w:rFonts w:ascii="Arial" w:hAnsi="Arial" w:cs="Arial"/>
                <w:spacing w:val="6"/>
                <w:w w:val="80"/>
              </w:rPr>
              <w:t xml:space="preserve"> </w:t>
            </w:r>
            <w:r w:rsidRPr="003C20D0">
              <w:rPr>
                <w:rFonts w:ascii="Arial" w:hAnsi="Arial" w:cs="Arial"/>
                <w:w w:val="80"/>
              </w:rPr>
              <w:t>por</w:t>
            </w:r>
            <w:r w:rsidRPr="003C20D0">
              <w:rPr>
                <w:rFonts w:ascii="Arial" w:hAnsi="Arial" w:cs="Arial"/>
                <w:spacing w:val="5"/>
                <w:w w:val="80"/>
              </w:rPr>
              <w:t xml:space="preserve"> </w:t>
            </w:r>
            <w:proofErr w:type="spellStart"/>
            <w:r w:rsidRPr="003C20D0">
              <w:rPr>
                <w:rFonts w:ascii="Arial" w:hAnsi="Arial" w:cs="Arial"/>
                <w:w w:val="80"/>
              </w:rPr>
              <w:t>ciento</w:t>
            </w:r>
            <w:proofErr w:type="spellEnd"/>
            <w:r w:rsidRPr="003C20D0">
              <w:rPr>
                <w:rFonts w:ascii="Arial" w:hAnsi="Arial" w:cs="Arial"/>
                <w:spacing w:val="5"/>
                <w:w w:val="80"/>
              </w:rPr>
              <w:t xml:space="preserve"> </w:t>
            </w:r>
            <w:r w:rsidRPr="003C20D0">
              <w:rPr>
                <w:rFonts w:ascii="Arial" w:hAnsi="Arial" w:cs="Arial"/>
                <w:w w:val="80"/>
              </w:rPr>
              <w:t>(5%)</w:t>
            </w:r>
            <w:r w:rsidRPr="003C20D0">
              <w:rPr>
                <w:rFonts w:ascii="Arial" w:hAnsi="Arial" w:cs="Arial"/>
                <w:spacing w:val="5"/>
                <w:w w:val="80"/>
              </w:rPr>
              <w:t xml:space="preserve"> </w:t>
            </w:r>
            <w:r w:rsidRPr="003C20D0">
              <w:rPr>
                <w:rFonts w:ascii="Arial" w:hAnsi="Arial" w:cs="Arial"/>
                <w:w w:val="80"/>
              </w:rPr>
              <w:t>del</w:t>
            </w:r>
            <w:r w:rsidRPr="003C20D0">
              <w:rPr>
                <w:rFonts w:ascii="Arial" w:hAnsi="Arial" w:cs="Arial"/>
                <w:spacing w:val="5"/>
                <w:w w:val="80"/>
              </w:rPr>
              <w:t xml:space="preserve"> </w:t>
            </w:r>
            <w:r w:rsidRPr="003C20D0">
              <w:rPr>
                <w:rFonts w:ascii="Arial" w:hAnsi="Arial" w:cs="Arial"/>
                <w:w w:val="80"/>
              </w:rPr>
              <w:t>valor</w:t>
            </w:r>
            <w:r w:rsidRPr="003C20D0">
              <w:rPr>
                <w:rFonts w:ascii="Arial" w:hAnsi="Arial" w:cs="Arial"/>
                <w:spacing w:val="-42"/>
                <w:w w:val="80"/>
              </w:rPr>
              <w:t xml:space="preserve"> </w:t>
            </w:r>
            <w:r w:rsidRPr="003C20D0">
              <w:rPr>
                <w:rFonts w:ascii="Arial" w:hAnsi="Arial" w:cs="Arial"/>
                <w:w w:val="85"/>
              </w:rPr>
              <w:t>total</w:t>
            </w:r>
            <w:r w:rsidRPr="003C20D0">
              <w:rPr>
                <w:rFonts w:ascii="Arial" w:hAnsi="Arial" w:cs="Arial"/>
                <w:spacing w:val="-5"/>
                <w:w w:val="85"/>
              </w:rPr>
              <w:t xml:space="preserve"> </w:t>
            </w:r>
            <w:r w:rsidRPr="003C20D0">
              <w:rPr>
                <w:rFonts w:ascii="Arial" w:hAnsi="Arial" w:cs="Arial"/>
                <w:w w:val="85"/>
              </w:rPr>
              <w:t>del</w:t>
            </w:r>
            <w:r w:rsidRPr="003C20D0">
              <w:rPr>
                <w:rFonts w:ascii="Arial" w:hAnsi="Arial" w:cs="Arial"/>
                <w:spacing w:val="-4"/>
                <w:w w:val="85"/>
              </w:rPr>
              <w:t xml:space="preserve"> </w:t>
            </w:r>
            <w:proofErr w:type="spellStart"/>
            <w:r w:rsidRPr="003C20D0">
              <w:rPr>
                <w:rFonts w:ascii="Arial" w:hAnsi="Arial" w:cs="Arial"/>
                <w:w w:val="85"/>
              </w:rPr>
              <w:t>contrato</w:t>
            </w:r>
            <w:proofErr w:type="spellEnd"/>
            <w:r w:rsidRPr="003C20D0">
              <w:rPr>
                <w:rFonts w:ascii="Arial" w:hAnsi="Arial" w:cs="Arial"/>
                <w:w w:val="85"/>
              </w:rPr>
              <w:t>.</w:t>
            </w:r>
          </w:p>
        </w:tc>
        <w:tc>
          <w:tcPr>
            <w:tcW w:w="3749" w:type="dxa"/>
          </w:tcPr>
          <w:p w14:paraId="5AD8AB8E" w14:textId="77777777" w:rsidR="002F4C35" w:rsidRPr="003C20D0" w:rsidRDefault="002F4C35" w:rsidP="00AC445B">
            <w:pPr>
              <w:pStyle w:val="TableParagraph"/>
              <w:ind w:left="108" w:right="590"/>
              <w:rPr>
                <w:rFonts w:ascii="Arial" w:hAnsi="Arial" w:cs="Arial"/>
                <w:sz w:val="20"/>
              </w:rPr>
            </w:pPr>
            <w:r w:rsidRPr="003C20D0">
              <w:rPr>
                <w:rFonts w:ascii="Arial" w:hAnsi="Arial" w:cs="Arial"/>
                <w:w w:val="80"/>
              </w:rPr>
              <w:t>Por</w:t>
            </w:r>
            <w:r w:rsidRPr="003C20D0">
              <w:rPr>
                <w:rFonts w:ascii="Arial" w:hAnsi="Arial" w:cs="Arial"/>
                <w:spacing w:val="5"/>
                <w:w w:val="80"/>
              </w:rPr>
              <w:t xml:space="preserve"> </w:t>
            </w:r>
            <w:r w:rsidRPr="003C20D0">
              <w:rPr>
                <w:rFonts w:ascii="Arial" w:hAnsi="Arial" w:cs="Arial"/>
                <w:w w:val="80"/>
              </w:rPr>
              <w:t>el</w:t>
            </w:r>
            <w:r w:rsidRPr="003C20D0">
              <w:rPr>
                <w:rFonts w:ascii="Arial" w:hAnsi="Arial" w:cs="Arial"/>
                <w:spacing w:val="5"/>
                <w:w w:val="80"/>
              </w:rPr>
              <w:t xml:space="preserve"> </w:t>
            </w:r>
            <w:proofErr w:type="spellStart"/>
            <w:r w:rsidRPr="003C20D0">
              <w:rPr>
                <w:rFonts w:ascii="Arial" w:hAnsi="Arial" w:cs="Arial"/>
                <w:w w:val="80"/>
              </w:rPr>
              <w:t>término</w:t>
            </w:r>
            <w:proofErr w:type="spellEnd"/>
            <w:r w:rsidRPr="003C20D0">
              <w:rPr>
                <w:rFonts w:ascii="Arial" w:hAnsi="Arial" w:cs="Arial"/>
                <w:spacing w:val="6"/>
                <w:w w:val="80"/>
              </w:rPr>
              <w:t xml:space="preserve"> </w:t>
            </w:r>
            <w:r w:rsidRPr="003C20D0">
              <w:rPr>
                <w:rFonts w:ascii="Arial" w:hAnsi="Arial" w:cs="Arial"/>
                <w:w w:val="80"/>
              </w:rPr>
              <w:t>de</w:t>
            </w:r>
            <w:r w:rsidRPr="003C20D0">
              <w:rPr>
                <w:rFonts w:ascii="Arial" w:hAnsi="Arial" w:cs="Arial"/>
                <w:spacing w:val="6"/>
                <w:w w:val="80"/>
              </w:rPr>
              <w:t xml:space="preserve"> </w:t>
            </w:r>
            <w:proofErr w:type="spellStart"/>
            <w:r w:rsidRPr="003C20D0">
              <w:rPr>
                <w:rFonts w:ascii="Arial" w:hAnsi="Arial" w:cs="Arial"/>
                <w:w w:val="80"/>
              </w:rPr>
              <w:t>ejecución</w:t>
            </w:r>
            <w:proofErr w:type="spellEnd"/>
            <w:r w:rsidRPr="003C20D0">
              <w:rPr>
                <w:rFonts w:ascii="Arial" w:hAnsi="Arial" w:cs="Arial"/>
                <w:spacing w:val="6"/>
                <w:w w:val="80"/>
              </w:rPr>
              <w:t xml:space="preserve"> </w:t>
            </w:r>
            <w:r w:rsidRPr="003C20D0">
              <w:rPr>
                <w:rFonts w:ascii="Arial" w:hAnsi="Arial" w:cs="Arial"/>
                <w:w w:val="80"/>
              </w:rPr>
              <w:t>del</w:t>
            </w:r>
            <w:r w:rsidRPr="003C20D0">
              <w:rPr>
                <w:rFonts w:ascii="Arial" w:hAnsi="Arial" w:cs="Arial"/>
                <w:spacing w:val="-41"/>
                <w:w w:val="80"/>
              </w:rPr>
              <w:t xml:space="preserve"> </w:t>
            </w:r>
            <w:proofErr w:type="spellStart"/>
            <w:r w:rsidRPr="003C20D0">
              <w:rPr>
                <w:rFonts w:ascii="Arial" w:hAnsi="Arial" w:cs="Arial"/>
                <w:w w:val="80"/>
              </w:rPr>
              <w:t>contrato</w:t>
            </w:r>
            <w:proofErr w:type="spellEnd"/>
            <w:r w:rsidRPr="003C20D0">
              <w:rPr>
                <w:rFonts w:ascii="Arial" w:hAnsi="Arial" w:cs="Arial"/>
                <w:spacing w:val="4"/>
                <w:w w:val="80"/>
              </w:rPr>
              <w:t xml:space="preserve"> </w:t>
            </w:r>
            <w:r w:rsidRPr="003C20D0">
              <w:rPr>
                <w:rFonts w:ascii="Arial" w:hAnsi="Arial" w:cs="Arial"/>
                <w:w w:val="80"/>
              </w:rPr>
              <w:t>y</w:t>
            </w:r>
            <w:r w:rsidRPr="003C20D0">
              <w:rPr>
                <w:rFonts w:ascii="Arial" w:hAnsi="Arial" w:cs="Arial"/>
                <w:spacing w:val="3"/>
                <w:w w:val="80"/>
              </w:rPr>
              <w:t xml:space="preserve"> </w:t>
            </w:r>
            <w:proofErr w:type="spellStart"/>
            <w:r w:rsidRPr="003C20D0">
              <w:rPr>
                <w:rFonts w:ascii="Arial" w:hAnsi="Arial" w:cs="Arial"/>
                <w:w w:val="80"/>
              </w:rPr>
              <w:t>tres</w:t>
            </w:r>
            <w:proofErr w:type="spellEnd"/>
            <w:r w:rsidRPr="003C20D0">
              <w:rPr>
                <w:rFonts w:ascii="Arial" w:hAnsi="Arial" w:cs="Arial"/>
                <w:spacing w:val="4"/>
                <w:w w:val="80"/>
              </w:rPr>
              <w:t xml:space="preserve"> </w:t>
            </w:r>
            <w:r w:rsidRPr="003C20D0">
              <w:rPr>
                <w:rFonts w:ascii="Arial" w:hAnsi="Arial" w:cs="Arial"/>
                <w:w w:val="80"/>
              </w:rPr>
              <w:t>(3)</w:t>
            </w:r>
            <w:r w:rsidRPr="003C20D0">
              <w:rPr>
                <w:rFonts w:ascii="Arial" w:hAnsi="Arial" w:cs="Arial"/>
                <w:spacing w:val="7"/>
                <w:w w:val="80"/>
              </w:rPr>
              <w:t xml:space="preserve"> </w:t>
            </w:r>
            <w:proofErr w:type="spellStart"/>
            <w:r w:rsidRPr="003C20D0">
              <w:rPr>
                <w:rFonts w:ascii="Arial" w:hAnsi="Arial" w:cs="Arial"/>
                <w:w w:val="80"/>
              </w:rPr>
              <w:t>años</w:t>
            </w:r>
            <w:proofErr w:type="spellEnd"/>
            <w:r w:rsidRPr="003C20D0">
              <w:rPr>
                <w:rFonts w:ascii="Arial" w:hAnsi="Arial" w:cs="Arial"/>
                <w:spacing w:val="3"/>
                <w:w w:val="80"/>
              </w:rPr>
              <w:t xml:space="preserve"> </w:t>
            </w:r>
            <w:proofErr w:type="spellStart"/>
            <w:r w:rsidRPr="003C20D0">
              <w:rPr>
                <w:rFonts w:ascii="Arial" w:hAnsi="Arial" w:cs="Arial"/>
                <w:w w:val="80"/>
              </w:rPr>
              <w:t>más</w:t>
            </w:r>
            <w:proofErr w:type="spellEnd"/>
            <w:r w:rsidRPr="003C20D0">
              <w:rPr>
                <w:rFonts w:ascii="Arial" w:hAnsi="Arial" w:cs="Arial"/>
                <w:w w:val="80"/>
              </w:rPr>
              <w:t>.</w:t>
            </w:r>
          </w:p>
        </w:tc>
      </w:tr>
      <w:tr w:rsidR="003C20D0" w:rsidRPr="003C20D0" w14:paraId="48764D07" w14:textId="77777777" w:rsidTr="00AC445B">
        <w:trPr>
          <w:trHeight w:val="506"/>
        </w:trPr>
        <w:tc>
          <w:tcPr>
            <w:tcW w:w="3087" w:type="dxa"/>
            <w:vAlign w:val="center"/>
          </w:tcPr>
          <w:p w14:paraId="674D8130" w14:textId="77777777" w:rsidR="002F4C35" w:rsidRPr="003C20D0" w:rsidRDefault="002F4C35" w:rsidP="00AC445B">
            <w:pPr>
              <w:pStyle w:val="TableParagraph"/>
              <w:spacing w:line="252" w:lineRule="exact"/>
              <w:ind w:left="110" w:right="855"/>
              <w:rPr>
                <w:rFonts w:ascii="Arial" w:hAnsi="Arial" w:cs="Arial"/>
                <w:sz w:val="20"/>
              </w:rPr>
            </w:pPr>
            <w:r w:rsidRPr="003C20D0">
              <w:rPr>
                <w:rFonts w:ascii="Arial" w:hAnsi="Arial" w:cs="Arial"/>
                <w:sz w:val="20"/>
              </w:rPr>
              <w:t>Responsabilidad</w:t>
            </w:r>
            <w:r w:rsidRPr="003C20D0">
              <w:rPr>
                <w:rFonts w:ascii="Arial" w:hAnsi="Arial" w:cs="Arial"/>
                <w:spacing w:val="-12"/>
                <w:sz w:val="20"/>
              </w:rPr>
              <w:t xml:space="preserve"> </w:t>
            </w:r>
            <w:r w:rsidRPr="003C20D0">
              <w:rPr>
                <w:rFonts w:ascii="Arial" w:hAnsi="Arial" w:cs="Arial"/>
                <w:sz w:val="20"/>
              </w:rPr>
              <w:t>Civil</w:t>
            </w:r>
            <w:r w:rsidRPr="003C20D0">
              <w:rPr>
                <w:rFonts w:ascii="Arial" w:hAnsi="Arial" w:cs="Arial"/>
                <w:spacing w:val="-58"/>
                <w:sz w:val="20"/>
              </w:rPr>
              <w:t xml:space="preserve"> </w:t>
            </w:r>
            <w:r w:rsidRPr="003C20D0">
              <w:rPr>
                <w:rFonts w:ascii="Arial" w:hAnsi="Arial" w:cs="Arial"/>
                <w:sz w:val="20"/>
              </w:rPr>
              <w:t>Extracontractual</w:t>
            </w:r>
          </w:p>
        </w:tc>
        <w:tc>
          <w:tcPr>
            <w:tcW w:w="3084" w:type="dxa"/>
            <w:vAlign w:val="center"/>
          </w:tcPr>
          <w:p w14:paraId="23620C52" w14:textId="77777777" w:rsidR="002F4C35" w:rsidRPr="003C20D0" w:rsidRDefault="002F4C35" w:rsidP="00AC445B">
            <w:pPr>
              <w:pStyle w:val="TableParagraph"/>
              <w:spacing w:line="250" w:lineRule="exact"/>
              <w:ind w:left="108"/>
              <w:rPr>
                <w:rFonts w:ascii="Arial" w:hAnsi="Arial" w:cs="Arial"/>
                <w:sz w:val="20"/>
              </w:rPr>
            </w:pPr>
            <w:proofErr w:type="spellStart"/>
            <w:r w:rsidRPr="003C20D0">
              <w:rPr>
                <w:rFonts w:ascii="Arial" w:hAnsi="Arial" w:cs="Arial"/>
                <w:sz w:val="20"/>
              </w:rPr>
              <w:t>Trescientos</w:t>
            </w:r>
            <w:proofErr w:type="spellEnd"/>
            <w:r w:rsidRPr="003C20D0">
              <w:rPr>
                <w:rFonts w:ascii="Arial" w:hAnsi="Arial" w:cs="Arial"/>
                <w:spacing w:val="-4"/>
                <w:sz w:val="20"/>
              </w:rPr>
              <w:t xml:space="preserve"> </w:t>
            </w:r>
            <w:r w:rsidRPr="003C20D0">
              <w:rPr>
                <w:rFonts w:ascii="Arial" w:hAnsi="Arial" w:cs="Arial"/>
                <w:sz w:val="20"/>
              </w:rPr>
              <w:t>(300)</w:t>
            </w:r>
            <w:r w:rsidRPr="003C20D0">
              <w:rPr>
                <w:rFonts w:ascii="Arial" w:hAnsi="Arial" w:cs="Arial"/>
                <w:spacing w:val="-2"/>
                <w:sz w:val="20"/>
              </w:rPr>
              <w:t xml:space="preserve"> </w:t>
            </w:r>
            <w:r w:rsidRPr="003C20D0">
              <w:rPr>
                <w:rFonts w:ascii="Arial" w:hAnsi="Arial" w:cs="Arial"/>
                <w:sz w:val="20"/>
              </w:rPr>
              <w:t>SMMLV</w:t>
            </w:r>
          </w:p>
        </w:tc>
        <w:tc>
          <w:tcPr>
            <w:tcW w:w="3749" w:type="dxa"/>
            <w:vAlign w:val="center"/>
          </w:tcPr>
          <w:p w14:paraId="037F5F43" w14:textId="77777777" w:rsidR="002F4C35" w:rsidRPr="003C20D0" w:rsidRDefault="002F4C35" w:rsidP="00AC445B">
            <w:pPr>
              <w:pStyle w:val="TableParagraph"/>
              <w:spacing w:line="252" w:lineRule="exact"/>
              <w:ind w:left="108" w:right="590"/>
              <w:rPr>
                <w:rFonts w:ascii="Arial" w:hAnsi="Arial" w:cs="Arial"/>
                <w:sz w:val="20"/>
              </w:rPr>
            </w:pPr>
            <w:r w:rsidRPr="003C20D0">
              <w:rPr>
                <w:rFonts w:ascii="Arial" w:hAnsi="Arial" w:cs="Arial"/>
                <w:sz w:val="20"/>
              </w:rPr>
              <w:t xml:space="preserve">Por el </w:t>
            </w:r>
            <w:proofErr w:type="spellStart"/>
            <w:r w:rsidRPr="003C20D0">
              <w:rPr>
                <w:rFonts w:ascii="Arial" w:hAnsi="Arial" w:cs="Arial"/>
                <w:sz w:val="20"/>
              </w:rPr>
              <w:t>término</w:t>
            </w:r>
            <w:proofErr w:type="spellEnd"/>
            <w:r w:rsidRPr="003C20D0">
              <w:rPr>
                <w:rFonts w:ascii="Arial" w:hAnsi="Arial" w:cs="Arial"/>
                <w:sz w:val="20"/>
              </w:rPr>
              <w:t xml:space="preserve"> de </w:t>
            </w:r>
            <w:proofErr w:type="spellStart"/>
            <w:r w:rsidRPr="003C20D0">
              <w:rPr>
                <w:rFonts w:ascii="Arial" w:hAnsi="Arial" w:cs="Arial"/>
                <w:sz w:val="20"/>
              </w:rPr>
              <w:t>ejecución</w:t>
            </w:r>
            <w:proofErr w:type="spellEnd"/>
            <w:r w:rsidRPr="003C20D0">
              <w:rPr>
                <w:rFonts w:ascii="Arial" w:hAnsi="Arial" w:cs="Arial"/>
                <w:sz w:val="20"/>
              </w:rPr>
              <w:t xml:space="preserve"> del</w:t>
            </w:r>
            <w:r w:rsidRPr="003C20D0">
              <w:rPr>
                <w:rFonts w:ascii="Arial" w:hAnsi="Arial" w:cs="Arial"/>
                <w:spacing w:val="-59"/>
                <w:sz w:val="20"/>
              </w:rPr>
              <w:t xml:space="preserve"> </w:t>
            </w:r>
            <w:proofErr w:type="spellStart"/>
            <w:r w:rsidRPr="003C20D0">
              <w:rPr>
                <w:rFonts w:ascii="Arial" w:hAnsi="Arial" w:cs="Arial"/>
                <w:sz w:val="20"/>
              </w:rPr>
              <w:t>contrato</w:t>
            </w:r>
            <w:proofErr w:type="spellEnd"/>
            <w:r w:rsidRPr="003C20D0">
              <w:rPr>
                <w:rFonts w:ascii="Arial" w:hAnsi="Arial" w:cs="Arial"/>
                <w:sz w:val="20"/>
              </w:rPr>
              <w:t>.</w:t>
            </w:r>
          </w:p>
        </w:tc>
      </w:tr>
    </w:tbl>
    <w:p w14:paraId="6C419B5F" w14:textId="77777777" w:rsidR="002F4C35" w:rsidRPr="003C20D0" w:rsidRDefault="002F4C35" w:rsidP="0057356A">
      <w:pPr>
        <w:jc w:val="both"/>
        <w:rPr>
          <w:rFonts w:ascii="Arial" w:hAnsi="Arial" w:cs="Arial"/>
          <w:lang w:eastAsia="es-CO"/>
        </w:rPr>
      </w:pPr>
    </w:p>
    <w:p w14:paraId="41C90651" w14:textId="77777777" w:rsidR="002F4C35" w:rsidRPr="003C20D0" w:rsidRDefault="002F4C35" w:rsidP="002F4C35">
      <w:pPr>
        <w:jc w:val="both"/>
        <w:rPr>
          <w:rFonts w:ascii="Arial" w:hAnsi="Arial" w:cs="Arial"/>
          <w:lang w:eastAsia="es-CO"/>
        </w:rPr>
      </w:pPr>
    </w:p>
    <w:p w14:paraId="1068C93E" w14:textId="77777777" w:rsidR="00E40B3A" w:rsidRPr="003C20D0" w:rsidRDefault="00E40B3A" w:rsidP="002F4C35">
      <w:pPr>
        <w:jc w:val="both"/>
        <w:rPr>
          <w:rFonts w:ascii="Arial" w:hAnsi="Arial" w:cs="Arial"/>
          <w:b/>
          <w:lang w:eastAsia="es-CO"/>
        </w:rPr>
      </w:pPr>
    </w:p>
    <w:p w14:paraId="1EFD15E2" w14:textId="77777777" w:rsidR="00E40B3A" w:rsidRPr="003C20D0" w:rsidRDefault="00E40B3A" w:rsidP="002F4C35">
      <w:pPr>
        <w:jc w:val="both"/>
        <w:rPr>
          <w:rFonts w:ascii="Arial" w:hAnsi="Arial" w:cs="Arial"/>
          <w:lang w:eastAsia="es-CO"/>
        </w:rPr>
      </w:pPr>
      <w:r w:rsidRPr="003C20D0">
        <w:rPr>
          <w:rFonts w:ascii="Arial" w:hAnsi="Arial" w:cs="Arial"/>
          <w:lang w:eastAsia="es-CO"/>
        </w:rPr>
        <w:t>Cuando el contrato que se derive del proceso de contratación sea modificado el contratista deberá ajustar el valor o prorrogar su plazo. (según sea el caso)</w:t>
      </w:r>
    </w:p>
    <w:p w14:paraId="6E3D4814" w14:textId="77777777" w:rsidR="00E40B3A" w:rsidRPr="003C20D0" w:rsidRDefault="00E40B3A" w:rsidP="002F4C35">
      <w:pPr>
        <w:jc w:val="both"/>
        <w:rPr>
          <w:rFonts w:ascii="Arial" w:hAnsi="Arial" w:cs="Arial"/>
          <w:b/>
          <w:lang w:eastAsia="es-CO"/>
        </w:rPr>
      </w:pPr>
    </w:p>
    <w:tbl>
      <w:tblPr>
        <w:tblW w:w="9350" w:type="dxa"/>
        <w:tblInd w:w="-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hemeFill="background2"/>
        <w:tblCellMar>
          <w:left w:w="70" w:type="dxa"/>
          <w:right w:w="70" w:type="dxa"/>
        </w:tblCellMar>
        <w:tblLook w:val="0000" w:firstRow="0" w:lastRow="0" w:firstColumn="0" w:lastColumn="0" w:noHBand="0" w:noVBand="0"/>
      </w:tblPr>
      <w:tblGrid>
        <w:gridCol w:w="9350"/>
      </w:tblGrid>
      <w:tr w:rsidR="003C20D0" w:rsidRPr="003C20D0" w14:paraId="53953DC5" w14:textId="77777777" w:rsidTr="00AC445B">
        <w:trPr>
          <w:trHeight w:val="566"/>
        </w:trPr>
        <w:tc>
          <w:tcPr>
            <w:tcW w:w="9350" w:type="dxa"/>
            <w:shd w:val="clear" w:color="auto" w:fill="EEECE1" w:themeFill="background2"/>
          </w:tcPr>
          <w:p w14:paraId="40032452" w14:textId="77777777" w:rsidR="00E40B3A" w:rsidRPr="003C20D0" w:rsidRDefault="00E40B3A" w:rsidP="00547234">
            <w:pPr>
              <w:pStyle w:val="Prrafodelista"/>
              <w:numPr>
                <w:ilvl w:val="0"/>
                <w:numId w:val="12"/>
              </w:numPr>
              <w:ind w:left="727"/>
              <w:jc w:val="both"/>
              <w:rPr>
                <w:rFonts w:ascii="Arial" w:hAnsi="Arial" w:cs="Arial"/>
                <w:b/>
                <w:lang w:eastAsia="es-CO"/>
              </w:rPr>
            </w:pPr>
            <w:r w:rsidRPr="003C20D0">
              <w:rPr>
                <w:rFonts w:ascii="Arial" w:hAnsi="Arial" w:cs="Arial"/>
                <w:b/>
                <w:lang w:eastAsia="es-CO"/>
              </w:rPr>
              <w:t>INDICACIONES DE SI EL PROCESO DE CONTRATACIÓN ESTA COBIJADO POR UN ACUERDO COMERCIAL:</w:t>
            </w:r>
          </w:p>
        </w:tc>
      </w:tr>
    </w:tbl>
    <w:p w14:paraId="1F6FA28F" w14:textId="77777777" w:rsidR="00E40B3A" w:rsidRPr="003C20D0" w:rsidRDefault="00E40B3A" w:rsidP="002F4C35">
      <w:pPr>
        <w:jc w:val="both"/>
        <w:rPr>
          <w:rFonts w:ascii="Arial" w:hAnsi="Arial" w:cs="Arial"/>
          <w:b/>
          <w:lang w:eastAsia="es-CO"/>
        </w:rPr>
      </w:pPr>
    </w:p>
    <w:p w14:paraId="76D74C33" w14:textId="77777777" w:rsidR="002F4C35" w:rsidRPr="003C20D0" w:rsidRDefault="002F4C35" w:rsidP="0057356A">
      <w:pPr>
        <w:jc w:val="both"/>
        <w:rPr>
          <w:rFonts w:ascii="Arial" w:hAnsi="Arial" w:cs="Arial"/>
          <w:lang w:eastAsia="es-CO"/>
        </w:rPr>
      </w:pPr>
    </w:p>
    <w:p w14:paraId="03A1B4A7" w14:textId="77777777" w:rsidR="002F4C35" w:rsidRPr="003C20D0" w:rsidRDefault="002F4C35" w:rsidP="0057356A">
      <w:pPr>
        <w:jc w:val="both"/>
        <w:rPr>
          <w:rFonts w:ascii="Arial" w:hAnsi="Arial" w:cs="Arial"/>
          <w:lang w:eastAsia="es-CO"/>
        </w:rPr>
      </w:pPr>
    </w:p>
    <w:p w14:paraId="6759B980" w14:textId="77777777" w:rsidR="002F4C35" w:rsidRPr="003C20D0" w:rsidRDefault="002F4C35" w:rsidP="0057356A">
      <w:pPr>
        <w:jc w:val="both"/>
        <w:rPr>
          <w:rFonts w:ascii="Arial" w:hAnsi="Arial" w:cs="Arial"/>
          <w:lang w:eastAsia="es-CO"/>
        </w:rPr>
      </w:pPr>
    </w:p>
    <w:p w14:paraId="6B0CEADC" w14:textId="77777777" w:rsidR="002F4C35" w:rsidRPr="002F4C35" w:rsidRDefault="002F4C35" w:rsidP="002F4C35">
      <w:pPr>
        <w:widowControl w:val="0"/>
        <w:autoSpaceDE w:val="0"/>
        <w:autoSpaceDN w:val="0"/>
        <w:ind w:right="59"/>
        <w:jc w:val="both"/>
        <w:rPr>
          <w:rFonts w:ascii="Arial" w:eastAsia="Arial MT" w:hAnsi="Arial" w:cs="Arial"/>
          <w:szCs w:val="22"/>
          <w:lang w:eastAsia="en-US"/>
        </w:rPr>
      </w:pPr>
      <w:r w:rsidRPr="002F4C35">
        <w:rPr>
          <w:rFonts w:ascii="Arial" w:eastAsia="Arial MT" w:hAnsi="Arial" w:cs="Arial"/>
          <w:spacing w:val="-2"/>
          <w:w w:val="85"/>
          <w:szCs w:val="22"/>
          <w:lang w:eastAsia="en-US"/>
        </w:rPr>
        <w:t xml:space="preserve">De conformidad con los artículos 2.2.1.2.4.1.1. </w:t>
      </w:r>
      <w:r w:rsidRPr="002F4C35">
        <w:rPr>
          <w:rFonts w:ascii="Arial" w:eastAsia="Arial MT" w:hAnsi="Arial" w:cs="Arial"/>
          <w:spacing w:val="-1"/>
          <w:w w:val="85"/>
          <w:szCs w:val="22"/>
          <w:lang w:eastAsia="en-US"/>
        </w:rPr>
        <w:t>y 2.2.1.2.4.1.2. del Decreto 1082 de 2015, las entidades estatales deberán</w:t>
      </w:r>
      <w:r w:rsidRPr="002F4C35">
        <w:rPr>
          <w:rFonts w:ascii="Arial" w:eastAsia="Arial MT" w:hAnsi="Arial" w:cs="Arial"/>
          <w:spacing w:val="-49"/>
          <w:w w:val="85"/>
          <w:szCs w:val="22"/>
          <w:lang w:eastAsia="en-US"/>
        </w:rPr>
        <w:t xml:space="preserve"> </w:t>
      </w:r>
      <w:r w:rsidRPr="002F4C35">
        <w:rPr>
          <w:rFonts w:ascii="Arial" w:eastAsia="Arial MT" w:hAnsi="Arial" w:cs="Arial"/>
          <w:w w:val="80"/>
          <w:szCs w:val="22"/>
          <w:lang w:eastAsia="en-US"/>
        </w:rPr>
        <w:t>observar las obligaciones que en materia de Acuerdos Internacionales y Tratados de Libre Comercio (TLC) vinculen al Estado</w:t>
      </w:r>
      <w:r w:rsidRPr="002F4C35">
        <w:rPr>
          <w:rFonts w:ascii="Arial" w:eastAsia="Arial MT" w:hAnsi="Arial" w:cs="Arial"/>
          <w:spacing w:val="1"/>
          <w:w w:val="80"/>
          <w:szCs w:val="22"/>
          <w:lang w:eastAsia="en-US"/>
        </w:rPr>
        <w:t xml:space="preserve"> </w:t>
      </w:r>
      <w:r w:rsidRPr="002F4C35">
        <w:rPr>
          <w:rFonts w:ascii="Arial" w:eastAsia="Arial MT" w:hAnsi="Arial" w:cs="Arial"/>
          <w:w w:val="80"/>
          <w:szCs w:val="22"/>
          <w:lang w:eastAsia="en-US"/>
        </w:rPr>
        <w:t>Colombiano,</w:t>
      </w:r>
      <w:r w:rsidRPr="002F4C35">
        <w:rPr>
          <w:rFonts w:ascii="Arial" w:eastAsia="Arial MT" w:hAnsi="Arial" w:cs="Arial"/>
          <w:spacing w:val="4"/>
          <w:w w:val="80"/>
          <w:szCs w:val="22"/>
          <w:lang w:eastAsia="en-US"/>
        </w:rPr>
        <w:t xml:space="preserve"> </w:t>
      </w:r>
      <w:r w:rsidRPr="002F4C35">
        <w:rPr>
          <w:rFonts w:ascii="Arial" w:eastAsia="Arial MT" w:hAnsi="Arial" w:cs="Arial"/>
          <w:w w:val="80"/>
          <w:szCs w:val="22"/>
          <w:lang w:eastAsia="en-US"/>
        </w:rPr>
        <w:t>para</w:t>
      </w:r>
      <w:r w:rsidRPr="002F4C35">
        <w:rPr>
          <w:rFonts w:ascii="Arial" w:eastAsia="Arial MT" w:hAnsi="Arial" w:cs="Arial"/>
          <w:spacing w:val="4"/>
          <w:w w:val="80"/>
          <w:szCs w:val="22"/>
          <w:lang w:eastAsia="en-US"/>
        </w:rPr>
        <w:t xml:space="preserve"> </w:t>
      </w:r>
      <w:r w:rsidRPr="002F4C35">
        <w:rPr>
          <w:rFonts w:ascii="Arial" w:eastAsia="Arial MT" w:hAnsi="Arial" w:cs="Arial"/>
          <w:w w:val="80"/>
          <w:szCs w:val="22"/>
          <w:lang w:eastAsia="en-US"/>
        </w:rPr>
        <w:t>lo</w:t>
      </w:r>
      <w:r w:rsidRPr="002F4C35">
        <w:rPr>
          <w:rFonts w:ascii="Arial" w:eastAsia="Arial MT" w:hAnsi="Arial" w:cs="Arial"/>
          <w:spacing w:val="2"/>
          <w:w w:val="80"/>
          <w:szCs w:val="22"/>
          <w:lang w:eastAsia="en-US"/>
        </w:rPr>
        <w:t xml:space="preserve"> </w:t>
      </w:r>
      <w:r w:rsidRPr="002F4C35">
        <w:rPr>
          <w:rFonts w:ascii="Arial" w:eastAsia="Arial MT" w:hAnsi="Arial" w:cs="Arial"/>
          <w:w w:val="80"/>
          <w:szCs w:val="22"/>
          <w:lang w:eastAsia="en-US"/>
        </w:rPr>
        <w:t>cual</w:t>
      </w:r>
      <w:r w:rsidRPr="002F4C35">
        <w:rPr>
          <w:rFonts w:ascii="Arial" w:eastAsia="Arial MT" w:hAnsi="Arial" w:cs="Arial"/>
          <w:spacing w:val="2"/>
          <w:w w:val="80"/>
          <w:szCs w:val="22"/>
          <w:lang w:eastAsia="en-US"/>
        </w:rPr>
        <w:t xml:space="preserve"> </w:t>
      </w:r>
      <w:r w:rsidRPr="002F4C35">
        <w:rPr>
          <w:rFonts w:ascii="Arial" w:eastAsia="Arial MT" w:hAnsi="Arial" w:cs="Arial"/>
          <w:w w:val="80"/>
          <w:szCs w:val="22"/>
          <w:lang w:eastAsia="en-US"/>
        </w:rPr>
        <w:t>establecerán</w:t>
      </w:r>
      <w:r w:rsidRPr="002F4C35">
        <w:rPr>
          <w:rFonts w:ascii="Arial" w:eastAsia="Arial MT" w:hAnsi="Arial" w:cs="Arial"/>
          <w:spacing w:val="5"/>
          <w:w w:val="80"/>
          <w:szCs w:val="22"/>
          <w:lang w:eastAsia="en-US"/>
        </w:rPr>
        <w:t xml:space="preserve"> </w:t>
      </w:r>
      <w:r w:rsidRPr="002F4C35">
        <w:rPr>
          <w:rFonts w:ascii="Arial" w:eastAsia="Arial MT" w:hAnsi="Arial" w:cs="Arial"/>
          <w:w w:val="80"/>
          <w:szCs w:val="22"/>
          <w:lang w:eastAsia="en-US"/>
        </w:rPr>
        <w:t>si</w:t>
      </w:r>
      <w:r w:rsidRPr="002F4C35">
        <w:rPr>
          <w:rFonts w:ascii="Arial" w:eastAsia="Arial MT" w:hAnsi="Arial" w:cs="Arial"/>
          <w:spacing w:val="2"/>
          <w:w w:val="80"/>
          <w:szCs w:val="22"/>
          <w:lang w:eastAsia="en-US"/>
        </w:rPr>
        <w:t xml:space="preserve"> </w:t>
      </w:r>
      <w:r w:rsidRPr="002F4C35">
        <w:rPr>
          <w:rFonts w:ascii="Arial" w:eastAsia="Arial MT" w:hAnsi="Arial" w:cs="Arial"/>
          <w:w w:val="80"/>
          <w:szCs w:val="22"/>
          <w:lang w:eastAsia="en-US"/>
        </w:rPr>
        <w:t>la</w:t>
      </w:r>
      <w:r w:rsidRPr="002F4C35">
        <w:rPr>
          <w:rFonts w:ascii="Arial" w:eastAsia="Arial MT" w:hAnsi="Arial" w:cs="Arial"/>
          <w:spacing w:val="4"/>
          <w:w w:val="80"/>
          <w:szCs w:val="22"/>
          <w:lang w:eastAsia="en-US"/>
        </w:rPr>
        <w:t xml:space="preserve"> </w:t>
      </w:r>
      <w:r w:rsidRPr="002F4C35">
        <w:rPr>
          <w:rFonts w:ascii="Arial" w:eastAsia="Arial MT" w:hAnsi="Arial" w:cs="Arial"/>
          <w:w w:val="80"/>
          <w:szCs w:val="22"/>
          <w:lang w:eastAsia="en-US"/>
        </w:rPr>
        <w:t>respectiva</w:t>
      </w:r>
      <w:r w:rsidRPr="002F4C35">
        <w:rPr>
          <w:rFonts w:ascii="Arial" w:eastAsia="Arial MT" w:hAnsi="Arial" w:cs="Arial"/>
          <w:spacing w:val="3"/>
          <w:w w:val="80"/>
          <w:szCs w:val="22"/>
          <w:lang w:eastAsia="en-US"/>
        </w:rPr>
        <w:t xml:space="preserve"> </w:t>
      </w:r>
      <w:r w:rsidRPr="002F4C35">
        <w:rPr>
          <w:rFonts w:ascii="Arial" w:eastAsia="Arial MT" w:hAnsi="Arial" w:cs="Arial"/>
          <w:w w:val="80"/>
          <w:szCs w:val="22"/>
          <w:lang w:eastAsia="en-US"/>
        </w:rPr>
        <w:t>contratación</w:t>
      </w:r>
      <w:r w:rsidRPr="002F4C35">
        <w:rPr>
          <w:rFonts w:ascii="Arial" w:eastAsia="Arial MT" w:hAnsi="Arial" w:cs="Arial"/>
          <w:spacing w:val="4"/>
          <w:w w:val="80"/>
          <w:szCs w:val="22"/>
          <w:lang w:eastAsia="en-US"/>
        </w:rPr>
        <w:t xml:space="preserve"> </w:t>
      </w:r>
      <w:r w:rsidRPr="002F4C35">
        <w:rPr>
          <w:rFonts w:ascii="Arial" w:eastAsia="Arial MT" w:hAnsi="Arial" w:cs="Arial"/>
          <w:w w:val="80"/>
          <w:szCs w:val="22"/>
          <w:lang w:eastAsia="en-US"/>
        </w:rPr>
        <w:t>se</w:t>
      </w:r>
      <w:r w:rsidRPr="002F4C35">
        <w:rPr>
          <w:rFonts w:ascii="Arial" w:eastAsia="Arial MT" w:hAnsi="Arial" w:cs="Arial"/>
          <w:spacing w:val="2"/>
          <w:w w:val="80"/>
          <w:szCs w:val="22"/>
          <w:lang w:eastAsia="en-US"/>
        </w:rPr>
        <w:t xml:space="preserve"> </w:t>
      </w:r>
      <w:r w:rsidRPr="002F4C35">
        <w:rPr>
          <w:rFonts w:ascii="Arial" w:eastAsia="Arial MT" w:hAnsi="Arial" w:cs="Arial"/>
          <w:w w:val="80"/>
          <w:szCs w:val="22"/>
          <w:lang w:eastAsia="en-US"/>
        </w:rPr>
        <w:t>encuentra</w:t>
      </w:r>
      <w:r w:rsidRPr="002F4C35">
        <w:rPr>
          <w:rFonts w:ascii="Arial" w:eastAsia="Arial MT" w:hAnsi="Arial" w:cs="Arial"/>
          <w:spacing w:val="4"/>
          <w:w w:val="80"/>
          <w:szCs w:val="22"/>
          <w:lang w:eastAsia="en-US"/>
        </w:rPr>
        <w:t xml:space="preserve"> </w:t>
      </w:r>
      <w:r w:rsidRPr="002F4C35">
        <w:rPr>
          <w:rFonts w:ascii="Arial" w:eastAsia="Arial MT" w:hAnsi="Arial" w:cs="Arial"/>
          <w:w w:val="80"/>
          <w:szCs w:val="22"/>
          <w:lang w:eastAsia="en-US"/>
        </w:rPr>
        <w:t>cobijada</w:t>
      </w:r>
      <w:r w:rsidRPr="002F4C35">
        <w:rPr>
          <w:rFonts w:ascii="Arial" w:eastAsia="Arial MT" w:hAnsi="Arial" w:cs="Arial"/>
          <w:spacing w:val="2"/>
          <w:w w:val="80"/>
          <w:szCs w:val="22"/>
          <w:lang w:eastAsia="en-US"/>
        </w:rPr>
        <w:t xml:space="preserve"> </w:t>
      </w:r>
      <w:r w:rsidRPr="002F4C35">
        <w:rPr>
          <w:rFonts w:ascii="Arial" w:eastAsia="Arial MT" w:hAnsi="Arial" w:cs="Arial"/>
          <w:w w:val="80"/>
          <w:szCs w:val="22"/>
          <w:lang w:eastAsia="en-US"/>
        </w:rPr>
        <w:t>por</w:t>
      </w:r>
      <w:r w:rsidRPr="002F4C35">
        <w:rPr>
          <w:rFonts w:ascii="Arial" w:eastAsia="Arial MT" w:hAnsi="Arial" w:cs="Arial"/>
          <w:spacing w:val="5"/>
          <w:w w:val="80"/>
          <w:szCs w:val="22"/>
          <w:lang w:eastAsia="en-US"/>
        </w:rPr>
        <w:t xml:space="preserve"> </w:t>
      </w:r>
      <w:r w:rsidRPr="002F4C35">
        <w:rPr>
          <w:rFonts w:ascii="Arial" w:eastAsia="Arial MT" w:hAnsi="Arial" w:cs="Arial"/>
          <w:w w:val="80"/>
          <w:szCs w:val="22"/>
          <w:lang w:eastAsia="en-US"/>
        </w:rPr>
        <w:t>los</w:t>
      </w:r>
      <w:r w:rsidRPr="002F4C35">
        <w:rPr>
          <w:rFonts w:ascii="Arial" w:eastAsia="Arial MT" w:hAnsi="Arial" w:cs="Arial"/>
          <w:spacing w:val="2"/>
          <w:w w:val="80"/>
          <w:szCs w:val="22"/>
          <w:lang w:eastAsia="en-US"/>
        </w:rPr>
        <w:t xml:space="preserve"> </w:t>
      </w:r>
      <w:r w:rsidRPr="002F4C35">
        <w:rPr>
          <w:rFonts w:ascii="Arial" w:eastAsia="Arial MT" w:hAnsi="Arial" w:cs="Arial"/>
          <w:w w:val="80"/>
          <w:szCs w:val="22"/>
          <w:lang w:eastAsia="en-US"/>
        </w:rPr>
        <w:t>mismos.</w:t>
      </w:r>
    </w:p>
    <w:p w14:paraId="699AE01F" w14:textId="77777777" w:rsidR="002F4C35" w:rsidRPr="002F4C35" w:rsidRDefault="002F4C35" w:rsidP="002F4C35">
      <w:pPr>
        <w:widowControl w:val="0"/>
        <w:autoSpaceDE w:val="0"/>
        <w:autoSpaceDN w:val="0"/>
        <w:spacing w:before="10"/>
        <w:ind w:right="59"/>
        <w:jc w:val="both"/>
        <w:rPr>
          <w:rFonts w:ascii="Arial" w:eastAsia="Arial MT" w:hAnsi="Arial" w:cs="Arial"/>
          <w:szCs w:val="22"/>
          <w:lang w:eastAsia="en-US"/>
        </w:rPr>
      </w:pPr>
    </w:p>
    <w:p w14:paraId="7594FC2C" w14:textId="77777777" w:rsidR="002F4C35" w:rsidRPr="002F4C35" w:rsidRDefault="002F4C35" w:rsidP="002F4C35">
      <w:pPr>
        <w:widowControl w:val="0"/>
        <w:autoSpaceDE w:val="0"/>
        <w:autoSpaceDN w:val="0"/>
        <w:ind w:right="59"/>
        <w:jc w:val="both"/>
        <w:rPr>
          <w:rFonts w:ascii="Arial" w:eastAsia="Arial MT" w:hAnsi="Arial" w:cs="Arial"/>
          <w:szCs w:val="22"/>
          <w:lang w:eastAsia="en-US"/>
        </w:rPr>
      </w:pPr>
      <w:r w:rsidRPr="002F4C35">
        <w:rPr>
          <w:rFonts w:ascii="Arial" w:eastAsia="Arial MT" w:hAnsi="Arial" w:cs="Arial"/>
          <w:w w:val="80"/>
          <w:szCs w:val="22"/>
          <w:lang w:eastAsia="en-US"/>
        </w:rPr>
        <w:t>A continuación, se describe la cuantía, cobertura y excepciones de los acuerdos mencionados para el presente proceso de</w:t>
      </w:r>
      <w:r w:rsidRPr="002F4C35">
        <w:rPr>
          <w:rFonts w:ascii="Arial" w:eastAsia="Arial MT" w:hAnsi="Arial" w:cs="Arial"/>
          <w:spacing w:val="1"/>
          <w:w w:val="80"/>
          <w:szCs w:val="22"/>
          <w:lang w:eastAsia="en-US"/>
        </w:rPr>
        <w:t xml:space="preserve"> </w:t>
      </w:r>
      <w:r w:rsidRPr="002F4C35">
        <w:rPr>
          <w:rFonts w:ascii="Arial" w:eastAsia="Arial MT" w:hAnsi="Arial" w:cs="Arial"/>
          <w:w w:val="90"/>
          <w:szCs w:val="22"/>
          <w:lang w:eastAsia="en-US"/>
        </w:rPr>
        <w:t>contratación:</w:t>
      </w:r>
    </w:p>
    <w:p w14:paraId="6F9B07F0" w14:textId="77777777" w:rsidR="002F4C35" w:rsidRPr="002F4C35" w:rsidRDefault="002F4C35" w:rsidP="002F4C35">
      <w:pPr>
        <w:widowControl w:val="0"/>
        <w:autoSpaceDE w:val="0"/>
        <w:autoSpaceDN w:val="0"/>
        <w:spacing w:before="11"/>
        <w:ind w:right="59"/>
        <w:jc w:val="both"/>
        <w:rPr>
          <w:rFonts w:ascii="Arial" w:eastAsia="Arial MT" w:hAnsi="Arial" w:cs="Arial"/>
          <w:szCs w:val="22"/>
          <w:lang w:eastAsia="en-US"/>
        </w:rPr>
      </w:pPr>
    </w:p>
    <w:p w14:paraId="298C6804" w14:textId="77777777" w:rsidR="002F4C35" w:rsidRPr="002F4C35" w:rsidRDefault="002F4C35" w:rsidP="002F4C35">
      <w:pPr>
        <w:widowControl w:val="0"/>
        <w:autoSpaceDE w:val="0"/>
        <w:autoSpaceDN w:val="0"/>
        <w:ind w:right="59"/>
        <w:jc w:val="both"/>
        <w:outlineLvl w:val="0"/>
        <w:rPr>
          <w:rFonts w:ascii="Arial" w:eastAsia="Arial" w:hAnsi="Arial" w:cs="Arial"/>
          <w:b/>
          <w:bCs/>
          <w:w w:val="90"/>
          <w:szCs w:val="22"/>
          <w:lang w:eastAsia="en-US"/>
        </w:rPr>
      </w:pPr>
      <w:r w:rsidRPr="002F4C35">
        <w:rPr>
          <w:rFonts w:ascii="Arial" w:eastAsia="Arial" w:hAnsi="Arial" w:cs="Arial"/>
          <w:b/>
          <w:bCs/>
          <w:w w:val="80"/>
          <w:szCs w:val="22"/>
          <w:lang w:eastAsia="en-US"/>
        </w:rPr>
        <w:t xml:space="preserve">Presupuesto del proceso de contratación que adelanta la SDSCJ: DOS MIL SETECIENTOS SETENTA Y TRES MILLONES CIENTO TREINTA Y TRES MIL QUINIENTOS TREINTA Y </w:t>
      </w:r>
      <w:proofErr w:type="gramStart"/>
      <w:r w:rsidRPr="002F4C35">
        <w:rPr>
          <w:rFonts w:ascii="Arial" w:eastAsia="Arial" w:hAnsi="Arial" w:cs="Arial"/>
          <w:b/>
          <w:bCs/>
          <w:w w:val="80"/>
          <w:szCs w:val="22"/>
          <w:lang w:eastAsia="en-US"/>
        </w:rPr>
        <w:t>SIETE  PESOS</w:t>
      </w:r>
      <w:proofErr w:type="gramEnd"/>
      <w:r w:rsidRPr="002F4C35">
        <w:rPr>
          <w:rFonts w:ascii="Arial" w:eastAsia="Arial" w:hAnsi="Arial" w:cs="Arial"/>
          <w:b/>
          <w:bCs/>
          <w:w w:val="80"/>
          <w:szCs w:val="22"/>
          <w:lang w:eastAsia="en-US"/>
        </w:rPr>
        <w:t xml:space="preserve"> MONEDA CORRIENTE</w:t>
      </w:r>
      <w:r w:rsidRPr="002F4C35">
        <w:rPr>
          <w:rFonts w:ascii="Arial" w:eastAsia="Arial" w:hAnsi="Arial" w:cs="Arial"/>
          <w:b/>
          <w:bCs/>
          <w:spacing w:val="1"/>
          <w:w w:val="85"/>
          <w:szCs w:val="22"/>
          <w:lang w:eastAsia="en-US"/>
        </w:rPr>
        <w:t xml:space="preserve"> </w:t>
      </w:r>
      <w:r w:rsidRPr="002F4C35">
        <w:rPr>
          <w:rFonts w:ascii="Arial" w:eastAsia="Arial" w:hAnsi="Arial" w:cs="Arial"/>
          <w:b/>
          <w:bCs/>
          <w:w w:val="90"/>
          <w:szCs w:val="22"/>
          <w:lang w:eastAsia="en-US"/>
        </w:rPr>
        <w:t>($2.773.133.537)</w:t>
      </w:r>
    </w:p>
    <w:p w14:paraId="0A7F359A" w14:textId="77777777" w:rsidR="002F4C35" w:rsidRPr="002F4C35" w:rsidRDefault="002F4C35" w:rsidP="002F4C35">
      <w:pPr>
        <w:widowControl w:val="0"/>
        <w:autoSpaceDE w:val="0"/>
        <w:autoSpaceDN w:val="0"/>
        <w:ind w:right="59"/>
        <w:jc w:val="both"/>
        <w:outlineLvl w:val="0"/>
        <w:rPr>
          <w:rFonts w:ascii="Arial" w:eastAsia="Arial" w:hAnsi="Arial" w:cs="Arial"/>
          <w:b/>
          <w:bCs/>
          <w:w w:val="90"/>
          <w:szCs w:val="22"/>
          <w:lang w:eastAsia="en-US"/>
        </w:rPr>
      </w:pPr>
    </w:p>
    <w:p w14:paraId="4D3807BF" w14:textId="77777777" w:rsidR="002F4C35" w:rsidRPr="002F4C35" w:rsidRDefault="002F4C35" w:rsidP="002F4C35">
      <w:pPr>
        <w:widowControl w:val="0"/>
        <w:tabs>
          <w:tab w:val="left" w:pos="993"/>
        </w:tabs>
        <w:autoSpaceDE w:val="0"/>
        <w:autoSpaceDN w:val="0"/>
        <w:ind w:right="-144"/>
        <w:jc w:val="both"/>
        <w:rPr>
          <w:rFonts w:ascii="Arial" w:eastAsia="BatangChe" w:hAnsi="Arial" w:cs="Arial"/>
          <w:szCs w:val="22"/>
          <w:lang w:val="es-ES_tradnl" w:eastAsia="es-CO"/>
        </w:rPr>
      </w:pPr>
    </w:p>
    <w:tbl>
      <w:tblPr>
        <w:tblW w:w="9209" w:type="dxa"/>
        <w:tblCellMar>
          <w:left w:w="70" w:type="dxa"/>
          <w:right w:w="70" w:type="dxa"/>
        </w:tblCellMar>
        <w:tblLook w:val="04A0" w:firstRow="1" w:lastRow="0" w:firstColumn="1" w:lastColumn="0" w:noHBand="0" w:noVBand="1"/>
      </w:tblPr>
      <w:tblGrid>
        <w:gridCol w:w="1058"/>
        <w:gridCol w:w="1217"/>
        <w:gridCol w:w="1035"/>
        <w:gridCol w:w="1204"/>
        <w:gridCol w:w="1528"/>
        <w:gridCol w:w="1497"/>
        <w:gridCol w:w="1670"/>
      </w:tblGrid>
      <w:tr w:rsidR="003C20D0" w:rsidRPr="003C20D0" w14:paraId="5C079641" w14:textId="77777777" w:rsidTr="00AC445B">
        <w:trPr>
          <w:trHeight w:val="1321"/>
          <w:tblHeader/>
        </w:trPr>
        <w:tc>
          <w:tcPr>
            <w:tcW w:w="1980" w:type="dxa"/>
            <w:gridSpan w:val="2"/>
            <w:vMerge w:val="restart"/>
            <w:tcBorders>
              <w:top w:val="single" w:sz="4" w:space="0" w:color="auto"/>
              <w:left w:val="single" w:sz="4" w:space="0" w:color="auto"/>
              <w:bottom w:val="single" w:sz="4" w:space="0" w:color="auto"/>
              <w:right w:val="single" w:sz="4" w:space="0" w:color="auto"/>
            </w:tcBorders>
            <w:shd w:val="clear" w:color="000000" w:fill="8EAADB"/>
            <w:vAlign w:val="center"/>
            <w:hideMark/>
          </w:tcPr>
          <w:p w14:paraId="798E0A11" w14:textId="77777777" w:rsidR="002F4C35" w:rsidRPr="002F4C35" w:rsidRDefault="002F4C35" w:rsidP="002F4C35">
            <w:pPr>
              <w:widowControl w:val="0"/>
              <w:autoSpaceDE w:val="0"/>
              <w:autoSpaceDN w:val="0"/>
              <w:jc w:val="both"/>
              <w:rPr>
                <w:rFonts w:ascii="Arial" w:eastAsia="Arial MT" w:hAnsi="Arial" w:cs="Arial"/>
                <w:b/>
                <w:bCs/>
                <w:szCs w:val="22"/>
                <w:lang w:eastAsia="en-US"/>
              </w:rPr>
            </w:pPr>
            <w:bookmarkStart w:id="6" w:name="_Hlk174824520"/>
            <w:r w:rsidRPr="002F4C35">
              <w:rPr>
                <w:rFonts w:ascii="Arial" w:eastAsia="Arial MT" w:hAnsi="Arial" w:cs="Arial"/>
                <w:b/>
                <w:bCs/>
                <w:szCs w:val="22"/>
                <w:lang w:eastAsia="en-US"/>
              </w:rPr>
              <w:t>Acuerdo Comercial</w:t>
            </w:r>
          </w:p>
        </w:tc>
        <w:tc>
          <w:tcPr>
            <w:tcW w:w="1134" w:type="dxa"/>
            <w:tcBorders>
              <w:top w:val="single" w:sz="8" w:space="0" w:color="auto"/>
              <w:left w:val="single" w:sz="4" w:space="0" w:color="auto"/>
              <w:bottom w:val="single" w:sz="8" w:space="0" w:color="auto"/>
              <w:right w:val="single" w:sz="8" w:space="0" w:color="auto"/>
            </w:tcBorders>
            <w:shd w:val="clear" w:color="000000" w:fill="8EAADB"/>
            <w:vAlign w:val="center"/>
            <w:hideMark/>
          </w:tcPr>
          <w:p w14:paraId="59252CA7" w14:textId="77777777" w:rsidR="002F4C35" w:rsidRPr="002F4C35" w:rsidRDefault="002F4C35" w:rsidP="002F4C35">
            <w:pPr>
              <w:widowControl w:val="0"/>
              <w:autoSpaceDE w:val="0"/>
              <w:autoSpaceDN w:val="0"/>
              <w:jc w:val="both"/>
              <w:rPr>
                <w:rFonts w:ascii="Arial" w:eastAsia="Arial MT" w:hAnsi="Arial" w:cs="Arial"/>
                <w:b/>
                <w:bCs/>
                <w:szCs w:val="22"/>
                <w:lang w:eastAsia="en-US"/>
              </w:rPr>
            </w:pPr>
            <w:r w:rsidRPr="002F4C35">
              <w:rPr>
                <w:rFonts w:ascii="Arial" w:eastAsia="Arial MT" w:hAnsi="Arial" w:cs="Arial"/>
                <w:b/>
                <w:bCs/>
                <w:szCs w:val="22"/>
                <w:lang w:eastAsia="en-US"/>
              </w:rPr>
              <w:t>Vigente</w:t>
            </w:r>
          </w:p>
        </w:tc>
        <w:tc>
          <w:tcPr>
            <w:tcW w:w="1276" w:type="dxa"/>
            <w:tcBorders>
              <w:top w:val="single" w:sz="8" w:space="0" w:color="auto"/>
              <w:left w:val="nil"/>
              <w:bottom w:val="single" w:sz="8" w:space="0" w:color="auto"/>
              <w:right w:val="single" w:sz="8" w:space="0" w:color="auto"/>
            </w:tcBorders>
            <w:shd w:val="clear" w:color="000000" w:fill="8EAADB"/>
            <w:vAlign w:val="center"/>
            <w:hideMark/>
          </w:tcPr>
          <w:p w14:paraId="022EF3E4" w14:textId="77777777" w:rsidR="002F4C35" w:rsidRPr="002F4C35" w:rsidRDefault="002F4C35" w:rsidP="002F4C35">
            <w:pPr>
              <w:widowControl w:val="0"/>
              <w:autoSpaceDE w:val="0"/>
              <w:autoSpaceDN w:val="0"/>
              <w:jc w:val="both"/>
              <w:rPr>
                <w:rFonts w:ascii="Arial" w:eastAsia="Arial MT" w:hAnsi="Arial" w:cs="Arial"/>
                <w:b/>
                <w:bCs/>
                <w:szCs w:val="22"/>
                <w:lang w:eastAsia="en-US"/>
              </w:rPr>
            </w:pPr>
            <w:r w:rsidRPr="002F4C35">
              <w:rPr>
                <w:rFonts w:ascii="Arial" w:eastAsia="Arial MT" w:hAnsi="Arial" w:cs="Arial"/>
                <w:b/>
                <w:bCs/>
                <w:szCs w:val="22"/>
                <w:lang w:eastAsia="en-US"/>
              </w:rPr>
              <w:t>¿Entidad Estatal cubierta?</w:t>
            </w:r>
          </w:p>
        </w:tc>
        <w:tc>
          <w:tcPr>
            <w:tcW w:w="1559" w:type="dxa"/>
            <w:tcBorders>
              <w:top w:val="single" w:sz="8" w:space="0" w:color="auto"/>
              <w:left w:val="nil"/>
              <w:bottom w:val="single" w:sz="8" w:space="0" w:color="auto"/>
              <w:right w:val="single" w:sz="8" w:space="0" w:color="auto"/>
            </w:tcBorders>
            <w:shd w:val="clear" w:color="000000" w:fill="8EAADB"/>
            <w:vAlign w:val="center"/>
            <w:hideMark/>
          </w:tcPr>
          <w:p w14:paraId="5E4F108C" w14:textId="77777777" w:rsidR="002F4C35" w:rsidRPr="002F4C35" w:rsidRDefault="002F4C35" w:rsidP="002F4C35">
            <w:pPr>
              <w:widowControl w:val="0"/>
              <w:autoSpaceDE w:val="0"/>
              <w:autoSpaceDN w:val="0"/>
              <w:jc w:val="both"/>
              <w:rPr>
                <w:rFonts w:ascii="Arial" w:eastAsia="Arial MT" w:hAnsi="Arial" w:cs="Arial"/>
                <w:b/>
                <w:bCs/>
                <w:szCs w:val="22"/>
                <w:lang w:eastAsia="en-US"/>
              </w:rPr>
            </w:pPr>
            <w:r w:rsidRPr="002F4C35">
              <w:rPr>
                <w:rFonts w:ascii="Arial" w:eastAsia="Arial MT" w:hAnsi="Arial" w:cs="Arial"/>
                <w:b/>
                <w:bCs/>
                <w:szCs w:val="22"/>
                <w:lang w:eastAsia="en-US"/>
              </w:rPr>
              <w:t>Valor del Proceso de Contratación superior al umbral del Acuerdo Comercial</w:t>
            </w:r>
          </w:p>
        </w:tc>
        <w:tc>
          <w:tcPr>
            <w:tcW w:w="1417" w:type="dxa"/>
            <w:tcBorders>
              <w:top w:val="single" w:sz="8" w:space="0" w:color="auto"/>
              <w:left w:val="nil"/>
              <w:bottom w:val="single" w:sz="8" w:space="0" w:color="auto"/>
              <w:right w:val="single" w:sz="8" w:space="0" w:color="auto"/>
            </w:tcBorders>
            <w:shd w:val="clear" w:color="000000" w:fill="8EAADB"/>
            <w:vAlign w:val="center"/>
            <w:hideMark/>
          </w:tcPr>
          <w:p w14:paraId="1A3AB6D6" w14:textId="77777777" w:rsidR="002F4C35" w:rsidRPr="002F4C35" w:rsidRDefault="002F4C35" w:rsidP="002F4C35">
            <w:pPr>
              <w:widowControl w:val="0"/>
              <w:autoSpaceDE w:val="0"/>
              <w:autoSpaceDN w:val="0"/>
              <w:jc w:val="both"/>
              <w:rPr>
                <w:rFonts w:ascii="Arial" w:eastAsia="Arial MT" w:hAnsi="Arial" w:cs="Arial"/>
                <w:b/>
                <w:bCs/>
                <w:szCs w:val="22"/>
                <w:lang w:eastAsia="en-US"/>
              </w:rPr>
            </w:pPr>
            <w:r w:rsidRPr="002F4C35">
              <w:rPr>
                <w:rFonts w:ascii="Arial" w:eastAsia="Arial MT" w:hAnsi="Arial" w:cs="Arial"/>
                <w:b/>
                <w:bCs/>
                <w:szCs w:val="22"/>
                <w:lang w:eastAsia="en-US"/>
              </w:rPr>
              <w:t>Excepción Aplicable al Proceso de Contratación</w:t>
            </w:r>
          </w:p>
        </w:tc>
        <w:tc>
          <w:tcPr>
            <w:tcW w:w="1843" w:type="dxa"/>
            <w:tcBorders>
              <w:top w:val="single" w:sz="8" w:space="0" w:color="auto"/>
              <w:left w:val="nil"/>
              <w:bottom w:val="single" w:sz="8" w:space="0" w:color="auto"/>
              <w:right w:val="single" w:sz="8" w:space="0" w:color="auto"/>
            </w:tcBorders>
            <w:shd w:val="clear" w:color="000000" w:fill="8EAADB"/>
            <w:vAlign w:val="center"/>
            <w:hideMark/>
          </w:tcPr>
          <w:p w14:paraId="5984F067" w14:textId="77777777" w:rsidR="002F4C35" w:rsidRPr="002F4C35" w:rsidRDefault="002F4C35" w:rsidP="002F4C35">
            <w:pPr>
              <w:widowControl w:val="0"/>
              <w:autoSpaceDE w:val="0"/>
              <w:autoSpaceDN w:val="0"/>
              <w:jc w:val="both"/>
              <w:rPr>
                <w:rFonts w:ascii="Arial" w:eastAsia="Arial MT" w:hAnsi="Arial" w:cs="Arial"/>
                <w:b/>
                <w:bCs/>
                <w:szCs w:val="22"/>
                <w:lang w:eastAsia="en-US"/>
              </w:rPr>
            </w:pPr>
            <w:r w:rsidRPr="002F4C35">
              <w:rPr>
                <w:rFonts w:ascii="Arial" w:eastAsia="Arial MT" w:hAnsi="Arial" w:cs="Arial"/>
                <w:b/>
                <w:bCs/>
                <w:szCs w:val="22"/>
                <w:lang w:eastAsia="en-US"/>
              </w:rPr>
              <w:t>Proceso de Contratación cubierto por el Acuerdo Comercial</w:t>
            </w:r>
          </w:p>
        </w:tc>
      </w:tr>
      <w:tr w:rsidR="003C20D0" w:rsidRPr="003C20D0" w14:paraId="3D37BAD8" w14:textId="77777777" w:rsidTr="00AC445B">
        <w:trPr>
          <w:trHeight w:val="262"/>
          <w:tblHeader/>
        </w:trPr>
        <w:tc>
          <w:tcPr>
            <w:tcW w:w="1980" w:type="dxa"/>
            <w:gridSpan w:val="2"/>
            <w:vMerge/>
            <w:tcBorders>
              <w:top w:val="single" w:sz="4" w:space="0" w:color="auto"/>
              <w:left w:val="single" w:sz="4" w:space="0" w:color="auto"/>
              <w:bottom w:val="single" w:sz="4" w:space="0" w:color="auto"/>
              <w:right w:val="single" w:sz="4" w:space="0" w:color="auto"/>
            </w:tcBorders>
            <w:vAlign w:val="center"/>
            <w:hideMark/>
          </w:tcPr>
          <w:p w14:paraId="2A1C189A" w14:textId="77777777" w:rsidR="002F4C35" w:rsidRPr="002F4C35" w:rsidRDefault="002F4C35" w:rsidP="002F4C35">
            <w:pPr>
              <w:widowControl w:val="0"/>
              <w:autoSpaceDE w:val="0"/>
              <w:autoSpaceDN w:val="0"/>
              <w:jc w:val="both"/>
              <w:rPr>
                <w:rFonts w:ascii="Arial" w:eastAsia="Arial MT" w:hAnsi="Arial" w:cs="Arial"/>
                <w:b/>
                <w:bCs/>
                <w:szCs w:val="22"/>
                <w:lang w:eastAsia="en-US"/>
              </w:rPr>
            </w:pPr>
          </w:p>
        </w:tc>
        <w:tc>
          <w:tcPr>
            <w:tcW w:w="1134" w:type="dxa"/>
            <w:tcBorders>
              <w:top w:val="nil"/>
              <w:left w:val="single" w:sz="4" w:space="0" w:color="auto"/>
              <w:bottom w:val="single" w:sz="8" w:space="0" w:color="auto"/>
              <w:right w:val="single" w:sz="8" w:space="0" w:color="auto"/>
            </w:tcBorders>
            <w:shd w:val="clear" w:color="000000" w:fill="BDD7EE"/>
            <w:vAlign w:val="center"/>
            <w:hideMark/>
          </w:tcPr>
          <w:p w14:paraId="12E88F62" w14:textId="77777777" w:rsidR="002F4C35" w:rsidRPr="002F4C35" w:rsidRDefault="002F4C35" w:rsidP="002F4C35">
            <w:pPr>
              <w:widowControl w:val="0"/>
              <w:autoSpaceDE w:val="0"/>
              <w:autoSpaceDN w:val="0"/>
              <w:jc w:val="both"/>
              <w:rPr>
                <w:rFonts w:ascii="Arial" w:eastAsia="Arial MT" w:hAnsi="Arial" w:cs="Arial"/>
                <w:szCs w:val="22"/>
                <w:lang w:eastAsia="en-US"/>
              </w:rPr>
            </w:pPr>
            <w:r w:rsidRPr="002F4C35">
              <w:rPr>
                <w:rFonts w:ascii="Arial" w:eastAsia="Arial MT" w:hAnsi="Arial" w:cs="Arial"/>
                <w:szCs w:val="22"/>
                <w:lang w:eastAsia="en-US"/>
              </w:rPr>
              <w:t>Si/No</w:t>
            </w:r>
          </w:p>
        </w:tc>
        <w:tc>
          <w:tcPr>
            <w:tcW w:w="1276" w:type="dxa"/>
            <w:tcBorders>
              <w:top w:val="nil"/>
              <w:left w:val="nil"/>
              <w:bottom w:val="single" w:sz="8" w:space="0" w:color="auto"/>
              <w:right w:val="single" w:sz="8" w:space="0" w:color="auto"/>
            </w:tcBorders>
            <w:shd w:val="clear" w:color="000000" w:fill="BDD7EE"/>
            <w:vAlign w:val="center"/>
            <w:hideMark/>
          </w:tcPr>
          <w:p w14:paraId="7ED1685B" w14:textId="77777777" w:rsidR="002F4C35" w:rsidRPr="002F4C35" w:rsidRDefault="002F4C35" w:rsidP="002F4C35">
            <w:pPr>
              <w:widowControl w:val="0"/>
              <w:autoSpaceDE w:val="0"/>
              <w:autoSpaceDN w:val="0"/>
              <w:jc w:val="both"/>
              <w:rPr>
                <w:rFonts w:ascii="Arial" w:eastAsia="Arial MT" w:hAnsi="Arial" w:cs="Arial"/>
                <w:szCs w:val="22"/>
                <w:lang w:eastAsia="en-US"/>
              </w:rPr>
            </w:pPr>
            <w:r w:rsidRPr="002F4C35">
              <w:rPr>
                <w:rFonts w:ascii="Arial" w:eastAsia="Arial MT" w:hAnsi="Arial" w:cs="Arial"/>
                <w:szCs w:val="22"/>
                <w:lang w:eastAsia="en-US"/>
              </w:rPr>
              <w:t>Si/No</w:t>
            </w:r>
          </w:p>
        </w:tc>
        <w:tc>
          <w:tcPr>
            <w:tcW w:w="1559" w:type="dxa"/>
            <w:tcBorders>
              <w:top w:val="nil"/>
              <w:left w:val="nil"/>
              <w:bottom w:val="single" w:sz="8" w:space="0" w:color="auto"/>
              <w:right w:val="single" w:sz="8" w:space="0" w:color="auto"/>
            </w:tcBorders>
            <w:shd w:val="clear" w:color="000000" w:fill="BDD7EE"/>
            <w:vAlign w:val="center"/>
            <w:hideMark/>
          </w:tcPr>
          <w:p w14:paraId="429D6F62" w14:textId="77777777" w:rsidR="002F4C35" w:rsidRPr="002F4C35" w:rsidRDefault="002F4C35" w:rsidP="002F4C35">
            <w:pPr>
              <w:widowControl w:val="0"/>
              <w:autoSpaceDE w:val="0"/>
              <w:autoSpaceDN w:val="0"/>
              <w:jc w:val="both"/>
              <w:rPr>
                <w:rFonts w:ascii="Arial" w:eastAsia="Arial MT" w:hAnsi="Arial" w:cs="Arial"/>
                <w:szCs w:val="22"/>
                <w:lang w:eastAsia="en-US"/>
              </w:rPr>
            </w:pPr>
            <w:r w:rsidRPr="002F4C35">
              <w:rPr>
                <w:rFonts w:ascii="Arial" w:eastAsia="Arial MT" w:hAnsi="Arial" w:cs="Arial"/>
                <w:szCs w:val="22"/>
                <w:lang w:eastAsia="en-US"/>
              </w:rPr>
              <w:t>Si/No</w:t>
            </w:r>
          </w:p>
        </w:tc>
        <w:tc>
          <w:tcPr>
            <w:tcW w:w="1417" w:type="dxa"/>
            <w:tcBorders>
              <w:top w:val="nil"/>
              <w:left w:val="nil"/>
              <w:bottom w:val="single" w:sz="8" w:space="0" w:color="auto"/>
              <w:right w:val="single" w:sz="8" w:space="0" w:color="auto"/>
            </w:tcBorders>
            <w:shd w:val="clear" w:color="000000" w:fill="BDD7EE"/>
            <w:vAlign w:val="center"/>
            <w:hideMark/>
          </w:tcPr>
          <w:p w14:paraId="2CC6D40D" w14:textId="77777777" w:rsidR="002F4C35" w:rsidRPr="002F4C35" w:rsidRDefault="002F4C35" w:rsidP="002F4C35">
            <w:pPr>
              <w:widowControl w:val="0"/>
              <w:autoSpaceDE w:val="0"/>
              <w:autoSpaceDN w:val="0"/>
              <w:jc w:val="both"/>
              <w:rPr>
                <w:rFonts w:ascii="Arial" w:eastAsia="Arial MT" w:hAnsi="Arial" w:cs="Arial"/>
                <w:szCs w:val="22"/>
                <w:lang w:eastAsia="en-US"/>
              </w:rPr>
            </w:pPr>
            <w:r w:rsidRPr="002F4C35">
              <w:rPr>
                <w:rFonts w:ascii="Arial" w:eastAsia="Arial MT" w:hAnsi="Arial" w:cs="Arial"/>
                <w:szCs w:val="22"/>
                <w:lang w:eastAsia="en-US"/>
              </w:rPr>
              <w:t>Si/No</w:t>
            </w:r>
          </w:p>
        </w:tc>
        <w:tc>
          <w:tcPr>
            <w:tcW w:w="1843" w:type="dxa"/>
            <w:tcBorders>
              <w:top w:val="nil"/>
              <w:left w:val="nil"/>
              <w:bottom w:val="single" w:sz="8" w:space="0" w:color="auto"/>
              <w:right w:val="single" w:sz="8" w:space="0" w:color="auto"/>
            </w:tcBorders>
            <w:shd w:val="clear" w:color="000000" w:fill="BDD7EE"/>
            <w:vAlign w:val="center"/>
            <w:hideMark/>
          </w:tcPr>
          <w:p w14:paraId="62C1BB35" w14:textId="77777777" w:rsidR="002F4C35" w:rsidRPr="002F4C35" w:rsidRDefault="002F4C35" w:rsidP="002F4C35">
            <w:pPr>
              <w:widowControl w:val="0"/>
              <w:autoSpaceDE w:val="0"/>
              <w:autoSpaceDN w:val="0"/>
              <w:jc w:val="both"/>
              <w:rPr>
                <w:rFonts w:ascii="Arial" w:eastAsia="Arial MT" w:hAnsi="Arial" w:cs="Arial"/>
                <w:szCs w:val="22"/>
                <w:lang w:eastAsia="en-US"/>
              </w:rPr>
            </w:pPr>
            <w:r w:rsidRPr="002F4C35">
              <w:rPr>
                <w:rFonts w:ascii="Arial" w:eastAsia="Arial MT" w:hAnsi="Arial" w:cs="Arial"/>
                <w:szCs w:val="22"/>
                <w:lang w:eastAsia="en-US"/>
              </w:rPr>
              <w:t>Si/No</w:t>
            </w:r>
          </w:p>
        </w:tc>
      </w:tr>
      <w:tr w:rsidR="003C20D0" w:rsidRPr="003C20D0" w14:paraId="01140780" w14:textId="77777777" w:rsidTr="00AC445B">
        <w:trPr>
          <w:trHeight w:val="352"/>
        </w:trPr>
        <w:tc>
          <w:tcPr>
            <w:tcW w:w="893" w:type="dxa"/>
            <w:vMerge w:val="restart"/>
            <w:tcBorders>
              <w:top w:val="single" w:sz="4" w:space="0" w:color="auto"/>
              <w:left w:val="single" w:sz="8" w:space="0" w:color="auto"/>
              <w:bottom w:val="single" w:sz="8" w:space="0" w:color="000000"/>
              <w:right w:val="single" w:sz="8" w:space="0" w:color="auto"/>
            </w:tcBorders>
            <w:shd w:val="clear" w:color="000000" w:fill="FFFFFF"/>
            <w:vAlign w:val="center"/>
            <w:hideMark/>
          </w:tcPr>
          <w:p w14:paraId="1E07BB1A" w14:textId="77777777" w:rsidR="002F4C35" w:rsidRPr="002F4C35" w:rsidRDefault="002F4C35" w:rsidP="002F4C35">
            <w:pPr>
              <w:widowControl w:val="0"/>
              <w:autoSpaceDE w:val="0"/>
              <w:autoSpaceDN w:val="0"/>
              <w:jc w:val="both"/>
              <w:rPr>
                <w:rFonts w:ascii="Arial" w:eastAsia="Arial MT" w:hAnsi="Arial" w:cs="Arial"/>
                <w:szCs w:val="22"/>
                <w:lang w:eastAsia="en-US"/>
              </w:rPr>
            </w:pPr>
            <w:r w:rsidRPr="002F4C35">
              <w:rPr>
                <w:rFonts w:ascii="Arial" w:eastAsia="Arial MT" w:hAnsi="Arial" w:cs="Arial"/>
                <w:szCs w:val="22"/>
                <w:lang w:eastAsia="en-US"/>
              </w:rPr>
              <w:t>Alianza    Pacífico</w:t>
            </w:r>
          </w:p>
        </w:tc>
        <w:tc>
          <w:tcPr>
            <w:tcW w:w="1087" w:type="dxa"/>
            <w:tcBorders>
              <w:top w:val="single" w:sz="4" w:space="0" w:color="auto"/>
              <w:left w:val="nil"/>
              <w:bottom w:val="single" w:sz="8" w:space="0" w:color="auto"/>
              <w:right w:val="single" w:sz="8" w:space="0" w:color="auto"/>
            </w:tcBorders>
            <w:shd w:val="clear" w:color="000000" w:fill="FFFFFF"/>
            <w:vAlign w:val="center"/>
            <w:hideMark/>
          </w:tcPr>
          <w:p w14:paraId="29A184A0" w14:textId="77777777" w:rsidR="002F4C35" w:rsidRPr="002F4C35" w:rsidRDefault="002F4C35" w:rsidP="002F4C35">
            <w:pPr>
              <w:widowControl w:val="0"/>
              <w:autoSpaceDE w:val="0"/>
              <w:autoSpaceDN w:val="0"/>
              <w:jc w:val="both"/>
              <w:rPr>
                <w:rFonts w:ascii="Arial" w:eastAsia="Arial MT" w:hAnsi="Arial" w:cs="Arial"/>
                <w:szCs w:val="22"/>
                <w:lang w:eastAsia="en-US"/>
              </w:rPr>
            </w:pPr>
            <w:r w:rsidRPr="002F4C35">
              <w:rPr>
                <w:rFonts w:ascii="Arial" w:eastAsia="Arial MT" w:hAnsi="Arial" w:cs="Arial"/>
                <w:szCs w:val="22"/>
                <w:lang w:eastAsia="en-US"/>
              </w:rPr>
              <w:t>Chile</w:t>
            </w:r>
          </w:p>
        </w:tc>
        <w:tc>
          <w:tcPr>
            <w:tcW w:w="1134" w:type="dxa"/>
            <w:tcBorders>
              <w:top w:val="nil"/>
              <w:left w:val="nil"/>
              <w:bottom w:val="single" w:sz="8" w:space="0" w:color="auto"/>
              <w:right w:val="single" w:sz="8" w:space="0" w:color="auto"/>
            </w:tcBorders>
            <w:shd w:val="clear" w:color="000000" w:fill="FFFFFF"/>
            <w:vAlign w:val="center"/>
            <w:hideMark/>
          </w:tcPr>
          <w:p w14:paraId="3469C019" w14:textId="77777777" w:rsidR="002F4C35" w:rsidRPr="002F4C35" w:rsidRDefault="002F4C35" w:rsidP="002F4C35">
            <w:pPr>
              <w:widowControl w:val="0"/>
              <w:autoSpaceDE w:val="0"/>
              <w:autoSpaceDN w:val="0"/>
              <w:jc w:val="both"/>
              <w:rPr>
                <w:rFonts w:ascii="Arial" w:eastAsia="Arial MT" w:hAnsi="Arial" w:cs="Arial"/>
                <w:szCs w:val="22"/>
                <w:lang w:eastAsia="en-US"/>
              </w:rPr>
            </w:pPr>
            <w:r w:rsidRPr="002F4C35">
              <w:rPr>
                <w:rFonts w:ascii="Arial" w:eastAsia="Arial MT" w:hAnsi="Arial" w:cs="Arial"/>
                <w:szCs w:val="22"/>
                <w:lang w:eastAsia="en-US"/>
              </w:rPr>
              <w:t xml:space="preserve">SI </w:t>
            </w:r>
          </w:p>
        </w:tc>
        <w:tc>
          <w:tcPr>
            <w:tcW w:w="1276"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57FB4DFB" w14:textId="77777777" w:rsidR="002F4C35" w:rsidRPr="002F4C35" w:rsidRDefault="002F4C35" w:rsidP="002F4C35">
            <w:pPr>
              <w:widowControl w:val="0"/>
              <w:autoSpaceDE w:val="0"/>
              <w:autoSpaceDN w:val="0"/>
              <w:jc w:val="both"/>
              <w:rPr>
                <w:rFonts w:ascii="Arial" w:eastAsia="Arial MT" w:hAnsi="Arial" w:cs="Arial"/>
                <w:szCs w:val="22"/>
                <w:lang w:eastAsia="en-US"/>
              </w:rPr>
            </w:pPr>
            <w:r w:rsidRPr="002F4C35">
              <w:rPr>
                <w:rFonts w:ascii="Arial" w:eastAsia="Arial MT" w:hAnsi="Arial" w:cs="Arial"/>
                <w:szCs w:val="22"/>
                <w:lang w:eastAsia="en-US"/>
              </w:rPr>
              <w:t>SI</w:t>
            </w:r>
          </w:p>
        </w:tc>
        <w:tc>
          <w:tcPr>
            <w:tcW w:w="1559"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5EEB7A49" w14:textId="77777777" w:rsidR="002F4C35" w:rsidRPr="002F4C35" w:rsidRDefault="002F4C35" w:rsidP="002F4C35">
            <w:pPr>
              <w:widowControl w:val="0"/>
              <w:autoSpaceDE w:val="0"/>
              <w:autoSpaceDN w:val="0"/>
              <w:jc w:val="both"/>
              <w:rPr>
                <w:rFonts w:ascii="Arial" w:eastAsia="Arial MT" w:hAnsi="Arial" w:cs="Arial"/>
                <w:szCs w:val="22"/>
                <w:lang w:eastAsia="en-US"/>
              </w:rPr>
            </w:pPr>
            <w:r w:rsidRPr="002F4C35">
              <w:rPr>
                <w:rFonts w:ascii="Arial" w:eastAsia="Arial MT" w:hAnsi="Arial" w:cs="Arial"/>
                <w:szCs w:val="22"/>
                <w:lang w:eastAsia="en-US"/>
              </w:rPr>
              <w:t>NO</w:t>
            </w:r>
          </w:p>
        </w:tc>
        <w:tc>
          <w:tcPr>
            <w:tcW w:w="1417"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0ABF3623" w14:textId="77777777" w:rsidR="002F4C35" w:rsidRPr="002F4C35" w:rsidRDefault="002F4C35" w:rsidP="002F4C35">
            <w:pPr>
              <w:widowControl w:val="0"/>
              <w:autoSpaceDE w:val="0"/>
              <w:autoSpaceDN w:val="0"/>
              <w:jc w:val="both"/>
              <w:rPr>
                <w:rFonts w:ascii="Arial" w:eastAsia="Arial MT" w:hAnsi="Arial" w:cs="Arial"/>
                <w:szCs w:val="22"/>
                <w:lang w:eastAsia="en-US"/>
              </w:rPr>
            </w:pPr>
            <w:r w:rsidRPr="002F4C35">
              <w:rPr>
                <w:rFonts w:ascii="Arial" w:eastAsia="Arial MT" w:hAnsi="Arial" w:cs="Arial"/>
                <w:szCs w:val="22"/>
                <w:lang w:eastAsia="en-US"/>
              </w:rPr>
              <w:t>NO</w:t>
            </w:r>
          </w:p>
        </w:tc>
        <w:tc>
          <w:tcPr>
            <w:tcW w:w="1843"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648C9A9B" w14:textId="77777777" w:rsidR="002F4C35" w:rsidRPr="002F4C35" w:rsidRDefault="002F4C35" w:rsidP="002F4C35">
            <w:pPr>
              <w:widowControl w:val="0"/>
              <w:autoSpaceDE w:val="0"/>
              <w:autoSpaceDN w:val="0"/>
              <w:jc w:val="both"/>
              <w:rPr>
                <w:rFonts w:ascii="Arial" w:eastAsia="Arial MT" w:hAnsi="Arial" w:cs="Arial"/>
                <w:szCs w:val="22"/>
                <w:lang w:eastAsia="en-US"/>
              </w:rPr>
            </w:pPr>
            <w:r w:rsidRPr="002F4C35">
              <w:rPr>
                <w:rFonts w:ascii="Arial" w:eastAsia="Arial MT" w:hAnsi="Arial" w:cs="Arial"/>
                <w:szCs w:val="22"/>
                <w:lang w:eastAsia="en-US"/>
              </w:rPr>
              <w:t>SI</w:t>
            </w:r>
          </w:p>
        </w:tc>
      </w:tr>
      <w:tr w:rsidR="003C20D0" w:rsidRPr="003C20D0" w14:paraId="38C1C713" w14:textId="77777777" w:rsidTr="00AC445B">
        <w:trPr>
          <w:trHeight w:val="399"/>
        </w:trPr>
        <w:tc>
          <w:tcPr>
            <w:tcW w:w="893" w:type="dxa"/>
            <w:vMerge/>
            <w:tcBorders>
              <w:top w:val="nil"/>
              <w:left w:val="single" w:sz="8" w:space="0" w:color="auto"/>
              <w:bottom w:val="single" w:sz="8" w:space="0" w:color="000000"/>
              <w:right w:val="single" w:sz="8" w:space="0" w:color="auto"/>
            </w:tcBorders>
            <w:vAlign w:val="center"/>
            <w:hideMark/>
          </w:tcPr>
          <w:p w14:paraId="78706F25" w14:textId="77777777" w:rsidR="002F4C35" w:rsidRPr="002F4C35" w:rsidRDefault="002F4C35" w:rsidP="002F4C35">
            <w:pPr>
              <w:widowControl w:val="0"/>
              <w:autoSpaceDE w:val="0"/>
              <w:autoSpaceDN w:val="0"/>
              <w:jc w:val="both"/>
              <w:rPr>
                <w:rFonts w:ascii="Arial" w:eastAsia="Arial MT" w:hAnsi="Arial" w:cs="Arial"/>
                <w:szCs w:val="22"/>
                <w:lang w:eastAsia="en-US"/>
              </w:rPr>
            </w:pPr>
          </w:p>
        </w:tc>
        <w:tc>
          <w:tcPr>
            <w:tcW w:w="1087" w:type="dxa"/>
            <w:tcBorders>
              <w:top w:val="nil"/>
              <w:left w:val="nil"/>
              <w:bottom w:val="single" w:sz="8" w:space="0" w:color="auto"/>
              <w:right w:val="single" w:sz="8" w:space="0" w:color="auto"/>
            </w:tcBorders>
            <w:shd w:val="clear" w:color="000000" w:fill="FFFFFF"/>
            <w:vAlign w:val="center"/>
            <w:hideMark/>
          </w:tcPr>
          <w:p w14:paraId="0C64E0BF" w14:textId="77777777" w:rsidR="002F4C35" w:rsidRPr="002F4C35" w:rsidRDefault="002F4C35" w:rsidP="002F4C35">
            <w:pPr>
              <w:widowControl w:val="0"/>
              <w:autoSpaceDE w:val="0"/>
              <w:autoSpaceDN w:val="0"/>
              <w:jc w:val="both"/>
              <w:rPr>
                <w:rFonts w:ascii="Arial" w:eastAsia="Arial MT" w:hAnsi="Arial" w:cs="Arial"/>
                <w:szCs w:val="22"/>
                <w:lang w:eastAsia="en-US"/>
              </w:rPr>
            </w:pPr>
            <w:r w:rsidRPr="002F4C35">
              <w:rPr>
                <w:rFonts w:ascii="Arial" w:eastAsia="Arial MT" w:hAnsi="Arial" w:cs="Arial"/>
                <w:szCs w:val="22"/>
                <w:lang w:eastAsia="en-US"/>
              </w:rPr>
              <w:t>México</w:t>
            </w:r>
          </w:p>
        </w:tc>
        <w:tc>
          <w:tcPr>
            <w:tcW w:w="1134" w:type="dxa"/>
            <w:tcBorders>
              <w:top w:val="nil"/>
              <w:left w:val="nil"/>
              <w:bottom w:val="single" w:sz="8" w:space="0" w:color="auto"/>
              <w:right w:val="single" w:sz="8" w:space="0" w:color="auto"/>
            </w:tcBorders>
            <w:shd w:val="clear" w:color="000000" w:fill="FFFFFF"/>
            <w:vAlign w:val="center"/>
            <w:hideMark/>
          </w:tcPr>
          <w:p w14:paraId="150EB99C" w14:textId="77777777" w:rsidR="002F4C35" w:rsidRPr="002F4C35" w:rsidRDefault="002F4C35" w:rsidP="002F4C35">
            <w:pPr>
              <w:widowControl w:val="0"/>
              <w:autoSpaceDE w:val="0"/>
              <w:autoSpaceDN w:val="0"/>
              <w:jc w:val="both"/>
              <w:rPr>
                <w:rFonts w:ascii="Arial" w:eastAsia="Arial MT" w:hAnsi="Arial" w:cs="Arial"/>
                <w:szCs w:val="22"/>
                <w:lang w:eastAsia="en-US"/>
              </w:rPr>
            </w:pPr>
            <w:r w:rsidRPr="002F4C35">
              <w:rPr>
                <w:rFonts w:ascii="Arial" w:eastAsia="Arial MT" w:hAnsi="Arial" w:cs="Arial"/>
                <w:szCs w:val="22"/>
                <w:lang w:eastAsia="en-US"/>
              </w:rPr>
              <w:t xml:space="preserve">SI </w:t>
            </w:r>
          </w:p>
        </w:tc>
        <w:tc>
          <w:tcPr>
            <w:tcW w:w="1276" w:type="dxa"/>
            <w:vMerge/>
            <w:tcBorders>
              <w:top w:val="nil"/>
              <w:left w:val="single" w:sz="8" w:space="0" w:color="auto"/>
              <w:bottom w:val="single" w:sz="8" w:space="0" w:color="000000"/>
              <w:right w:val="single" w:sz="8" w:space="0" w:color="auto"/>
            </w:tcBorders>
            <w:vAlign w:val="center"/>
            <w:hideMark/>
          </w:tcPr>
          <w:p w14:paraId="70F34E51" w14:textId="77777777" w:rsidR="002F4C35" w:rsidRPr="002F4C35" w:rsidRDefault="002F4C35" w:rsidP="002F4C35">
            <w:pPr>
              <w:widowControl w:val="0"/>
              <w:autoSpaceDE w:val="0"/>
              <w:autoSpaceDN w:val="0"/>
              <w:jc w:val="both"/>
              <w:rPr>
                <w:rFonts w:ascii="Arial" w:eastAsia="Arial MT" w:hAnsi="Arial" w:cs="Arial"/>
                <w:szCs w:val="22"/>
                <w:lang w:eastAsia="en-US"/>
              </w:rPr>
            </w:pPr>
          </w:p>
        </w:tc>
        <w:tc>
          <w:tcPr>
            <w:tcW w:w="1559" w:type="dxa"/>
            <w:vMerge/>
            <w:tcBorders>
              <w:top w:val="nil"/>
              <w:left w:val="single" w:sz="8" w:space="0" w:color="auto"/>
              <w:bottom w:val="single" w:sz="8" w:space="0" w:color="000000"/>
              <w:right w:val="single" w:sz="8" w:space="0" w:color="auto"/>
            </w:tcBorders>
            <w:vAlign w:val="center"/>
            <w:hideMark/>
          </w:tcPr>
          <w:p w14:paraId="41105F8E" w14:textId="77777777" w:rsidR="002F4C35" w:rsidRPr="002F4C35" w:rsidRDefault="002F4C35" w:rsidP="002F4C35">
            <w:pPr>
              <w:widowControl w:val="0"/>
              <w:autoSpaceDE w:val="0"/>
              <w:autoSpaceDN w:val="0"/>
              <w:jc w:val="both"/>
              <w:rPr>
                <w:rFonts w:ascii="Arial" w:eastAsia="Arial MT" w:hAnsi="Arial" w:cs="Arial"/>
                <w:szCs w:val="22"/>
                <w:lang w:eastAsia="en-US"/>
              </w:rPr>
            </w:pPr>
          </w:p>
        </w:tc>
        <w:tc>
          <w:tcPr>
            <w:tcW w:w="1417" w:type="dxa"/>
            <w:vMerge/>
            <w:tcBorders>
              <w:top w:val="nil"/>
              <w:left w:val="single" w:sz="8" w:space="0" w:color="auto"/>
              <w:bottom w:val="single" w:sz="8" w:space="0" w:color="000000"/>
              <w:right w:val="single" w:sz="8" w:space="0" w:color="auto"/>
            </w:tcBorders>
            <w:vAlign w:val="center"/>
            <w:hideMark/>
          </w:tcPr>
          <w:p w14:paraId="2C2E943E" w14:textId="77777777" w:rsidR="002F4C35" w:rsidRPr="002F4C35" w:rsidRDefault="002F4C35" w:rsidP="002F4C35">
            <w:pPr>
              <w:widowControl w:val="0"/>
              <w:autoSpaceDE w:val="0"/>
              <w:autoSpaceDN w:val="0"/>
              <w:jc w:val="both"/>
              <w:rPr>
                <w:rFonts w:ascii="Arial" w:eastAsia="Arial MT" w:hAnsi="Arial" w:cs="Arial"/>
                <w:szCs w:val="22"/>
                <w:lang w:eastAsia="en-US"/>
              </w:rPr>
            </w:pPr>
          </w:p>
        </w:tc>
        <w:tc>
          <w:tcPr>
            <w:tcW w:w="1843" w:type="dxa"/>
            <w:vMerge/>
            <w:tcBorders>
              <w:top w:val="nil"/>
              <w:left w:val="single" w:sz="8" w:space="0" w:color="auto"/>
              <w:bottom w:val="single" w:sz="8" w:space="0" w:color="000000"/>
              <w:right w:val="single" w:sz="8" w:space="0" w:color="auto"/>
            </w:tcBorders>
            <w:vAlign w:val="center"/>
            <w:hideMark/>
          </w:tcPr>
          <w:p w14:paraId="11F9D735" w14:textId="77777777" w:rsidR="002F4C35" w:rsidRPr="002F4C35" w:rsidRDefault="002F4C35" w:rsidP="002F4C35">
            <w:pPr>
              <w:widowControl w:val="0"/>
              <w:autoSpaceDE w:val="0"/>
              <w:autoSpaceDN w:val="0"/>
              <w:jc w:val="both"/>
              <w:rPr>
                <w:rFonts w:ascii="Arial" w:eastAsia="Arial MT" w:hAnsi="Arial" w:cs="Arial"/>
                <w:szCs w:val="22"/>
                <w:lang w:eastAsia="en-US"/>
              </w:rPr>
            </w:pPr>
          </w:p>
        </w:tc>
      </w:tr>
      <w:tr w:rsidR="003C20D0" w:rsidRPr="003C20D0" w14:paraId="02A35C21" w14:textId="77777777" w:rsidTr="00AC445B">
        <w:trPr>
          <w:trHeight w:val="406"/>
        </w:trPr>
        <w:tc>
          <w:tcPr>
            <w:tcW w:w="893" w:type="dxa"/>
            <w:vMerge/>
            <w:tcBorders>
              <w:top w:val="nil"/>
              <w:left w:val="single" w:sz="8" w:space="0" w:color="auto"/>
              <w:bottom w:val="single" w:sz="8" w:space="0" w:color="000000"/>
              <w:right w:val="single" w:sz="8" w:space="0" w:color="auto"/>
            </w:tcBorders>
            <w:vAlign w:val="center"/>
            <w:hideMark/>
          </w:tcPr>
          <w:p w14:paraId="7CFEEDEE" w14:textId="77777777" w:rsidR="002F4C35" w:rsidRPr="002F4C35" w:rsidRDefault="002F4C35" w:rsidP="002F4C35">
            <w:pPr>
              <w:widowControl w:val="0"/>
              <w:autoSpaceDE w:val="0"/>
              <w:autoSpaceDN w:val="0"/>
              <w:jc w:val="both"/>
              <w:rPr>
                <w:rFonts w:ascii="Arial" w:eastAsia="Arial MT" w:hAnsi="Arial" w:cs="Arial"/>
                <w:szCs w:val="22"/>
                <w:lang w:eastAsia="en-US"/>
              </w:rPr>
            </w:pPr>
          </w:p>
        </w:tc>
        <w:tc>
          <w:tcPr>
            <w:tcW w:w="1087" w:type="dxa"/>
            <w:tcBorders>
              <w:top w:val="nil"/>
              <w:left w:val="nil"/>
              <w:bottom w:val="single" w:sz="8" w:space="0" w:color="auto"/>
              <w:right w:val="single" w:sz="8" w:space="0" w:color="auto"/>
            </w:tcBorders>
            <w:shd w:val="clear" w:color="000000" w:fill="FFFFFF"/>
            <w:vAlign w:val="center"/>
            <w:hideMark/>
          </w:tcPr>
          <w:p w14:paraId="5AFAAEFB" w14:textId="77777777" w:rsidR="002F4C35" w:rsidRPr="002F4C35" w:rsidRDefault="002F4C35" w:rsidP="002F4C35">
            <w:pPr>
              <w:widowControl w:val="0"/>
              <w:autoSpaceDE w:val="0"/>
              <w:autoSpaceDN w:val="0"/>
              <w:jc w:val="both"/>
              <w:rPr>
                <w:rFonts w:ascii="Arial" w:eastAsia="Arial MT" w:hAnsi="Arial" w:cs="Arial"/>
                <w:szCs w:val="22"/>
                <w:lang w:eastAsia="en-US"/>
              </w:rPr>
            </w:pPr>
            <w:r w:rsidRPr="002F4C35">
              <w:rPr>
                <w:rFonts w:ascii="Arial" w:eastAsia="Arial MT" w:hAnsi="Arial" w:cs="Arial"/>
                <w:szCs w:val="22"/>
                <w:lang w:eastAsia="en-US"/>
              </w:rPr>
              <w:t>Perú</w:t>
            </w:r>
          </w:p>
        </w:tc>
        <w:tc>
          <w:tcPr>
            <w:tcW w:w="1134" w:type="dxa"/>
            <w:tcBorders>
              <w:top w:val="nil"/>
              <w:left w:val="nil"/>
              <w:bottom w:val="single" w:sz="8" w:space="0" w:color="auto"/>
              <w:right w:val="single" w:sz="8" w:space="0" w:color="auto"/>
            </w:tcBorders>
            <w:shd w:val="clear" w:color="000000" w:fill="FFFFFF"/>
            <w:vAlign w:val="center"/>
            <w:hideMark/>
          </w:tcPr>
          <w:p w14:paraId="5E17C632" w14:textId="77777777" w:rsidR="002F4C35" w:rsidRPr="002F4C35" w:rsidRDefault="002F4C35" w:rsidP="002F4C35">
            <w:pPr>
              <w:widowControl w:val="0"/>
              <w:autoSpaceDE w:val="0"/>
              <w:autoSpaceDN w:val="0"/>
              <w:jc w:val="both"/>
              <w:rPr>
                <w:rFonts w:ascii="Arial" w:eastAsia="Arial MT" w:hAnsi="Arial" w:cs="Arial"/>
                <w:szCs w:val="22"/>
                <w:lang w:eastAsia="en-US"/>
              </w:rPr>
            </w:pPr>
            <w:r w:rsidRPr="002F4C35">
              <w:rPr>
                <w:rFonts w:ascii="Arial" w:eastAsia="Arial MT" w:hAnsi="Arial" w:cs="Arial"/>
                <w:szCs w:val="22"/>
                <w:lang w:eastAsia="en-US"/>
              </w:rPr>
              <w:t>SI</w:t>
            </w:r>
          </w:p>
        </w:tc>
        <w:tc>
          <w:tcPr>
            <w:tcW w:w="1276" w:type="dxa"/>
            <w:vMerge/>
            <w:tcBorders>
              <w:top w:val="nil"/>
              <w:left w:val="single" w:sz="8" w:space="0" w:color="auto"/>
              <w:bottom w:val="single" w:sz="8" w:space="0" w:color="000000"/>
              <w:right w:val="single" w:sz="8" w:space="0" w:color="auto"/>
            </w:tcBorders>
            <w:vAlign w:val="center"/>
            <w:hideMark/>
          </w:tcPr>
          <w:p w14:paraId="511B6566" w14:textId="77777777" w:rsidR="002F4C35" w:rsidRPr="002F4C35" w:rsidRDefault="002F4C35" w:rsidP="002F4C35">
            <w:pPr>
              <w:widowControl w:val="0"/>
              <w:autoSpaceDE w:val="0"/>
              <w:autoSpaceDN w:val="0"/>
              <w:jc w:val="both"/>
              <w:rPr>
                <w:rFonts w:ascii="Arial" w:eastAsia="Arial MT" w:hAnsi="Arial" w:cs="Arial"/>
                <w:szCs w:val="22"/>
                <w:lang w:eastAsia="en-US"/>
              </w:rPr>
            </w:pPr>
          </w:p>
        </w:tc>
        <w:tc>
          <w:tcPr>
            <w:tcW w:w="1559" w:type="dxa"/>
            <w:vMerge/>
            <w:tcBorders>
              <w:top w:val="nil"/>
              <w:left w:val="single" w:sz="8" w:space="0" w:color="auto"/>
              <w:bottom w:val="single" w:sz="8" w:space="0" w:color="000000"/>
              <w:right w:val="single" w:sz="8" w:space="0" w:color="auto"/>
            </w:tcBorders>
            <w:vAlign w:val="center"/>
            <w:hideMark/>
          </w:tcPr>
          <w:p w14:paraId="230DCFDA" w14:textId="77777777" w:rsidR="002F4C35" w:rsidRPr="002F4C35" w:rsidRDefault="002F4C35" w:rsidP="002F4C35">
            <w:pPr>
              <w:widowControl w:val="0"/>
              <w:autoSpaceDE w:val="0"/>
              <w:autoSpaceDN w:val="0"/>
              <w:jc w:val="both"/>
              <w:rPr>
                <w:rFonts w:ascii="Arial" w:eastAsia="Arial MT" w:hAnsi="Arial" w:cs="Arial"/>
                <w:szCs w:val="22"/>
                <w:lang w:eastAsia="en-US"/>
              </w:rPr>
            </w:pPr>
          </w:p>
        </w:tc>
        <w:tc>
          <w:tcPr>
            <w:tcW w:w="1417" w:type="dxa"/>
            <w:vMerge/>
            <w:tcBorders>
              <w:top w:val="nil"/>
              <w:left w:val="single" w:sz="8" w:space="0" w:color="auto"/>
              <w:bottom w:val="single" w:sz="8" w:space="0" w:color="000000"/>
              <w:right w:val="single" w:sz="8" w:space="0" w:color="auto"/>
            </w:tcBorders>
            <w:vAlign w:val="center"/>
            <w:hideMark/>
          </w:tcPr>
          <w:p w14:paraId="63EB90D8" w14:textId="77777777" w:rsidR="002F4C35" w:rsidRPr="002F4C35" w:rsidRDefault="002F4C35" w:rsidP="002F4C35">
            <w:pPr>
              <w:widowControl w:val="0"/>
              <w:autoSpaceDE w:val="0"/>
              <w:autoSpaceDN w:val="0"/>
              <w:jc w:val="both"/>
              <w:rPr>
                <w:rFonts w:ascii="Arial" w:eastAsia="Arial MT" w:hAnsi="Arial" w:cs="Arial"/>
                <w:szCs w:val="22"/>
                <w:lang w:eastAsia="en-US"/>
              </w:rPr>
            </w:pPr>
          </w:p>
        </w:tc>
        <w:tc>
          <w:tcPr>
            <w:tcW w:w="1843" w:type="dxa"/>
            <w:vMerge/>
            <w:tcBorders>
              <w:top w:val="nil"/>
              <w:left w:val="single" w:sz="8" w:space="0" w:color="auto"/>
              <w:bottom w:val="single" w:sz="8" w:space="0" w:color="000000"/>
              <w:right w:val="single" w:sz="8" w:space="0" w:color="auto"/>
            </w:tcBorders>
            <w:vAlign w:val="center"/>
            <w:hideMark/>
          </w:tcPr>
          <w:p w14:paraId="5F20A694" w14:textId="77777777" w:rsidR="002F4C35" w:rsidRPr="002F4C35" w:rsidRDefault="002F4C35" w:rsidP="002F4C35">
            <w:pPr>
              <w:widowControl w:val="0"/>
              <w:autoSpaceDE w:val="0"/>
              <w:autoSpaceDN w:val="0"/>
              <w:jc w:val="both"/>
              <w:rPr>
                <w:rFonts w:ascii="Arial" w:eastAsia="Arial MT" w:hAnsi="Arial" w:cs="Arial"/>
                <w:szCs w:val="22"/>
                <w:lang w:eastAsia="en-US"/>
              </w:rPr>
            </w:pPr>
          </w:p>
        </w:tc>
      </w:tr>
      <w:tr w:rsidR="003C20D0" w:rsidRPr="003C20D0" w14:paraId="7CBD7C9A" w14:textId="77777777" w:rsidTr="00AC445B">
        <w:trPr>
          <w:trHeight w:val="270"/>
        </w:trPr>
        <w:tc>
          <w:tcPr>
            <w:tcW w:w="1980" w:type="dxa"/>
            <w:gridSpan w:val="2"/>
            <w:tcBorders>
              <w:top w:val="nil"/>
              <w:left w:val="single" w:sz="8" w:space="0" w:color="auto"/>
              <w:bottom w:val="single" w:sz="8" w:space="0" w:color="auto"/>
              <w:right w:val="single" w:sz="8" w:space="0" w:color="000000"/>
            </w:tcBorders>
            <w:shd w:val="clear" w:color="000000" w:fill="F2F2F2"/>
            <w:vAlign w:val="center"/>
            <w:hideMark/>
          </w:tcPr>
          <w:p w14:paraId="501201BA" w14:textId="77777777" w:rsidR="002F4C35" w:rsidRPr="002F4C35" w:rsidRDefault="002F4C35" w:rsidP="002F4C35">
            <w:pPr>
              <w:widowControl w:val="0"/>
              <w:autoSpaceDE w:val="0"/>
              <w:autoSpaceDN w:val="0"/>
              <w:jc w:val="both"/>
              <w:rPr>
                <w:rFonts w:ascii="Arial" w:eastAsia="Arial MT" w:hAnsi="Arial" w:cs="Arial"/>
                <w:szCs w:val="22"/>
                <w:lang w:eastAsia="en-US"/>
              </w:rPr>
            </w:pPr>
            <w:r w:rsidRPr="002F4C35">
              <w:rPr>
                <w:rFonts w:ascii="Arial" w:eastAsia="Arial MT" w:hAnsi="Arial" w:cs="Arial"/>
                <w:szCs w:val="22"/>
                <w:lang w:eastAsia="en-US"/>
              </w:rPr>
              <w:t>Canadá</w:t>
            </w:r>
          </w:p>
        </w:tc>
        <w:tc>
          <w:tcPr>
            <w:tcW w:w="1134" w:type="dxa"/>
            <w:tcBorders>
              <w:top w:val="nil"/>
              <w:left w:val="nil"/>
              <w:bottom w:val="single" w:sz="8" w:space="0" w:color="auto"/>
              <w:right w:val="single" w:sz="8" w:space="0" w:color="auto"/>
            </w:tcBorders>
            <w:shd w:val="clear" w:color="000000" w:fill="F2F2F2"/>
            <w:vAlign w:val="center"/>
            <w:hideMark/>
          </w:tcPr>
          <w:p w14:paraId="5DD92F10" w14:textId="77777777" w:rsidR="002F4C35" w:rsidRPr="002F4C35" w:rsidRDefault="002F4C35" w:rsidP="002F4C35">
            <w:pPr>
              <w:widowControl w:val="0"/>
              <w:autoSpaceDE w:val="0"/>
              <w:autoSpaceDN w:val="0"/>
              <w:jc w:val="both"/>
              <w:rPr>
                <w:rFonts w:ascii="Arial" w:eastAsia="Arial MT" w:hAnsi="Arial" w:cs="Arial"/>
                <w:szCs w:val="22"/>
                <w:lang w:eastAsia="en-US"/>
              </w:rPr>
            </w:pPr>
            <w:r w:rsidRPr="002F4C35">
              <w:rPr>
                <w:rFonts w:ascii="Arial" w:eastAsia="Arial MT" w:hAnsi="Arial" w:cs="Arial"/>
                <w:szCs w:val="22"/>
                <w:lang w:eastAsia="en-US"/>
              </w:rPr>
              <w:t>SI</w:t>
            </w:r>
          </w:p>
        </w:tc>
        <w:tc>
          <w:tcPr>
            <w:tcW w:w="1276" w:type="dxa"/>
            <w:tcBorders>
              <w:top w:val="nil"/>
              <w:left w:val="nil"/>
              <w:bottom w:val="single" w:sz="8" w:space="0" w:color="auto"/>
              <w:right w:val="single" w:sz="8" w:space="0" w:color="auto"/>
            </w:tcBorders>
            <w:shd w:val="clear" w:color="000000" w:fill="F2F2F2"/>
            <w:vAlign w:val="center"/>
            <w:hideMark/>
          </w:tcPr>
          <w:p w14:paraId="6FEF5845" w14:textId="77777777" w:rsidR="002F4C35" w:rsidRPr="002F4C35" w:rsidRDefault="002F4C35" w:rsidP="002F4C35">
            <w:pPr>
              <w:widowControl w:val="0"/>
              <w:autoSpaceDE w:val="0"/>
              <w:autoSpaceDN w:val="0"/>
              <w:jc w:val="both"/>
              <w:rPr>
                <w:rFonts w:ascii="Arial" w:eastAsia="Arial MT" w:hAnsi="Arial" w:cs="Arial"/>
                <w:szCs w:val="22"/>
                <w:lang w:eastAsia="en-US"/>
              </w:rPr>
            </w:pPr>
            <w:r w:rsidRPr="002F4C35">
              <w:rPr>
                <w:rFonts w:ascii="Arial" w:eastAsia="Arial MT" w:hAnsi="Arial" w:cs="Arial"/>
                <w:szCs w:val="22"/>
                <w:lang w:eastAsia="en-US"/>
              </w:rPr>
              <w:t>N/A</w:t>
            </w:r>
          </w:p>
        </w:tc>
        <w:tc>
          <w:tcPr>
            <w:tcW w:w="1559" w:type="dxa"/>
            <w:tcBorders>
              <w:top w:val="nil"/>
              <w:left w:val="nil"/>
              <w:bottom w:val="single" w:sz="8" w:space="0" w:color="auto"/>
              <w:right w:val="single" w:sz="8" w:space="0" w:color="auto"/>
            </w:tcBorders>
            <w:shd w:val="clear" w:color="000000" w:fill="F2F2F2"/>
            <w:vAlign w:val="center"/>
            <w:hideMark/>
          </w:tcPr>
          <w:p w14:paraId="4C1A38A4" w14:textId="77777777" w:rsidR="002F4C35" w:rsidRPr="002F4C35" w:rsidRDefault="002F4C35" w:rsidP="002F4C35">
            <w:pPr>
              <w:widowControl w:val="0"/>
              <w:autoSpaceDE w:val="0"/>
              <w:autoSpaceDN w:val="0"/>
              <w:jc w:val="both"/>
              <w:rPr>
                <w:rFonts w:ascii="Arial" w:eastAsia="Arial MT" w:hAnsi="Arial" w:cs="Arial"/>
                <w:szCs w:val="22"/>
                <w:lang w:eastAsia="en-US"/>
              </w:rPr>
            </w:pPr>
            <w:r w:rsidRPr="002F4C35">
              <w:rPr>
                <w:rFonts w:ascii="Arial" w:eastAsia="Arial MT" w:hAnsi="Arial" w:cs="Arial"/>
                <w:szCs w:val="22"/>
                <w:lang w:eastAsia="en-US"/>
              </w:rPr>
              <w:t>N/A</w:t>
            </w:r>
          </w:p>
        </w:tc>
        <w:tc>
          <w:tcPr>
            <w:tcW w:w="1417" w:type="dxa"/>
            <w:tcBorders>
              <w:top w:val="nil"/>
              <w:left w:val="nil"/>
              <w:bottom w:val="single" w:sz="8" w:space="0" w:color="auto"/>
              <w:right w:val="single" w:sz="8" w:space="0" w:color="auto"/>
            </w:tcBorders>
            <w:shd w:val="clear" w:color="000000" w:fill="F2F2F2"/>
            <w:vAlign w:val="center"/>
            <w:hideMark/>
          </w:tcPr>
          <w:p w14:paraId="24FBC2DF" w14:textId="77777777" w:rsidR="002F4C35" w:rsidRPr="002F4C35" w:rsidRDefault="002F4C35" w:rsidP="002F4C35">
            <w:pPr>
              <w:widowControl w:val="0"/>
              <w:autoSpaceDE w:val="0"/>
              <w:autoSpaceDN w:val="0"/>
              <w:jc w:val="both"/>
              <w:rPr>
                <w:rFonts w:ascii="Arial" w:eastAsia="Arial MT" w:hAnsi="Arial" w:cs="Arial"/>
                <w:szCs w:val="22"/>
                <w:lang w:eastAsia="en-US"/>
              </w:rPr>
            </w:pPr>
            <w:r w:rsidRPr="002F4C35">
              <w:rPr>
                <w:rFonts w:ascii="Arial" w:eastAsia="Arial MT" w:hAnsi="Arial" w:cs="Arial"/>
                <w:szCs w:val="22"/>
                <w:lang w:eastAsia="en-US"/>
              </w:rPr>
              <w:t>N/A</w:t>
            </w:r>
          </w:p>
        </w:tc>
        <w:tc>
          <w:tcPr>
            <w:tcW w:w="1843" w:type="dxa"/>
            <w:tcBorders>
              <w:top w:val="nil"/>
              <w:left w:val="nil"/>
              <w:bottom w:val="single" w:sz="8" w:space="0" w:color="auto"/>
              <w:right w:val="single" w:sz="8" w:space="0" w:color="auto"/>
            </w:tcBorders>
            <w:shd w:val="clear" w:color="000000" w:fill="F2F2F2"/>
            <w:vAlign w:val="center"/>
            <w:hideMark/>
          </w:tcPr>
          <w:p w14:paraId="696FAFF0" w14:textId="77777777" w:rsidR="002F4C35" w:rsidRPr="002F4C35" w:rsidRDefault="002F4C35" w:rsidP="002F4C35">
            <w:pPr>
              <w:widowControl w:val="0"/>
              <w:autoSpaceDE w:val="0"/>
              <w:autoSpaceDN w:val="0"/>
              <w:jc w:val="both"/>
              <w:rPr>
                <w:rFonts w:ascii="Arial" w:eastAsia="Arial MT" w:hAnsi="Arial" w:cs="Arial"/>
                <w:szCs w:val="22"/>
                <w:lang w:eastAsia="en-US"/>
              </w:rPr>
            </w:pPr>
            <w:r w:rsidRPr="002F4C35">
              <w:rPr>
                <w:rFonts w:ascii="Arial" w:eastAsia="Arial MT" w:hAnsi="Arial" w:cs="Arial"/>
                <w:szCs w:val="22"/>
                <w:lang w:eastAsia="en-US"/>
              </w:rPr>
              <w:t>N/A</w:t>
            </w:r>
          </w:p>
        </w:tc>
      </w:tr>
      <w:tr w:rsidR="003C20D0" w:rsidRPr="003C20D0" w14:paraId="66B99FA5" w14:textId="77777777" w:rsidTr="00AC445B">
        <w:trPr>
          <w:trHeight w:val="260"/>
        </w:trPr>
        <w:tc>
          <w:tcPr>
            <w:tcW w:w="1980" w:type="dxa"/>
            <w:gridSpan w:val="2"/>
            <w:tcBorders>
              <w:top w:val="single" w:sz="8" w:space="0" w:color="auto"/>
              <w:left w:val="single" w:sz="8" w:space="0" w:color="auto"/>
              <w:bottom w:val="single" w:sz="8" w:space="0" w:color="auto"/>
              <w:right w:val="single" w:sz="8" w:space="0" w:color="000000"/>
            </w:tcBorders>
            <w:shd w:val="clear" w:color="000000" w:fill="FFFFFF"/>
            <w:vAlign w:val="center"/>
            <w:hideMark/>
          </w:tcPr>
          <w:p w14:paraId="0C6207CD" w14:textId="77777777" w:rsidR="002F4C35" w:rsidRPr="002F4C35" w:rsidRDefault="002F4C35" w:rsidP="002F4C35">
            <w:pPr>
              <w:widowControl w:val="0"/>
              <w:autoSpaceDE w:val="0"/>
              <w:autoSpaceDN w:val="0"/>
              <w:jc w:val="both"/>
              <w:rPr>
                <w:rFonts w:ascii="Arial" w:eastAsia="Arial MT" w:hAnsi="Arial" w:cs="Arial"/>
                <w:szCs w:val="22"/>
                <w:lang w:eastAsia="en-US"/>
              </w:rPr>
            </w:pPr>
            <w:r w:rsidRPr="002F4C35">
              <w:rPr>
                <w:rFonts w:ascii="Arial" w:eastAsia="Arial MT" w:hAnsi="Arial" w:cs="Arial"/>
                <w:szCs w:val="22"/>
                <w:lang w:eastAsia="en-US"/>
              </w:rPr>
              <w:t>Chile</w:t>
            </w:r>
          </w:p>
        </w:tc>
        <w:tc>
          <w:tcPr>
            <w:tcW w:w="1134" w:type="dxa"/>
            <w:tcBorders>
              <w:top w:val="nil"/>
              <w:left w:val="nil"/>
              <w:bottom w:val="single" w:sz="8" w:space="0" w:color="auto"/>
              <w:right w:val="single" w:sz="8" w:space="0" w:color="auto"/>
            </w:tcBorders>
            <w:shd w:val="clear" w:color="000000" w:fill="FFFFFF"/>
            <w:vAlign w:val="center"/>
            <w:hideMark/>
          </w:tcPr>
          <w:p w14:paraId="27D1EDA9" w14:textId="77777777" w:rsidR="002F4C35" w:rsidRPr="002F4C35" w:rsidRDefault="002F4C35" w:rsidP="002F4C35">
            <w:pPr>
              <w:widowControl w:val="0"/>
              <w:autoSpaceDE w:val="0"/>
              <w:autoSpaceDN w:val="0"/>
              <w:jc w:val="both"/>
              <w:rPr>
                <w:rFonts w:ascii="Arial" w:eastAsia="Arial MT" w:hAnsi="Arial" w:cs="Arial"/>
                <w:szCs w:val="22"/>
                <w:lang w:eastAsia="en-US"/>
              </w:rPr>
            </w:pPr>
            <w:r w:rsidRPr="002F4C35">
              <w:rPr>
                <w:rFonts w:ascii="Arial" w:eastAsia="Arial MT" w:hAnsi="Arial" w:cs="Arial"/>
                <w:szCs w:val="22"/>
                <w:lang w:eastAsia="en-US"/>
              </w:rPr>
              <w:t xml:space="preserve">SI </w:t>
            </w:r>
          </w:p>
        </w:tc>
        <w:tc>
          <w:tcPr>
            <w:tcW w:w="1276" w:type="dxa"/>
            <w:tcBorders>
              <w:top w:val="nil"/>
              <w:left w:val="nil"/>
              <w:bottom w:val="single" w:sz="8" w:space="0" w:color="auto"/>
              <w:right w:val="single" w:sz="8" w:space="0" w:color="auto"/>
            </w:tcBorders>
            <w:shd w:val="clear" w:color="000000" w:fill="FFFFFF"/>
            <w:vAlign w:val="center"/>
            <w:hideMark/>
          </w:tcPr>
          <w:p w14:paraId="3B9729FC" w14:textId="77777777" w:rsidR="002F4C35" w:rsidRPr="002F4C35" w:rsidRDefault="002F4C35" w:rsidP="002F4C35">
            <w:pPr>
              <w:widowControl w:val="0"/>
              <w:autoSpaceDE w:val="0"/>
              <w:autoSpaceDN w:val="0"/>
              <w:jc w:val="both"/>
              <w:rPr>
                <w:rFonts w:ascii="Arial" w:eastAsia="Arial MT" w:hAnsi="Arial" w:cs="Arial"/>
                <w:szCs w:val="22"/>
                <w:lang w:eastAsia="en-US"/>
              </w:rPr>
            </w:pPr>
            <w:r w:rsidRPr="002F4C35">
              <w:rPr>
                <w:rFonts w:ascii="Arial" w:eastAsia="Arial MT" w:hAnsi="Arial" w:cs="Arial"/>
                <w:szCs w:val="22"/>
                <w:lang w:eastAsia="en-US"/>
              </w:rPr>
              <w:t xml:space="preserve">SI </w:t>
            </w:r>
          </w:p>
        </w:tc>
        <w:tc>
          <w:tcPr>
            <w:tcW w:w="1559" w:type="dxa"/>
            <w:tcBorders>
              <w:top w:val="nil"/>
              <w:left w:val="nil"/>
              <w:bottom w:val="single" w:sz="8" w:space="0" w:color="auto"/>
              <w:right w:val="single" w:sz="8" w:space="0" w:color="auto"/>
            </w:tcBorders>
            <w:shd w:val="clear" w:color="000000" w:fill="FFFFFF"/>
            <w:vAlign w:val="center"/>
          </w:tcPr>
          <w:p w14:paraId="31328E3A" w14:textId="77777777" w:rsidR="002F4C35" w:rsidRPr="002F4C35" w:rsidRDefault="002F4C35" w:rsidP="002F4C35">
            <w:pPr>
              <w:widowControl w:val="0"/>
              <w:autoSpaceDE w:val="0"/>
              <w:autoSpaceDN w:val="0"/>
              <w:jc w:val="both"/>
              <w:rPr>
                <w:rFonts w:ascii="Arial" w:eastAsia="Arial MT" w:hAnsi="Arial" w:cs="Arial"/>
                <w:szCs w:val="22"/>
                <w:lang w:eastAsia="en-US"/>
              </w:rPr>
            </w:pPr>
            <w:r w:rsidRPr="002F4C35">
              <w:rPr>
                <w:rFonts w:ascii="Arial" w:eastAsia="Arial MT" w:hAnsi="Arial" w:cs="Arial"/>
                <w:szCs w:val="22"/>
                <w:lang w:eastAsia="en-US"/>
              </w:rPr>
              <w:t>NO</w:t>
            </w:r>
          </w:p>
        </w:tc>
        <w:tc>
          <w:tcPr>
            <w:tcW w:w="1417" w:type="dxa"/>
            <w:tcBorders>
              <w:top w:val="nil"/>
              <w:left w:val="nil"/>
              <w:bottom w:val="single" w:sz="8" w:space="0" w:color="auto"/>
              <w:right w:val="single" w:sz="8" w:space="0" w:color="auto"/>
            </w:tcBorders>
            <w:shd w:val="clear" w:color="000000" w:fill="FFFFFF"/>
            <w:vAlign w:val="center"/>
            <w:hideMark/>
          </w:tcPr>
          <w:p w14:paraId="7B870D33" w14:textId="77777777" w:rsidR="002F4C35" w:rsidRPr="002F4C35" w:rsidRDefault="002F4C35" w:rsidP="002F4C35">
            <w:pPr>
              <w:widowControl w:val="0"/>
              <w:autoSpaceDE w:val="0"/>
              <w:autoSpaceDN w:val="0"/>
              <w:jc w:val="both"/>
              <w:rPr>
                <w:rFonts w:ascii="Arial" w:eastAsia="Arial MT" w:hAnsi="Arial" w:cs="Arial"/>
                <w:szCs w:val="22"/>
                <w:lang w:eastAsia="en-US"/>
              </w:rPr>
            </w:pPr>
            <w:r w:rsidRPr="002F4C35">
              <w:rPr>
                <w:rFonts w:ascii="Arial" w:eastAsia="Arial MT" w:hAnsi="Arial" w:cs="Arial"/>
                <w:szCs w:val="22"/>
                <w:lang w:eastAsia="en-US"/>
              </w:rPr>
              <w:t>NO</w:t>
            </w:r>
          </w:p>
        </w:tc>
        <w:tc>
          <w:tcPr>
            <w:tcW w:w="1843" w:type="dxa"/>
            <w:tcBorders>
              <w:top w:val="nil"/>
              <w:left w:val="nil"/>
              <w:bottom w:val="single" w:sz="8" w:space="0" w:color="auto"/>
              <w:right w:val="single" w:sz="8" w:space="0" w:color="auto"/>
            </w:tcBorders>
            <w:shd w:val="clear" w:color="000000" w:fill="FFFFFF"/>
            <w:vAlign w:val="center"/>
            <w:hideMark/>
          </w:tcPr>
          <w:p w14:paraId="07125E55" w14:textId="77777777" w:rsidR="002F4C35" w:rsidRPr="002F4C35" w:rsidRDefault="002F4C35" w:rsidP="002F4C35">
            <w:pPr>
              <w:widowControl w:val="0"/>
              <w:autoSpaceDE w:val="0"/>
              <w:autoSpaceDN w:val="0"/>
              <w:jc w:val="both"/>
              <w:rPr>
                <w:rFonts w:ascii="Arial" w:eastAsia="Arial MT" w:hAnsi="Arial" w:cs="Arial"/>
                <w:szCs w:val="22"/>
                <w:lang w:eastAsia="en-US"/>
              </w:rPr>
            </w:pPr>
            <w:r w:rsidRPr="002F4C35">
              <w:rPr>
                <w:rFonts w:ascii="Arial" w:eastAsia="Arial MT" w:hAnsi="Arial" w:cs="Arial"/>
                <w:szCs w:val="22"/>
                <w:lang w:eastAsia="en-US"/>
              </w:rPr>
              <w:t>SI</w:t>
            </w:r>
          </w:p>
        </w:tc>
      </w:tr>
      <w:tr w:rsidR="003C20D0" w:rsidRPr="003C20D0" w14:paraId="2F4831B5" w14:textId="77777777" w:rsidTr="00AC445B">
        <w:trPr>
          <w:trHeight w:val="436"/>
        </w:trPr>
        <w:tc>
          <w:tcPr>
            <w:tcW w:w="1980" w:type="dxa"/>
            <w:gridSpan w:val="2"/>
            <w:tcBorders>
              <w:top w:val="single" w:sz="8" w:space="0" w:color="auto"/>
              <w:left w:val="single" w:sz="8" w:space="0" w:color="auto"/>
              <w:bottom w:val="single" w:sz="8" w:space="0" w:color="auto"/>
              <w:right w:val="single" w:sz="8" w:space="0" w:color="000000"/>
            </w:tcBorders>
            <w:shd w:val="clear" w:color="000000" w:fill="F2F2F2"/>
            <w:vAlign w:val="center"/>
            <w:hideMark/>
          </w:tcPr>
          <w:p w14:paraId="7A2E62B1" w14:textId="77777777" w:rsidR="002F4C35" w:rsidRPr="002F4C35" w:rsidRDefault="002F4C35" w:rsidP="002F4C35">
            <w:pPr>
              <w:widowControl w:val="0"/>
              <w:autoSpaceDE w:val="0"/>
              <w:autoSpaceDN w:val="0"/>
              <w:jc w:val="both"/>
              <w:rPr>
                <w:rFonts w:ascii="Arial" w:eastAsia="Arial MT" w:hAnsi="Arial" w:cs="Arial"/>
                <w:szCs w:val="22"/>
                <w:lang w:eastAsia="en-US"/>
              </w:rPr>
            </w:pPr>
            <w:r w:rsidRPr="002F4C35">
              <w:rPr>
                <w:rFonts w:ascii="Arial" w:eastAsia="Arial MT" w:hAnsi="Arial" w:cs="Arial"/>
                <w:szCs w:val="22"/>
                <w:lang w:eastAsia="en-US"/>
              </w:rPr>
              <w:t>Corea</w:t>
            </w:r>
          </w:p>
        </w:tc>
        <w:tc>
          <w:tcPr>
            <w:tcW w:w="1134" w:type="dxa"/>
            <w:tcBorders>
              <w:top w:val="nil"/>
              <w:left w:val="nil"/>
              <w:bottom w:val="single" w:sz="8" w:space="0" w:color="auto"/>
              <w:right w:val="single" w:sz="8" w:space="0" w:color="auto"/>
            </w:tcBorders>
            <w:shd w:val="clear" w:color="000000" w:fill="F2F2F2"/>
            <w:vAlign w:val="center"/>
            <w:hideMark/>
          </w:tcPr>
          <w:p w14:paraId="608D13C3" w14:textId="77777777" w:rsidR="002F4C35" w:rsidRPr="002F4C35" w:rsidRDefault="002F4C35" w:rsidP="002F4C35">
            <w:pPr>
              <w:widowControl w:val="0"/>
              <w:autoSpaceDE w:val="0"/>
              <w:autoSpaceDN w:val="0"/>
              <w:jc w:val="both"/>
              <w:rPr>
                <w:rFonts w:ascii="Arial" w:eastAsia="Arial MT" w:hAnsi="Arial" w:cs="Arial"/>
                <w:szCs w:val="22"/>
                <w:lang w:eastAsia="en-US"/>
              </w:rPr>
            </w:pPr>
            <w:r w:rsidRPr="002F4C35">
              <w:rPr>
                <w:rFonts w:ascii="Arial" w:eastAsia="Arial MT" w:hAnsi="Arial" w:cs="Arial"/>
                <w:szCs w:val="22"/>
                <w:lang w:eastAsia="en-US"/>
              </w:rPr>
              <w:t>SI</w:t>
            </w:r>
          </w:p>
        </w:tc>
        <w:tc>
          <w:tcPr>
            <w:tcW w:w="1276" w:type="dxa"/>
            <w:tcBorders>
              <w:top w:val="nil"/>
              <w:left w:val="nil"/>
              <w:bottom w:val="single" w:sz="8" w:space="0" w:color="auto"/>
              <w:right w:val="single" w:sz="8" w:space="0" w:color="auto"/>
            </w:tcBorders>
            <w:shd w:val="clear" w:color="000000" w:fill="F2F2F2"/>
            <w:vAlign w:val="center"/>
            <w:hideMark/>
          </w:tcPr>
          <w:p w14:paraId="1F3C1C99" w14:textId="77777777" w:rsidR="002F4C35" w:rsidRPr="002F4C35" w:rsidRDefault="002F4C35" w:rsidP="002F4C35">
            <w:pPr>
              <w:widowControl w:val="0"/>
              <w:autoSpaceDE w:val="0"/>
              <w:autoSpaceDN w:val="0"/>
              <w:jc w:val="both"/>
              <w:rPr>
                <w:rFonts w:ascii="Arial" w:eastAsia="Arial MT" w:hAnsi="Arial" w:cs="Arial"/>
                <w:szCs w:val="22"/>
                <w:lang w:eastAsia="en-US"/>
              </w:rPr>
            </w:pPr>
            <w:r w:rsidRPr="002F4C35">
              <w:rPr>
                <w:rFonts w:ascii="Arial" w:eastAsia="Arial MT" w:hAnsi="Arial" w:cs="Arial"/>
                <w:szCs w:val="22"/>
                <w:lang w:eastAsia="en-US"/>
              </w:rPr>
              <w:t>SI</w:t>
            </w:r>
          </w:p>
        </w:tc>
        <w:tc>
          <w:tcPr>
            <w:tcW w:w="1559" w:type="dxa"/>
            <w:tcBorders>
              <w:top w:val="nil"/>
              <w:left w:val="nil"/>
              <w:bottom w:val="single" w:sz="8" w:space="0" w:color="auto"/>
              <w:right w:val="single" w:sz="8" w:space="0" w:color="auto"/>
            </w:tcBorders>
            <w:shd w:val="clear" w:color="000000" w:fill="F2F2F2"/>
            <w:vAlign w:val="center"/>
          </w:tcPr>
          <w:p w14:paraId="6021DD9E" w14:textId="77777777" w:rsidR="002F4C35" w:rsidRPr="002F4C35" w:rsidRDefault="002F4C35" w:rsidP="002F4C35">
            <w:pPr>
              <w:widowControl w:val="0"/>
              <w:autoSpaceDE w:val="0"/>
              <w:autoSpaceDN w:val="0"/>
              <w:jc w:val="both"/>
              <w:rPr>
                <w:rFonts w:ascii="Arial" w:eastAsia="Arial MT" w:hAnsi="Arial" w:cs="Arial"/>
                <w:szCs w:val="22"/>
                <w:lang w:eastAsia="en-US"/>
              </w:rPr>
            </w:pPr>
            <w:r w:rsidRPr="002F4C35">
              <w:rPr>
                <w:rFonts w:ascii="Arial" w:eastAsia="Arial MT" w:hAnsi="Arial" w:cs="Arial"/>
                <w:szCs w:val="22"/>
                <w:lang w:eastAsia="en-US"/>
              </w:rPr>
              <w:t>NO</w:t>
            </w:r>
          </w:p>
        </w:tc>
        <w:tc>
          <w:tcPr>
            <w:tcW w:w="1417" w:type="dxa"/>
            <w:tcBorders>
              <w:top w:val="nil"/>
              <w:left w:val="nil"/>
              <w:bottom w:val="single" w:sz="8" w:space="0" w:color="auto"/>
              <w:right w:val="single" w:sz="8" w:space="0" w:color="auto"/>
            </w:tcBorders>
            <w:shd w:val="clear" w:color="000000" w:fill="F2F2F2"/>
            <w:vAlign w:val="center"/>
            <w:hideMark/>
          </w:tcPr>
          <w:p w14:paraId="0E3FCD8B" w14:textId="77777777" w:rsidR="002F4C35" w:rsidRPr="002F4C35" w:rsidRDefault="002F4C35" w:rsidP="002F4C35">
            <w:pPr>
              <w:widowControl w:val="0"/>
              <w:autoSpaceDE w:val="0"/>
              <w:autoSpaceDN w:val="0"/>
              <w:jc w:val="both"/>
              <w:rPr>
                <w:rFonts w:ascii="Arial" w:eastAsia="Arial MT" w:hAnsi="Arial" w:cs="Arial"/>
                <w:szCs w:val="22"/>
                <w:lang w:eastAsia="en-US"/>
              </w:rPr>
            </w:pPr>
            <w:r w:rsidRPr="002F4C35">
              <w:rPr>
                <w:rFonts w:ascii="Arial" w:eastAsia="Arial MT" w:hAnsi="Arial" w:cs="Arial"/>
                <w:szCs w:val="22"/>
                <w:lang w:eastAsia="en-US"/>
              </w:rPr>
              <w:t>NO</w:t>
            </w:r>
          </w:p>
        </w:tc>
        <w:tc>
          <w:tcPr>
            <w:tcW w:w="1843" w:type="dxa"/>
            <w:tcBorders>
              <w:top w:val="nil"/>
              <w:left w:val="nil"/>
              <w:bottom w:val="single" w:sz="8" w:space="0" w:color="auto"/>
              <w:right w:val="single" w:sz="8" w:space="0" w:color="auto"/>
            </w:tcBorders>
            <w:shd w:val="clear" w:color="000000" w:fill="F2F2F2"/>
            <w:vAlign w:val="center"/>
            <w:hideMark/>
          </w:tcPr>
          <w:p w14:paraId="40BD0A7D" w14:textId="77777777" w:rsidR="002F4C35" w:rsidRPr="002F4C35" w:rsidRDefault="002F4C35" w:rsidP="002F4C35">
            <w:pPr>
              <w:widowControl w:val="0"/>
              <w:autoSpaceDE w:val="0"/>
              <w:autoSpaceDN w:val="0"/>
              <w:jc w:val="both"/>
              <w:rPr>
                <w:rFonts w:ascii="Arial" w:eastAsia="Arial MT" w:hAnsi="Arial" w:cs="Arial"/>
                <w:szCs w:val="22"/>
                <w:lang w:eastAsia="en-US"/>
              </w:rPr>
            </w:pPr>
            <w:r w:rsidRPr="002F4C35">
              <w:rPr>
                <w:rFonts w:ascii="Arial" w:eastAsia="Arial MT" w:hAnsi="Arial" w:cs="Arial"/>
                <w:szCs w:val="22"/>
                <w:lang w:eastAsia="en-US"/>
              </w:rPr>
              <w:t>SI</w:t>
            </w:r>
          </w:p>
        </w:tc>
      </w:tr>
      <w:tr w:rsidR="003C20D0" w:rsidRPr="003C20D0" w14:paraId="380250B7" w14:textId="77777777" w:rsidTr="00AC445B">
        <w:trPr>
          <w:trHeight w:val="400"/>
        </w:trPr>
        <w:tc>
          <w:tcPr>
            <w:tcW w:w="1980" w:type="dxa"/>
            <w:gridSpan w:val="2"/>
            <w:tcBorders>
              <w:top w:val="single" w:sz="8" w:space="0" w:color="auto"/>
              <w:left w:val="single" w:sz="8" w:space="0" w:color="auto"/>
              <w:bottom w:val="single" w:sz="8" w:space="0" w:color="auto"/>
              <w:right w:val="single" w:sz="8" w:space="0" w:color="000000"/>
            </w:tcBorders>
            <w:shd w:val="clear" w:color="000000" w:fill="FFFFFF"/>
            <w:vAlign w:val="center"/>
            <w:hideMark/>
          </w:tcPr>
          <w:p w14:paraId="7FA7AD7D" w14:textId="77777777" w:rsidR="002F4C35" w:rsidRPr="002F4C35" w:rsidRDefault="002F4C35" w:rsidP="002F4C35">
            <w:pPr>
              <w:widowControl w:val="0"/>
              <w:autoSpaceDE w:val="0"/>
              <w:autoSpaceDN w:val="0"/>
              <w:jc w:val="both"/>
              <w:rPr>
                <w:rFonts w:ascii="Arial" w:eastAsia="Arial MT" w:hAnsi="Arial" w:cs="Arial"/>
                <w:szCs w:val="22"/>
                <w:lang w:eastAsia="en-US"/>
              </w:rPr>
            </w:pPr>
            <w:r w:rsidRPr="002F4C35">
              <w:rPr>
                <w:rFonts w:ascii="Arial" w:eastAsia="Arial MT" w:hAnsi="Arial" w:cs="Arial"/>
                <w:szCs w:val="22"/>
                <w:lang w:eastAsia="en-US"/>
              </w:rPr>
              <w:t>Costa Rica</w:t>
            </w:r>
          </w:p>
        </w:tc>
        <w:tc>
          <w:tcPr>
            <w:tcW w:w="1134" w:type="dxa"/>
            <w:tcBorders>
              <w:top w:val="nil"/>
              <w:left w:val="nil"/>
              <w:bottom w:val="single" w:sz="8" w:space="0" w:color="auto"/>
              <w:right w:val="single" w:sz="8" w:space="0" w:color="auto"/>
            </w:tcBorders>
            <w:shd w:val="clear" w:color="000000" w:fill="FFFFFF"/>
            <w:vAlign w:val="center"/>
            <w:hideMark/>
          </w:tcPr>
          <w:p w14:paraId="5EB79237" w14:textId="77777777" w:rsidR="002F4C35" w:rsidRPr="002F4C35" w:rsidRDefault="002F4C35" w:rsidP="002F4C35">
            <w:pPr>
              <w:widowControl w:val="0"/>
              <w:autoSpaceDE w:val="0"/>
              <w:autoSpaceDN w:val="0"/>
              <w:jc w:val="both"/>
              <w:rPr>
                <w:rFonts w:ascii="Arial" w:eastAsia="Arial MT" w:hAnsi="Arial" w:cs="Arial"/>
                <w:szCs w:val="22"/>
                <w:lang w:eastAsia="en-US"/>
              </w:rPr>
            </w:pPr>
            <w:r w:rsidRPr="002F4C35">
              <w:rPr>
                <w:rFonts w:ascii="Arial" w:eastAsia="Arial MT" w:hAnsi="Arial" w:cs="Arial"/>
                <w:szCs w:val="22"/>
                <w:lang w:eastAsia="en-US"/>
              </w:rPr>
              <w:t>SI</w:t>
            </w:r>
          </w:p>
        </w:tc>
        <w:tc>
          <w:tcPr>
            <w:tcW w:w="1276" w:type="dxa"/>
            <w:tcBorders>
              <w:top w:val="nil"/>
              <w:left w:val="nil"/>
              <w:bottom w:val="single" w:sz="8" w:space="0" w:color="auto"/>
              <w:right w:val="single" w:sz="8" w:space="0" w:color="auto"/>
            </w:tcBorders>
            <w:shd w:val="clear" w:color="000000" w:fill="FFFFFF"/>
            <w:vAlign w:val="center"/>
            <w:hideMark/>
          </w:tcPr>
          <w:p w14:paraId="437120EC" w14:textId="77777777" w:rsidR="002F4C35" w:rsidRPr="002F4C35" w:rsidRDefault="002F4C35" w:rsidP="002F4C35">
            <w:pPr>
              <w:widowControl w:val="0"/>
              <w:autoSpaceDE w:val="0"/>
              <w:autoSpaceDN w:val="0"/>
              <w:jc w:val="both"/>
              <w:rPr>
                <w:rFonts w:ascii="Arial" w:eastAsia="Arial MT" w:hAnsi="Arial" w:cs="Arial"/>
                <w:szCs w:val="22"/>
                <w:lang w:eastAsia="en-US"/>
              </w:rPr>
            </w:pPr>
            <w:r w:rsidRPr="002F4C35">
              <w:rPr>
                <w:rFonts w:ascii="Arial" w:eastAsia="Arial MT" w:hAnsi="Arial" w:cs="Arial"/>
                <w:szCs w:val="22"/>
                <w:lang w:eastAsia="en-US"/>
              </w:rPr>
              <w:t>SI</w:t>
            </w:r>
          </w:p>
        </w:tc>
        <w:tc>
          <w:tcPr>
            <w:tcW w:w="1559" w:type="dxa"/>
            <w:tcBorders>
              <w:top w:val="nil"/>
              <w:left w:val="nil"/>
              <w:bottom w:val="single" w:sz="8" w:space="0" w:color="auto"/>
              <w:right w:val="single" w:sz="8" w:space="0" w:color="auto"/>
            </w:tcBorders>
            <w:shd w:val="clear" w:color="000000" w:fill="FFFFFF"/>
            <w:vAlign w:val="center"/>
          </w:tcPr>
          <w:p w14:paraId="6608C883" w14:textId="77777777" w:rsidR="002F4C35" w:rsidRPr="002F4C35" w:rsidRDefault="002F4C35" w:rsidP="002F4C35">
            <w:pPr>
              <w:widowControl w:val="0"/>
              <w:autoSpaceDE w:val="0"/>
              <w:autoSpaceDN w:val="0"/>
              <w:jc w:val="both"/>
              <w:rPr>
                <w:rFonts w:ascii="Arial" w:eastAsia="Arial MT" w:hAnsi="Arial" w:cs="Arial"/>
                <w:szCs w:val="22"/>
                <w:lang w:eastAsia="en-US"/>
              </w:rPr>
            </w:pPr>
            <w:r w:rsidRPr="002F4C35">
              <w:rPr>
                <w:rFonts w:ascii="Arial" w:eastAsia="Arial MT" w:hAnsi="Arial" w:cs="Arial"/>
                <w:szCs w:val="22"/>
                <w:lang w:eastAsia="en-US"/>
              </w:rPr>
              <w:t>NO</w:t>
            </w:r>
          </w:p>
        </w:tc>
        <w:tc>
          <w:tcPr>
            <w:tcW w:w="1417" w:type="dxa"/>
            <w:tcBorders>
              <w:top w:val="nil"/>
              <w:left w:val="nil"/>
              <w:bottom w:val="single" w:sz="8" w:space="0" w:color="auto"/>
              <w:right w:val="single" w:sz="8" w:space="0" w:color="auto"/>
            </w:tcBorders>
            <w:shd w:val="clear" w:color="000000" w:fill="FFFFFF"/>
            <w:vAlign w:val="center"/>
            <w:hideMark/>
          </w:tcPr>
          <w:p w14:paraId="7A012E11" w14:textId="77777777" w:rsidR="002F4C35" w:rsidRPr="002F4C35" w:rsidRDefault="002F4C35" w:rsidP="002F4C35">
            <w:pPr>
              <w:widowControl w:val="0"/>
              <w:autoSpaceDE w:val="0"/>
              <w:autoSpaceDN w:val="0"/>
              <w:jc w:val="both"/>
              <w:rPr>
                <w:rFonts w:ascii="Arial" w:eastAsia="Arial MT" w:hAnsi="Arial" w:cs="Arial"/>
                <w:szCs w:val="22"/>
                <w:lang w:eastAsia="en-US"/>
              </w:rPr>
            </w:pPr>
            <w:r w:rsidRPr="002F4C35">
              <w:rPr>
                <w:rFonts w:ascii="Arial" w:eastAsia="Arial MT" w:hAnsi="Arial" w:cs="Arial"/>
                <w:szCs w:val="22"/>
                <w:lang w:eastAsia="en-US"/>
              </w:rPr>
              <w:t>NO</w:t>
            </w:r>
          </w:p>
        </w:tc>
        <w:tc>
          <w:tcPr>
            <w:tcW w:w="1843" w:type="dxa"/>
            <w:tcBorders>
              <w:top w:val="nil"/>
              <w:left w:val="nil"/>
              <w:bottom w:val="single" w:sz="8" w:space="0" w:color="auto"/>
              <w:right w:val="single" w:sz="8" w:space="0" w:color="auto"/>
            </w:tcBorders>
            <w:shd w:val="clear" w:color="000000" w:fill="FFFFFF"/>
            <w:vAlign w:val="center"/>
            <w:hideMark/>
          </w:tcPr>
          <w:p w14:paraId="1A513245" w14:textId="77777777" w:rsidR="002F4C35" w:rsidRPr="002F4C35" w:rsidRDefault="002F4C35" w:rsidP="002F4C35">
            <w:pPr>
              <w:widowControl w:val="0"/>
              <w:autoSpaceDE w:val="0"/>
              <w:autoSpaceDN w:val="0"/>
              <w:jc w:val="both"/>
              <w:rPr>
                <w:rFonts w:ascii="Arial" w:eastAsia="Arial MT" w:hAnsi="Arial" w:cs="Arial"/>
                <w:szCs w:val="22"/>
                <w:lang w:eastAsia="en-US"/>
              </w:rPr>
            </w:pPr>
            <w:r w:rsidRPr="002F4C35">
              <w:rPr>
                <w:rFonts w:ascii="Arial" w:eastAsia="Arial MT" w:hAnsi="Arial" w:cs="Arial"/>
                <w:szCs w:val="22"/>
                <w:lang w:eastAsia="en-US"/>
              </w:rPr>
              <w:t>SI</w:t>
            </w:r>
          </w:p>
        </w:tc>
      </w:tr>
      <w:tr w:rsidR="003C20D0" w:rsidRPr="003C20D0" w14:paraId="67DB5CE5" w14:textId="77777777" w:rsidTr="00AC445B">
        <w:trPr>
          <w:trHeight w:val="406"/>
        </w:trPr>
        <w:tc>
          <w:tcPr>
            <w:tcW w:w="1980" w:type="dxa"/>
            <w:gridSpan w:val="2"/>
            <w:tcBorders>
              <w:top w:val="single" w:sz="8" w:space="0" w:color="auto"/>
              <w:left w:val="single" w:sz="8" w:space="0" w:color="auto"/>
              <w:bottom w:val="single" w:sz="8" w:space="0" w:color="auto"/>
              <w:right w:val="single" w:sz="8" w:space="0" w:color="000000"/>
            </w:tcBorders>
            <w:shd w:val="clear" w:color="000000" w:fill="F2F2F2"/>
            <w:vAlign w:val="center"/>
            <w:hideMark/>
          </w:tcPr>
          <w:p w14:paraId="4BDF598A" w14:textId="77777777" w:rsidR="002F4C35" w:rsidRPr="002F4C35" w:rsidRDefault="002F4C35" w:rsidP="002F4C35">
            <w:pPr>
              <w:widowControl w:val="0"/>
              <w:autoSpaceDE w:val="0"/>
              <w:autoSpaceDN w:val="0"/>
              <w:jc w:val="both"/>
              <w:rPr>
                <w:rFonts w:ascii="Arial" w:eastAsia="Arial MT" w:hAnsi="Arial" w:cs="Arial"/>
                <w:szCs w:val="22"/>
                <w:lang w:eastAsia="en-US"/>
              </w:rPr>
            </w:pPr>
            <w:r w:rsidRPr="002F4C35">
              <w:rPr>
                <w:rFonts w:ascii="Arial" w:eastAsia="Arial MT" w:hAnsi="Arial" w:cs="Arial"/>
                <w:szCs w:val="22"/>
                <w:lang w:eastAsia="en-US"/>
              </w:rPr>
              <w:t>Estados Unidos</w:t>
            </w:r>
          </w:p>
        </w:tc>
        <w:tc>
          <w:tcPr>
            <w:tcW w:w="1134" w:type="dxa"/>
            <w:tcBorders>
              <w:top w:val="nil"/>
              <w:left w:val="nil"/>
              <w:bottom w:val="single" w:sz="8" w:space="0" w:color="auto"/>
              <w:right w:val="single" w:sz="8" w:space="0" w:color="auto"/>
            </w:tcBorders>
            <w:shd w:val="clear" w:color="000000" w:fill="F2F2F2"/>
            <w:vAlign w:val="center"/>
            <w:hideMark/>
          </w:tcPr>
          <w:p w14:paraId="527AF3E6" w14:textId="77777777" w:rsidR="002F4C35" w:rsidRPr="002F4C35" w:rsidRDefault="002F4C35" w:rsidP="002F4C35">
            <w:pPr>
              <w:widowControl w:val="0"/>
              <w:autoSpaceDE w:val="0"/>
              <w:autoSpaceDN w:val="0"/>
              <w:jc w:val="both"/>
              <w:rPr>
                <w:rFonts w:ascii="Arial" w:eastAsia="Arial MT" w:hAnsi="Arial" w:cs="Arial"/>
                <w:szCs w:val="22"/>
                <w:lang w:eastAsia="en-US"/>
              </w:rPr>
            </w:pPr>
            <w:r w:rsidRPr="002F4C35">
              <w:rPr>
                <w:rFonts w:ascii="Arial" w:eastAsia="Arial MT" w:hAnsi="Arial" w:cs="Arial"/>
                <w:szCs w:val="22"/>
                <w:lang w:eastAsia="en-US"/>
              </w:rPr>
              <w:t>SI</w:t>
            </w:r>
          </w:p>
        </w:tc>
        <w:tc>
          <w:tcPr>
            <w:tcW w:w="1276" w:type="dxa"/>
            <w:tcBorders>
              <w:top w:val="nil"/>
              <w:left w:val="nil"/>
              <w:bottom w:val="single" w:sz="8" w:space="0" w:color="auto"/>
              <w:right w:val="single" w:sz="8" w:space="0" w:color="auto"/>
            </w:tcBorders>
            <w:shd w:val="clear" w:color="000000" w:fill="F2F2F2"/>
            <w:vAlign w:val="center"/>
            <w:hideMark/>
          </w:tcPr>
          <w:p w14:paraId="51EBA68E" w14:textId="77777777" w:rsidR="002F4C35" w:rsidRPr="002F4C35" w:rsidRDefault="002F4C35" w:rsidP="002F4C35">
            <w:pPr>
              <w:widowControl w:val="0"/>
              <w:autoSpaceDE w:val="0"/>
              <w:autoSpaceDN w:val="0"/>
              <w:jc w:val="both"/>
              <w:rPr>
                <w:rFonts w:ascii="Arial" w:eastAsia="Arial MT" w:hAnsi="Arial" w:cs="Arial"/>
                <w:szCs w:val="22"/>
                <w:lang w:eastAsia="en-US"/>
              </w:rPr>
            </w:pPr>
            <w:r w:rsidRPr="002F4C35">
              <w:rPr>
                <w:rFonts w:ascii="Arial" w:eastAsia="Arial MT" w:hAnsi="Arial" w:cs="Arial"/>
                <w:szCs w:val="22"/>
                <w:lang w:eastAsia="en-US"/>
              </w:rPr>
              <w:t>SI</w:t>
            </w:r>
          </w:p>
        </w:tc>
        <w:tc>
          <w:tcPr>
            <w:tcW w:w="1559" w:type="dxa"/>
            <w:tcBorders>
              <w:top w:val="nil"/>
              <w:left w:val="nil"/>
              <w:bottom w:val="single" w:sz="8" w:space="0" w:color="auto"/>
              <w:right w:val="single" w:sz="8" w:space="0" w:color="auto"/>
            </w:tcBorders>
            <w:shd w:val="clear" w:color="000000" w:fill="F2F2F2"/>
            <w:vAlign w:val="center"/>
          </w:tcPr>
          <w:p w14:paraId="586173EB" w14:textId="77777777" w:rsidR="002F4C35" w:rsidRPr="002F4C35" w:rsidRDefault="002F4C35" w:rsidP="002F4C35">
            <w:pPr>
              <w:widowControl w:val="0"/>
              <w:autoSpaceDE w:val="0"/>
              <w:autoSpaceDN w:val="0"/>
              <w:jc w:val="both"/>
              <w:rPr>
                <w:rFonts w:ascii="Arial" w:eastAsia="Arial MT" w:hAnsi="Arial" w:cs="Arial"/>
                <w:szCs w:val="22"/>
                <w:lang w:eastAsia="en-US"/>
              </w:rPr>
            </w:pPr>
            <w:r w:rsidRPr="002F4C35">
              <w:rPr>
                <w:rFonts w:ascii="Arial" w:eastAsia="Arial MT" w:hAnsi="Arial" w:cs="Arial"/>
                <w:szCs w:val="22"/>
                <w:lang w:eastAsia="en-US"/>
              </w:rPr>
              <w:t>SI</w:t>
            </w:r>
          </w:p>
        </w:tc>
        <w:tc>
          <w:tcPr>
            <w:tcW w:w="1417" w:type="dxa"/>
            <w:tcBorders>
              <w:top w:val="nil"/>
              <w:left w:val="nil"/>
              <w:bottom w:val="single" w:sz="8" w:space="0" w:color="auto"/>
              <w:right w:val="single" w:sz="8" w:space="0" w:color="auto"/>
            </w:tcBorders>
            <w:shd w:val="clear" w:color="000000" w:fill="F2F2F2"/>
            <w:vAlign w:val="center"/>
            <w:hideMark/>
          </w:tcPr>
          <w:p w14:paraId="2DA8F283" w14:textId="77777777" w:rsidR="002F4C35" w:rsidRPr="002F4C35" w:rsidRDefault="002F4C35" w:rsidP="002F4C35">
            <w:pPr>
              <w:widowControl w:val="0"/>
              <w:autoSpaceDE w:val="0"/>
              <w:autoSpaceDN w:val="0"/>
              <w:jc w:val="both"/>
              <w:rPr>
                <w:rFonts w:ascii="Arial" w:eastAsia="Arial MT" w:hAnsi="Arial" w:cs="Arial"/>
                <w:szCs w:val="22"/>
                <w:lang w:eastAsia="en-US"/>
              </w:rPr>
            </w:pPr>
            <w:r w:rsidRPr="002F4C35">
              <w:rPr>
                <w:rFonts w:ascii="Arial" w:eastAsia="Arial MT" w:hAnsi="Arial" w:cs="Arial"/>
                <w:szCs w:val="22"/>
                <w:lang w:eastAsia="en-US"/>
              </w:rPr>
              <w:t>NO</w:t>
            </w:r>
          </w:p>
        </w:tc>
        <w:tc>
          <w:tcPr>
            <w:tcW w:w="1843" w:type="dxa"/>
            <w:tcBorders>
              <w:top w:val="nil"/>
              <w:left w:val="nil"/>
              <w:bottom w:val="single" w:sz="8" w:space="0" w:color="auto"/>
              <w:right w:val="single" w:sz="8" w:space="0" w:color="auto"/>
            </w:tcBorders>
            <w:shd w:val="clear" w:color="000000" w:fill="F2F2F2"/>
            <w:vAlign w:val="center"/>
            <w:hideMark/>
          </w:tcPr>
          <w:p w14:paraId="456C53E5" w14:textId="77777777" w:rsidR="002F4C35" w:rsidRPr="002F4C35" w:rsidRDefault="002F4C35" w:rsidP="002F4C35">
            <w:pPr>
              <w:widowControl w:val="0"/>
              <w:autoSpaceDE w:val="0"/>
              <w:autoSpaceDN w:val="0"/>
              <w:jc w:val="both"/>
              <w:rPr>
                <w:rFonts w:ascii="Arial" w:eastAsia="Arial MT" w:hAnsi="Arial" w:cs="Arial"/>
                <w:szCs w:val="22"/>
                <w:lang w:eastAsia="en-US"/>
              </w:rPr>
            </w:pPr>
            <w:r w:rsidRPr="002F4C35">
              <w:rPr>
                <w:rFonts w:ascii="Arial" w:eastAsia="Arial MT" w:hAnsi="Arial" w:cs="Arial"/>
                <w:szCs w:val="22"/>
                <w:lang w:eastAsia="en-US"/>
              </w:rPr>
              <w:t>SI</w:t>
            </w:r>
          </w:p>
        </w:tc>
      </w:tr>
      <w:tr w:rsidR="003C20D0" w:rsidRPr="003C20D0" w14:paraId="5D2231C8" w14:textId="77777777" w:rsidTr="00AC445B">
        <w:trPr>
          <w:trHeight w:val="398"/>
        </w:trPr>
        <w:tc>
          <w:tcPr>
            <w:tcW w:w="1980" w:type="dxa"/>
            <w:gridSpan w:val="2"/>
            <w:tcBorders>
              <w:top w:val="single" w:sz="8" w:space="0" w:color="auto"/>
              <w:left w:val="single" w:sz="8" w:space="0" w:color="auto"/>
              <w:bottom w:val="single" w:sz="8" w:space="0" w:color="auto"/>
              <w:right w:val="single" w:sz="8" w:space="0" w:color="000000"/>
            </w:tcBorders>
            <w:shd w:val="clear" w:color="000000" w:fill="FFFFFF"/>
            <w:vAlign w:val="center"/>
            <w:hideMark/>
          </w:tcPr>
          <w:p w14:paraId="65879BD3" w14:textId="77777777" w:rsidR="002F4C35" w:rsidRPr="002F4C35" w:rsidRDefault="002F4C35" w:rsidP="002F4C35">
            <w:pPr>
              <w:widowControl w:val="0"/>
              <w:autoSpaceDE w:val="0"/>
              <w:autoSpaceDN w:val="0"/>
              <w:jc w:val="both"/>
              <w:rPr>
                <w:rFonts w:ascii="Arial" w:eastAsia="Arial MT" w:hAnsi="Arial" w:cs="Arial"/>
                <w:szCs w:val="22"/>
                <w:lang w:eastAsia="en-US"/>
              </w:rPr>
            </w:pPr>
            <w:r w:rsidRPr="002F4C35">
              <w:rPr>
                <w:rFonts w:ascii="Arial" w:eastAsia="Arial MT" w:hAnsi="Arial" w:cs="Arial"/>
                <w:szCs w:val="22"/>
                <w:lang w:eastAsia="en-US"/>
              </w:rPr>
              <w:t>Estados AELC</w:t>
            </w:r>
          </w:p>
        </w:tc>
        <w:tc>
          <w:tcPr>
            <w:tcW w:w="1134" w:type="dxa"/>
            <w:tcBorders>
              <w:top w:val="nil"/>
              <w:left w:val="nil"/>
              <w:bottom w:val="single" w:sz="8" w:space="0" w:color="auto"/>
              <w:right w:val="single" w:sz="8" w:space="0" w:color="auto"/>
            </w:tcBorders>
            <w:shd w:val="clear" w:color="000000" w:fill="FFFFFF"/>
            <w:vAlign w:val="center"/>
            <w:hideMark/>
          </w:tcPr>
          <w:p w14:paraId="1E71D74E" w14:textId="77777777" w:rsidR="002F4C35" w:rsidRPr="002F4C35" w:rsidRDefault="002F4C35" w:rsidP="002F4C35">
            <w:pPr>
              <w:widowControl w:val="0"/>
              <w:autoSpaceDE w:val="0"/>
              <w:autoSpaceDN w:val="0"/>
              <w:jc w:val="both"/>
              <w:rPr>
                <w:rFonts w:ascii="Arial" w:eastAsia="Arial MT" w:hAnsi="Arial" w:cs="Arial"/>
                <w:szCs w:val="22"/>
                <w:lang w:eastAsia="en-US"/>
              </w:rPr>
            </w:pPr>
            <w:r w:rsidRPr="002F4C35">
              <w:rPr>
                <w:rFonts w:ascii="Arial" w:eastAsia="Arial MT" w:hAnsi="Arial" w:cs="Arial"/>
                <w:szCs w:val="22"/>
                <w:lang w:eastAsia="en-US"/>
              </w:rPr>
              <w:t>SI</w:t>
            </w:r>
          </w:p>
        </w:tc>
        <w:tc>
          <w:tcPr>
            <w:tcW w:w="1276" w:type="dxa"/>
            <w:tcBorders>
              <w:top w:val="nil"/>
              <w:left w:val="nil"/>
              <w:bottom w:val="single" w:sz="8" w:space="0" w:color="auto"/>
              <w:right w:val="single" w:sz="8" w:space="0" w:color="auto"/>
            </w:tcBorders>
            <w:shd w:val="clear" w:color="000000" w:fill="FFFFFF"/>
            <w:vAlign w:val="center"/>
            <w:hideMark/>
          </w:tcPr>
          <w:p w14:paraId="105D8329" w14:textId="77777777" w:rsidR="002F4C35" w:rsidRPr="002F4C35" w:rsidRDefault="002F4C35" w:rsidP="002F4C35">
            <w:pPr>
              <w:widowControl w:val="0"/>
              <w:autoSpaceDE w:val="0"/>
              <w:autoSpaceDN w:val="0"/>
              <w:jc w:val="both"/>
              <w:rPr>
                <w:rFonts w:ascii="Arial" w:eastAsia="Arial MT" w:hAnsi="Arial" w:cs="Arial"/>
                <w:szCs w:val="22"/>
                <w:lang w:eastAsia="en-US"/>
              </w:rPr>
            </w:pPr>
            <w:r w:rsidRPr="002F4C35">
              <w:rPr>
                <w:rFonts w:ascii="Arial" w:eastAsia="Arial MT" w:hAnsi="Arial" w:cs="Arial"/>
                <w:szCs w:val="22"/>
                <w:lang w:eastAsia="en-US"/>
              </w:rPr>
              <w:t>SI</w:t>
            </w:r>
          </w:p>
        </w:tc>
        <w:tc>
          <w:tcPr>
            <w:tcW w:w="1559" w:type="dxa"/>
            <w:tcBorders>
              <w:top w:val="nil"/>
              <w:left w:val="nil"/>
              <w:bottom w:val="single" w:sz="8" w:space="0" w:color="auto"/>
              <w:right w:val="single" w:sz="8" w:space="0" w:color="auto"/>
            </w:tcBorders>
            <w:shd w:val="clear" w:color="000000" w:fill="FFFFFF"/>
            <w:vAlign w:val="center"/>
          </w:tcPr>
          <w:p w14:paraId="6E7D7BBB" w14:textId="77777777" w:rsidR="002F4C35" w:rsidRPr="002F4C35" w:rsidRDefault="002F4C35" w:rsidP="002F4C35">
            <w:pPr>
              <w:widowControl w:val="0"/>
              <w:autoSpaceDE w:val="0"/>
              <w:autoSpaceDN w:val="0"/>
              <w:jc w:val="both"/>
              <w:rPr>
                <w:rFonts w:ascii="Arial" w:eastAsia="Arial MT" w:hAnsi="Arial" w:cs="Arial"/>
                <w:szCs w:val="22"/>
                <w:lang w:eastAsia="en-US"/>
              </w:rPr>
            </w:pPr>
            <w:r w:rsidRPr="002F4C35">
              <w:rPr>
                <w:rFonts w:ascii="Arial" w:eastAsia="Arial MT" w:hAnsi="Arial" w:cs="Arial"/>
                <w:szCs w:val="22"/>
                <w:lang w:eastAsia="en-US"/>
              </w:rPr>
              <w:t>SI</w:t>
            </w:r>
          </w:p>
        </w:tc>
        <w:tc>
          <w:tcPr>
            <w:tcW w:w="1417" w:type="dxa"/>
            <w:tcBorders>
              <w:top w:val="nil"/>
              <w:left w:val="nil"/>
              <w:bottom w:val="single" w:sz="8" w:space="0" w:color="auto"/>
              <w:right w:val="single" w:sz="8" w:space="0" w:color="auto"/>
            </w:tcBorders>
            <w:shd w:val="clear" w:color="000000" w:fill="FFFFFF"/>
            <w:vAlign w:val="center"/>
            <w:hideMark/>
          </w:tcPr>
          <w:p w14:paraId="5F00ABD8" w14:textId="77777777" w:rsidR="002F4C35" w:rsidRPr="002F4C35" w:rsidRDefault="002F4C35" w:rsidP="002F4C35">
            <w:pPr>
              <w:widowControl w:val="0"/>
              <w:autoSpaceDE w:val="0"/>
              <w:autoSpaceDN w:val="0"/>
              <w:jc w:val="both"/>
              <w:rPr>
                <w:rFonts w:ascii="Arial" w:eastAsia="Arial MT" w:hAnsi="Arial" w:cs="Arial"/>
                <w:szCs w:val="22"/>
                <w:lang w:eastAsia="en-US"/>
              </w:rPr>
            </w:pPr>
            <w:r w:rsidRPr="002F4C35">
              <w:rPr>
                <w:rFonts w:ascii="Arial" w:eastAsia="Arial MT" w:hAnsi="Arial" w:cs="Arial"/>
                <w:szCs w:val="22"/>
                <w:lang w:eastAsia="en-US"/>
              </w:rPr>
              <w:t>NO</w:t>
            </w:r>
          </w:p>
        </w:tc>
        <w:tc>
          <w:tcPr>
            <w:tcW w:w="1843" w:type="dxa"/>
            <w:tcBorders>
              <w:top w:val="nil"/>
              <w:left w:val="nil"/>
              <w:bottom w:val="single" w:sz="8" w:space="0" w:color="auto"/>
              <w:right w:val="single" w:sz="8" w:space="0" w:color="auto"/>
            </w:tcBorders>
            <w:shd w:val="clear" w:color="000000" w:fill="FFFFFF"/>
            <w:vAlign w:val="center"/>
            <w:hideMark/>
          </w:tcPr>
          <w:p w14:paraId="37CD6180" w14:textId="77777777" w:rsidR="002F4C35" w:rsidRPr="002F4C35" w:rsidRDefault="002F4C35" w:rsidP="002F4C35">
            <w:pPr>
              <w:widowControl w:val="0"/>
              <w:autoSpaceDE w:val="0"/>
              <w:autoSpaceDN w:val="0"/>
              <w:jc w:val="both"/>
              <w:rPr>
                <w:rFonts w:ascii="Arial" w:eastAsia="Arial MT" w:hAnsi="Arial" w:cs="Arial"/>
                <w:szCs w:val="22"/>
                <w:lang w:eastAsia="en-US"/>
              </w:rPr>
            </w:pPr>
            <w:r w:rsidRPr="002F4C35">
              <w:rPr>
                <w:rFonts w:ascii="Arial" w:eastAsia="Arial MT" w:hAnsi="Arial" w:cs="Arial"/>
                <w:szCs w:val="22"/>
                <w:lang w:eastAsia="en-US"/>
              </w:rPr>
              <w:t>SI</w:t>
            </w:r>
          </w:p>
        </w:tc>
      </w:tr>
      <w:tr w:rsidR="003C20D0" w:rsidRPr="003C20D0" w14:paraId="24AA699D" w14:textId="77777777" w:rsidTr="00AC445B">
        <w:trPr>
          <w:trHeight w:val="418"/>
        </w:trPr>
        <w:tc>
          <w:tcPr>
            <w:tcW w:w="198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03DCAE09" w14:textId="77777777" w:rsidR="002F4C35" w:rsidRPr="002F4C35" w:rsidRDefault="002F4C35" w:rsidP="002F4C35">
            <w:pPr>
              <w:widowControl w:val="0"/>
              <w:autoSpaceDE w:val="0"/>
              <w:autoSpaceDN w:val="0"/>
              <w:jc w:val="both"/>
              <w:rPr>
                <w:rFonts w:ascii="Arial" w:eastAsia="Arial MT" w:hAnsi="Arial" w:cs="Arial"/>
                <w:szCs w:val="22"/>
                <w:lang w:eastAsia="en-US"/>
              </w:rPr>
            </w:pPr>
            <w:r w:rsidRPr="002F4C35">
              <w:rPr>
                <w:rFonts w:ascii="Arial" w:eastAsia="Arial MT" w:hAnsi="Arial" w:cs="Arial"/>
                <w:szCs w:val="22"/>
                <w:lang w:eastAsia="en-US"/>
              </w:rPr>
              <w:t>México</w:t>
            </w:r>
          </w:p>
        </w:tc>
        <w:tc>
          <w:tcPr>
            <w:tcW w:w="1134" w:type="dxa"/>
            <w:tcBorders>
              <w:top w:val="nil"/>
              <w:left w:val="nil"/>
              <w:bottom w:val="single" w:sz="8" w:space="0" w:color="auto"/>
              <w:right w:val="single" w:sz="8" w:space="0" w:color="auto"/>
            </w:tcBorders>
            <w:shd w:val="clear" w:color="auto" w:fill="auto"/>
            <w:vAlign w:val="center"/>
            <w:hideMark/>
          </w:tcPr>
          <w:p w14:paraId="440D43B8" w14:textId="77777777" w:rsidR="002F4C35" w:rsidRPr="002F4C35" w:rsidRDefault="002F4C35" w:rsidP="002F4C35">
            <w:pPr>
              <w:widowControl w:val="0"/>
              <w:autoSpaceDE w:val="0"/>
              <w:autoSpaceDN w:val="0"/>
              <w:jc w:val="both"/>
              <w:rPr>
                <w:rFonts w:ascii="Arial" w:eastAsia="Arial MT" w:hAnsi="Arial" w:cs="Arial"/>
                <w:szCs w:val="22"/>
                <w:lang w:eastAsia="en-US"/>
              </w:rPr>
            </w:pPr>
            <w:r w:rsidRPr="002F4C35">
              <w:rPr>
                <w:rFonts w:ascii="Arial" w:eastAsia="Arial MT" w:hAnsi="Arial" w:cs="Arial"/>
                <w:szCs w:val="22"/>
                <w:lang w:eastAsia="en-US"/>
              </w:rPr>
              <w:t xml:space="preserve">SI </w:t>
            </w:r>
          </w:p>
        </w:tc>
        <w:tc>
          <w:tcPr>
            <w:tcW w:w="1276" w:type="dxa"/>
            <w:tcBorders>
              <w:top w:val="nil"/>
              <w:left w:val="nil"/>
              <w:bottom w:val="single" w:sz="8" w:space="0" w:color="auto"/>
              <w:right w:val="single" w:sz="8" w:space="0" w:color="auto"/>
            </w:tcBorders>
            <w:shd w:val="clear" w:color="auto" w:fill="auto"/>
            <w:vAlign w:val="center"/>
            <w:hideMark/>
          </w:tcPr>
          <w:p w14:paraId="4BEBC960" w14:textId="77777777" w:rsidR="002F4C35" w:rsidRPr="002F4C35" w:rsidRDefault="002F4C35" w:rsidP="002F4C35">
            <w:pPr>
              <w:widowControl w:val="0"/>
              <w:autoSpaceDE w:val="0"/>
              <w:autoSpaceDN w:val="0"/>
              <w:jc w:val="both"/>
              <w:rPr>
                <w:rFonts w:ascii="Arial" w:eastAsia="Arial MT" w:hAnsi="Arial" w:cs="Arial"/>
                <w:szCs w:val="22"/>
                <w:lang w:eastAsia="en-US"/>
              </w:rPr>
            </w:pPr>
            <w:r w:rsidRPr="002F4C35">
              <w:rPr>
                <w:rFonts w:ascii="Arial" w:eastAsia="Arial MT" w:hAnsi="Arial" w:cs="Arial"/>
                <w:szCs w:val="22"/>
                <w:lang w:eastAsia="en-US"/>
              </w:rPr>
              <w:t>N/A</w:t>
            </w:r>
          </w:p>
        </w:tc>
        <w:tc>
          <w:tcPr>
            <w:tcW w:w="1559" w:type="dxa"/>
            <w:tcBorders>
              <w:top w:val="nil"/>
              <w:left w:val="nil"/>
              <w:bottom w:val="single" w:sz="8" w:space="0" w:color="auto"/>
              <w:right w:val="single" w:sz="8" w:space="0" w:color="auto"/>
            </w:tcBorders>
            <w:shd w:val="clear" w:color="auto" w:fill="auto"/>
            <w:vAlign w:val="center"/>
            <w:hideMark/>
          </w:tcPr>
          <w:p w14:paraId="2F99586B" w14:textId="77777777" w:rsidR="002F4C35" w:rsidRPr="002F4C35" w:rsidRDefault="002F4C35" w:rsidP="002F4C35">
            <w:pPr>
              <w:widowControl w:val="0"/>
              <w:autoSpaceDE w:val="0"/>
              <w:autoSpaceDN w:val="0"/>
              <w:jc w:val="both"/>
              <w:rPr>
                <w:rFonts w:ascii="Arial" w:eastAsia="Arial MT" w:hAnsi="Arial" w:cs="Arial"/>
                <w:szCs w:val="22"/>
                <w:lang w:eastAsia="en-US"/>
              </w:rPr>
            </w:pPr>
            <w:r w:rsidRPr="002F4C35">
              <w:rPr>
                <w:rFonts w:ascii="Arial" w:eastAsia="Arial MT" w:hAnsi="Arial" w:cs="Arial"/>
                <w:szCs w:val="22"/>
                <w:lang w:eastAsia="en-US"/>
              </w:rPr>
              <w:t>N/A</w:t>
            </w:r>
          </w:p>
        </w:tc>
        <w:tc>
          <w:tcPr>
            <w:tcW w:w="1417" w:type="dxa"/>
            <w:tcBorders>
              <w:top w:val="nil"/>
              <w:left w:val="nil"/>
              <w:bottom w:val="single" w:sz="8" w:space="0" w:color="auto"/>
              <w:right w:val="single" w:sz="8" w:space="0" w:color="auto"/>
            </w:tcBorders>
            <w:shd w:val="clear" w:color="auto" w:fill="auto"/>
            <w:vAlign w:val="center"/>
            <w:hideMark/>
          </w:tcPr>
          <w:p w14:paraId="28E1D3F8" w14:textId="77777777" w:rsidR="002F4C35" w:rsidRPr="002F4C35" w:rsidRDefault="002F4C35" w:rsidP="002F4C35">
            <w:pPr>
              <w:widowControl w:val="0"/>
              <w:autoSpaceDE w:val="0"/>
              <w:autoSpaceDN w:val="0"/>
              <w:jc w:val="both"/>
              <w:rPr>
                <w:rFonts w:ascii="Arial" w:eastAsia="Arial MT" w:hAnsi="Arial" w:cs="Arial"/>
                <w:szCs w:val="22"/>
                <w:lang w:eastAsia="en-US"/>
              </w:rPr>
            </w:pPr>
            <w:r w:rsidRPr="002F4C35">
              <w:rPr>
                <w:rFonts w:ascii="Arial" w:eastAsia="Arial MT" w:hAnsi="Arial" w:cs="Arial"/>
                <w:szCs w:val="22"/>
                <w:lang w:eastAsia="en-US"/>
              </w:rPr>
              <w:t>N/A</w:t>
            </w:r>
          </w:p>
        </w:tc>
        <w:tc>
          <w:tcPr>
            <w:tcW w:w="1843" w:type="dxa"/>
            <w:tcBorders>
              <w:top w:val="nil"/>
              <w:left w:val="nil"/>
              <w:bottom w:val="single" w:sz="8" w:space="0" w:color="auto"/>
              <w:right w:val="single" w:sz="8" w:space="0" w:color="auto"/>
            </w:tcBorders>
            <w:shd w:val="clear" w:color="auto" w:fill="auto"/>
            <w:vAlign w:val="center"/>
            <w:hideMark/>
          </w:tcPr>
          <w:p w14:paraId="7A8D956D" w14:textId="77777777" w:rsidR="002F4C35" w:rsidRPr="002F4C35" w:rsidRDefault="002F4C35" w:rsidP="002F4C35">
            <w:pPr>
              <w:widowControl w:val="0"/>
              <w:autoSpaceDE w:val="0"/>
              <w:autoSpaceDN w:val="0"/>
              <w:jc w:val="both"/>
              <w:rPr>
                <w:rFonts w:ascii="Arial" w:eastAsia="Arial MT" w:hAnsi="Arial" w:cs="Arial"/>
                <w:szCs w:val="22"/>
                <w:lang w:eastAsia="en-US"/>
              </w:rPr>
            </w:pPr>
            <w:r w:rsidRPr="002F4C35">
              <w:rPr>
                <w:rFonts w:ascii="Arial" w:eastAsia="Arial MT" w:hAnsi="Arial" w:cs="Arial"/>
                <w:szCs w:val="22"/>
                <w:lang w:eastAsia="en-US"/>
              </w:rPr>
              <w:t>N/A</w:t>
            </w:r>
          </w:p>
        </w:tc>
      </w:tr>
      <w:tr w:rsidR="003C20D0" w:rsidRPr="003C20D0" w14:paraId="7CF323ED" w14:textId="77777777" w:rsidTr="00AC445B">
        <w:trPr>
          <w:trHeight w:val="254"/>
        </w:trPr>
        <w:tc>
          <w:tcPr>
            <w:tcW w:w="893"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38A27EFB" w14:textId="77777777" w:rsidR="002F4C35" w:rsidRPr="002F4C35" w:rsidRDefault="002F4C35" w:rsidP="002F4C35">
            <w:pPr>
              <w:widowControl w:val="0"/>
              <w:autoSpaceDE w:val="0"/>
              <w:autoSpaceDN w:val="0"/>
              <w:jc w:val="both"/>
              <w:rPr>
                <w:rFonts w:ascii="Arial" w:eastAsia="Arial MT" w:hAnsi="Arial" w:cs="Arial"/>
                <w:szCs w:val="22"/>
                <w:lang w:eastAsia="en-US"/>
              </w:rPr>
            </w:pPr>
            <w:r w:rsidRPr="002F4C35">
              <w:rPr>
                <w:rFonts w:ascii="Arial" w:eastAsia="Arial MT" w:hAnsi="Arial" w:cs="Arial"/>
                <w:szCs w:val="22"/>
                <w:lang w:eastAsia="en-US"/>
              </w:rPr>
              <w:t>Triángulo Norte</w:t>
            </w:r>
          </w:p>
        </w:tc>
        <w:tc>
          <w:tcPr>
            <w:tcW w:w="1087" w:type="dxa"/>
            <w:tcBorders>
              <w:top w:val="nil"/>
              <w:left w:val="nil"/>
              <w:bottom w:val="single" w:sz="8" w:space="0" w:color="auto"/>
              <w:right w:val="single" w:sz="8" w:space="0" w:color="auto"/>
            </w:tcBorders>
            <w:shd w:val="clear" w:color="000000" w:fill="FFFFFF"/>
            <w:vAlign w:val="center"/>
            <w:hideMark/>
          </w:tcPr>
          <w:p w14:paraId="4CEE3FF2" w14:textId="77777777" w:rsidR="002F4C35" w:rsidRPr="002F4C35" w:rsidRDefault="002F4C35" w:rsidP="002F4C35">
            <w:pPr>
              <w:widowControl w:val="0"/>
              <w:autoSpaceDE w:val="0"/>
              <w:autoSpaceDN w:val="0"/>
              <w:jc w:val="both"/>
              <w:rPr>
                <w:rFonts w:ascii="Arial" w:eastAsia="Arial MT" w:hAnsi="Arial" w:cs="Arial"/>
                <w:szCs w:val="22"/>
                <w:lang w:eastAsia="en-US"/>
              </w:rPr>
            </w:pPr>
            <w:r w:rsidRPr="002F4C35">
              <w:rPr>
                <w:rFonts w:ascii="Arial" w:eastAsia="Arial MT" w:hAnsi="Arial" w:cs="Arial"/>
                <w:szCs w:val="22"/>
                <w:lang w:eastAsia="en-US"/>
              </w:rPr>
              <w:t>El Salvador</w:t>
            </w:r>
          </w:p>
        </w:tc>
        <w:tc>
          <w:tcPr>
            <w:tcW w:w="1134" w:type="dxa"/>
            <w:tcBorders>
              <w:top w:val="nil"/>
              <w:left w:val="nil"/>
              <w:bottom w:val="single" w:sz="8" w:space="0" w:color="auto"/>
              <w:right w:val="single" w:sz="8" w:space="0" w:color="auto"/>
            </w:tcBorders>
            <w:shd w:val="clear" w:color="000000" w:fill="FFFFFF"/>
            <w:vAlign w:val="center"/>
            <w:hideMark/>
          </w:tcPr>
          <w:p w14:paraId="6B17FBCE" w14:textId="77777777" w:rsidR="002F4C35" w:rsidRPr="002F4C35" w:rsidRDefault="002F4C35" w:rsidP="002F4C35">
            <w:pPr>
              <w:widowControl w:val="0"/>
              <w:autoSpaceDE w:val="0"/>
              <w:autoSpaceDN w:val="0"/>
              <w:jc w:val="both"/>
              <w:rPr>
                <w:rFonts w:ascii="Arial" w:eastAsia="Arial MT" w:hAnsi="Arial" w:cs="Arial"/>
                <w:szCs w:val="22"/>
                <w:lang w:eastAsia="en-US"/>
              </w:rPr>
            </w:pPr>
            <w:r w:rsidRPr="002F4C35">
              <w:rPr>
                <w:rFonts w:ascii="Arial" w:eastAsia="Arial MT" w:hAnsi="Arial" w:cs="Arial"/>
                <w:szCs w:val="22"/>
                <w:lang w:eastAsia="en-US"/>
              </w:rPr>
              <w:t xml:space="preserve">SI </w:t>
            </w:r>
          </w:p>
        </w:tc>
        <w:tc>
          <w:tcPr>
            <w:tcW w:w="1276" w:type="dxa"/>
            <w:tcBorders>
              <w:top w:val="nil"/>
              <w:left w:val="nil"/>
              <w:bottom w:val="single" w:sz="8" w:space="0" w:color="auto"/>
              <w:right w:val="single" w:sz="8" w:space="0" w:color="auto"/>
            </w:tcBorders>
            <w:shd w:val="clear" w:color="000000" w:fill="FFFFFF"/>
            <w:vAlign w:val="center"/>
            <w:hideMark/>
          </w:tcPr>
          <w:p w14:paraId="12240653" w14:textId="77777777" w:rsidR="002F4C35" w:rsidRPr="002F4C35" w:rsidRDefault="002F4C35" w:rsidP="002F4C35">
            <w:pPr>
              <w:widowControl w:val="0"/>
              <w:autoSpaceDE w:val="0"/>
              <w:autoSpaceDN w:val="0"/>
              <w:jc w:val="both"/>
              <w:rPr>
                <w:rFonts w:ascii="Arial" w:eastAsia="Arial MT" w:hAnsi="Arial" w:cs="Arial"/>
                <w:szCs w:val="22"/>
                <w:lang w:eastAsia="en-US"/>
              </w:rPr>
            </w:pPr>
            <w:r w:rsidRPr="002F4C35">
              <w:rPr>
                <w:rFonts w:ascii="Arial" w:eastAsia="Arial MT" w:hAnsi="Arial" w:cs="Arial"/>
                <w:szCs w:val="22"/>
                <w:lang w:eastAsia="en-US"/>
              </w:rPr>
              <w:t>SI</w:t>
            </w:r>
          </w:p>
        </w:tc>
        <w:tc>
          <w:tcPr>
            <w:tcW w:w="1559" w:type="dxa"/>
            <w:vMerge w:val="restart"/>
            <w:tcBorders>
              <w:top w:val="nil"/>
              <w:left w:val="single" w:sz="8" w:space="0" w:color="auto"/>
              <w:bottom w:val="single" w:sz="8" w:space="0" w:color="000000"/>
              <w:right w:val="single" w:sz="8" w:space="0" w:color="auto"/>
            </w:tcBorders>
            <w:shd w:val="clear" w:color="000000" w:fill="FFFFFF"/>
            <w:vAlign w:val="center"/>
          </w:tcPr>
          <w:p w14:paraId="0B1354A1" w14:textId="77777777" w:rsidR="002F4C35" w:rsidRPr="002F4C35" w:rsidRDefault="002F4C35" w:rsidP="002F4C35">
            <w:pPr>
              <w:widowControl w:val="0"/>
              <w:autoSpaceDE w:val="0"/>
              <w:autoSpaceDN w:val="0"/>
              <w:jc w:val="both"/>
              <w:rPr>
                <w:rFonts w:ascii="Arial" w:eastAsia="Arial MT" w:hAnsi="Arial" w:cs="Arial"/>
                <w:szCs w:val="22"/>
                <w:lang w:eastAsia="en-US"/>
              </w:rPr>
            </w:pPr>
            <w:r w:rsidRPr="002F4C35">
              <w:rPr>
                <w:rFonts w:ascii="Arial" w:eastAsia="Arial MT" w:hAnsi="Arial" w:cs="Arial"/>
                <w:szCs w:val="22"/>
                <w:lang w:eastAsia="en-US"/>
              </w:rPr>
              <w:t>SI</w:t>
            </w:r>
          </w:p>
        </w:tc>
        <w:tc>
          <w:tcPr>
            <w:tcW w:w="1417" w:type="dxa"/>
            <w:vMerge w:val="restart"/>
            <w:tcBorders>
              <w:top w:val="nil"/>
              <w:left w:val="single" w:sz="8" w:space="0" w:color="auto"/>
              <w:bottom w:val="single" w:sz="8" w:space="0" w:color="000000"/>
              <w:right w:val="single" w:sz="8" w:space="0" w:color="auto"/>
            </w:tcBorders>
            <w:shd w:val="clear" w:color="000000" w:fill="FFFFFF"/>
            <w:vAlign w:val="center"/>
          </w:tcPr>
          <w:p w14:paraId="7FA259FC" w14:textId="77777777" w:rsidR="002F4C35" w:rsidRPr="002F4C35" w:rsidRDefault="002F4C35" w:rsidP="002F4C35">
            <w:pPr>
              <w:widowControl w:val="0"/>
              <w:autoSpaceDE w:val="0"/>
              <w:autoSpaceDN w:val="0"/>
              <w:jc w:val="both"/>
              <w:rPr>
                <w:rFonts w:ascii="Arial" w:eastAsia="Arial MT" w:hAnsi="Arial" w:cs="Arial"/>
                <w:szCs w:val="22"/>
                <w:lang w:eastAsia="en-US"/>
              </w:rPr>
            </w:pPr>
            <w:r w:rsidRPr="002F4C35">
              <w:rPr>
                <w:rFonts w:ascii="Arial" w:eastAsia="Arial MT" w:hAnsi="Arial" w:cs="Arial"/>
                <w:szCs w:val="22"/>
                <w:lang w:eastAsia="en-US"/>
              </w:rPr>
              <w:t>NO</w:t>
            </w:r>
          </w:p>
        </w:tc>
        <w:tc>
          <w:tcPr>
            <w:tcW w:w="1843" w:type="dxa"/>
            <w:vMerge w:val="restart"/>
            <w:tcBorders>
              <w:top w:val="nil"/>
              <w:left w:val="single" w:sz="8" w:space="0" w:color="auto"/>
              <w:bottom w:val="single" w:sz="8" w:space="0" w:color="000000"/>
              <w:right w:val="single" w:sz="8" w:space="0" w:color="auto"/>
            </w:tcBorders>
            <w:shd w:val="clear" w:color="000000" w:fill="FFFFFF"/>
            <w:vAlign w:val="center"/>
          </w:tcPr>
          <w:p w14:paraId="12630CEA" w14:textId="77777777" w:rsidR="002F4C35" w:rsidRPr="002F4C35" w:rsidRDefault="002F4C35" w:rsidP="002F4C35">
            <w:pPr>
              <w:widowControl w:val="0"/>
              <w:autoSpaceDE w:val="0"/>
              <w:autoSpaceDN w:val="0"/>
              <w:jc w:val="both"/>
              <w:rPr>
                <w:rFonts w:ascii="Arial" w:eastAsia="Arial MT" w:hAnsi="Arial" w:cs="Arial"/>
                <w:szCs w:val="22"/>
                <w:lang w:eastAsia="en-US"/>
              </w:rPr>
            </w:pPr>
            <w:r w:rsidRPr="002F4C35">
              <w:rPr>
                <w:rFonts w:ascii="Arial" w:eastAsia="Arial MT" w:hAnsi="Arial" w:cs="Arial"/>
                <w:szCs w:val="22"/>
                <w:lang w:eastAsia="en-US"/>
              </w:rPr>
              <w:t>SI</w:t>
            </w:r>
          </w:p>
        </w:tc>
      </w:tr>
      <w:tr w:rsidR="003C20D0" w:rsidRPr="003C20D0" w14:paraId="56281D1C" w14:textId="77777777" w:rsidTr="00AC445B">
        <w:trPr>
          <w:trHeight w:val="272"/>
        </w:trPr>
        <w:tc>
          <w:tcPr>
            <w:tcW w:w="893" w:type="dxa"/>
            <w:vMerge/>
            <w:tcBorders>
              <w:top w:val="nil"/>
              <w:left w:val="single" w:sz="8" w:space="0" w:color="auto"/>
              <w:bottom w:val="single" w:sz="8" w:space="0" w:color="000000"/>
              <w:right w:val="single" w:sz="8" w:space="0" w:color="auto"/>
            </w:tcBorders>
            <w:vAlign w:val="center"/>
            <w:hideMark/>
          </w:tcPr>
          <w:p w14:paraId="16B640C6" w14:textId="77777777" w:rsidR="002F4C35" w:rsidRPr="002F4C35" w:rsidRDefault="002F4C35" w:rsidP="002F4C35">
            <w:pPr>
              <w:widowControl w:val="0"/>
              <w:autoSpaceDE w:val="0"/>
              <w:autoSpaceDN w:val="0"/>
              <w:jc w:val="both"/>
              <w:rPr>
                <w:rFonts w:ascii="Arial" w:eastAsia="Arial MT" w:hAnsi="Arial" w:cs="Arial"/>
                <w:szCs w:val="22"/>
                <w:lang w:eastAsia="en-US"/>
              </w:rPr>
            </w:pPr>
          </w:p>
        </w:tc>
        <w:tc>
          <w:tcPr>
            <w:tcW w:w="1087" w:type="dxa"/>
            <w:tcBorders>
              <w:top w:val="nil"/>
              <w:left w:val="nil"/>
              <w:bottom w:val="single" w:sz="8" w:space="0" w:color="auto"/>
              <w:right w:val="single" w:sz="8" w:space="0" w:color="auto"/>
            </w:tcBorders>
            <w:shd w:val="clear" w:color="000000" w:fill="FFFFFF"/>
            <w:vAlign w:val="center"/>
            <w:hideMark/>
          </w:tcPr>
          <w:p w14:paraId="68DFA134" w14:textId="77777777" w:rsidR="002F4C35" w:rsidRPr="002F4C35" w:rsidRDefault="002F4C35" w:rsidP="002F4C35">
            <w:pPr>
              <w:widowControl w:val="0"/>
              <w:autoSpaceDE w:val="0"/>
              <w:autoSpaceDN w:val="0"/>
              <w:jc w:val="both"/>
              <w:rPr>
                <w:rFonts w:ascii="Arial" w:eastAsia="Arial MT" w:hAnsi="Arial" w:cs="Arial"/>
                <w:szCs w:val="22"/>
                <w:lang w:eastAsia="en-US"/>
              </w:rPr>
            </w:pPr>
            <w:r w:rsidRPr="002F4C35">
              <w:rPr>
                <w:rFonts w:ascii="Arial" w:eastAsia="Arial MT" w:hAnsi="Arial" w:cs="Arial"/>
                <w:szCs w:val="22"/>
                <w:lang w:eastAsia="en-US"/>
              </w:rPr>
              <w:t>Guatemala</w:t>
            </w:r>
          </w:p>
        </w:tc>
        <w:tc>
          <w:tcPr>
            <w:tcW w:w="1134" w:type="dxa"/>
            <w:tcBorders>
              <w:top w:val="nil"/>
              <w:left w:val="nil"/>
              <w:bottom w:val="single" w:sz="8" w:space="0" w:color="auto"/>
              <w:right w:val="single" w:sz="8" w:space="0" w:color="auto"/>
            </w:tcBorders>
            <w:shd w:val="clear" w:color="000000" w:fill="FFFFFF"/>
            <w:vAlign w:val="center"/>
            <w:hideMark/>
          </w:tcPr>
          <w:p w14:paraId="66382759" w14:textId="77777777" w:rsidR="002F4C35" w:rsidRPr="002F4C35" w:rsidRDefault="002F4C35" w:rsidP="002F4C35">
            <w:pPr>
              <w:widowControl w:val="0"/>
              <w:autoSpaceDE w:val="0"/>
              <w:autoSpaceDN w:val="0"/>
              <w:jc w:val="both"/>
              <w:rPr>
                <w:rFonts w:ascii="Arial" w:eastAsia="Arial MT" w:hAnsi="Arial" w:cs="Arial"/>
                <w:szCs w:val="22"/>
                <w:lang w:eastAsia="en-US"/>
              </w:rPr>
            </w:pPr>
            <w:r w:rsidRPr="002F4C35">
              <w:rPr>
                <w:rFonts w:ascii="Arial" w:eastAsia="Arial MT" w:hAnsi="Arial" w:cs="Arial"/>
                <w:szCs w:val="22"/>
                <w:lang w:eastAsia="en-US"/>
              </w:rPr>
              <w:t xml:space="preserve">SI </w:t>
            </w:r>
          </w:p>
        </w:tc>
        <w:tc>
          <w:tcPr>
            <w:tcW w:w="1276" w:type="dxa"/>
            <w:tcBorders>
              <w:top w:val="nil"/>
              <w:left w:val="nil"/>
              <w:bottom w:val="single" w:sz="8" w:space="0" w:color="auto"/>
              <w:right w:val="single" w:sz="8" w:space="0" w:color="auto"/>
            </w:tcBorders>
            <w:shd w:val="clear" w:color="000000" w:fill="FFFFFF"/>
            <w:vAlign w:val="center"/>
            <w:hideMark/>
          </w:tcPr>
          <w:p w14:paraId="134A6AE9" w14:textId="77777777" w:rsidR="002F4C35" w:rsidRPr="002F4C35" w:rsidRDefault="002F4C35" w:rsidP="002F4C35">
            <w:pPr>
              <w:widowControl w:val="0"/>
              <w:autoSpaceDE w:val="0"/>
              <w:autoSpaceDN w:val="0"/>
              <w:jc w:val="both"/>
              <w:rPr>
                <w:rFonts w:ascii="Arial" w:eastAsia="Arial MT" w:hAnsi="Arial" w:cs="Arial"/>
                <w:szCs w:val="22"/>
                <w:lang w:eastAsia="en-US"/>
              </w:rPr>
            </w:pPr>
            <w:r w:rsidRPr="002F4C35">
              <w:rPr>
                <w:rFonts w:ascii="Arial" w:eastAsia="Arial MT" w:hAnsi="Arial" w:cs="Arial"/>
                <w:szCs w:val="22"/>
                <w:lang w:eastAsia="en-US"/>
              </w:rPr>
              <w:t xml:space="preserve">SI </w:t>
            </w:r>
          </w:p>
        </w:tc>
        <w:tc>
          <w:tcPr>
            <w:tcW w:w="1559" w:type="dxa"/>
            <w:vMerge/>
            <w:tcBorders>
              <w:top w:val="nil"/>
              <w:left w:val="single" w:sz="8" w:space="0" w:color="auto"/>
              <w:bottom w:val="single" w:sz="8" w:space="0" w:color="000000"/>
              <w:right w:val="single" w:sz="8" w:space="0" w:color="auto"/>
            </w:tcBorders>
            <w:vAlign w:val="center"/>
          </w:tcPr>
          <w:p w14:paraId="28F41D80" w14:textId="77777777" w:rsidR="002F4C35" w:rsidRPr="002F4C35" w:rsidRDefault="002F4C35" w:rsidP="002F4C35">
            <w:pPr>
              <w:widowControl w:val="0"/>
              <w:autoSpaceDE w:val="0"/>
              <w:autoSpaceDN w:val="0"/>
              <w:jc w:val="both"/>
              <w:rPr>
                <w:rFonts w:ascii="Arial" w:eastAsia="Arial MT" w:hAnsi="Arial" w:cs="Arial"/>
                <w:szCs w:val="22"/>
                <w:lang w:eastAsia="en-US"/>
              </w:rPr>
            </w:pPr>
          </w:p>
        </w:tc>
        <w:tc>
          <w:tcPr>
            <w:tcW w:w="1417" w:type="dxa"/>
            <w:vMerge/>
            <w:tcBorders>
              <w:top w:val="nil"/>
              <w:left w:val="single" w:sz="8" w:space="0" w:color="auto"/>
              <w:bottom w:val="single" w:sz="8" w:space="0" w:color="000000"/>
              <w:right w:val="single" w:sz="8" w:space="0" w:color="auto"/>
            </w:tcBorders>
            <w:vAlign w:val="center"/>
          </w:tcPr>
          <w:p w14:paraId="381C7B76" w14:textId="77777777" w:rsidR="002F4C35" w:rsidRPr="002F4C35" w:rsidRDefault="002F4C35" w:rsidP="002F4C35">
            <w:pPr>
              <w:widowControl w:val="0"/>
              <w:autoSpaceDE w:val="0"/>
              <w:autoSpaceDN w:val="0"/>
              <w:jc w:val="both"/>
              <w:rPr>
                <w:rFonts w:ascii="Arial" w:eastAsia="Arial MT" w:hAnsi="Arial" w:cs="Arial"/>
                <w:szCs w:val="22"/>
                <w:lang w:eastAsia="en-US"/>
              </w:rPr>
            </w:pPr>
          </w:p>
        </w:tc>
        <w:tc>
          <w:tcPr>
            <w:tcW w:w="1843" w:type="dxa"/>
            <w:vMerge/>
            <w:tcBorders>
              <w:top w:val="nil"/>
              <w:left w:val="single" w:sz="8" w:space="0" w:color="auto"/>
              <w:bottom w:val="single" w:sz="8" w:space="0" w:color="000000"/>
              <w:right w:val="single" w:sz="8" w:space="0" w:color="auto"/>
            </w:tcBorders>
            <w:vAlign w:val="center"/>
          </w:tcPr>
          <w:p w14:paraId="37B92E0B" w14:textId="77777777" w:rsidR="002F4C35" w:rsidRPr="002F4C35" w:rsidRDefault="002F4C35" w:rsidP="002F4C35">
            <w:pPr>
              <w:widowControl w:val="0"/>
              <w:autoSpaceDE w:val="0"/>
              <w:autoSpaceDN w:val="0"/>
              <w:jc w:val="both"/>
              <w:rPr>
                <w:rFonts w:ascii="Arial" w:eastAsia="Arial MT" w:hAnsi="Arial" w:cs="Arial"/>
                <w:szCs w:val="22"/>
                <w:lang w:eastAsia="en-US"/>
              </w:rPr>
            </w:pPr>
          </w:p>
        </w:tc>
      </w:tr>
      <w:tr w:rsidR="003C20D0" w:rsidRPr="003C20D0" w14:paraId="4466F6BA" w14:textId="77777777" w:rsidTr="00AC445B">
        <w:trPr>
          <w:trHeight w:val="248"/>
        </w:trPr>
        <w:tc>
          <w:tcPr>
            <w:tcW w:w="893" w:type="dxa"/>
            <w:vMerge/>
            <w:tcBorders>
              <w:top w:val="nil"/>
              <w:left w:val="single" w:sz="8" w:space="0" w:color="auto"/>
              <w:bottom w:val="single" w:sz="8" w:space="0" w:color="000000"/>
              <w:right w:val="single" w:sz="8" w:space="0" w:color="auto"/>
            </w:tcBorders>
            <w:vAlign w:val="center"/>
            <w:hideMark/>
          </w:tcPr>
          <w:p w14:paraId="5BF18F17" w14:textId="77777777" w:rsidR="002F4C35" w:rsidRPr="002F4C35" w:rsidRDefault="002F4C35" w:rsidP="002F4C35">
            <w:pPr>
              <w:widowControl w:val="0"/>
              <w:autoSpaceDE w:val="0"/>
              <w:autoSpaceDN w:val="0"/>
              <w:jc w:val="both"/>
              <w:rPr>
                <w:rFonts w:ascii="Arial" w:eastAsia="Arial MT" w:hAnsi="Arial" w:cs="Arial"/>
                <w:szCs w:val="22"/>
                <w:lang w:eastAsia="en-US"/>
              </w:rPr>
            </w:pPr>
          </w:p>
        </w:tc>
        <w:tc>
          <w:tcPr>
            <w:tcW w:w="1087" w:type="dxa"/>
            <w:tcBorders>
              <w:top w:val="nil"/>
              <w:left w:val="nil"/>
              <w:bottom w:val="single" w:sz="8" w:space="0" w:color="auto"/>
              <w:right w:val="single" w:sz="8" w:space="0" w:color="auto"/>
            </w:tcBorders>
            <w:shd w:val="clear" w:color="000000" w:fill="FFFFFF"/>
            <w:vAlign w:val="center"/>
            <w:hideMark/>
          </w:tcPr>
          <w:p w14:paraId="5D0B4FFA" w14:textId="77777777" w:rsidR="002F4C35" w:rsidRPr="002F4C35" w:rsidRDefault="002F4C35" w:rsidP="002F4C35">
            <w:pPr>
              <w:widowControl w:val="0"/>
              <w:autoSpaceDE w:val="0"/>
              <w:autoSpaceDN w:val="0"/>
              <w:jc w:val="both"/>
              <w:rPr>
                <w:rFonts w:ascii="Arial" w:eastAsia="Arial MT" w:hAnsi="Arial" w:cs="Arial"/>
                <w:szCs w:val="22"/>
                <w:lang w:eastAsia="en-US"/>
              </w:rPr>
            </w:pPr>
            <w:r w:rsidRPr="002F4C35">
              <w:rPr>
                <w:rFonts w:ascii="Arial" w:eastAsia="Arial MT" w:hAnsi="Arial" w:cs="Arial"/>
                <w:szCs w:val="22"/>
                <w:lang w:eastAsia="en-US"/>
              </w:rPr>
              <w:t>Honduras</w:t>
            </w:r>
          </w:p>
        </w:tc>
        <w:tc>
          <w:tcPr>
            <w:tcW w:w="1134" w:type="dxa"/>
            <w:tcBorders>
              <w:top w:val="nil"/>
              <w:left w:val="nil"/>
              <w:bottom w:val="single" w:sz="8" w:space="0" w:color="auto"/>
              <w:right w:val="single" w:sz="8" w:space="0" w:color="auto"/>
            </w:tcBorders>
            <w:shd w:val="clear" w:color="000000" w:fill="FFFFFF"/>
            <w:vAlign w:val="center"/>
            <w:hideMark/>
          </w:tcPr>
          <w:p w14:paraId="160815DF" w14:textId="77777777" w:rsidR="002F4C35" w:rsidRPr="002F4C35" w:rsidRDefault="002F4C35" w:rsidP="002F4C35">
            <w:pPr>
              <w:widowControl w:val="0"/>
              <w:autoSpaceDE w:val="0"/>
              <w:autoSpaceDN w:val="0"/>
              <w:jc w:val="both"/>
              <w:rPr>
                <w:rFonts w:ascii="Arial" w:eastAsia="Arial MT" w:hAnsi="Arial" w:cs="Arial"/>
                <w:szCs w:val="22"/>
                <w:lang w:eastAsia="en-US"/>
              </w:rPr>
            </w:pPr>
            <w:r w:rsidRPr="002F4C35">
              <w:rPr>
                <w:rFonts w:ascii="Arial" w:eastAsia="Arial MT" w:hAnsi="Arial" w:cs="Arial"/>
                <w:szCs w:val="22"/>
                <w:lang w:eastAsia="en-US"/>
              </w:rPr>
              <w:t xml:space="preserve">SI </w:t>
            </w:r>
          </w:p>
        </w:tc>
        <w:tc>
          <w:tcPr>
            <w:tcW w:w="1276" w:type="dxa"/>
            <w:tcBorders>
              <w:top w:val="nil"/>
              <w:left w:val="nil"/>
              <w:bottom w:val="single" w:sz="8" w:space="0" w:color="auto"/>
              <w:right w:val="single" w:sz="8" w:space="0" w:color="auto"/>
            </w:tcBorders>
            <w:shd w:val="clear" w:color="000000" w:fill="FFFFFF"/>
            <w:vAlign w:val="center"/>
            <w:hideMark/>
          </w:tcPr>
          <w:p w14:paraId="4F3BBCA4" w14:textId="77777777" w:rsidR="002F4C35" w:rsidRPr="002F4C35" w:rsidRDefault="002F4C35" w:rsidP="002F4C35">
            <w:pPr>
              <w:widowControl w:val="0"/>
              <w:autoSpaceDE w:val="0"/>
              <w:autoSpaceDN w:val="0"/>
              <w:jc w:val="both"/>
              <w:rPr>
                <w:rFonts w:ascii="Arial" w:eastAsia="Arial MT" w:hAnsi="Arial" w:cs="Arial"/>
                <w:szCs w:val="22"/>
                <w:lang w:eastAsia="en-US"/>
              </w:rPr>
            </w:pPr>
            <w:r w:rsidRPr="002F4C35">
              <w:rPr>
                <w:rFonts w:ascii="Arial" w:eastAsia="Arial MT" w:hAnsi="Arial" w:cs="Arial"/>
                <w:szCs w:val="22"/>
                <w:lang w:eastAsia="en-US"/>
              </w:rPr>
              <w:t>NO</w:t>
            </w:r>
          </w:p>
        </w:tc>
        <w:tc>
          <w:tcPr>
            <w:tcW w:w="1559" w:type="dxa"/>
            <w:vMerge/>
            <w:tcBorders>
              <w:top w:val="nil"/>
              <w:left w:val="single" w:sz="8" w:space="0" w:color="auto"/>
              <w:bottom w:val="single" w:sz="8" w:space="0" w:color="000000"/>
              <w:right w:val="single" w:sz="8" w:space="0" w:color="auto"/>
            </w:tcBorders>
            <w:vAlign w:val="center"/>
          </w:tcPr>
          <w:p w14:paraId="41C0B4FF" w14:textId="77777777" w:rsidR="002F4C35" w:rsidRPr="002F4C35" w:rsidRDefault="002F4C35" w:rsidP="002F4C35">
            <w:pPr>
              <w:widowControl w:val="0"/>
              <w:autoSpaceDE w:val="0"/>
              <w:autoSpaceDN w:val="0"/>
              <w:jc w:val="both"/>
              <w:rPr>
                <w:rFonts w:ascii="Arial" w:eastAsia="Arial MT" w:hAnsi="Arial" w:cs="Arial"/>
                <w:szCs w:val="22"/>
                <w:lang w:eastAsia="en-US"/>
              </w:rPr>
            </w:pPr>
          </w:p>
        </w:tc>
        <w:tc>
          <w:tcPr>
            <w:tcW w:w="1417" w:type="dxa"/>
            <w:vMerge/>
            <w:tcBorders>
              <w:top w:val="nil"/>
              <w:left w:val="single" w:sz="8" w:space="0" w:color="auto"/>
              <w:bottom w:val="single" w:sz="8" w:space="0" w:color="000000"/>
              <w:right w:val="single" w:sz="8" w:space="0" w:color="auto"/>
            </w:tcBorders>
            <w:vAlign w:val="center"/>
          </w:tcPr>
          <w:p w14:paraId="18EC772D" w14:textId="77777777" w:rsidR="002F4C35" w:rsidRPr="002F4C35" w:rsidRDefault="002F4C35" w:rsidP="002F4C35">
            <w:pPr>
              <w:widowControl w:val="0"/>
              <w:autoSpaceDE w:val="0"/>
              <w:autoSpaceDN w:val="0"/>
              <w:jc w:val="both"/>
              <w:rPr>
                <w:rFonts w:ascii="Arial" w:eastAsia="Arial MT" w:hAnsi="Arial" w:cs="Arial"/>
                <w:szCs w:val="22"/>
                <w:lang w:eastAsia="en-US"/>
              </w:rPr>
            </w:pPr>
          </w:p>
        </w:tc>
        <w:tc>
          <w:tcPr>
            <w:tcW w:w="1843" w:type="dxa"/>
            <w:vMerge/>
            <w:tcBorders>
              <w:top w:val="nil"/>
              <w:left w:val="single" w:sz="8" w:space="0" w:color="auto"/>
              <w:bottom w:val="single" w:sz="8" w:space="0" w:color="000000"/>
              <w:right w:val="single" w:sz="8" w:space="0" w:color="auto"/>
            </w:tcBorders>
            <w:vAlign w:val="center"/>
          </w:tcPr>
          <w:p w14:paraId="42A4B956" w14:textId="77777777" w:rsidR="002F4C35" w:rsidRPr="002F4C35" w:rsidRDefault="002F4C35" w:rsidP="002F4C35">
            <w:pPr>
              <w:widowControl w:val="0"/>
              <w:autoSpaceDE w:val="0"/>
              <w:autoSpaceDN w:val="0"/>
              <w:jc w:val="both"/>
              <w:rPr>
                <w:rFonts w:ascii="Arial" w:eastAsia="Arial MT" w:hAnsi="Arial" w:cs="Arial"/>
                <w:szCs w:val="22"/>
                <w:lang w:eastAsia="en-US"/>
              </w:rPr>
            </w:pPr>
          </w:p>
        </w:tc>
      </w:tr>
      <w:tr w:rsidR="003C20D0" w:rsidRPr="003C20D0" w14:paraId="5062655C" w14:textId="77777777" w:rsidTr="00AC445B">
        <w:trPr>
          <w:trHeight w:val="265"/>
        </w:trPr>
        <w:tc>
          <w:tcPr>
            <w:tcW w:w="1980" w:type="dxa"/>
            <w:gridSpan w:val="2"/>
            <w:tcBorders>
              <w:top w:val="nil"/>
              <w:left w:val="single" w:sz="8" w:space="0" w:color="auto"/>
              <w:bottom w:val="single" w:sz="8" w:space="0" w:color="auto"/>
              <w:right w:val="single" w:sz="8" w:space="0" w:color="000000"/>
            </w:tcBorders>
            <w:shd w:val="clear" w:color="000000" w:fill="F2F2F2"/>
            <w:vAlign w:val="center"/>
            <w:hideMark/>
          </w:tcPr>
          <w:p w14:paraId="3D141948" w14:textId="77777777" w:rsidR="002F4C35" w:rsidRPr="002F4C35" w:rsidRDefault="002F4C35" w:rsidP="002F4C35">
            <w:pPr>
              <w:widowControl w:val="0"/>
              <w:autoSpaceDE w:val="0"/>
              <w:autoSpaceDN w:val="0"/>
              <w:jc w:val="both"/>
              <w:rPr>
                <w:rFonts w:ascii="Arial" w:eastAsia="Arial MT" w:hAnsi="Arial" w:cs="Arial"/>
                <w:szCs w:val="22"/>
                <w:lang w:eastAsia="en-US"/>
              </w:rPr>
            </w:pPr>
            <w:r w:rsidRPr="002F4C35">
              <w:rPr>
                <w:rFonts w:ascii="Arial" w:eastAsia="Arial MT" w:hAnsi="Arial" w:cs="Arial"/>
                <w:szCs w:val="22"/>
                <w:lang w:eastAsia="en-US"/>
              </w:rPr>
              <w:t>Unión Europea</w:t>
            </w:r>
          </w:p>
        </w:tc>
        <w:tc>
          <w:tcPr>
            <w:tcW w:w="1134" w:type="dxa"/>
            <w:tcBorders>
              <w:top w:val="nil"/>
              <w:left w:val="nil"/>
              <w:bottom w:val="single" w:sz="8" w:space="0" w:color="auto"/>
              <w:right w:val="single" w:sz="8" w:space="0" w:color="auto"/>
            </w:tcBorders>
            <w:shd w:val="clear" w:color="000000" w:fill="F2F2F2"/>
            <w:vAlign w:val="center"/>
            <w:hideMark/>
          </w:tcPr>
          <w:p w14:paraId="471AC595" w14:textId="77777777" w:rsidR="002F4C35" w:rsidRPr="002F4C35" w:rsidRDefault="002F4C35" w:rsidP="002F4C35">
            <w:pPr>
              <w:widowControl w:val="0"/>
              <w:autoSpaceDE w:val="0"/>
              <w:autoSpaceDN w:val="0"/>
              <w:jc w:val="both"/>
              <w:rPr>
                <w:rFonts w:ascii="Arial" w:eastAsia="Arial MT" w:hAnsi="Arial" w:cs="Arial"/>
                <w:szCs w:val="22"/>
                <w:lang w:eastAsia="en-US"/>
              </w:rPr>
            </w:pPr>
            <w:r w:rsidRPr="002F4C35">
              <w:rPr>
                <w:rFonts w:ascii="Arial" w:eastAsia="Arial MT" w:hAnsi="Arial" w:cs="Arial"/>
                <w:szCs w:val="22"/>
                <w:lang w:eastAsia="en-US"/>
              </w:rPr>
              <w:t xml:space="preserve">SI </w:t>
            </w:r>
          </w:p>
        </w:tc>
        <w:tc>
          <w:tcPr>
            <w:tcW w:w="1276" w:type="dxa"/>
            <w:tcBorders>
              <w:top w:val="nil"/>
              <w:left w:val="nil"/>
              <w:bottom w:val="single" w:sz="8" w:space="0" w:color="auto"/>
              <w:right w:val="single" w:sz="8" w:space="0" w:color="auto"/>
            </w:tcBorders>
            <w:shd w:val="clear" w:color="000000" w:fill="F2F2F2"/>
            <w:vAlign w:val="center"/>
            <w:hideMark/>
          </w:tcPr>
          <w:p w14:paraId="691ACA94" w14:textId="77777777" w:rsidR="002F4C35" w:rsidRPr="002F4C35" w:rsidRDefault="002F4C35" w:rsidP="002F4C35">
            <w:pPr>
              <w:widowControl w:val="0"/>
              <w:autoSpaceDE w:val="0"/>
              <w:autoSpaceDN w:val="0"/>
              <w:jc w:val="both"/>
              <w:rPr>
                <w:rFonts w:ascii="Arial" w:eastAsia="Arial MT" w:hAnsi="Arial" w:cs="Arial"/>
                <w:szCs w:val="22"/>
                <w:lang w:eastAsia="en-US"/>
              </w:rPr>
            </w:pPr>
            <w:r w:rsidRPr="002F4C35">
              <w:rPr>
                <w:rFonts w:ascii="Arial" w:eastAsia="Arial MT" w:hAnsi="Arial" w:cs="Arial"/>
                <w:szCs w:val="22"/>
                <w:lang w:eastAsia="en-US"/>
              </w:rPr>
              <w:t xml:space="preserve">SI </w:t>
            </w:r>
          </w:p>
        </w:tc>
        <w:tc>
          <w:tcPr>
            <w:tcW w:w="1559" w:type="dxa"/>
            <w:tcBorders>
              <w:top w:val="nil"/>
              <w:left w:val="nil"/>
              <w:bottom w:val="single" w:sz="8" w:space="0" w:color="auto"/>
              <w:right w:val="single" w:sz="8" w:space="0" w:color="auto"/>
            </w:tcBorders>
            <w:shd w:val="clear" w:color="000000" w:fill="F2F2F2"/>
            <w:vAlign w:val="center"/>
            <w:hideMark/>
          </w:tcPr>
          <w:p w14:paraId="43DA8DB8" w14:textId="77777777" w:rsidR="002F4C35" w:rsidRPr="002F4C35" w:rsidRDefault="002F4C35" w:rsidP="002F4C35">
            <w:pPr>
              <w:widowControl w:val="0"/>
              <w:autoSpaceDE w:val="0"/>
              <w:autoSpaceDN w:val="0"/>
              <w:jc w:val="both"/>
              <w:rPr>
                <w:rFonts w:ascii="Arial" w:eastAsia="Arial MT" w:hAnsi="Arial" w:cs="Arial"/>
                <w:szCs w:val="22"/>
                <w:lang w:eastAsia="en-US"/>
              </w:rPr>
            </w:pPr>
            <w:r w:rsidRPr="002F4C35">
              <w:rPr>
                <w:rFonts w:ascii="Arial" w:eastAsia="Arial MT" w:hAnsi="Arial" w:cs="Arial"/>
                <w:szCs w:val="22"/>
                <w:lang w:eastAsia="en-US"/>
              </w:rPr>
              <w:t>NO</w:t>
            </w:r>
          </w:p>
        </w:tc>
        <w:tc>
          <w:tcPr>
            <w:tcW w:w="1417" w:type="dxa"/>
            <w:tcBorders>
              <w:top w:val="nil"/>
              <w:left w:val="nil"/>
              <w:bottom w:val="single" w:sz="8" w:space="0" w:color="auto"/>
              <w:right w:val="single" w:sz="8" w:space="0" w:color="auto"/>
            </w:tcBorders>
            <w:shd w:val="clear" w:color="000000" w:fill="F2F2F2"/>
            <w:vAlign w:val="center"/>
            <w:hideMark/>
          </w:tcPr>
          <w:p w14:paraId="327BB2A6" w14:textId="77777777" w:rsidR="002F4C35" w:rsidRPr="002F4C35" w:rsidRDefault="002F4C35" w:rsidP="002F4C35">
            <w:pPr>
              <w:widowControl w:val="0"/>
              <w:autoSpaceDE w:val="0"/>
              <w:autoSpaceDN w:val="0"/>
              <w:jc w:val="both"/>
              <w:rPr>
                <w:rFonts w:ascii="Arial" w:eastAsia="Arial MT" w:hAnsi="Arial" w:cs="Arial"/>
                <w:szCs w:val="22"/>
                <w:lang w:eastAsia="en-US"/>
              </w:rPr>
            </w:pPr>
            <w:r w:rsidRPr="002F4C35">
              <w:rPr>
                <w:rFonts w:ascii="Arial" w:eastAsia="Arial MT" w:hAnsi="Arial" w:cs="Arial"/>
                <w:szCs w:val="22"/>
                <w:lang w:eastAsia="en-US"/>
              </w:rPr>
              <w:t>NO</w:t>
            </w:r>
          </w:p>
        </w:tc>
        <w:tc>
          <w:tcPr>
            <w:tcW w:w="1843" w:type="dxa"/>
            <w:tcBorders>
              <w:top w:val="nil"/>
              <w:left w:val="nil"/>
              <w:bottom w:val="single" w:sz="8" w:space="0" w:color="auto"/>
              <w:right w:val="single" w:sz="8" w:space="0" w:color="auto"/>
            </w:tcBorders>
            <w:shd w:val="clear" w:color="000000" w:fill="F2F2F2"/>
            <w:vAlign w:val="center"/>
            <w:hideMark/>
          </w:tcPr>
          <w:p w14:paraId="4E8145DF" w14:textId="77777777" w:rsidR="002F4C35" w:rsidRPr="002F4C35" w:rsidRDefault="002F4C35" w:rsidP="002F4C35">
            <w:pPr>
              <w:widowControl w:val="0"/>
              <w:autoSpaceDE w:val="0"/>
              <w:autoSpaceDN w:val="0"/>
              <w:jc w:val="both"/>
              <w:rPr>
                <w:rFonts w:ascii="Arial" w:eastAsia="Arial MT" w:hAnsi="Arial" w:cs="Arial"/>
                <w:szCs w:val="22"/>
                <w:lang w:eastAsia="en-US"/>
              </w:rPr>
            </w:pPr>
            <w:r w:rsidRPr="002F4C35">
              <w:rPr>
                <w:rFonts w:ascii="Arial" w:eastAsia="Arial MT" w:hAnsi="Arial" w:cs="Arial"/>
                <w:szCs w:val="22"/>
                <w:lang w:eastAsia="en-US"/>
              </w:rPr>
              <w:t>SI</w:t>
            </w:r>
          </w:p>
        </w:tc>
      </w:tr>
      <w:tr w:rsidR="003C20D0" w:rsidRPr="003C20D0" w14:paraId="532C515F" w14:textId="77777777" w:rsidTr="00AC445B">
        <w:trPr>
          <w:trHeight w:val="436"/>
        </w:trPr>
        <w:tc>
          <w:tcPr>
            <w:tcW w:w="1980" w:type="dxa"/>
            <w:gridSpan w:val="2"/>
            <w:tcBorders>
              <w:top w:val="single" w:sz="8" w:space="0" w:color="auto"/>
              <w:left w:val="single" w:sz="8" w:space="0" w:color="auto"/>
              <w:bottom w:val="single" w:sz="8" w:space="0" w:color="auto"/>
              <w:right w:val="single" w:sz="8" w:space="0" w:color="000000"/>
            </w:tcBorders>
            <w:shd w:val="clear" w:color="000000" w:fill="FFFFFF"/>
            <w:vAlign w:val="center"/>
            <w:hideMark/>
          </w:tcPr>
          <w:p w14:paraId="69D76318" w14:textId="77777777" w:rsidR="002F4C35" w:rsidRPr="002F4C35" w:rsidRDefault="002F4C35" w:rsidP="002F4C35">
            <w:pPr>
              <w:widowControl w:val="0"/>
              <w:autoSpaceDE w:val="0"/>
              <w:autoSpaceDN w:val="0"/>
              <w:jc w:val="both"/>
              <w:rPr>
                <w:rFonts w:ascii="Arial" w:eastAsia="Arial MT" w:hAnsi="Arial" w:cs="Arial"/>
                <w:szCs w:val="22"/>
                <w:lang w:eastAsia="en-US"/>
              </w:rPr>
            </w:pPr>
            <w:r w:rsidRPr="002F4C35">
              <w:rPr>
                <w:rFonts w:ascii="Arial" w:eastAsia="Arial MT" w:hAnsi="Arial" w:cs="Arial"/>
                <w:szCs w:val="22"/>
                <w:lang w:eastAsia="en-US"/>
              </w:rPr>
              <w:t>Israel</w:t>
            </w:r>
          </w:p>
        </w:tc>
        <w:tc>
          <w:tcPr>
            <w:tcW w:w="1134" w:type="dxa"/>
            <w:tcBorders>
              <w:top w:val="nil"/>
              <w:left w:val="nil"/>
              <w:bottom w:val="single" w:sz="8" w:space="0" w:color="auto"/>
              <w:right w:val="single" w:sz="8" w:space="0" w:color="auto"/>
            </w:tcBorders>
            <w:shd w:val="clear" w:color="000000" w:fill="FFFFFF"/>
            <w:vAlign w:val="center"/>
            <w:hideMark/>
          </w:tcPr>
          <w:p w14:paraId="07018669" w14:textId="77777777" w:rsidR="002F4C35" w:rsidRPr="002F4C35" w:rsidRDefault="002F4C35" w:rsidP="002F4C35">
            <w:pPr>
              <w:widowControl w:val="0"/>
              <w:autoSpaceDE w:val="0"/>
              <w:autoSpaceDN w:val="0"/>
              <w:jc w:val="both"/>
              <w:rPr>
                <w:rFonts w:ascii="Arial" w:eastAsia="Arial MT" w:hAnsi="Arial" w:cs="Arial"/>
                <w:szCs w:val="22"/>
                <w:lang w:eastAsia="en-US"/>
              </w:rPr>
            </w:pPr>
            <w:r w:rsidRPr="002F4C35">
              <w:rPr>
                <w:rFonts w:ascii="Arial" w:eastAsia="Arial MT" w:hAnsi="Arial" w:cs="Arial"/>
                <w:szCs w:val="22"/>
                <w:lang w:eastAsia="en-US"/>
              </w:rPr>
              <w:t xml:space="preserve">SI </w:t>
            </w:r>
          </w:p>
        </w:tc>
        <w:tc>
          <w:tcPr>
            <w:tcW w:w="1276" w:type="dxa"/>
            <w:tcBorders>
              <w:top w:val="nil"/>
              <w:left w:val="nil"/>
              <w:bottom w:val="single" w:sz="8" w:space="0" w:color="auto"/>
              <w:right w:val="single" w:sz="8" w:space="0" w:color="auto"/>
            </w:tcBorders>
            <w:shd w:val="clear" w:color="000000" w:fill="FFFFFF"/>
            <w:vAlign w:val="center"/>
            <w:hideMark/>
          </w:tcPr>
          <w:p w14:paraId="608E12D4" w14:textId="77777777" w:rsidR="002F4C35" w:rsidRPr="002F4C35" w:rsidRDefault="002F4C35" w:rsidP="002F4C35">
            <w:pPr>
              <w:widowControl w:val="0"/>
              <w:autoSpaceDE w:val="0"/>
              <w:autoSpaceDN w:val="0"/>
              <w:jc w:val="both"/>
              <w:rPr>
                <w:rFonts w:ascii="Arial" w:eastAsia="Arial MT" w:hAnsi="Arial" w:cs="Arial"/>
                <w:szCs w:val="22"/>
                <w:lang w:eastAsia="en-US"/>
              </w:rPr>
            </w:pPr>
            <w:r w:rsidRPr="002F4C35">
              <w:rPr>
                <w:rFonts w:ascii="Arial" w:eastAsia="Arial MT" w:hAnsi="Arial" w:cs="Arial"/>
                <w:szCs w:val="22"/>
                <w:lang w:eastAsia="en-US"/>
              </w:rPr>
              <w:t xml:space="preserve">SI </w:t>
            </w:r>
          </w:p>
        </w:tc>
        <w:tc>
          <w:tcPr>
            <w:tcW w:w="1559" w:type="dxa"/>
            <w:tcBorders>
              <w:top w:val="nil"/>
              <w:left w:val="nil"/>
              <w:bottom w:val="single" w:sz="8" w:space="0" w:color="auto"/>
              <w:right w:val="single" w:sz="8" w:space="0" w:color="auto"/>
            </w:tcBorders>
            <w:shd w:val="clear" w:color="000000" w:fill="FFFFFF"/>
            <w:vAlign w:val="center"/>
            <w:hideMark/>
          </w:tcPr>
          <w:p w14:paraId="4575410E" w14:textId="77777777" w:rsidR="002F4C35" w:rsidRPr="002F4C35" w:rsidRDefault="002F4C35" w:rsidP="002F4C35">
            <w:pPr>
              <w:widowControl w:val="0"/>
              <w:autoSpaceDE w:val="0"/>
              <w:autoSpaceDN w:val="0"/>
              <w:jc w:val="both"/>
              <w:rPr>
                <w:rFonts w:ascii="Arial" w:eastAsia="Arial MT" w:hAnsi="Arial" w:cs="Arial"/>
                <w:szCs w:val="22"/>
                <w:lang w:eastAsia="en-US"/>
              </w:rPr>
            </w:pPr>
            <w:r w:rsidRPr="002F4C35">
              <w:rPr>
                <w:rFonts w:ascii="Arial" w:eastAsia="Arial MT" w:hAnsi="Arial" w:cs="Arial"/>
                <w:szCs w:val="22"/>
                <w:lang w:eastAsia="en-US"/>
              </w:rPr>
              <w:t>NO</w:t>
            </w:r>
          </w:p>
        </w:tc>
        <w:tc>
          <w:tcPr>
            <w:tcW w:w="1417" w:type="dxa"/>
            <w:tcBorders>
              <w:top w:val="nil"/>
              <w:left w:val="nil"/>
              <w:bottom w:val="single" w:sz="8" w:space="0" w:color="auto"/>
              <w:right w:val="single" w:sz="8" w:space="0" w:color="auto"/>
            </w:tcBorders>
            <w:shd w:val="clear" w:color="000000" w:fill="FFFFFF"/>
            <w:vAlign w:val="center"/>
            <w:hideMark/>
          </w:tcPr>
          <w:p w14:paraId="3E4DA175" w14:textId="77777777" w:rsidR="002F4C35" w:rsidRPr="002F4C35" w:rsidRDefault="002F4C35" w:rsidP="002F4C35">
            <w:pPr>
              <w:widowControl w:val="0"/>
              <w:autoSpaceDE w:val="0"/>
              <w:autoSpaceDN w:val="0"/>
              <w:jc w:val="both"/>
              <w:rPr>
                <w:rFonts w:ascii="Arial" w:eastAsia="Arial MT" w:hAnsi="Arial" w:cs="Arial"/>
                <w:szCs w:val="22"/>
                <w:lang w:eastAsia="en-US"/>
              </w:rPr>
            </w:pPr>
            <w:r w:rsidRPr="002F4C35">
              <w:rPr>
                <w:rFonts w:ascii="Arial" w:eastAsia="Arial MT" w:hAnsi="Arial" w:cs="Arial"/>
                <w:szCs w:val="22"/>
                <w:lang w:eastAsia="en-US"/>
              </w:rPr>
              <w:t>NO</w:t>
            </w:r>
          </w:p>
        </w:tc>
        <w:tc>
          <w:tcPr>
            <w:tcW w:w="1843" w:type="dxa"/>
            <w:tcBorders>
              <w:top w:val="nil"/>
              <w:left w:val="nil"/>
              <w:bottom w:val="single" w:sz="8" w:space="0" w:color="auto"/>
              <w:right w:val="single" w:sz="8" w:space="0" w:color="auto"/>
            </w:tcBorders>
            <w:shd w:val="clear" w:color="000000" w:fill="FFFFFF"/>
            <w:vAlign w:val="center"/>
            <w:hideMark/>
          </w:tcPr>
          <w:p w14:paraId="4337EA82" w14:textId="77777777" w:rsidR="002F4C35" w:rsidRPr="002F4C35" w:rsidRDefault="002F4C35" w:rsidP="002F4C35">
            <w:pPr>
              <w:widowControl w:val="0"/>
              <w:autoSpaceDE w:val="0"/>
              <w:autoSpaceDN w:val="0"/>
              <w:jc w:val="both"/>
              <w:rPr>
                <w:rFonts w:ascii="Arial" w:eastAsia="Arial MT" w:hAnsi="Arial" w:cs="Arial"/>
                <w:szCs w:val="22"/>
                <w:lang w:eastAsia="en-US"/>
              </w:rPr>
            </w:pPr>
            <w:r w:rsidRPr="002F4C35">
              <w:rPr>
                <w:rFonts w:ascii="Arial" w:eastAsia="Arial MT" w:hAnsi="Arial" w:cs="Arial"/>
                <w:szCs w:val="22"/>
                <w:lang w:eastAsia="en-US"/>
              </w:rPr>
              <w:t>SI</w:t>
            </w:r>
          </w:p>
        </w:tc>
      </w:tr>
      <w:tr w:rsidR="003C20D0" w:rsidRPr="003C20D0" w14:paraId="544A3AB8" w14:textId="77777777" w:rsidTr="00AC445B">
        <w:trPr>
          <w:trHeight w:val="565"/>
        </w:trPr>
        <w:tc>
          <w:tcPr>
            <w:tcW w:w="1980" w:type="dxa"/>
            <w:gridSpan w:val="2"/>
            <w:tcBorders>
              <w:top w:val="single" w:sz="8" w:space="0" w:color="auto"/>
              <w:left w:val="single" w:sz="8" w:space="0" w:color="auto"/>
              <w:bottom w:val="single" w:sz="8" w:space="0" w:color="auto"/>
              <w:right w:val="single" w:sz="8" w:space="0" w:color="000000"/>
            </w:tcBorders>
            <w:shd w:val="clear" w:color="000000" w:fill="F2F2F2"/>
            <w:vAlign w:val="center"/>
            <w:hideMark/>
          </w:tcPr>
          <w:p w14:paraId="663A82AD" w14:textId="77777777" w:rsidR="002F4C35" w:rsidRPr="002F4C35" w:rsidRDefault="002F4C35" w:rsidP="002F4C35">
            <w:pPr>
              <w:widowControl w:val="0"/>
              <w:autoSpaceDE w:val="0"/>
              <w:autoSpaceDN w:val="0"/>
              <w:jc w:val="both"/>
              <w:rPr>
                <w:rFonts w:ascii="Arial" w:eastAsia="Arial MT" w:hAnsi="Arial" w:cs="Arial"/>
                <w:szCs w:val="22"/>
                <w:lang w:eastAsia="en-US"/>
              </w:rPr>
            </w:pPr>
            <w:r w:rsidRPr="002F4C35">
              <w:rPr>
                <w:rFonts w:ascii="Arial" w:eastAsia="Arial MT" w:hAnsi="Arial" w:cs="Arial"/>
                <w:szCs w:val="22"/>
                <w:lang w:eastAsia="en-US"/>
              </w:rPr>
              <w:t>Reino Unido e Irlanda del Norte</w:t>
            </w:r>
          </w:p>
        </w:tc>
        <w:tc>
          <w:tcPr>
            <w:tcW w:w="1134" w:type="dxa"/>
            <w:tcBorders>
              <w:top w:val="nil"/>
              <w:left w:val="nil"/>
              <w:bottom w:val="single" w:sz="8" w:space="0" w:color="auto"/>
              <w:right w:val="single" w:sz="8" w:space="0" w:color="auto"/>
            </w:tcBorders>
            <w:shd w:val="clear" w:color="000000" w:fill="F2F2F2"/>
            <w:vAlign w:val="center"/>
            <w:hideMark/>
          </w:tcPr>
          <w:p w14:paraId="6DB40687" w14:textId="77777777" w:rsidR="002F4C35" w:rsidRPr="002F4C35" w:rsidRDefault="002F4C35" w:rsidP="002F4C35">
            <w:pPr>
              <w:widowControl w:val="0"/>
              <w:autoSpaceDE w:val="0"/>
              <w:autoSpaceDN w:val="0"/>
              <w:jc w:val="both"/>
              <w:rPr>
                <w:rFonts w:ascii="Arial" w:eastAsia="Arial MT" w:hAnsi="Arial" w:cs="Arial"/>
                <w:szCs w:val="22"/>
                <w:lang w:eastAsia="en-US"/>
              </w:rPr>
            </w:pPr>
            <w:r w:rsidRPr="002F4C35">
              <w:rPr>
                <w:rFonts w:ascii="Arial" w:eastAsia="Arial MT" w:hAnsi="Arial" w:cs="Arial"/>
                <w:szCs w:val="22"/>
                <w:lang w:eastAsia="en-US"/>
              </w:rPr>
              <w:t xml:space="preserve">SI </w:t>
            </w:r>
          </w:p>
        </w:tc>
        <w:tc>
          <w:tcPr>
            <w:tcW w:w="1276" w:type="dxa"/>
            <w:tcBorders>
              <w:top w:val="nil"/>
              <w:left w:val="nil"/>
              <w:bottom w:val="single" w:sz="8" w:space="0" w:color="auto"/>
              <w:right w:val="single" w:sz="8" w:space="0" w:color="auto"/>
            </w:tcBorders>
            <w:shd w:val="clear" w:color="000000" w:fill="F2F2F2"/>
            <w:vAlign w:val="center"/>
            <w:hideMark/>
          </w:tcPr>
          <w:p w14:paraId="2E6B6786" w14:textId="77777777" w:rsidR="002F4C35" w:rsidRPr="002F4C35" w:rsidRDefault="002F4C35" w:rsidP="002F4C35">
            <w:pPr>
              <w:widowControl w:val="0"/>
              <w:autoSpaceDE w:val="0"/>
              <w:autoSpaceDN w:val="0"/>
              <w:jc w:val="both"/>
              <w:rPr>
                <w:rFonts w:ascii="Arial" w:eastAsia="Arial MT" w:hAnsi="Arial" w:cs="Arial"/>
                <w:szCs w:val="22"/>
                <w:lang w:eastAsia="en-US"/>
              </w:rPr>
            </w:pPr>
            <w:r w:rsidRPr="002F4C35">
              <w:rPr>
                <w:rFonts w:ascii="Arial" w:eastAsia="Arial MT" w:hAnsi="Arial" w:cs="Arial"/>
                <w:szCs w:val="22"/>
                <w:lang w:eastAsia="en-US"/>
              </w:rPr>
              <w:t xml:space="preserve">SI </w:t>
            </w:r>
          </w:p>
        </w:tc>
        <w:tc>
          <w:tcPr>
            <w:tcW w:w="1559" w:type="dxa"/>
            <w:tcBorders>
              <w:top w:val="nil"/>
              <w:left w:val="nil"/>
              <w:bottom w:val="single" w:sz="8" w:space="0" w:color="auto"/>
              <w:right w:val="single" w:sz="8" w:space="0" w:color="auto"/>
            </w:tcBorders>
            <w:shd w:val="clear" w:color="000000" w:fill="F2F2F2"/>
            <w:vAlign w:val="center"/>
            <w:hideMark/>
          </w:tcPr>
          <w:p w14:paraId="696F4A88" w14:textId="77777777" w:rsidR="002F4C35" w:rsidRPr="002F4C35" w:rsidRDefault="002F4C35" w:rsidP="002F4C35">
            <w:pPr>
              <w:widowControl w:val="0"/>
              <w:autoSpaceDE w:val="0"/>
              <w:autoSpaceDN w:val="0"/>
              <w:jc w:val="both"/>
              <w:rPr>
                <w:rFonts w:ascii="Arial" w:eastAsia="Arial MT" w:hAnsi="Arial" w:cs="Arial"/>
                <w:szCs w:val="22"/>
                <w:lang w:eastAsia="en-US"/>
              </w:rPr>
            </w:pPr>
            <w:r w:rsidRPr="002F4C35">
              <w:rPr>
                <w:rFonts w:ascii="Arial" w:eastAsia="Arial MT" w:hAnsi="Arial" w:cs="Arial"/>
                <w:szCs w:val="22"/>
                <w:lang w:eastAsia="en-US"/>
              </w:rPr>
              <w:t>NO</w:t>
            </w:r>
          </w:p>
        </w:tc>
        <w:tc>
          <w:tcPr>
            <w:tcW w:w="1417" w:type="dxa"/>
            <w:tcBorders>
              <w:top w:val="nil"/>
              <w:left w:val="nil"/>
              <w:bottom w:val="single" w:sz="8" w:space="0" w:color="auto"/>
              <w:right w:val="single" w:sz="8" w:space="0" w:color="auto"/>
            </w:tcBorders>
            <w:shd w:val="clear" w:color="000000" w:fill="F2F2F2"/>
            <w:vAlign w:val="center"/>
            <w:hideMark/>
          </w:tcPr>
          <w:p w14:paraId="6D8B2EDA" w14:textId="77777777" w:rsidR="002F4C35" w:rsidRPr="002F4C35" w:rsidRDefault="002F4C35" w:rsidP="002F4C35">
            <w:pPr>
              <w:widowControl w:val="0"/>
              <w:autoSpaceDE w:val="0"/>
              <w:autoSpaceDN w:val="0"/>
              <w:jc w:val="both"/>
              <w:rPr>
                <w:rFonts w:ascii="Arial" w:eastAsia="Arial MT" w:hAnsi="Arial" w:cs="Arial"/>
                <w:szCs w:val="22"/>
                <w:lang w:eastAsia="en-US"/>
              </w:rPr>
            </w:pPr>
            <w:r w:rsidRPr="002F4C35">
              <w:rPr>
                <w:rFonts w:ascii="Arial" w:eastAsia="Arial MT" w:hAnsi="Arial" w:cs="Arial"/>
                <w:szCs w:val="22"/>
                <w:lang w:eastAsia="en-US"/>
              </w:rPr>
              <w:t>NO</w:t>
            </w:r>
          </w:p>
        </w:tc>
        <w:tc>
          <w:tcPr>
            <w:tcW w:w="1843" w:type="dxa"/>
            <w:tcBorders>
              <w:top w:val="nil"/>
              <w:left w:val="nil"/>
              <w:bottom w:val="single" w:sz="8" w:space="0" w:color="auto"/>
              <w:right w:val="single" w:sz="8" w:space="0" w:color="auto"/>
            </w:tcBorders>
            <w:shd w:val="clear" w:color="000000" w:fill="F2F2F2"/>
            <w:vAlign w:val="center"/>
            <w:hideMark/>
          </w:tcPr>
          <w:p w14:paraId="0F914D2C" w14:textId="77777777" w:rsidR="002F4C35" w:rsidRPr="002F4C35" w:rsidRDefault="002F4C35" w:rsidP="002F4C35">
            <w:pPr>
              <w:widowControl w:val="0"/>
              <w:autoSpaceDE w:val="0"/>
              <w:autoSpaceDN w:val="0"/>
              <w:jc w:val="both"/>
              <w:rPr>
                <w:rFonts w:ascii="Arial" w:eastAsia="Arial MT" w:hAnsi="Arial" w:cs="Arial"/>
                <w:szCs w:val="22"/>
                <w:lang w:eastAsia="en-US"/>
              </w:rPr>
            </w:pPr>
            <w:r w:rsidRPr="002F4C35">
              <w:rPr>
                <w:rFonts w:ascii="Arial" w:eastAsia="Arial MT" w:hAnsi="Arial" w:cs="Arial"/>
                <w:szCs w:val="22"/>
                <w:lang w:eastAsia="en-US"/>
              </w:rPr>
              <w:t>SI</w:t>
            </w:r>
          </w:p>
        </w:tc>
      </w:tr>
      <w:tr w:rsidR="003C20D0" w:rsidRPr="003C20D0" w14:paraId="32326515" w14:textId="77777777" w:rsidTr="00AC445B">
        <w:trPr>
          <w:trHeight w:val="545"/>
        </w:trPr>
        <w:tc>
          <w:tcPr>
            <w:tcW w:w="1980" w:type="dxa"/>
            <w:gridSpan w:val="2"/>
            <w:tcBorders>
              <w:top w:val="single" w:sz="8" w:space="0" w:color="auto"/>
              <w:left w:val="single" w:sz="8" w:space="0" w:color="auto"/>
              <w:bottom w:val="single" w:sz="8" w:space="0" w:color="auto"/>
              <w:right w:val="single" w:sz="8" w:space="0" w:color="000000"/>
            </w:tcBorders>
            <w:shd w:val="clear" w:color="000000" w:fill="FFFFFF"/>
            <w:vAlign w:val="center"/>
            <w:hideMark/>
          </w:tcPr>
          <w:p w14:paraId="3EBB855A" w14:textId="77777777" w:rsidR="002F4C35" w:rsidRPr="002F4C35" w:rsidRDefault="002F4C35" w:rsidP="002F4C35">
            <w:pPr>
              <w:widowControl w:val="0"/>
              <w:autoSpaceDE w:val="0"/>
              <w:autoSpaceDN w:val="0"/>
              <w:jc w:val="both"/>
              <w:rPr>
                <w:rFonts w:ascii="Arial" w:eastAsia="Arial MT" w:hAnsi="Arial" w:cs="Arial"/>
                <w:szCs w:val="22"/>
                <w:lang w:eastAsia="en-US"/>
              </w:rPr>
            </w:pPr>
            <w:r w:rsidRPr="002F4C35">
              <w:rPr>
                <w:rFonts w:ascii="Arial" w:eastAsia="Arial MT" w:hAnsi="Arial" w:cs="Arial"/>
                <w:szCs w:val="22"/>
                <w:lang w:eastAsia="en-US"/>
              </w:rPr>
              <w:t>Comunidad Andina</w:t>
            </w:r>
          </w:p>
        </w:tc>
        <w:tc>
          <w:tcPr>
            <w:tcW w:w="1134" w:type="dxa"/>
            <w:tcBorders>
              <w:top w:val="nil"/>
              <w:left w:val="nil"/>
              <w:bottom w:val="single" w:sz="8" w:space="0" w:color="auto"/>
              <w:right w:val="single" w:sz="8" w:space="0" w:color="auto"/>
            </w:tcBorders>
            <w:shd w:val="clear" w:color="000000" w:fill="FFFFFF"/>
            <w:vAlign w:val="center"/>
            <w:hideMark/>
          </w:tcPr>
          <w:p w14:paraId="3AF7A5BD" w14:textId="77777777" w:rsidR="002F4C35" w:rsidRPr="002F4C35" w:rsidRDefault="002F4C35" w:rsidP="002F4C35">
            <w:pPr>
              <w:widowControl w:val="0"/>
              <w:autoSpaceDE w:val="0"/>
              <w:autoSpaceDN w:val="0"/>
              <w:jc w:val="both"/>
              <w:rPr>
                <w:rFonts w:ascii="Arial" w:eastAsia="Arial MT" w:hAnsi="Arial" w:cs="Arial"/>
                <w:szCs w:val="22"/>
                <w:lang w:eastAsia="en-US"/>
              </w:rPr>
            </w:pPr>
            <w:r w:rsidRPr="002F4C35">
              <w:rPr>
                <w:rFonts w:ascii="Arial" w:eastAsia="Arial MT" w:hAnsi="Arial" w:cs="Arial"/>
                <w:szCs w:val="22"/>
                <w:lang w:eastAsia="en-US"/>
              </w:rPr>
              <w:t xml:space="preserve">SI </w:t>
            </w:r>
          </w:p>
        </w:tc>
        <w:tc>
          <w:tcPr>
            <w:tcW w:w="1276" w:type="dxa"/>
            <w:tcBorders>
              <w:top w:val="nil"/>
              <w:left w:val="nil"/>
              <w:bottom w:val="single" w:sz="8" w:space="0" w:color="auto"/>
              <w:right w:val="single" w:sz="8" w:space="0" w:color="auto"/>
            </w:tcBorders>
            <w:shd w:val="clear" w:color="000000" w:fill="FFFFFF"/>
            <w:vAlign w:val="center"/>
            <w:hideMark/>
          </w:tcPr>
          <w:p w14:paraId="499E078C" w14:textId="77777777" w:rsidR="002F4C35" w:rsidRPr="002F4C35" w:rsidRDefault="002F4C35" w:rsidP="002F4C35">
            <w:pPr>
              <w:widowControl w:val="0"/>
              <w:autoSpaceDE w:val="0"/>
              <w:autoSpaceDN w:val="0"/>
              <w:jc w:val="both"/>
              <w:rPr>
                <w:rFonts w:ascii="Arial" w:eastAsia="Arial MT" w:hAnsi="Arial" w:cs="Arial"/>
                <w:szCs w:val="22"/>
                <w:lang w:eastAsia="en-US"/>
              </w:rPr>
            </w:pPr>
            <w:r w:rsidRPr="002F4C35">
              <w:rPr>
                <w:rFonts w:ascii="Arial" w:eastAsia="Arial MT" w:hAnsi="Arial" w:cs="Arial"/>
                <w:szCs w:val="22"/>
                <w:lang w:eastAsia="en-US"/>
              </w:rPr>
              <w:t xml:space="preserve">SI </w:t>
            </w:r>
          </w:p>
        </w:tc>
        <w:tc>
          <w:tcPr>
            <w:tcW w:w="1559" w:type="dxa"/>
            <w:tcBorders>
              <w:top w:val="nil"/>
              <w:left w:val="nil"/>
              <w:bottom w:val="single" w:sz="8" w:space="0" w:color="auto"/>
              <w:right w:val="single" w:sz="8" w:space="0" w:color="auto"/>
            </w:tcBorders>
            <w:shd w:val="clear" w:color="000000" w:fill="FFFFFF"/>
            <w:vAlign w:val="center"/>
            <w:hideMark/>
          </w:tcPr>
          <w:p w14:paraId="4E944F10" w14:textId="77777777" w:rsidR="002F4C35" w:rsidRPr="002F4C35" w:rsidRDefault="002F4C35" w:rsidP="002F4C35">
            <w:pPr>
              <w:widowControl w:val="0"/>
              <w:autoSpaceDE w:val="0"/>
              <w:autoSpaceDN w:val="0"/>
              <w:jc w:val="both"/>
              <w:rPr>
                <w:rFonts w:ascii="Arial" w:eastAsia="Arial MT" w:hAnsi="Arial" w:cs="Arial"/>
                <w:szCs w:val="22"/>
                <w:lang w:eastAsia="en-US"/>
              </w:rPr>
            </w:pPr>
            <w:r w:rsidRPr="002F4C35">
              <w:rPr>
                <w:rFonts w:ascii="Arial" w:eastAsia="Arial MT" w:hAnsi="Arial" w:cs="Arial"/>
                <w:szCs w:val="22"/>
                <w:lang w:eastAsia="en-US"/>
              </w:rPr>
              <w:t>SI</w:t>
            </w:r>
          </w:p>
        </w:tc>
        <w:tc>
          <w:tcPr>
            <w:tcW w:w="1417" w:type="dxa"/>
            <w:tcBorders>
              <w:top w:val="nil"/>
              <w:left w:val="nil"/>
              <w:bottom w:val="single" w:sz="8" w:space="0" w:color="auto"/>
              <w:right w:val="single" w:sz="8" w:space="0" w:color="auto"/>
            </w:tcBorders>
            <w:shd w:val="clear" w:color="000000" w:fill="FFFFFF"/>
            <w:vAlign w:val="center"/>
            <w:hideMark/>
          </w:tcPr>
          <w:p w14:paraId="2AAA0469" w14:textId="77777777" w:rsidR="002F4C35" w:rsidRPr="002F4C35" w:rsidRDefault="002F4C35" w:rsidP="002F4C35">
            <w:pPr>
              <w:widowControl w:val="0"/>
              <w:autoSpaceDE w:val="0"/>
              <w:autoSpaceDN w:val="0"/>
              <w:jc w:val="both"/>
              <w:rPr>
                <w:rFonts w:ascii="Arial" w:eastAsia="Arial MT" w:hAnsi="Arial" w:cs="Arial"/>
                <w:szCs w:val="22"/>
                <w:lang w:eastAsia="en-US"/>
              </w:rPr>
            </w:pPr>
            <w:r w:rsidRPr="002F4C35">
              <w:rPr>
                <w:rFonts w:ascii="Arial" w:eastAsia="Arial MT" w:hAnsi="Arial" w:cs="Arial"/>
                <w:szCs w:val="22"/>
                <w:lang w:eastAsia="en-US"/>
              </w:rPr>
              <w:t>NO</w:t>
            </w:r>
          </w:p>
        </w:tc>
        <w:tc>
          <w:tcPr>
            <w:tcW w:w="1843" w:type="dxa"/>
            <w:tcBorders>
              <w:top w:val="nil"/>
              <w:left w:val="nil"/>
              <w:bottom w:val="single" w:sz="8" w:space="0" w:color="auto"/>
              <w:right w:val="single" w:sz="8" w:space="0" w:color="auto"/>
            </w:tcBorders>
            <w:shd w:val="clear" w:color="000000" w:fill="FFFFFF"/>
            <w:vAlign w:val="center"/>
            <w:hideMark/>
          </w:tcPr>
          <w:p w14:paraId="577803B0" w14:textId="77777777" w:rsidR="002F4C35" w:rsidRPr="002F4C35" w:rsidRDefault="002F4C35" w:rsidP="002F4C35">
            <w:pPr>
              <w:widowControl w:val="0"/>
              <w:autoSpaceDE w:val="0"/>
              <w:autoSpaceDN w:val="0"/>
              <w:jc w:val="both"/>
              <w:rPr>
                <w:rFonts w:ascii="Arial" w:eastAsia="Arial MT" w:hAnsi="Arial" w:cs="Arial"/>
                <w:szCs w:val="22"/>
                <w:lang w:eastAsia="en-US"/>
              </w:rPr>
            </w:pPr>
            <w:r w:rsidRPr="002F4C35">
              <w:rPr>
                <w:rFonts w:ascii="Arial" w:eastAsia="Arial MT" w:hAnsi="Arial" w:cs="Arial"/>
                <w:szCs w:val="22"/>
                <w:lang w:eastAsia="en-US"/>
              </w:rPr>
              <w:t>SI</w:t>
            </w:r>
          </w:p>
        </w:tc>
      </w:tr>
    </w:tbl>
    <w:bookmarkEnd w:id="6"/>
    <w:p w14:paraId="525CB0EB" w14:textId="6A984F3D" w:rsidR="002F4C35" w:rsidRDefault="002F4C35" w:rsidP="002F4C35">
      <w:pPr>
        <w:widowControl w:val="0"/>
        <w:tabs>
          <w:tab w:val="left" w:pos="993"/>
        </w:tabs>
        <w:autoSpaceDE w:val="0"/>
        <w:autoSpaceDN w:val="0"/>
        <w:ind w:right="-144"/>
        <w:jc w:val="both"/>
        <w:rPr>
          <w:rFonts w:ascii="Arial" w:eastAsia="Arial Narrow" w:hAnsi="Arial" w:cs="Arial"/>
          <w:szCs w:val="22"/>
          <w:lang w:eastAsia="en-US"/>
        </w:rPr>
      </w:pPr>
      <w:r w:rsidRPr="002F4C35">
        <w:rPr>
          <w:rFonts w:ascii="Arial" w:eastAsia="BatangChe" w:hAnsi="Arial" w:cs="Arial"/>
          <w:szCs w:val="22"/>
          <w:lang w:eastAsia="es-CO"/>
        </w:rPr>
        <w:t xml:space="preserve">Fuente: “Valores a partir de los cuales son aplicables los acuerdos comerciales 2024, Colombia Compra Eficiente </w:t>
      </w:r>
      <w:r w:rsidRPr="002F4C35">
        <w:rPr>
          <w:rFonts w:ascii="Arial" w:eastAsia="Arial Narrow" w:hAnsi="Arial" w:cs="Arial"/>
          <w:szCs w:val="22"/>
          <w:lang w:eastAsia="en-US"/>
        </w:rPr>
        <w:t xml:space="preserve">“Con base en la tabla anterior, el análisis para el </w:t>
      </w:r>
      <w:r w:rsidR="004B576A">
        <w:rPr>
          <w:rFonts w:ascii="Arial" w:eastAsia="Arial Narrow" w:hAnsi="Arial" w:cs="Arial"/>
          <w:szCs w:val="22"/>
          <w:lang w:eastAsia="en-US"/>
        </w:rPr>
        <w:t>presente proceso</w:t>
      </w:r>
      <w:r w:rsidRPr="002F4C35">
        <w:rPr>
          <w:rFonts w:ascii="Arial" w:eastAsia="Arial MT" w:hAnsi="Arial" w:cs="Arial"/>
          <w:b/>
          <w:bCs/>
          <w:iCs/>
          <w:szCs w:val="22"/>
          <w:lang w:eastAsia="en-US"/>
        </w:rPr>
        <w:t xml:space="preserve">, </w:t>
      </w:r>
      <w:r w:rsidRPr="002F4C35">
        <w:rPr>
          <w:rFonts w:ascii="Arial" w:eastAsia="Arial Narrow" w:hAnsi="Arial" w:cs="Arial"/>
          <w:szCs w:val="22"/>
          <w:lang w:eastAsia="en-US"/>
        </w:rPr>
        <w:t>es el siguiente:</w:t>
      </w:r>
    </w:p>
    <w:p w14:paraId="7024D304" w14:textId="77777777" w:rsidR="004B576A" w:rsidRPr="002F4C35" w:rsidRDefault="004B576A" w:rsidP="002F4C35">
      <w:pPr>
        <w:widowControl w:val="0"/>
        <w:tabs>
          <w:tab w:val="left" w:pos="993"/>
        </w:tabs>
        <w:autoSpaceDE w:val="0"/>
        <w:autoSpaceDN w:val="0"/>
        <w:ind w:right="-144"/>
        <w:jc w:val="both"/>
        <w:rPr>
          <w:rFonts w:ascii="Arial" w:eastAsia="BatangChe" w:hAnsi="Arial" w:cs="Arial"/>
          <w:szCs w:val="22"/>
          <w:lang w:eastAsia="es-CO"/>
        </w:rPr>
      </w:pPr>
    </w:p>
    <w:p w14:paraId="48FBFC7D" w14:textId="77777777" w:rsidR="002F4C35" w:rsidRPr="002F4C35" w:rsidRDefault="002F4C35" w:rsidP="002F4C35">
      <w:pPr>
        <w:widowControl w:val="0"/>
        <w:autoSpaceDE w:val="0"/>
        <w:autoSpaceDN w:val="0"/>
        <w:jc w:val="both"/>
        <w:rPr>
          <w:rFonts w:ascii="Arial" w:eastAsia="Arial Narrow" w:hAnsi="Arial" w:cs="Arial"/>
          <w:b/>
          <w:bCs/>
          <w:szCs w:val="22"/>
          <w:lang w:eastAsia="en-US"/>
        </w:rPr>
      </w:pPr>
      <w:r w:rsidRPr="002F4C35">
        <w:rPr>
          <w:rFonts w:ascii="Arial" w:eastAsia="Arial Narrow" w:hAnsi="Arial" w:cs="Arial"/>
          <w:b/>
          <w:bCs/>
          <w:szCs w:val="22"/>
          <w:lang w:eastAsia="en-US"/>
        </w:rPr>
        <w:t>REGLA 1: ACUERDO VIGENTE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9"/>
        <w:gridCol w:w="1727"/>
        <w:gridCol w:w="2719"/>
      </w:tblGrid>
      <w:tr w:rsidR="003C20D0" w:rsidRPr="003C20D0" w14:paraId="5BC5B4E1" w14:textId="77777777" w:rsidTr="002F4C35">
        <w:trPr>
          <w:trHeight w:val="259"/>
          <w:tblHeader/>
          <w:jc w:val="center"/>
        </w:trPr>
        <w:tc>
          <w:tcPr>
            <w:tcW w:w="3816" w:type="dxa"/>
            <w:gridSpan w:val="2"/>
            <w:vMerge w:val="restart"/>
            <w:shd w:val="clear" w:color="auto" w:fill="92CDDC"/>
            <w:vAlign w:val="center"/>
          </w:tcPr>
          <w:p w14:paraId="06122E71" w14:textId="77777777" w:rsidR="002F4C35" w:rsidRPr="002F4C35" w:rsidRDefault="002F4C35" w:rsidP="002F4C35">
            <w:pPr>
              <w:widowControl w:val="0"/>
              <w:autoSpaceDE w:val="0"/>
              <w:autoSpaceDN w:val="0"/>
              <w:jc w:val="both"/>
              <w:rPr>
                <w:rFonts w:ascii="Arial" w:eastAsia="Arial MT" w:hAnsi="Arial" w:cs="Arial"/>
                <w:szCs w:val="22"/>
                <w:lang w:eastAsia="en-US"/>
              </w:rPr>
            </w:pPr>
            <w:r w:rsidRPr="002F4C35">
              <w:rPr>
                <w:rFonts w:ascii="Arial" w:eastAsia="Arial Narrow" w:hAnsi="Arial" w:cs="Arial"/>
                <w:b/>
                <w:bCs/>
                <w:szCs w:val="22"/>
                <w:lang w:eastAsia="en-US"/>
              </w:rPr>
              <w:t>Acuerdo Comercial</w:t>
            </w:r>
          </w:p>
        </w:tc>
        <w:tc>
          <w:tcPr>
            <w:tcW w:w="2719" w:type="dxa"/>
            <w:shd w:val="clear" w:color="auto" w:fill="92CDDC"/>
            <w:vAlign w:val="center"/>
          </w:tcPr>
          <w:p w14:paraId="028C4F2A" w14:textId="77777777" w:rsidR="002F4C35" w:rsidRPr="002F4C35" w:rsidRDefault="002F4C35" w:rsidP="002F4C35">
            <w:pPr>
              <w:widowControl w:val="0"/>
              <w:autoSpaceDE w:val="0"/>
              <w:autoSpaceDN w:val="0"/>
              <w:jc w:val="both"/>
              <w:rPr>
                <w:rFonts w:ascii="Arial" w:eastAsia="Arial MT" w:hAnsi="Arial" w:cs="Arial"/>
                <w:szCs w:val="22"/>
                <w:lang w:eastAsia="en-US"/>
              </w:rPr>
            </w:pPr>
            <w:r w:rsidRPr="002F4C35">
              <w:rPr>
                <w:rFonts w:ascii="Arial" w:eastAsia="Arial Narrow" w:hAnsi="Arial" w:cs="Arial"/>
                <w:b/>
                <w:bCs/>
                <w:szCs w:val="22"/>
                <w:lang w:eastAsia="en-US"/>
              </w:rPr>
              <w:t>Vigente</w:t>
            </w:r>
          </w:p>
        </w:tc>
      </w:tr>
      <w:tr w:rsidR="003C20D0" w:rsidRPr="002F4C35" w14:paraId="6FD03515" w14:textId="77777777" w:rsidTr="00AC445B">
        <w:trPr>
          <w:trHeight w:val="107"/>
          <w:tblHeader/>
          <w:jc w:val="center"/>
        </w:trPr>
        <w:tc>
          <w:tcPr>
            <w:tcW w:w="3816" w:type="dxa"/>
            <w:gridSpan w:val="2"/>
            <w:vMerge/>
            <w:vAlign w:val="center"/>
          </w:tcPr>
          <w:p w14:paraId="4AB9058A" w14:textId="77777777" w:rsidR="002F4C35" w:rsidRPr="002F4C35" w:rsidRDefault="002F4C35" w:rsidP="002F4C35">
            <w:pPr>
              <w:widowControl w:val="0"/>
              <w:autoSpaceDE w:val="0"/>
              <w:autoSpaceDN w:val="0"/>
              <w:jc w:val="both"/>
              <w:rPr>
                <w:rFonts w:ascii="Arial" w:eastAsia="Arial MT" w:hAnsi="Arial" w:cs="Arial"/>
                <w:szCs w:val="22"/>
                <w:lang w:eastAsia="en-US"/>
              </w:rPr>
            </w:pPr>
          </w:p>
        </w:tc>
        <w:tc>
          <w:tcPr>
            <w:tcW w:w="2719" w:type="dxa"/>
            <w:shd w:val="clear" w:color="auto" w:fill="BDD7EE"/>
            <w:vAlign w:val="center"/>
          </w:tcPr>
          <w:p w14:paraId="37165BE5" w14:textId="77777777" w:rsidR="002F4C35" w:rsidRPr="002F4C35" w:rsidRDefault="002F4C35" w:rsidP="002F4C35">
            <w:pPr>
              <w:widowControl w:val="0"/>
              <w:autoSpaceDE w:val="0"/>
              <w:autoSpaceDN w:val="0"/>
              <w:jc w:val="both"/>
              <w:rPr>
                <w:rFonts w:ascii="Arial" w:eastAsia="Arial MT" w:hAnsi="Arial" w:cs="Arial"/>
                <w:szCs w:val="22"/>
                <w:lang w:eastAsia="en-US"/>
              </w:rPr>
            </w:pPr>
            <w:r w:rsidRPr="002F4C35">
              <w:rPr>
                <w:rFonts w:ascii="Arial" w:eastAsia="Arial Narrow" w:hAnsi="Arial" w:cs="Arial"/>
                <w:szCs w:val="22"/>
                <w:lang w:eastAsia="en-US"/>
              </w:rPr>
              <w:t>Si/No</w:t>
            </w:r>
          </w:p>
        </w:tc>
      </w:tr>
      <w:tr w:rsidR="003C20D0" w:rsidRPr="003C20D0" w14:paraId="003560E1" w14:textId="77777777" w:rsidTr="002F4C35">
        <w:trPr>
          <w:trHeight w:val="80"/>
          <w:jc w:val="center"/>
        </w:trPr>
        <w:tc>
          <w:tcPr>
            <w:tcW w:w="2089" w:type="dxa"/>
            <w:vMerge w:val="restart"/>
            <w:shd w:val="clear" w:color="auto" w:fill="FFFFFF"/>
            <w:vAlign w:val="center"/>
          </w:tcPr>
          <w:p w14:paraId="21915F1E" w14:textId="77777777" w:rsidR="002F4C35" w:rsidRPr="002F4C35" w:rsidRDefault="002F4C35" w:rsidP="002F4C35">
            <w:pPr>
              <w:widowControl w:val="0"/>
              <w:autoSpaceDE w:val="0"/>
              <w:autoSpaceDN w:val="0"/>
              <w:jc w:val="both"/>
              <w:rPr>
                <w:rFonts w:ascii="Arial" w:eastAsia="Arial MT" w:hAnsi="Arial" w:cs="Arial"/>
                <w:szCs w:val="22"/>
                <w:lang w:eastAsia="en-US"/>
              </w:rPr>
            </w:pPr>
            <w:r w:rsidRPr="002F4C35">
              <w:rPr>
                <w:rFonts w:ascii="Arial" w:eastAsia="Arial Narrow" w:hAnsi="Arial" w:cs="Arial"/>
                <w:szCs w:val="22"/>
                <w:lang w:eastAsia="en-US"/>
              </w:rPr>
              <w:t>Alianza    Pacífico</w:t>
            </w:r>
          </w:p>
        </w:tc>
        <w:tc>
          <w:tcPr>
            <w:tcW w:w="1727" w:type="dxa"/>
            <w:shd w:val="clear" w:color="auto" w:fill="FFFFFF"/>
            <w:vAlign w:val="center"/>
          </w:tcPr>
          <w:p w14:paraId="60FAB85F" w14:textId="77777777" w:rsidR="002F4C35" w:rsidRPr="002F4C35" w:rsidRDefault="002F4C35" w:rsidP="002F4C35">
            <w:pPr>
              <w:widowControl w:val="0"/>
              <w:autoSpaceDE w:val="0"/>
              <w:autoSpaceDN w:val="0"/>
              <w:jc w:val="both"/>
              <w:rPr>
                <w:rFonts w:ascii="Arial" w:eastAsia="Arial MT" w:hAnsi="Arial" w:cs="Arial"/>
                <w:szCs w:val="22"/>
                <w:lang w:eastAsia="en-US"/>
              </w:rPr>
            </w:pPr>
            <w:r w:rsidRPr="002F4C35">
              <w:rPr>
                <w:rFonts w:ascii="Arial" w:eastAsia="Arial Narrow" w:hAnsi="Arial" w:cs="Arial"/>
                <w:szCs w:val="22"/>
                <w:lang w:eastAsia="en-US"/>
              </w:rPr>
              <w:t>Chile</w:t>
            </w:r>
          </w:p>
        </w:tc>
        <w:tc>
          <w:tcPr>
            <w:tcW w:w="2719" w:type="dxa"/>
            <w:shd w:val="clear" w:color="auto" w:fill="FFFFFF"/>
            <w:vAlign w:val="center"/>
          </w:tcPr>
          <w:p w14:paraId="0D7FF061" w14:textId="77777777" w:rsidR="002F4C35" w:rsidRPr="002F4C35" w:rsidRDefault="002F4C35" w:rsidP="002F4C35">
            <w:pPr>
              <w:widowControl w:val="0"/>
              <w:autoSpaceDE w:val="0"/>
              <w:autoSpaceDN w:val="0"/>
              <w:jc w:val="both"/>
              <w:rPr>
                <w:rFonts w:ascii="Arial" w:eastAsia="Arial MT" w:hAnsi="Arial" w:cs="Arial"/>
                <w:szCs w:val="22"/>
                <w:lang w:eastAsia="en-US"/>
              </w:rPr>
            </w:pPr>
            <w:r w:rsidRPr="002F4C35">
              <w:rPr>
                <w:rFonts w:ascii="Arial" w:eastAsia="Arial Narrow" w:hAnsi="Arial" w:cs="Arial"/>
                <w:szCs w:val="22"/>
                <w:lang w:eastAsia="en-US"/>
              </w:rPr>
              <w:t xml:space="preserve">SI </w:t>
            </w:r>
          </w:p>
        </w:tc>
      </w:tr>
      <w:tr w:rsidR="003C20D0" w:rsidRPr="003C20D0" w14:paraId="4FF2ABF8" w14:textId="77777777" w:rsidTr="002F4C35">
        <w:trPr>
          <w:trHeight w:val="107"/>
          <w:jc w:val="center"/>
        </w:trPr>
        <w:tc>
          <w:tcPr>
            <w:tcW w:w="2089" w:type="dxa"/>
            <w:vMerge/>
            <w:vAlign w:val="center"/>
          </w:tcPr>
          <w:p w14:paraId="1AD24E97" w14:textId="77777777" w:rsidR="002F4C35" w:rsidRPr="002F4C35" w:rsidRDefault="002F4C35" w:rsidP="002F4C35">
            <w:pPr>
              <w:widowControl w:val="0"/>
              <w:autoSpaceDE w:val="0"/>
              <w:autoSpaceDN w:val="0"/>
              <w:jc w:val="both"/>
              <w:rPr>
                <w:rFonts w:ascii="Arial" w:eastAsia="Arial MT" w:hAnsi="Arial" w:cs="Arial"/>
                <w:szCs w:val="22"/>
                <w:lang w:eastAsia="en-US"/>
              </w:rPr>
            </w:pPr>
          </w:p>
        </w:tc>
        <w:tc>
          <w:tcPr>
            <w:tcW w:w="1727" w:type="dxa"/>
            <w:shd w:val="clear" w:color="auto" w:fill="FFFFFF"/>
            <w:vAlign w:val="center"/>
          </w:tcPr>
          <w:p w14:paraId="111DA8D6" w14:textId="77777777" w:rsidR="002F4C35" w:rsidRPr="002F4C35" w:rsidRDefault="002F4C35" w:rsidP="002F4C35">
            <w:pPr>
              <w:widowControl w:val="0"/>
              <w:autoSpaceDE w:val="0"/>
              <w:autoSpaceDN w:val="0"/>
              <w:jc w:val="both"/>
              <w:rPr>
                <w:rFonts w:ascii="Arial" w:eastAsia="Arial MT" w:hAnsi="Arial" w:cs="Arial"/>
                <w:szCs w:val="22"/>
                <w:lang w:eastAsia="en-US"/>
              </w:rPr>
            </w:pPr>
            <w:r w:rsidRPr="002F4C35">
              <w:rPr>
                <w:rFonts w:ascii="Arial" w:eastAsia="Arial Narrow" w:hAnsi="Arial" w:cs="Arial"/>
                <w:szCs w:val="22"/>
                <w:lang w:eastAsia="en-US"/>
              </w:rPr>
              <w:t>Perú</w:t>
            </w:r>
          </w:p>
        </w:tc>
        <w:tc>
          <w:tcPr>
            <w:tcW w:w="2719" w:type="dxa"/>
            <w:shd w:val="clear" w:color="auto" w:fill="FFFFFF"/>
            <w:vAlign w:val="center"/>
          </w:tcPr>
          <w:p w14:paraId="39E2E186" w14:textId="77777777" w:rsidR="002F4C35" w:rsidRPr="002F4C35" w:rsidRDefault="002F4C35" w:rsidP="002F4C35">
            <w:pPr>
              <w:widowControl w:val="0"/>
              <w:autoSpaceDE w:val="0"/>
              <w:autoSpaceDN w:val="0"/>
              <w:jc w:val="both"/>
              <w:rPr>
                <w:rFonts w:ascii="Arial" w:eastAsia="Arial MT" w:hAnsi="Arial" w:cs="Arial"/>
                <w:szCs w:val="22"/>
                <w:lang w:eastAsia="en-US"/>
              </w:rPr>
            </w:pPr>
            <w:r w:rsidRPr="002F4C35">
              <w:rPr>
                <w:rFonts w:ascii="Arial" w:eastAsia="Arial Narrow" w:hAnsi="Arial" w:cs="Arial"/>
                <w:szCs w:val="22"/>
                <w:lang w:eastAsia="en-US"/>
              </w:rPr>
              <w:t>SI</w:t>
            </w:r>
          </w:p>
        </w:tc>
      </w:tr>
      <w:tr w:rsidR="003C20D0" w:rsidRPr="003C20D0" w14:paraId="6E7A4082" w14:textId="77777777" w:rsidTr="002F4C35">
        <w:trPr>
          <w:trHeight w:val="253"/>
          <w:jc w:val="center"/>
        </w:trPr>
        <w:tc>
          <w:tcPr>
            <w:tcW w:w="3816" w:type="dxa"/>
            <w:gridSpan w:val="2"/>
            <w:shd w:val="clear" w:color="auto" w:fill="FFFFFF"/>
            <w:vAlign w:val="center"/>
          </w:tcPr>
          <w:p w14:paraId="6ADFE4A4" w14:textId="77777777" w:rsidR="002F4C35" w:rsidRPr="002F4C35" w:rsidRDefault="002F4C35" w:rsidP="002F4C35">
            <w:pPr>
              <w:widowControl w:val="0"/>
              <w:autoSpaceDE w:val="0"/>
              <w:autoSpaceDN w:val="0"/>
              <w:jc w:val="both"/>
              <w:rPr>
                <w:rFonts w:ascii="Arial" w:eastAsia="Arial MT" w:hAnsi="Arial" w:cs="Arial"/>
                <w:szCs w:val="22"/>
                <w:lang w:eastAsia="en-US"/>
              </w:rPr>
            </w:pPr>
            <w:r w:rsidRPr="002F4C35">
              <w:rPr>
                <w:rFonts w:ascii="Arial" w:eastAsia="Arial Narrow" w:hAnsi="Arial" w:cs="Arial"/>
                <w:szCs w:val="22"/>
                <w:lang w:eastAsia="en-US"/>
              </w:rPr>
              <w:t>Chile</w:t>
            </w:r>
          </w:p>
        </w:tc>
        <w:tc>
          <w:tcPr>
            <w:tcW w:w="2719" w:type="dxa"/>
            <w:shd w:val="clear" w:color="auto" w:fill="FFFFFF"/>
            <w:vAlign w:val="center"/>
          </w:tcPr>
          <w:p w14:paraId="2A535E6B" w14:textId="77777777" w:rsidR="002F4C35" w:rsidRPr="002F4C35" w:rsidRDefault="002F4C35" w:rsidP="002F4C35">
            <w:pPr>
              <w:widowControl w:val="0"/>
              <w:autoSpaceDE w:val="0"/>
              <w:autoSpaceDN w:val="0"/>
              <w:jc w:val="both"/>
              <w:rPr>
                <w:rFonts w:ascii="Arial" w:eastAsia="Arial MT" w:hAnsi="Arial" w:cs="Arial"/>
                <w:szCs w:val="22"/>
                <w:lang w:eastAsia="en-US"/>
              </w:rPr>
            </w:pPr>
            <w:r w:rsidRPr="002F4C35">
              <w:rPr>
                <w:rFonts w:ascii="Arial" w:eastAsia="Arial Narrow" w:hAnsi="Arial" w:cs="Arial"/>
                <w:szCs w:val="22"/>
                <w:lang w:eastAsia="en-US"/>
              </w:rPr>
              <w:t xml:space="preserve">SI </w:t>
            </w:r>
          </w:p>
        </w:tc>
      </w:tr>
      <w:tr w:rsidR="003C20D0" w:rsidRPr="003C20D0" w14:paraId="3F775A22" w14:textId="77777777" w:rsidTr="002F4C35">
        <w:trPr>
          <w:trHeight w:val="53"/>
          <w:jc w:val="center"/>
        </w:trPr>
        <w:tc>
          <w:tcPr>
            <w:tcW w:w="3816" w:type="dxa"/>
            <w:gridSpan w:val="2"/>
            <w:shd w:val="clear" w:color="auto" w:fill="FFFFFF"/>
            <w:vAlign w:val="center"/>
          </w:tcPr>
          <w:p w14:paraId="22CBBC51" w14:textId="77777777" w:rsidR="002F4C35" w:rsidRPr="002F4C35" w:rsidRDefault="002F4C35" w:rsidP="002F4C35">
            <w:pPr>
              <w:widowControl w:val="0"/>
              <w:autoSpaceDE w:val="0"/>
              <w:autoSpaceDN w:val="0"/>
              <w:jc w:val="both"/>
              <w:rPr>
                <w:rFonts w:ascii="Arial" w:eastAsia="Arial Narrow" w:hAnsi="Arial" w:cs="Arial"/>
                <w:szCs w:val="22"/>
                <w:lang w:eastAsia="en-US"/>
              </w:rPr>
            </w:pPr>
            <w:r w:rsidRPr="002F4C35">
              <w:rPr>
                <w:rFonts w:ascii="Arial" w:eastAsia="Arial Narrow" w:hAnsi="Arial" w:cs="Arial"/>
                <w:szCs w:val="22"/>
                <w:lang w:eastAsia="en-US"/>
              </w:rPr>
              <w:t>Corea</w:t>
            </w:r>
          </w:p>
        </w:tc>
        <w:tc>
          <w:tcPr>
            <w:tcW w:w="2719" w:type="dxa"/>
            <w:shd w:val="clear" w:color="auto" w:fill="FFFFFF"/>
            <w:vAlign w:val="center"/>
          </w:tcPr>
          <w:p w14:paraId="7D042CF0" w14:textId="77777777" w:rsidR="002F4C35" w:rsidRPr="002F4C35" w:rsidRDefault="002F4C35" w:rsidP="002F4C35">
            <w:pPr>
              <w:widowControl w:val="0"/>
              <w:autoSpaceDE w:val="0"/>
              <w:autoSpaceDN w:val="0"/>
              <w:jc w:val="both"/>
              <w:rPr>
                <w:rFonts w:ascii="Arial" w:eastAsia="Arial Narrow" w:hAnsi="Arial" w:cs="Arial"/>
                <w:szCs w:val="22"/>
                <w:lang w:eastAsia="en-US"/>
              </w:rPr>
            </w:pPr>
            <w:r w:rsidRPr="002F4C35">
              <w:rPr>
                <w:rFonts w:ascii="Arial" w:eastAsia="Arial Narrow" w:hAnsi="Arial" w:cs="Arial"/>
                <w:szCs w:val="22"/>
                <w:lang w:eastAsia="en-US"/>
              </w:rPr>
              <w:t>SI</w:t>
            </w:r>
          </w:p>
        </w:tc>
      </w:tr>
      <w:tr w:rsidR="003C20D0" w:rsidRPr="003C20D0" w14:paraId="3D55E57A" w14:textId="77777777" w:rsidTr="002F4C35">
        <w:trPr>
          <w:trHeight w:val="53"/>
          <w:jc w:val="center"/>
        </w:trPr>
        <w:tc>
          <w:tcPr>
            <w:tcW w:w="3816" w:type="dxa"/>
            <w:gridSpan w:val="2"/>
            <w:shd w:val="clear" w:color="auto" w:fill="FFFFFF"/>
            <w:vAlign w:val="center"/>
          </w:tcPr>
          <w:p w14:paraId="520CEC98" w14:textId="77777777" w:rsidR="002F4C35" w:rsidRPr="002F4C35" w:rsidRDefault="002F4C35" w:rsidP="002F4C35">
            <w:pPr>
              <w:widowControl w:val="0"/>
              <w:autoSpaceDE w:val="0"/>
              <w:autoSpaceDN w:val="0"/>
              <w:jc w:val="both"/>
              <w:rPr>
                <w:rFonts w:ascii="Arial" w:eastAsia="Arial MT" w:hAnsi="Arial" w:cs="Arial"/>
                <w:szCs w:val="22"/>
                <w:lang w:eastAsia="en-US"/>
              </w:rPr>
            </w:pPr>
            <w:r w:rsidRPr="002F4C35">
              <w:rPr>
                <w:rFonts w:ascii="Arial" w:eastAsia="Arial Narrow" w:hAnsi="Arial" w:cs="Arial"/>
                <w:szCs w:val="22"/>
                <w:lang w:eastAsia="en-US"/>
              </w:rPr>
              <w:t>Costa Rica</w:t>
            </w:r>
          </w:p>
        </w:tc>
        <w:tc>
          <w:tcPr>
            <w:tcW w:w="2719" w:type="dxa"/>
            <w:shd w:val="clear" w:color="auto" w:fill="FFFFFF"/>
            <w:vAlign w:val="center"/>
          </w:tcPr>
          <w:p w14:paraId="54DD5D48" w14:textId="77777777" w:rsidR="002F4C35" w:rsidRPr="002F4C35" w:rsidRDefault="002F4C35" w:rsidP="002F4C35">
            <w:pPr>
              <w:widowControl w:val="0"/>
              <w:autoSpaceDE w:val="0"/>
              <w:autoSpaceDN w:val="0"/>
              <w:jc w:val="both"/>
              <w:rPr>
                <w:rFonts w:ascii="Arial" w:eastAsia="Arial MT" w:hAnsi="Arial" w:cs="Arial"/>
                <w:szCs w:val="22"/>
                <w:lang w:eastAsia="en-US"/>
              </w:rPr>
            </w:pPr>
            <w:r w:rsidRPr="002F4C35">
              <w:rPr>
                <w:rFonts w:ascii="Arial" w:eastAsia="Arial Narrow" w:hAnsi="Arial" w:cs="Arial"/>
                <w:szCs w:val="22"/>
                <w:lang w:eastAsia="en-US"/>
              </w:rPr>
              <w:t>SI</w:t>
            </w:r>
          </w:p>
        </w:tc>
      </w:tr>
      <w:tr w:rsidR="003C20D0" w:rsidRPr="003C20D0" w14:paraId="0D3E7DA6" w14:textId="77777777" w:rsidTr="002F4C35">
        <w:trPr>
          <w:trHeight w:val="53"/>
          <w:jc w:val="center"/>
        </w:trPr>
        <w:tc>
          <w:tcPr>
            <w:tcW w:w="3816" w:type="dxa"/>
            <w:gridSpan w:val="2"/>
            <w:shd w:val="clear" w:color="auto" w:fill="FFFFFF"/>
            <w:vAlign w:val="center"/>
          </w:tcPr>
          <w:p w14:paraId="695AEE52" w14:textId="77777777" w:rsidR="002F4C35" w:rsidRPr="002F4C35" w:rsidRDefault="002F4C35" w:rsidP="002F4C35">
            <w:pPr>
              <w:widowControl w:val="0"/>
              <w:autoSpaceDE w:val="0"/>
              <w:autoSpaceDN w:val="0"/>
              <w:jc w:val="both"/>
              <w:rPr>
                <w:rFonts w:ascii="Arial" w:eastAsia="Arial MT" w:hAnsi="Arial" w:cs="Arial"/>
                <w:szCs w:val="22"/>
                <w:lang w:eastAsia="en-US"/>
              </w:rPr>
            </w:pPr>
            <w:r w:rsidRPr="002F4C35">
              <w:rPr>
                <w:rFonts w:ascii="Arial" w:eastAsia="Arial Narrow" w:hAnsi="Arial" w:cs="Arial"/>
                <w:szCs w:val="22"/>
                <w:lang w:eastAsia="en-US"/>
              </w:rPr>
              <w:t>Estados EFTA</w:t>
            </w:r>
          </w:p>
        </w:tc>
        <w:tc>
          <w:tcPr>
            <w:tcW w:w="2719" w:type="dxa"/>
            <w:shd w:val="clear" w:color="auto" w:fill="FFFFFF"/>
            <w:vAlign w:val="center"/>
          </w:tcPr>
          <w:p w14:paraId="6075B580" w14:textId="77777777" w:rsidR="002F4C35" w:rsidRPr="002F4C35" w:rsidRDefault="002F4C35" w:rsidP="002F4C35">
            <w:pPr>
              <w:widowControl w:val="0"/>
              <w:autoSpaceDE w:val="0"/>
              <w:autoSpaceDN w:val="0"/>
              <w:jc w:val="both"/>
              <w:rPr>
                <w:rFonts w:ascii="Arial" w:eastAsia="Arial MT" w:hAnsi="Arial" w:cs="Arial"/>
                <w:szCs w:val="22"/>
                <w:lang w:eastAsia="en-US"/>
              </w:rPr>
            </w:pPr>
            <w:r w:rsidRPr="002F4C35">
              <w:rPr>
                <w:rFonts w:ascii="Arial" w:eastAsia="Arial Narrow" w:hAnsi="Arial" w:cs="Arial"/>
                <w:szCs w:val="22"/>
                <w:lang w:eastAsia="en-US"/>
              </w:rPr>
              <w:t>SI</w:t>
            </w:r>
          </w:p>
        </w:tc>
      </w:tr>
      <w:tr w:rsidR="003C20D0" w:rsidRPr="003C20D0" w14:paraId="0814A441" w14:textId="77777777" w:rsidTr="002F4C35">
        <w:trPr>
          <w:trHeight w:val="53"/>
          <w:jc w:val="center"/>
        </w:trPr>
        <w:tc>
          <w:tcPr>
            <w:tcW w:w="2089" w:type="dxa"/>
            <w:vMerge w:val="restart"/>
            <w:vAlign w:val="center"/>
          </w:tcPr>
          <w:p w14:paraId="6706E89C" w14:textId="77777777" w:rsidR="002F4C35" w:rsidRPr="002F4C35" w:rsidRDefault="002F4C35" w:rsidP="002F4C35">
            <w:pPr>
              <w:widowControl w:val="0"/>
              <w:autoSpaceDE w:val="0"/>
              <w:autoSpaceDN w:val="0"/>
              <w:jc w:val="both"/>
              <w:rPr>
                <w:rFonts w:ascii="Arial" w:eastAsia="Arial MT" w:hAnsi="Arial" w:cs="Arial"/>
                <w:szCs w:val="22"/>
                <w:lang w:eastAsia="en-US"/>
              </w:rPr>
            </w:pPr>
            <w:r w:rsidRPr="002F4C35">
              <w:rPr>
                <w:rFonts w:ascii="Arial" w:eastAsia="Arial Narrow" w:hAnsi="Arial" w:cs="Arial"/>
                <w:szCs w:val="22"/>
                <w:lang w:eastAsia="en-US"/>
              </w:rPr>
              <w:t>Triángulo Norte</w:t>
            </w:r>
          </w:p>
        </w:tc>
        <w:tc>
          <w:tcPr>
            <w:tcW w:w="1727" w:type="dxa"/>
            <w:shd w:val="clear" w:color="auto" w:fill="FFFFFF"/>
            <w:vAlign w:val="center"/>
          </w:tcPr>
          <w:p w14:paraId="0F168F2D" w14:textId="77777777" w:rsidR="002F4C35" w:rsidRPr="002F4C35" w:rsidRDefault="002F4C35" w:rsidP="002F4C35">
            <w:pPr>
              <w:widowControl w:val="0"/>
              <w:autoSpaceDE w:val="0"/>
              <w:autoSpaceDN w:val="0"/>
              <w:jc w:val="both"/>
              <w:rPr>
                <w:rFonts w:ascii="Arial" w:eastAsia="Arial MT" w:hAnsi="Arial" w:cs="Arial"/>
                <w:szCs w:val="22"/>
                <w:lang w:eastAsia="en-US"/>
              </w:rPr>
            </w:pPr>
            <w:r w:rsidRPr="002F4C35">
              <w:rPr>
                <w:rFonts w:ascii="Arial" w:eastAsia="Arial Narrow" w:hAnsi="Arial" w:cs="Arial"/>
                <w:szCs w:val="22"/>
                <w:lang w:eastAsia="en-US"/>
              </w:rPr>
              <w:t>Salvador</w:t>
            </w:r>
          </w:p>
        </w:tc>
        <w:tc>
          <w:tcPr>
            <w:tcW w:w="2719" w:type="dxa"/>
            <w:shd w:val="clear" w:color="auto" w:fill="FFFFFF"/>
            <w:vAlign w:val="center"/>
          </w:tcPr>
          <w:p w14:paraId="6F7F7767" w14:textId="77777777" w:rsidR="002F4C35" w:rsidRPr="002F4C35" w:rsidRDefault="002F4C35" w:rsidP="002F4C35">
            <w:pPr>
              <w:widowControl w:val="0"/>
              <w:autoSpaceDE w:val="0"/>
              <w:autoSpaceDN w:val="0"/>
              <w:jc w:val="both"/>
              <w:rPr>
                <w:rFonts w:ascii="Arial" w:eastAsia="Arial MT" w:hAnsi="Arial" w:cs="Arial"/>
                <w:szCs w:val="22"/>
                <w:lang w:eastAsia="en-US"/>
              </w:rPr>
            </w:pPr>
            <w:r w:rsidRPr="002F4C35">
              <w:rPr>
                <w:rFonts w:ascii="Arial" w:eastAsia="Arial Narrow" w:hAnsi="Arial" w:cs="Arial"/>
                <w:szCs w:val="22"/>
                <w:lang w:eastAsia="en-US"/>
              </w:rPr>
              <w:t xml:space="preserve">SI </w:t>
            </w:r>
          </w:p>
        </w:tc>
      </w:tr>
      <w:tr w:rsidR="003C20D0" w:rsidRPr="003C20D0" w14:paraId="686AB18C" w14:textId="77777777" w:rsidTr="002F4C35">
        <w:trPr>
          <w:trHeight w:val="53"/>
          <w:jc w:val="center"/>
        </w:trPr>
        <w:tc>
          <w:tcPr>
            <w:tcW w:w="2089" w:type="dxa"/>
            <w:vMerge/>
            <w:vAlign w:val="center"/>
          </w:tcPr>
          <w:p w14:paraId="1AEE1294" w14:textId="77777777" w:rsidR="002F4C35" w:rsidRPr="002F4C35" w:rsidRDefault="002F4C35" w:rsidP="002F4C35">
            <w:pPr>
              <w:widowControl w:val="0"/>
              <w:autoSpaceDE w:val="0"/>
              <w:autoSpaceDN w:val="0"/>
              <w:jc w:val="both"/>
              <w:rPr>
                <w:rFonts w:ascii="Arial" w:eastAsia="Arial MT" w:hAnsi="Arial" w:cs="Arial"/>
                <w:szCs w:val="22"/>
                <w:lang w:eastAsia="en-US"/>
              </w:rPr>
            </w:pPr>
          </w:p>
        </w:tc>
        <w:tc>
          <w:tcPr>
            <w:tcW w:w="1727" w:type="dxa"/>
            <w:shd w:val="clear" w:color="auto" w:fill="FFFFFF"/>
            <w:vAlign w:val="center"/>
          </w:tcPr>
          <w:p w14:paraId="3A4B7DC0" w14:textId="77777777" w:rsidR="002F4C35" w:rsidRPr="002F4C35" w:rsidRDefault="002F4C35" w:rsidP="002F4C35">
            <w:pPr>
              <w:widowControl w:val="0"/>
              <w:autoSpaceDE w:val="0"/>
              <w:autoSpaceDN w:val="0"/>
              <w:jc w:val="both"/>
              <w:rPr>
                <w:rFonts w:ascii="Arial" w:eastAsia="Arial MT" w:hAnsi="Arial" w:cs="Arial"/>
                <w:szCs w:val="22"/>
                <w:lang w:eastAsia="en-US"/>
              </w:rPr>
            </w:pPr>
            <w:r w:rsidRPr="002F4C35">
              <w:rPr>
                <w:rFonts w:ascii="Arial" w:eastAsia="Arial Narrow" w:hAnsi="Arial" w:cs="Arial"/>
                <w:szCs w:val="22"/>
                <w:lang w:eastAsia="en-US"/>
              </w:rPr>
              <w:t>Guatemala</w:t>
            </w:r>
          </w:p>
        </w:tc>
        <w:tc>
          <w:tcPr>
            <w:tcW w:w="2719" w:type="dxa"/>
            <w:shd w:val="clear" w:color="auto" w:fill="FFFFFF"/>
            <w:vAlign w:val="center"/>
          </w:tcPr>
          <w:p w14:paraId="7D23FB40" w14:textId="77777777" w:rsidR="002F4C35" w:rsidRPr="002F4C35" w:rsidRDefault="002F4C35" w:rsidP="002F4C35">
            <w:pPr>
              <w:widowControl w:val="0"/>
              <w:autoSpaceDE w:val="0"/>
              <w:autoSpaceDN w:val="0"/>
              <w:jc w:val="both"/>
              <w:rPr>
                <w:rFonts w:ascii="Arial" w:eastAsia="Arial MT" w:hAnsi="Arial" w:cs="Arial"/>
                <w:szCs w:val="22"/>
                <w:lang w:eastAsia="en-US"/>
              </w:rPr>
            </w:pPr>
            <w:r w:rsidRPr="002F4C35">
              <w:rPr>
                <w:rFonts w:ascii="Arial" w:eastAsia="Arial Narrow" w:hAnsi="Arial" w:cs="Arial"/>
                <w:szCs w:val="22"/>
                <w:lang w:eastAsia="en-US"/>
              </w:rPr>
              <w:t>SI</w:t>
            </w:r>
          </w:p>
        </w:tc>
      </w:tr>
      <w:tr w:rsidR="003C20D0" w:rsidRPr="003C20D0" w14:paraId="34BE534C" w14:textId="77777777" w:rsidTr="002F4C35">
        <w:trPr>
          <w:trHeight w:val="53"/>
          <w:jc w:val="center"/>
        </w:trPr>
        <w:tc>
          <w:tcPr>
            <w:tcW w:w="3816" w:type="dxa"/>
            <w:gridSpan w:val="2"/>
            <w:vAlign w:val="center"/>
          </w:tcPr>
          <w:p w14:paraId="602A25E5" w14:textId="77777777" w:rsidR="002F4C35" w:rsidRPr="002F4C35" w:rsidRDefault="002F4C35" w:rsidP="002F4C35">
            <w:pPr>
              <w:widowControl w:val="0"/>
              <w:autoSpaceDE w:val="0"/>
              <w:autoSpaceDN w:val="0"/>
              <w:jc w:val="both"/>
              <w:rPr>
                <w:rFonts w:ascii="Arial" w:eastAsia="Arial Narrow" w:hAnsi="Arial" w:cs="Arial"/>
                <w:szCs w:val="22"/>
                <w:lang w:eastAsia="en-US"/>
              </w:rPr>
            </w:pPr>
            <w:r w:rsidRPr="002F4C35">
              <w:rPr>
                <w:rFonts w:ascii="Arial" w:eastAsia="Arial Narrow" w:hAnsi="Arial" w:cs="Arial"/>
                <w:szCs w:val="22"/>
                <w:lang w:eastAsia="en-US"/>
              </w:rPr>
              <w:t>Estados Unidos</w:t>
            </w:r>
          </w:p>
        </w:tc>
        <w:tc>
          <w:tcPr>
            <w:tcW w:w="2719" w:type="dxa"/>
            <w:shd w:val="clear" w:color="auto" w:fill="FFFFFF"/>
            <w:vAlign w:val="center"/>
          </w:tcPr>
          <w:p w14:paraId="4BFC9A75" w14:textId="77777777" w:rsidR="002F4C35" w:rsidRPr="002F4C35" w:rsidRDefault="002F4C35" w:rsidP="002F4C35">
            <w:pPr>
              <w:widowControl w:val="0"/>
              <w:autoSpaceDE w:val="0"/>
              <w:autoSpaceDN w:val="0"/>
              <w:jc w:val="both"/>
              <w:rPr>
                <w:rFonts w:ascii="Arial" w:eastAsia="Arial Narrow" w:hAnsi="Arial" w:cs="Arial"/>
                <w:szCs w:val="22"/>
                <w:lang w:eastAsia="en-US"/>
              </w:rPr>
            </w:pPr>
            <w:r w:rsidRPr="002F4C35">
              <w:rPr>
                <w:rFonts w:ascii="Arial" w:eastAsia="Arial Narrow" w:hAnsi="Arial" w:cs="Arial"/>
                <w:szCs w:val="22"/>
                <w:lang w:eastAsia="en-US"/>
              </w:rPr>
              <w:t>SI</w:t>
            </w:r>
          </w:p>
        </w:tc>
      </w:tr>
      <w:tr w:rsidR="003C20D0" w:rsidRPr="003C20D0" w14:paraId="7E15F2A9" w14:textId="77777777" w:rsidTr="002F4C35">
        <w:trPr>
          <w:trHeight w:val="53"/>
          <w:jc w:val="center"/>
        </w:trPr>
        <w:tc>
          <w:tcPr>
            <w:tcW w:w="3816" w:type="dxa"/>
            <w:gridSpan w:val="2"/>
            <w:shd w:val="clear" w:color="auto" w:fill="F2F2F2"/>
            <w:vAlign w:val="center"/>
          </w:tcPr>
          <w:p w14:paraId="048E4775" w14:textId="77777777" w:rsidR="002F4C35" w:rsidRPr="002F4C35" w:rsidRDefault="002F4C35" w:rsidP="002F4C35">
            <w:pPr>
              <w:widowControl w:val="0"/>
              <w:autoSpaceDE w:val="0"/>
              <w:autoSpaceDN w:val="0"/>
              <w:jc w:val="both"/>
              <w:rPr>
                <w:rFonts w:ascii="Arial" w:eastAsia="Arial MT" w:hAnsi="Arial" w:cs="Arial"/>
                <w:szCs w:val="22"/>
                <w:lang w:eastAsia="en-US"/>
              </w:rPr>
            </w:pPr>
            <w:r w:rsidRPr="002F4C35">
              <w:rPr>
                <w:rFonts w:ascii="Arial" w:eastAsia="Arial Narrow" w:hAnsi="Arial" w:cs="Arial"/>
                <w:szCs w:val="22"/>
                <w:lang w:eastAsia="en-US"/>
              </w:rPr>
              <w:t>Unión Europea</w:t>
            </w:r>
          </w:p>
        </w:tc>
        <w:tc>
          <w:tcPr>
            <w:tcW w:w="2719" w:type="dxa"/>
            <w:shd w:val="clear" w:color="auto" w:fill="F2F2F2"/>
            <w:vAlign w:val="center"/>
          </w:tcPr>
          <w:p w14:paraId="6157F37F" w14:textId="77777777" w:rsidR="002F4C35" w:rsidRPr="002F4C35" w:rsidRDefault="002F4C35" w:rsidP="002F4C35">
            <w:pPr>
              <w:widowControl w:val="0"/>
              <w:autoSpaceDE w:val="0"/>
              <w:autoSpaceDN w:val="0"/>
              <w:jc w:val="both"/>
              <w:rPr>
                <w:rFonts w:ascii="Arial" w:eastAsia="Arial MT" w:hAnsi="Arial" w:cs="Arial"/>
                <w:szCs w:val="22"/>
                <w:lang w:eastAsia="en-US"/>
              </w:rPr>
            </w:pPr>
            <w:r w:rsidRPr="002F4C35">
              <w:rPr>
                <w:rFonts w:ascii="Arial" w:eastAsia="Arial Narrow" w:hAnsi="Arial" w:cs="Arial"/>
                <w:szCs w:val="22"/>
                <w:lang w:eastAsia="en-US"/>
              </w:rPr>
              <w:t xml:space="preserve">SI </w:t>
            </w:r>
          </w:p>
        </w:tc>
      </w:tr>
      <w:tr w:rsidR="003C20D0" w:rsidRPr="003C20D0" w14:paraId="0BD6EFC7" w14:textId="77777777" w:rsidTr="002F4C35">
        <w:trPr>
          <w:trHeight w:val="53"/>
          <w:jc w:val="center"/>
        </w:trPr>
        <w:tc>
          <w:tcPr>
            <w:tcW w:w="3816" w:type="dxa"/>
            <w:gridSpan w:val="2"/>
            <w:shd w:val="clear" w:color="auto" w:fill="FFFFFF"/>
            <w:vAlign w:val="center"/>
          </w:tcPr>
          <w:p w14:paraId="5DDACB60" w14:textId="77777777" w:rsidR="002F4C35" w:rsidRPr="002F4C35" w:rsidRDefault="002F4C35" w:rsidP="002F4C35">
            <w:pPr>
              <w:widowControl w:val="0"/>
              <w:autoSpaceDE w:val="0"/>
              <w:autoSpaceDN w:val="0"/>
              <w:jc w:val="both"/>
              <w:rPr>
                <w:rFonts w:ascii="Arial" w:eastAsia="Arial MT" w:hAnsi="Arial" w:cs="Arial"/>
                <w:szCs w:val="22"/>
                <w:lang w:eastAsia="en-US"/>
              </w:rPr>
            </w:pPr>
            <w:r w:rsidRPr="002F4C35">
              <w:rPr>
                <w:rFonts w:ascii="Arial" w:eastAsia="Arial Narrow" w:hAnsi="Arial" w:cs="Arial"/>
                <w:szCs w:val="22"/>
                <w:lang w:eastAsia="en-US"/>
              </w:rPr>
              <w:t>Israel</w:t>
            </w:r>
          </w:p>
        </w:tc>
        <w:tc>
          <w:tcPr>
            <w:tcW w:w="2719" w:type="dxa"/>
            <w:shd w:val="clear" w:color="auto" w:fill="FFFFFF"/>
            <w:vAlign w:val="center"/>
          </w:tcPr>
          <w:p w14:paraId="2DB901C9" w14:textId="77777777" w:rsidR="002F4C35" w:rsidRPr="002F4C35" w:rsidRDefault="002F4C35" w:rsidP="002F4C35">
            <w:pPr>
              <w:widowControl w:val="0"/>
              <w:autoSpaceDE w:val="0"/>
              <w:autoSpaceDN w:val="0"/>
              <w:jc w:val="both"/>
              <w:rPr>
                <w:rFonts w:ascii="Arial" w:eastAsia="Arial MT" w:hAnsi="Arial" w:cs="Arial"/>
                <w:szCs w:val="22"/>
                <w:lang w:eastAsia="en-US"/>
              </w:rPr>
            </w:pPr>
            <w:r w:rsidRPr="002F4C35">
              <w:rPr>
                <w:rFonts w:ascii="Arial" w:eastAsia="Arial Narrow" w:hAnsi="Arial" w:cs="Arial"/>
                <w:szCs w:val="22"/>
                <w:lang w:eastAsia="en-US"/>
              </w:rPr>
              <w:t xml:space="preserve">SI </w:t>
            </w:r>
          </w:p>
        </w:tc>
      </w:tr>
      <w:tr w:rsidR="003C20D0" w:rsidRPr="003C20D0" w14:paraId="567C580F" w14:textId="77777777" w:rsidTr="002F4C35">
        <w:trPr>
          <w:trHeight w:val="53"/>
          <w:jc w:val="center"/>
        </w:trPr>
        <w:tc>
          <w:tcPr>
            <w:tcW w:w="3816" w:type="dxa"/>
            <w:gridSpan w:val="2"/>
            <w:shd w:val="clear" w:color="auto" w:fill="F2F2F2"/>
            <w:vAlign w:val="center"/>
          </w:tcPr>
          <w:p w14:paraId="12B8CBB4" w14:textId="77777777" w:rsidR="002F4C35" w:rsidRPr="002F4C35" w:rsidRDefault="002F4C35" w:rsidP="002F4C35">
            <w:pPr>
              <w:widowControl w:val="0"/>
              <w:autoSpaceDE w:val="0"/>
              <w:autoSpaceDN w:val="0"/>
              <w:jc w:val="both"/>
              <w:rPr>
                <w:rFonts w:ascii="Arial" w:eastAsia="Arial MT" w:hAnsi="Arial" w:cs="Arial"/>
                <w:szCs w:val="22"/>
                <w:lang w:eastAsia="en-US"/>
              </w:rPr>
            </w:pPr>
            <w:r w:rsidRPr="002F4C35">
              <w:rPr>
                <w:rFonts w:ascii="Arial" w:eastAsia="Arial Narrow" w:hAnsi="Arial" w:cs="Arial"/>
                <w:szCs w:val="22"/>
                <w:lang w:eastAsia="en-US"/>
              </w:rPr>
              <w:t>Reino Unido e Irlanda del Norte</w:t>
            </w:r>
          </w:p>
        </w:tc>
        <w:tc>
          <w:tcPr>
            <w:tcW w:w="2719" w:type="dxa"/>
            <w:shd w:val="clear" w:color="auto" w:fill="F2F2F2"/>
            <w:vAlign w:val="center"/>
          </w:tcPr>
          <w:p w14:paraId="566B7E99" w14:textId="77777777" w:rsidR="002F4C35" w:rsidRPr="002F4C35" w:rsidRDefault="002F4C35" w:rsidP="002F4C35">
            <w:pPr>
              <w:widowControl w:val="0"/>
              <w:autoSpaceDE w:val="0"/>
              <w:autoSpaceDN w:val="0"/>
              <w:jc w:val="both"/>
              <w:rPr>
                <w:rFonts w:ascii="Arial" w:eastAsia="Arial MT" w:hAnsi="Arial" w:cs="Arial"/>
                <w:szCs w:val="22"/>
                <w:lang w:eastAsia="en-US"/>
              </w:rPr>
            </w:pPr>
            <w:r w:rsidRPr="002F4C35">
              <w:rPr>
                <w:rFonts w:ascii="Arial" w:eastAsia="Arial Narrow" w:hAnsi="Arial" w:cs="Arial"/>
                <w:szCs w:val="22"/>
                <w:lang w:eastAsia="en-US"/>
              </w:rPr>
              <w:t xml:space="preserve">SI </w:t>
            </w:r>
          </w:p>
        </w:tc>
      </w:tr>
      <w:tr w:rsidR="003C20D0" w:rsidRPr="003C20D0" w14:paraId="7D845A7F" w14:textId="77777777" w:rsidTr="002F4C35">
        <w:trPr>
          <w:trHeight w:val="53"/>
          <w:jc w:val="center"/>
        </w:trPr>
        <w:tc>
          <w:tcPr>
            <w:tcW w:w="3816" w:type="dxa"/>
            <w:gridSpan w:val="2"/>
            <w:shd w:val="clear" w:color="auto" w:fill="FFFFFF"/>
            <w:vAlign w:val="center"/>
          </w:tcPr>
          <w:p w14:paraId="00348CD9" w14:textId="77777777" w:rsidR="002F4C35" w:rsidRPr="002F4C35" w:rsidRDefault="002F4C35" w:rsidP="002F4C35">
            <w:pPr>
              <w:widowControl w:val="0"/>
              <w:autoSpaceDE w:val="0"/>
              <w:autoSpaceDN w:val="0"/>
              <w:jc w:val="both"/>
              <w:rPr>
                <w:rFonts w:ascii="Arial" w:eastAsia="Arial MT" w:hAnsi="Arial" w:cs="Arial"/>
                <w:szCs w:val="22"/>
                <w:lang w:eastAsia="en-US"/>
              </w:rPr>
            </w:pPr>
            <w:r w:rsidRPr="002F4C35">
              <w:rPr>
                <w:rFonts w:ascii="Arial" w:eastAsia="Arial Narrow" w:hAnsi="Arial" w:cs="Arial"/>
                <w:szCs w:val="22"/>
                <w:lang w:eastAsia="en-US"/>
              </w:rPr>
              <w:t>Comunidad Andina</w:t>
            </w:r>
          </w:p>
        </w:tc>
        <w:tc>
          <w:tcPr>
            <w:tcW w:w="2719" w:type="dxa"/>
            <w:shd w:val="clear" w:color="auto" w:fill="FFFFFF"/>
            <w:vAlign w:val="center"/>
          </w:tcPr>
          <w:p w14:paraId="7B0C19B3" w14:textId="77777777" w:rsidR="002F4C35" w:rsidRPr="002F4C35" w:rsidRDefault="002F4C35" w:rsidP="002F4C35">
            <w:pPr>
              <w:widowControl w:val="0"/>
              <w:autoSpaceDE w:val="0"/>
              <w:autoSpaceDN w:val="0"/>
              <w:jc w:val="both"/>
              <w:rPr>
                <w:rFonts w:ascii="Arial" w:eastAsia="Arial MT" w:hAnsi="Arial" w:cs="Arial"/>
                <w:szCs w:val="22"/>
                <w:lang w:eastAsia="en-US"/>
              </w:rPr>
            </w:pPr>
            <w:r w:rsidRPr="002F4C35">
              <w:rPr>
                <w:rFonts w:ascii="Arial" w:eastAsia="Arial Narrow" w:hAnsi="Arial" w:cs="Arial"/>
                <w:szCs w:val="22"/>
                <w:lang w:eastAsia="en-US"/>
              </w:rPr>
              <w:t xml:space="preserve">SI </w:t>
            </w:r>
          </w:p>
        </w:tc>
      </w:tr>
    </w:tbl>
    <w:p w14:paraId="130DA86B" w14:textId="77777777" w:rsidR="002F4C35" w:rsidRPr="002F4C35" w:rsidRDefault="002F4C35" w:rsidP="002F4C35">
      <w:pPr>
        <w:widowControl w:val="0"/>
        <w:autoSpaceDE w:val="0"/>
        <w:autoSpaceDN w:val="0"/>
        <w:jc w:val="both"/>
        <w:rPr>
          <w:rFonts w:ascii="Arial" w:eastAsia="Arial Narrow" w:hAnsi="Arial" w:cs="Arial"/>
          <w:b/>
          <w:bCs/>
          <w:szCs w:val="22"/>
          <w:lang w:eastAsia="en-US"/>
        </w:rPr>
      </w:pPr>
    </w:p>
    <w:p w14:paraId="0E02CEEA" w14:textId="77777777" w:rsidR="002F4C35" w:rsidRPr="002F4C35" w:rsidRDefault="002F4C35" w:rsidP="002F4C35">
      <w:pPr>
        <w:widowControl w:val="0"/>
        <w:autoSpaceDE w:val="0"/>
        <w:autoSpaceDN w:val="0"/>
        <w:jc w:val="both"/>
        <w:rPr>
          <w:rFonts w:ascii="Arial" w:eastAsia="Arial MT" w:hAnsi="Arial" w:cs="Arial"/>
          <w:szCs w:val="22"/>
          <w:lang w:eastAsia="en-US"/>
        </w:rPr>
      </w:pPr>
      <w:r w:rsidRPr="002F4C35">
        <w:rPr>
          <w:rFonts w:ascii="Arial" w:eastAsia="Arial Narrow" w:hAnsi="Arial" w:cs="Arial"/>
          <w:b/>
          <w:bCs/>
          <w:szCs w:val="22"/>
          <w:lang w:eastAsia="en-US"/>
        </w:rPr>
        <w:t>REGLA 2: ENTIDADES ESTATALES OBLIGADAS</w:t>
      </w:r>
      <w:r w:rsidRPr="002F4C35">
        <w:rPr>
          <w:rFonts w:ascii="Arial" w:eastAsia="Arial Narrow" w:hAnsi="Arial" w:cs="Arial"/>
          <w:szCs w:val="22"/>
          <w:lang w:eastAsia="en-US"/>
        </w:rPr>
        <w:t xml:space="preserve"> </w:t>
      </w:r>
    </w:p>
    <w:p w14:paraId="1CC8A9C5" w14:textId="77777777" w:rsidR="002F4C35" w:rsidRPr="002F4C35" w:rsidRDefault="002F4C35" w:rsidP="002F4C35">
      <w:pPr>
        <w:widowControl w:val="0"/>
        <w:autoSpaceDE w:val="0"/>
        <w:autoSpaceDN w:val="0"/>
        <w:jc w:val="both"/>
        <w:rPr>
          <w:rFonts w:ascii="Arial" w:eastAsia="Arial Narrow" w:hAnsi="Arial" w:cs="Arial"/>
          <w:szCs w:val="22"/>
          <w:lang w:eastAsia="en-US"/>
        </w:rPr>
      </w:pPr>
      <w:r w:rsidRPr="002F4C35">
        <w:rPr>
          <w:rFonts w:ascii="Arial" w:eastAsia="Arial Narrow" w:hAnsi="Arial" w:cs="Arial"/>
          <w:szCs w:val="22"/>
          <w:lang w:eastAsia="en-US"/>
        </w:rPr>
        <w:t>Las alcaldías están incluidas en la lista de Entidades de los Acuerdos Comerciales con la Alianza Pacífico (únicamente con Chile y Perú), Chile, Costa Rica, los Estados AELC, el Triángulo Norte (únicamente con Guatemala), la Unión Europea; y la Decisión 439 de 1998 de la Secretaría de la CAN. Salvo por algunas excepciones, todas las demás Entidades Estatales del nivel municipal (incluidas las entidades descentralizadas indirectas y los esquemas asociativos) están incluida en la lista de Entidades de los Acuerdos Comerciales con Chile; el Triángulo Norte (únicamente con El Salvador y Guatemala), la Unión Europea; y, por la Decisión 439 de 1998 de la Secretaría de la CAN. En relación con lo anterior, se evidencia que los tratados de Alianza del Pacifico (chile y Perú), Chile, Costa Rica, Corea, Estados de EFTA, Triángulo Norte (El Salvador y Guatemala), Unión Europea, Israel, Comunidad Andina, El Municipio de Bogotá D.C está incluida.</w:t>
      </w:r>
    </w:p>
    <w:p w14:paraId="5925BE56" w14:textId="77777777" w:rsidR="002F4C35" w:rsidRPr="002F4C35" w:rsidRDefault="002F4C35" w:rsidP="002F4C35">
      <w:pPr>
        <w:widowControl w:val="0"/>
        <w:autoSpaceDE w:val="0"/>
        <w:autoSpaceDN w:val="0"/>
        <w:jc w:val="both"/>
        <w:rPr>
          <w:rFonts w:ascii="Arial" w:eastAsia="Arial MT" w:hAnsi="Arial" w:cs="Arial"/>
          <w:szCs w:val="22"/>
          <w:lang w:eastAsia="en-US"/>
        </w:rPr>
      </w:pPr>
      <w:r w:rsidRPr="002F4C35">
        <w:rPr>
          <w:rFonts w:ascii="Arial" w:eastAsia="Arial Narrow" w:hAnsi="Arial" w:cs="Arial"/>
          <w:b/>
          <w:bCs/>
          <w:szCs w:val="22"/>
          <w:lang w:eastAsia="en-US"/>
        </w:rPr>
        <w:t>REGLA 3: VALORES</w:t>
      </w:r>
    </w:p>
    <w:p w14:paraId="1803C5EE" w14:textId="77777777" w:rsidR="002F4C35" w:rsidRPr="002F4C35" w:rsidRDefault="002F4C35" w:rsidP="002F4C35">
      <w:pPr>
        <w:widowControl w:val="0"/>
        <w:autoSpaceDE w:val="0"/>
        <w:autoSpaceDN w:val="0"/>
        <w:jc w:val="both"/>
        <w:rPr>
          <w:rFonts w:ascii="Arial" w:eastAsia="Arial MT" w:hAnsi="Arial" w:cs="Arial"/>
          <w:szCs w:val="22"/>
          <w:lang w:eastAsia="en-US"/>
        </w:rPr>
      </w:pPr>
      <w:r w:rsidRPr="002F4C35">
        <w:rPr>
          <w:rFonts w:ascii="Arial" w:eastAsia="Arial Narrow" w:hAnsi="Arial" w:cs="Arial"/>
          <w:szCs w:val="22"/>
          <w:lang w:eastAsia="en-US"/>
        </w:rPr>
        <w:t>Valores que aplican para los acuerdos comerciales del presente proceso de contratación que adelanta la SDSCJ.</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5"/>
        <w:gridCol w:w="1275"/>
        <w:gridCol w:w="2010"/>
        <w:gridCol w:w="2010"/>
        <w:gridCol w:w="2010"/>
      </w:tblGrid>
      <w:tr w:rsidR="003C20D0" w:rsidRPr="003C20D0" w14:paraId="088EE9E6" w14:textId="77777777" w:rsidTr="002F4C35">
        <w:trPr>
          <w:trHeight w:val="285"/>
          <w:tblHeader/>
          <w:jc w:val="center"/>
        </w:trPr>
        <w:tc>
          <w:tcPr>
            <w:tcW w:w="2820" w:type="dxa"/>
            <w:gridSpan w:val="2"/>
            <w:vMerge w:val="restart"/>
            <w:shd w:val="clear" w:color="auto" w:fill="92CDDC"/>
            <w:vAlign w:val="center"/>
          </w:tcPr>
          <w:p w14:paraId="63CD0962" w14:textId="77777777" w:rsidR="002F4C35" w:rsidRPr="002F4C35" w:rsidRDefault="002F4C35" w:rsidP="002F4C35">
            <w:pPr>
              <w:widowControl w:val="0"/>
              <w:autoSpaceDE w:val="0"/>
              <w:autoSpaceDN w:val="0"/>
              <w:jc w:val="both"/>
              <w:rPr>
                <w:rFonts w:ascii="Arial" w:eastAsia="Arial MT" w:hAnsi="Arial" w:cs="Arial"/>
                <w:szCs w:val="22"/>
                <w:lang w:eastAsia="en-US"/>
              </w:rPr>
            </w:pPr>
            <w:r w:rsidRPr="002F4C35">
              <w:rPr>
                <w:rFonts w:ascii="Arial" w:eastAsia="Arial Narrow" w:hAnsi="Arial" w:cs="Arial"/>
                <w:b/>
                <w:bCs/>
                <w:szCs w:val="22"/>
                <w:lang w:eastAsia="en-US"/>
              </w:rPr>
              <w:t>Acuerdo Comercial</w:t>
            </w:r>
          </w:p>
        </w:tc>
        <w:tc>
          <w:tcPr>
            <w:tcW w:w="2010" w:type="dxa"/>
            <w:shd w:val="clear" w:color="auto" w:fill="92CDDC"/>
            <w:vAlign w:val="center"/>
          </w:tcPr>
          <w:p w14:paraId="4BEDF135" w14:textId="77777777" w:rsidR="002F4C35" w:rsidRPr="002F4C35" w:rsidRDefault="002F4C35" w:rsidP="002F4C35">
            <w:pPr>
              <w:widowControl w:val="0"/>
              <w:autoSpaceDE w:val="0"/>
              <w:autoSpaceDN w:val="0"/>
              <w:jc w:val="both"/>
              <w:rPr>
                <w:rFonts w:ascii="Arial" w:eastAsia="Arial MT" w:hAnsi="Arial" w:cs="Arial"/>
                <w:szCs w:val="22"/>
                <w:lang w:eastAsia="en-US"/>
              </w:rPr>
            </w:pPr>
            <w:r w:rsidRPr="002F4C35">
              <w:rPr>
                <w:rFonts w:ascii="Arial" w:eastAsia="Arial Narrow" w:hAnsi="Arial" w:cs="Arial"/>
                <w:b/>
                <w:bCs/>
                <w:szCs w:val="22"/>
                <w:lang w:eastAsia="en-US"/>
              </w:rPr>
              <w:t>Vigente</w:t>
            </w:r>
          </w:p>
        </w:tc>
        <w:tc>
          <w:tcPr>
            <w:tcW w:w="2010" w:type="dxa"/>
            <w:vMerge w:val="restart"/>
            <w:shd w:val="clear" w:color="auto" w:fill="92CDDC"/>
          </w:tcPr>
          <w:p w14:paraId="024B5AB8" w14:textId="77777777" w:rsidR="002F4C35" w:rsidRPr="002F4C35" w:rsidRDefault="002F4C35" w:rsidP="002F4C35">
            <w:pPr>
              <w:widowControl w:val="0"/>
              <w:autoSpaceDE w:val="0"/>
              <w:autoSpaceDN w:val="0"/>
              <w:jc w:val="both"/>
              <w:rPr>
                <w:rFonts w:ascii="Arial" w:eastAsia="Arial MT" w:hAnsi="Arial" w:cs="Arial"/>
                <w:szCs w:val="22"/>
                <w:lang w:eastAsia="en-US"/>
              </w:rPr>
            </w:pPr>
            <w:r w:rsidRPr="002F4C35">
              <w:rPr>
                <w:rFonts w:ascii="Arial" w:eastAsia="Arial Narrow" w:hAnsi="Arial" w:cs="Arial"/>
                <w:b/>
                <w:bCs/>
                <w:szCs w:val="22"/>
                <w:lang w:eastAsia="en-US"/>
              </w:rPr>
              <w:t>Adquirir bienes y servicios a partir de:</w:t>
            </w:r>
          </w:p>
        </w:tc>
        <w:tc>
          <w:tcPr>
            <w:tcW w:w="2010" w:type="dxa"/>
            <w:vMerge w:val="restart"/>
            <w:shd w:val="clear" w:color="auto" w:fill="92CDDC"/>
          </w:tcPr>
          <w:p w14:paraId="1FE3FDDE" w14:textId="77777777" w:rsidR="002F4C35" w:rsidRPr="002F4C35" w:rsidRDefault="002F4C35" w:rsidP="002F4C35">
            <w:pPr>
              <w:widowControl w:val="0"/>
              <w:autoSpaceDE w:val="0"/>
              <w:autoSpaceDN w:val="0"/>
              <w:jc w:val="both"/>
              <w:rPr>
                <w:rFonts w:ascii="Arial" w:eastAsia="Arial MT" w:hAnsi="Arial" w:cs="Arial"/>
                <w:szCs w:val="22"/>
                <w:lang w:eastAsia="en-US"/>
              </w:rPr>
            </w:pPr>
            <w:r w:rsidRPr="002F4C35">
              <w:rPr>
                <w:rFonts w:ascii="Arial" w:eastAsia="Arial Narrow" w:hAnsi="Arial" w:cs="Arial"/>
                <w:b/>
                <w:bCs/>
                <w:szCs w:val="22"/>
                <w:lang w:eastAsia="en-US"/>
              </w:rPr>
              <w:t>Servicios de construcción desde:</w:t>
            </w:r>
          </w:p>
        </w:tc>
      </w:tr>
      <w:tr w:rsidR="003C20D0" w:rsidRPr="002F4C35" w14:paraId="529B23DB" w14:textId="77777777" w:rsidTr="00AC445B">
        <w:trPr>
          <w:trHeight w:val="120"/>
          <w:jc w:val="center"/>
        </w:trPr>
        <w:tc>
          <w:tcPr>
            <w:tcW w:w="2820" w:type="dxa"/>
            <w:gridSpan w:val="2"/>
            <w:vMerge/>
            <w:vAlign w:val="center"/>
          </w:tcPr>
          <w:p w14:paraId="6DAFC22B" w14:textId="77777777" w:rsidR="002F4C35" w:rsidRPr="002F4C35" w:rsidRDefault="002F4C35" w:rsidP="002F4C35">
            <w:pPr>
              <w:widowControl w:val="0"/>
              <w:autoSpaceDE w:val="0"/>
              <w:autoSpaceDN w:val="0"/>
              <w:jc w:val="both"/>
              <w:rPr>
                <w:rFonts w:ascii="Arial" w:eastAsia="Arial MT" w:hAnsi="Arial" w:cs="Arial"/>
                <w:szCs w:val="22"/>
                <w:lang w:eastAsia="en-US"/>
              </w:rPr>
            </w:pPr>
          </w:p>
        </w:tc>
        <w:tc>
          <w:tcPr>
            <w:tcW w:w="2010" w:type="dxa"/>
            <w:shd w:val="clear" w:color="auto" w:fill="BDD7EE"/>
            <w:vAlign w:val="center"/>
          </w:tcPr>
          <w:p w14:paraId="0AB8CC82" w14:textId="77777777" w:rsidR="002F4C35" w:rsidRPr="002F4C35" w:rsidRDefault="002F4C35" w:rsidP="002F4C35">
            <w:pPr>
              <w:widowControl w:val="0"/>
              <w:autoSpaceDE w:val="0"/>
              <w:autoSpaceDN w:val="0"/>
              <w:jc w:val="both"/>
              <w:rPr>
                <w:rFonts w:ascii="Arial" w:eastAsia="Arial MT" w:hAnsi="Arial" w:cs="Arial"/>
                <w:szCs w:val="22"/>
                <w:lang w:eastAsia="en-US"/>
              </w:rPr>
            </w:pPr>
            <w:r w:rsidRPr="002F4C35">
              <w:rPr>
                <w:rFonts w:ascii="Arial" w:eastAsia="Arial Narrow" w:hAnsi="Arial" w:cs="Arial"/>
                <w:szCs w:val="22"/>
                <w:lang w:eastAsia="en-US"/>
              </w:rPr>
              <w:t>Si/No</w:t>
            </w:r>
          </w:p>
        </w:tc>
        <w:tc>
          <w:tcPr>
            <w:tcW w:w="2010" w:type="dxa"/>
            <w:vMerge/>
            <w:vAlign w:val="center"/>
          </w:tcPr>
          <w:p w14:paraId="6E8A4574" w14:textId="77777777" w:rsidR="002F4C35" w:rsidRPr="002F4C35" w:rsidRDefault="002F4C35" w:rsidP="002F4C35">
            <w:pPr>
              <w:widowControl w:val="0"/>
              <w:autoSpaceDE w:val="0"/>
              <w:autoSpaceDN w:val="0"/>
              <w:jc w:val="both"/>
              <w:rPr>
                <w:rFonts w:ascii="Arial" w:eastAsia="Arial MT" w:hAnsi="Arial" w:cs="Arial"/>
                <w:szCs w:val="22"/>
                <w:lang w:eastAsia="en-US"/>
              </w:rPr>
            </w:pPr>
          </w:p>
        </w:tc>
        <w:tc>
          <w:tcPr>
            <w:tcW w:w="2010" w:type="dxa"/>
            <w:vMerge/>
            <w:vAlign w:val="center"/>
          </w:tcPr>
          <w:p w14:paraId="4997761D" w14:textId="77777777" w:rsidR="002F4C35" w:rsidRPr="002F4C35" w:rsidRDefault="002F4C35" w:rsidP="002F4C35">
            <w:pPr>
              <w:widowControl w:val="0"/>
              <w:autoSpaceDE w:val="0"/>
              <w:autoSpaceDN w:val="0"/>
              <w:jc w:val="both"/>
              <w:rPr>
                <w:rFonts w:ascii="Arial" w:eastAsia="Arial MT" w:hAnsi="Arial" w:cs="Arial"/>
                <w:szCs w:val="22"/>
                <w:lang w:eastAsia="en-US"/>
              </w:rPr>
            </w:pPr>
          </w:p>
        </w:tc>
      </w:tr>
      <w:tr w:rsidR="003C20D0" w:rsidRPr="003C20D0" w14:paraId="3D3BA9BA" w14:textId="77777777" w:rsidTr="002F4C35">
        <w:trPr>
          <w:trHeight w:val="90"/>
          <w:jc w:val="center"/>
        </w:trPr>
        <w:tc>
          <w:tcPr>
            <w:tcW w:w="1545" w:type="dxa"/>
            <w:vMerge w:val="restart"/>
            <w:shd w:val="clear" w:color="auto" w:fill="FFFFFF"/>
            <w:vAlign w:val="center"/>
          </w:tcPr>
          <w:p w14:paraId="24BB62ED" w14:textId="77777777" w:rsidR="002F4C35" w:rsidRPr="002F4C35" w:rsidRDefault="002F4C35" w:rsidP="002F4C35">
            <w:pPr>
              <w:widowControl w:val="0"/>
              <w:autoSpaceDE w:val="0"/>
              <w:autoSpaceDN w:val="0"/>
              <w:jc w:val="both"/>
              <w:rPr>
                <w:rFonts w:ascii="Arial" w:eastAsia="Arial MT" w:hAnsi="Arial" w:cs="Arial"/>
                <w:szCs w:val="22"/>
                <w:lang w:eastAsia="en-US"/>
              </w:rPr>
            </w:pPr>
            <w:r w:rsidRPr="002F4C35">
              <w:rPr>
                <w:rFonts w:ascii="Arial" w:eastAsia="Arial Narrow" w:hAnsi="Arial" w:cs="Arial"/>
                <w:szCs w:val="22"/>
                <w:lang w:eastAsia="en-US"/>
              </w:rPr>
              <w:t>Alianza    Pacífico</w:t>
            </w:r>
          </w:p>
        </w:tc>
        <w:tc>
          <w:tcPr>
            <w:tcW w:w="1275" w:type="dxa"/>
            <w:shd w:val="clear" w:color="auto" w:fill="FFFFFF"/>
            <w:vAlign w:val="center"/>
          </w:tcPr>
          <w:p w14:paraId="43CED3D2" w14:textId="77777777" w:rsidR="002F4C35" w:rsidRPr="002F4C35" w:rsidRDefault="002F4C35" w:rsidP="002F4C35">
            <w:pPr>
              <w:widowControl w:val="0"/>
              <w:autoSpaceDE w:val="0"/>
              <w:autoSpaceDN w:val="0"/>
              <w:jc w:val="both"/>
              <w:rPr>
                <w:rFonts w:ascii="Arial" w:eastAsia="Arial MT" w:hAnsi="Arial" w:cs="Arial"/>
                <w:szCs w:val="22"/>
                <w:lang w:eastAsia="en-US"/>
              </w:rPr>
            </w:pPr>
            <w:r w:rsidRPr="002F4C35">
              <w:rPr>
                <w:rFonts w:ascii="Arial" w:eastAsia="Arial Narrow" w:hAnsi="Arial" w:cs="Arial"/>
                <w:szCs w:val="22"/>
                <w:lang w:eastAsia="en-US"/>
              </w:rPr>
              <w:t>Chile</w:t>
            </w:r>
          </w:p>
        </w:tc>
        <w:tc>
          <w:tcPr>
            <w:tcW w:w="2010" w:type="dxa"/>
            <w:vMerge w:val="restart"/>
            <w:shd w:val="clear" w:color="auto" w:fill="FFFFFF"/>
            <w:vAlign w:val="center"/>
          </w:tcPr>
          <w:p w14:paraId="70A10231" w14:textId="77777777" w:rsidR="002F4C35" w:rsidRPr="002F4C35" w:rsidRDefault="002F4C35" w:rsidP="002F4C35">
            <w:pPr>
              <w:widowControl w:val="0"/>
              <w:autoSpaceDE w:val="0"/>
              <w:autoSpaceDN w:val="0"/>
              <w:jc w:val="both"/>
              <w:rPr>
                <w:rFonts w:ascii="Arial" w:eastAsia="Arial MT" w:hAnsi="Arial" w:cs="Arial"/>
                <w:szCs w:val="22"/>
                <w:lang w:eastAsia="en-US"/>
              </w:rPr>
            </w:pPr>
            <w:r w:rsidRPr="002F4C35">
              <w:rPr>
                <w:rFonts w:ascii="Arial" w:eastAsia="Arial Narrow" w:hAnsi="Arial" w:cs="Arial"/>
                <w:szCs w:val="22"/>
                <w:lang w:eastAsia="en-US"/>
              </w:rPr>
              <w:t>SI</w:t>
            </w:r>
          </w:p>
        </w:tc>
        <w:tc>
          <w:tcPr>
            <w:tcW w:w="2010" w:type="dxa"/>
            <w:vMerge w:val="restart"/>
            <w:shd w:val="clear" w:color="auto" w:fill="FFFFFF"/>
            <w:vAlign w:val="center"/>
          </w:tcPr>
          <w:p w14:paraId="6BDE0902" w14:textId="77777777" w:rsidR="002F4C35" w:rsidRPr="002F4C35" w:rsidRDefault="002F4C35" w:rsidP="002F4C35">
            <w:pPr>
              <w:widowControl w:val="0"/>
              <w:autoSpaceDE w:val="0"/>
              <w:autoSpaceDN w:val="0"/>
              <w:jc w:val="both"/>
              <w:rPr>
                <w:rFonts w:ascii="Arial" w:eastAsia="Arial MT" w:hAnsi="Arial" w:cs="Arial"/>
                <w:szCs w:val="22"/>
                <w:lang w:eastAsia="en-US"/>
              </w:rPr>
            </w:pPr>
            <w:r w:rsidRPr="002F4C35">
              <w:rPr>
                <w:rFonts w:ascii="Arial" w:eastAsia="Arial MT" w:hAnsi="Arial" w:cs="Arial"/>
                <w:szCs w:val="22"/>
                <w:lang w:eastAsia="en-US"/>
              </w:rPr>
              <w:t>$1.147.016.154</w:t>
            </w:r>
          </w:p>
        </w:tc>
        <w:tc>
          <w:tcPr>
            <w:tcW w:w="2010" w:type="dxa"/>
            <w:vMerge w:val="restart"/>
            <w:shd w:val="clear" w:color="auto" w:fill="FFFFFF"/>
            <w:vAlign w:val="center"/>
          </w:tcPr>
          <w:p w14:paraId="400C91A1" w14:textId="77777777" w:rsidR="002F4C35" w:rsidRPr="002F4C35" w:rsidRDefault="002F4C35" w:rsidP="002F4C35">
            <w:pPr>
              <w:widowControl w:val="0"/>
              <w:autoSpaceDE w:val="0"/>
              <w:autoSpaceDN w:val="0"/>
              <w:jc w:val="both"/>
              <w:rPr>
                <w:rFonts w:ascii="Arial" w:eastAsia="Arial MT" w:hAnsi="Arial" w:cs="Arial"/>
                <w:szCs w:val="22"/>
                <w:lang w:eastAsia="en-US"/>
              </w:rPr>
            </w:pPr>
            <w:r w:rsidRPr="002F4C35">
              <w:rPr>
                <w:rFonts w:ascii="Arial" w:eastAsia="Arial MT" w:hAnsi="Arial" w:cs="Arial"/>
                <w:szCs w:val="22"/>
                <w:lang w:eastAsia="en-US"/>
              </w:rPr>
              <w:t>$28.675.403.847</w:t>
            </w:r>
          </w:p>
        </w:tc>
      </w:tr>
      <w:tr w:rsidR="003C20D0" w:rsidRPr="003C20D0" w14:paraId="5FD6A464" w14:textId="77777777" w:rsidTr="002F4C35">
        <w:trPr>
          <w:trHeight w:val="240"/>
          <w:jc w:val="center"/>
        </w:trPr>
        <w:tc>
          <w:tcPr>
            <w:tcW w:w="1545" w:type="dxa"/>
            <w:vMerge/>
            <w:vAlign w:val="center"/>
          </w:tcPr>
          <w:p w14:paraId="34EB0F0D" w14:textId="77777777" w:rsidR="002F4C35" w:rsidRPr="002F4C35" w:rsidRDefault="002F4C35" w:rsidP="002F4C35">
            <w:pPr>
              <w:widowControl w:val="0"/>
              <w:autoSpaceDE w:val="0"/>
              <w:autoSpaceDN w:val="0"/>
              <w:jc w:val="both"/>
              <w:rPr>
                <w:rFonts w:ascii="Arial" w:eastAsia="Arial MT" w:hAnsi="Arial" w:cs="Arial"/>
                <w:szCs w:val="22"/>
                <w:lang w:eastAsia="en-US"/>
              </w:rPr>
            </w:pPr>
          </w:p>
        </w:tc>
        <w:tc>
          <w:tcPr>
            <w:tcW w:w="1275" w:type="dxa"/>
            <w:shd w:val="clear" w:color="auto" w:fill="FFFFFF"/>
            <w:vAlign w:val="center"/>
          </w:tcPr>
          <w:p w14:paraId="38AD2E54" w14:textId="77777777" w:rsidR="002F4C35" w:rsidRPr="002F4C35" w:rsidRDefault="002F4C35" w:rsidP="002F4C35">
            <w:pPr>
              <w:widowControl w:val="0"/>
              <w:autoSpaceDE w:val="0"/>
              <w:autoSpaceDN w:val="0"/>
              <w:jc w:val="both"/>
              <w:rPr>
                <w:rFonts w:ascii="Arial" w:eastAsia="Arial MT" w:hAnsi="Arial" w:cs="Arial"/>
                <w:szCs w:val="22"/>
                <w:lang w:eastAsia="en-US"/>
              </w:rPr>
            </w:pPr>
            <w:r w:rsidRPr="002F4C35">
              <w:rPr>
                <w:rFonts w:ascii="Arial" w:eastAsia="Arial Narrow" w:hAnsi="Arial" w:cs="Arial"/>
                <w:szCs w:val="22"/>
                <w:lang w:eastAsia="en-US"/>
              </w:rPr>
              <w:t>Perú</w:t>
            </w:r>
          </w:p>
        </w:tc>
        <w:tc>
          <w:tcPr>
            <w:tcW w:w="2010" w:type="dxa"/>
            <w:vMerge/>
            <w:vAlign w:val="center"/>
          </w:tcPr>
          <w:p w14:paraId="66D726BA" w14:textId="77777777" w:rsidR="002F4C35" w:rsidRPr="002F4C35" w:rsidRDefault="002F4C35" w:rsidP="002F4C35">
            <w:pPr>
              <w:widowControl w:val="0"/>
              <w:autoSpaceDE w:val="0"/>
              <w:autoSpaceDN w:val="0"/>
              <w:jc w:val="both"/>
              <w:rPr>
                <w:rFonts w:ascii="Arial" w:eastAsia="Arial MT" w:hAnsi="Arial" w:cs="Arial"/>
                <w:szCs w:val="22"/>
                <w:lang w:eastAsia="en-US"/>
              </w:rPr>
            </w:pPr>
          </w:p>
        </w:tc>
        <w:tc>
          <w:tcPr>
            <w:tcW w:w="2010" w:type="dxa"/>
            <w:vMerge/>
            <w:vAlign w:val="center"/>
          </w:tcPr>
          <w:p w14:paraId="66F5A215" w14:textId="77777777" w:rsidR="002F4C35" w:rsidRPr="002F4C35" w:rsidRDefault="002F4C35" w:rsidP="002F4C35">
            <w:pPr>
              <w:widowControl w:val="0"/>
              <w:autoSpaceDE w:val="0"/>
              <w:autoSpaceDN w:val="0"/>
              <w:jc w:val="both"/>
              <w:rPr>
                <w:rFonts w:ascii="Arial" w:eastAsia="Arial MT" w:hAnsi="Arial" w:cs="Arial"/>
                <w:szCs w:val="22"/>
                <w:lang w:eastAsia="en-US"/>
              </w:rPr>
            </w:pPr>
          </w:p>
        </w:tc>
        <w:tc>
          <w:tcPr>
            <w:tcW w:w="2010" w:type="dxa"/>
            <w:vMerge/>
            <w:vAlign w:val="center"/>
          </w:tcPr>
          <w:p w14:paraId="7857EAC6" w14:textId="77777777" w:rsidR="002F4C35" w:rsidRPr="002F4C35" w:rsidRDefault="002F4C35" w:rsidP="002F4C35">
            <w:pPr>
              <w:widowControl w:val="0"/>
              <w:autoSpaceDE w:val="0"/>
              <w:autoSpaceDN w:val="0"/>
              <w:jc w:val="both"/>
              <w:rPr>
                <w:rFonts w:ascii="Arial" w:eastAsia="Arial MT" w:hAnsi="Arial" w:cs="Arial"/>
                <w:szCs w:val="22"/>
                <w:lang w:eastAsia="en-US"/>
              </w:rPr>
            </w:pPr>
          </w:p>
        </w:tc>
      </w:tr>
      <w:tr w:rsidR="003C20D0" w:rsidRPr="003C20D0" w14:paraId="7ECB0002" w14:textId="77777777" w:rsidTr="002F4C35">
        <w:trPr>
          <w:trHeight w:val="60"/>
          <w:jc w:val="center"/>
        </w:trPr>
        <w:tc>
          <w:tcPr>
            <w:tcW w:w="2820" w:type="dxa"/>
            <w:gridSpan w:val="2"/>
            <w:shd w:val="clear" w:color="auto" w:fill="FFFFFF"/>
            <w:vAlign w:val="center"/>
          </w:tcPr>
          <w:p w14:paraId="486D70E9" w14:textId="77777777" w:rsidR="002F4C35" w:rsidRPr="002F4C35" w:rsidRDefault="002F4C35" w:rsidP="002F4C35">
            <w:pPr>
              <w:widowControl w:val="0"/>
              <w:autoSpaceDE w:val="0"/>
              <w:autoSpaceDN w:val="0"/>
              <w:jc w:val="both"/>
              <w:rPr>
                <w:rFonts w:ascii="Arial" w:eastAsia="Arial MT" w:hAnsi="Arial" w:cs="Arial"/>
                <w:szCs w:val="22"/>
                <w:lang w:eastAsia="en-US"/>
              </w:rPr>
            </w:pPr>
            <w:r w:rsidRPr="002F4C35">
              <w:rPr>
                <w:rFonts w:ascii="Arial" w:eastAsia="Arial Narrow" w:hAnsi="Arial" w:cs="Arial"/>
                <w:szCs w:val="22"/>
                <w:lang w:eastAsia="en-US"/>
              </w:rPr>
              <w:t>Chile</w:t>
            </w:r>
          </w:p>
        </w:tc>
        <w:tc>
          <w:tcPr>
            <w:tcW w:w="2010" w:type="dxa"/>
            <w:shd w:val="clear" w:color="auto" w:fill="FFFFFF"/>
            <w:vAlign w:val="center"/>
          </w:tcPr>
          <w:p w14:paraId="299179A8" w14:textId="77777777" w:rsidR="002F4C35" w:rsidRPr="002F4C35" w:rsidRDefault="002F4C35" w:rsidP="002F4C35">
            <w:pPr>
              <w:widowControl w:val="0"/>
              <w:autoSpaceDE w:val="0"/>
              <w:autoSpaceDN w:val="0"/>
              <w:jc w:val="both"/>
              <w:rPr>
                <w:rFonts w:ascii="Arial" w:eastAsia="Arial MT" w:hAnsi="Arial" w:cs="Arial"/>
                <w:szCs w:val="22"/>
                <w:lang w:eastAsia="en-US"/>
              </w:rPr>
            </w:pPr>
            <w:r w:rsidRPr="002F4C35">
              <w:rPr>
                <w:rFonts w:ascii="Arial" w:eastAsia="Arial Narrow" w:hAnsi="Arial" w:cs="Arial"/>
                <w:szCs w:val="22"/>
                <w:lang w:eastAsia="en-US"/>
              </w:rPr>
              <w:t xml:space="preserve">SI </w:t>
            </w:r>
          </w:p>
        </w:tc>
        <w:tc>
          <w:tcPr>
            <w:tcW w:w="2010" w:type="dxa"/>
            <w:shd w:val="clear" w:color="auto" w:fill="FFFFFF"/>
            <w:vAlign w:val="center"/>
          </w:tcPr>
          <w:p w14:paraId="4CF4E1CB" w14:textId="77777777" w:rsidR="002F4C35" w:rsidRPr="002F4C35" w:rsidRDefault="002F4C35" w:rsidP="002F4C35">
            <w:pPr>
              <w:widowControl w:val="0"/>
              <w:autoSpaceDE w:val="0"/>
              <w:autoSpaceDN w:val="0"/>
              <w:jc w:val="both"/>
              <w:rPr>
                <w:rFonts w:ascii="Arial" w:eastAsia="Arial MT" w:hAnsi="Arial" w:cs="Arial"/>
                <w:szCs w:val="22"/>
                <w:lang w:eastAsia="en-US"/>
              </w:rPr>
            </w:pPr>
            <w:r w:rsidRPr="002F4C35">
              <w:rPr>
                <w:rFonts w:ascii="Arial" w:eastAsia="Arial MT" w:hAnsi="Arial" w:cs="Arial"/>
                <w:szCs w:val="22"/>
                <w:lang w:eastAsia="en-US"/>
              </w:rPr>
              <w:t>$1.148.221.780</w:t>
            </w:r>
          </w:p>
        </w:tc>
        <w:tc>
          <w:tcPr>
            <w:tcW w:w="2010" w:type="dxa"/>
            <w:shd w:val="clear" w:color="auto" w:fill="FFFFFF"/>
            <w:vAlign w:val="center"/>
          </w:tcPr>
          <w:p w14:paraId="698718B0" w14:textId="77777777" w:rsidR="002F4C35" w:rsidRPr="002F4C35" w:rsidRDefault="002F4C35" w:rsidP="002F4C35">
            <w:pPr>
              <w:widowControl w:val="0"/>
              <w:autoSpaceDE w:val="0"/>
              <w:autoSpaceDN w:val="0"/>
              <w:jc w:val="both"/>
              <w:rPr>
                <w:rFonts w:ascii="Arial" w:eastAsia="Arial MT" w:hAnsi="Arial" w:cs="Arial"/>
                <w:szCs w:val="22"/>
                <w:lang w:eastAsia="en-US"/>
              </w:rPr>
            </w:pPr>
            <w:r w:rsidRPr="002F4C35">
              <w:rPr>
                <w:rFonts w:ascii="Arial" w:eastAsia="Arial MT" w:hAnsi="Arial" w:cs="Arial"/>
                <w:szCs w:val="22"/>
                <w:lang w:eastAsia="en-US"/>
              </w:rPr>
              <w:t>$ 28.705.544.496</w:t>
            </w:r>
          </w:p>
        </w:tc>
      </w:tr>
      <w:tr w:rsidR="003C20D0" w:rsidRPr="003C20D0" w14:paraId="60F39675" w14:textId="77777777" w:rsidTr="002F4C35">
        <w:trPr>
          <w:trHeight w:val="60"/>
          <w:jc w:val="center"/>
        </w:trPr>
        <w:tc>
          <w:tcPr>
            <w:tcW w:w="2820" w:type="dxa"/>
            <w:gridSpan w:val="2"/>
            <w:shd w:val="clear" w:color="auto" w:fill="FFFFFF"/>
            <w:vAlign w:val="center"/>
          </w:tcPr>
          <w:p w14:paraId="4CCC5864" w14:textId="77777777" w:rsidR="002F4C35" w:rsidRPr="002F4C35" w:rsidRDefault="002F4C35" w:rsidP="002F4C35">
            <w:pPr>
              <w:widowControl w:val="0"/>
              <w:autoSpaceDE w:val="0"/>
              <w:autoSpaceDN w:val="0"/>
              <w:jc w:val="both"/>
              <w:rPr>
                <w:rFonts w:ascii="Arial" w:eastAsia="Arial Narrow" w:hAnsi="Arial" w:cs="Arial"/>
                <w:szCs w:val="22"/>
                <w:lang w:eastAsia="en-US"/>
              </w:rPr>
            </w:pPr>
            <w:r w:rsidRPr="002F4C35">
              <w:rPr>
                <w:rFonts w:ascii="Arial" w:eastAsia="Arial Narrow" w:hAnsi="Arial" w:cs="Arial"/>
                <w:szCs w:val="22"/>
                <w:lang w:eastAsia="en-US"/>
              </w:rPr>
              <w:t xml:space="preserve">Corea </w:t>
            </w:r>
          </w:p>
        </w:tc>
        <w:tc>
          <w:tcPr>
            <w:tcW w:w="2010" w:type="dxa"/>
            <w:shd w:val="clear" w:color="auto" w:fill="FFFFFF"/>
            <w:vAlign w:val="center"/>
          </w:tcPr>
          <w:p w14:paraId="5667E458" w14:textId="77777777" w:rsidR="002F4C35" w:rsidRPr="002F4C35" w:rsidRDefault="002F4C35" w:rsidP="002F4C35">
            <w:pPr>
              <w:widowControl w:val="0"/>
              <w:autoSpaceDE w:val="0"/>
              <w:autoSpaceDN w:val="0"/>
              <w:jc w:val="both"/>
              <w:rPr>
                <w:rFonts w:ascii="Arial" w:eastAsia="Arial Narrow" w:hAnsi="Arial" w:cs="Arial"/>
                <w:szCs w:val="22"/>
                <w:lang w:eastAsia="en-US"/>
              </w:rPr>
            </w:pPr>
            <w:r w:rsidRPr="002F4C35">
              <w:rPr>
                <w:rFonts w:ascii="Arial" w:eastAsia="Arial Narrow" w:hAnsi="Arial" w:cs="Arial"/>
                <w:szCs w:val="22"/>
                <w:lang w:eastAsia="en-US"/>
              </w:rPr>
              <w:t>SI</w:t>
            </w:r>
          </w:p>
        </w:tc>
        <w:tc>
          <w:tcPr>
            <w:tcW w:w="2010" w:type="dxa"/>
            <w:shd w:val="clear" w:color="auto" w:fill="FFFFFF"/>
            <w:vAlign w:val="center"/>
          </w:tcPr>
          <w:p w14:paraId="6AAFF303" w14:textId="77777777" w:rsidR="002F4C35" w:rsidRPr="002F4C35" w:rsidRDefault="002F4C35" w:rsidP="002F4C35">
            <w:pPr>
              <w:widowControl w:val="0"/>
              <w:autoSpaceDE w:val="0"/>
              <w:autoSpaceDN w:val="0"/>
              <w:jc w:val="both"/>
              <w:rPr>
                <w:rFonts w:ascii="Arial" w:eastAsia="Arial Narrow" w:hAnsi="Arial" w:cs="Arial"/>
                <w:szCs w:val="22"/>
                <w:lang w:eastAsia="en-US"/>
              </w:rPr>
            </w:pPr>
            <w:r w:rsidRPr="002F4C35">
              <w:rPr>
                <w:rFonts w:ascii="Arial" w:eastAsia="Arial Narrow" w:hAnsi="Arial" w:cs="Arial"/>
                <w:szCs w:val="22"/>
                <w:lang w:eastAsia="en-US"/>
              </w:rPr>
              <w:t>$1.147.000.000</w:t>
            </w:r>
          </w:p>
        </w:tc>
        <w:tc>
          <w:tcPr>
            <w:tcW w:w="2010" w:type="dxa"/>
            <w:shd w:val="clear" w:color="auto" w:fill="FFFFFF"/>
            <w:vAlign w:val="center"/>
          </w:tcPr>
          <w:p w14:paraId="7B0A9B45" w14:textId="77777777" w:rsidR="002F4C35" w:rsidRPr="002F4C35" w:rsidRDefault="002F4C35" w:rsidP="002F4C35">
            <w:pPr>
              <w:widowControl w:val="0"/>
              <w:autoSpaceDE w:val="0"/>
              <w:autoSpaceDN w:val="0"/>
              <w:jc w:val="both"/>
              <w:rPr>
                <w:rFonts w:ascii="Arial" w:eastAsia="Arial Narrow" w:hAnsi="Arial" w:cs="Arial"/>
                <w:szCs w:val="22"/>
                <w:lang w:eastAsia="en-US"/>
              </w:rPr>
            </w:pPr>
            <w:r w:rsidRPr="002F4C35">
              <w:rPr>
                <w:rFonts w:ascii="Arial" w:eastAsia="Arial Narrow" w:hAnsi="Arial" w:cs="Arial"/>
                <w:szCs w:val="22"/>
                <w:lang w:eastAsia="en-US"/>
              </w:rPr>
              <w:t>$ 86.020.000.000</w:t>
            </w:r>
          </w:p>
        </w:tc>
      </w:tr>
      <w:tr w:rsidR="003C20D0" w:rsidRPr="003C20D0" w14:paraId="45313D68" w14:textId="77777777" w:rsidTr="002F4C35">
        <w:trPr>
          <w:trHeight w:val="60"/>
          <w:jc w:val="center"/>
        </w:trPr>
        <w:tc>
          <w:tcPr>
            <w:tcW w:w="2820" w:type="dxa"/>
            <w:gridSpan w:val="2"/>
            <w:shd w:val="clear" w:color="auto" w:fill="FFFFFF"/>
            <w:vAlign w:val="center"/>
          </w:tcPr>
          <w:p w14:paraId="7BDFF206" w14:textId="77777777" w:rsidR="002F4C35" w:rsidRPr="002F4C35" w:rsidRDefault="002F4C35" w:rsidP="002F4C35">
            <w:pPr>
              <w:widowControl w:val="0"/>
              <w:autoSpaceDE w:val="0"/>
              <w:autoSpaceDN w:val="0"/>
              <w:jc w:val="both"/>
              <w:rPr>
                <w:rFonts w:ascii="Arial" w:eastAsia="Arial MT" w:hAnsi="Arial" w:cs="Arial"/>
                <w:szCs w:val="22"/>
                <w:lang w:eastAsia="en-US"/>
              </w:rPr>
            </w:pPr>
            <w:r w:rsidRPr="002F4C35">
              <w:rPr>
                <w:rFonts w:ascii="Arial" w:eastAsia="Arial Narrow" w:hAnsi="Arial" w:cs="Arial"/>
                <w:szCs w:val="22"/>
                <w:lang w:eastAsia="en-US"/>
              </w:rPr>
              <w:t>Costa Rica</w:t>
            </w:r>
          </w:p>
        </w:tc>
        <w:tc>
          <w:tcPr>
            <w:tcW w:w="2010" w:type="dxa"/>
            <w:shd w:val="clear" w:color="auto" w:fill="FFFFFF"/>
            <w:vAlign w:val="center"/>
          </w:tcPr>
          <w:p w14:paraId="5954C31E" w14:textId="77777777" w:rsidR="002F4C35" w:rsidRPr="002F4C35" w:rsidRDefault="002F4C35" w:rsidP="002F4C35">
            <w:pPr>
              <w:widowControl w:val="0"/>
              <w:autoSpaceDE w:val="0"/>
              <w:autoSpaceDN w:val="0"/>
              <w:jc w:val="both"/>
              <w:rPr>
                <w:rFonts w:ascii="Arial" w:eastAsia="Arial MT" w:hAnsi="Arial" w:cs="Arial"/>
                <w:szCs w:val="22"/>
                <w:lang w:eastAsia="en-US"/>
              </w:rPr>
            </w:pPr>
            <w:r w:rsidRPr="002F4C35">
              <w:rPr>
                <w:rFonts w:ascii="Arial" w:eastAsia="Arial Narrow" w:hAnsi="Arial" w:cs="Arial"/>
                <w:szCs w:val="22"/>
                <w:lang w:eastAsia="en-US"/>
              </w:rPr>
              <w:t>SI</w:t>
            </w:r>
          </w:p>
        </w:tc>
        <w:tc>
          <w:tcPr>
            <w:tcW w:w="2010" w:type="dxa"/>
            <w:shd w:val="clear" w:color="auto" w:fill="FFFFFF"/>
            <w:vAlign w:val="center"/>
          </w:tcPr>
          <w:p w14:paraId="23CE4851" w14:textId="77777777" w:rsidR="002F4C35" w:rsidRPr="002F4C35" w:rsidRDefault="002F4C35" w:rsidP="002F4C35">
            <w:pPr>
              <w:widowControl w:val="0"/>
              <w:autoSpaceDE w:val="0"/>
              <w:autoSpaceDN w:val="0"/>
              <w:jc w:val="both"/>
              <w:rPr>
                <w:rFonts w:ascii="Arial" w:eastAsia="Arial MT" w:hAnsi="Arial" w:cs="Arial"/>
                <w:szCs w:val="22"/>
                <w:lang w:eastAsia="en-US"/>
              </w:rPr>
            </w:pPr>
            <w:r w:rsidRPr="002F4C35">
              <w:rPr>
                <w:rFonts w:ascii="Arial" w:eastAsia="Arial MT" w:hAnsi="Arial" w:cs="Arial"/>
                <w:szCs w:val="22"/>
                <w:lang w:eastAsia="en-US"/>
              </w:rPr>
              <w:t>$2.030.722.904</w:t>
            </w:r>
          </w:p>
        </w:tc>
        <w:tc>
          <w:tcPr>
            <w:tcW w:w="2010" w:type="dxa"/>
            <w:shd w:val="clear" w:color="auto" w:fill="FFFFFF"/>
            <w:vAlign w:val="center"/>
          </w:tcPr>
          <w:p w14:paraId="3BB90CEA" w14:textId="77777777" w:rsidR="002F4C35" w:rsidRPr="002F4C35" w:rsidRDefault="002F4C35" w:rsidP="002F4C35">
            <w:pPr>
              <w:widowControl w:val="0"/>
              <w:autoSpaceDE w:val="0"/>
              <w:autoSpaceDN w:val="0"/>
              <w:jc w:val="both"/>
              <w:rPr>
                <w:rFonts w:ascii="Arial" w:eastAsia="Arial MT" w:hAnsi="Arial" w:cs="Arial"/>
                <w:szCs w:val="22"/>
                <w:lang w:eastAsia="en-US"/>
              </w:rPr>
            </w:pPr>
            <w:r w:rsidRPr="002F4C35">
              <w:rPr>
                <w:rFonts w:ascii="Arial" w:eastAsia="Arial MT" w:hAnsi="Arial" w:cs="Arial"/>
                <w:szCs w:val="22"/>
                <w:lang w:eastAsia="en-US"/>
              </w:rPr>
              <w:t>$ 28.617.834.543</w:t>
            </w:r>
          </w:p>
        </w:tc>
      </w:tr>
      <w:tr w:rsidR="003C20D0" w:rsidRPr="003C20D0" w14:paraId="3A2AF9B0" w14:textId="77777777" w:rsidTr="002F4C35">
        <w:trPr>
          <w:trHeight w:val="60"/>
          <w:jc w:val="center"/>
        </w:trPr>
        <w:tc>
          <w:tcPr>
            <w:tcW w:w="2820" w:type="dxa"/>
            <w:gridSpan w:val="2"/>
            <w:shd w:val="clear" w:color="auto" w:fill="FFFFFF"/>
            <w:vAlign w:val="center"/>
          </w:tcPr>
          <w:p w14:paraId="0D0D94CD" w14:textId="77777777" w:rsidR="002F4C35" w:rsidRPr="002F4C35" w:rsidRDefault="002F4C35" w:rsidP="002F4C35">
            <w:pPr>
              <w:widowControl w:val="0"/>
              <w:autoSpaceDE w:val="0"/>
              <w:autoSpaceDN w:val="0"/>
              <w:jc w:val="both"/>
              <w:rPr>
                <w:rFonts w:ascii="Arial" w:eastAsia="Arial Narrow" w:hAnsi="Arial" w:cs="Arial"/>
                <w:szCs w:val="22"/>
                <w:lang w:eastAsia="en-US"/>
              </w:rPr>
            </w:pPr>
            <w:r w:rsidRPr="002F4C35">
              <w:rPr>
                <w:rFonts w:ascii="Arial" w:eastAsia="Arial Narrow" w:hAnsi="Arial" w:cs="Arial"/>
                <w:szCs w:val="22"/>
                <w:lang w:eastAsia="en-US"/>
              </w:rPr>
              <w:t>Estados Unidos</w:t>
            </w:r>
          </w:p>
        </w:tc>
        <w:tc>
          <w:tcPr>
            <w:tcW w:w="2010" w:type="dxa"/>
            <w:shd w:val="clear" w:color="auto" w:fill="FFFFFF"/>
            <w:vAlign w:val="center"/>
          </w:tcPr>
          <w:p w14:paraId="5D124407" w14:textId="77777777" w:rsidR="002F4C35" w:rsidRPr="002F4C35" w:rsidRDefault="002F4C35" w:rsidP="002F4C35">
            <w:pPr>
              <w:widowControl w:val="0"/>
              <w:autoSpaceDE w:val="0"/>
              <w:autoSpaceDN w:val="0"/>
              <w:jc w:val="both"/>
              <w:rPr>
                <w:rFonts w:ascii="Arial" w:eastAsia="Arial Narrow" w:hAnsi="Arial" w:cs="Arial"/>
                <w:szCs w:val="22"/>
                <w:lang w:eastAsia="en-US"/>
              </w:rPr>
            </w:pPr>
            <w:r w:rsidRPr="002F4C35">
              <w:rPr>
                <w:rFonts w:ascii="Arial" w:eastAsia="Arial Narrow" w:hAnsi="Arial" w:cs="Arial"/>
                <w:szCs w:val="22"/>
                <w:lang w:eastAsia="en-US"/>
              </w:rPr>
              <w:t>SI</w:t>
            </w:r>
          </w:p>
        </w:tc>
        <w:tc>
          <w:tcPr>
            <w:tcW w:w="2010" w:type="dxa"/>
            <w:shd w:val="clear" w:color="auto" w:fill="FFFFFF"/>
            <w:vAlign w:val="center"/>
          </w:tcPr>
          <w:p w14:paraId="20C8AC4B" w14:textId="77777777" w:rsidR="002F4C35" w:rsidRPr="002F4C35" w:rsidRDefault="002F4C35" w:rsidP="002F4C35">
            <w:pPr>
              <w:widowControl w:val="0"/>
              <w:autoSpaceDE w:val="0"/>
              <w:autoSpaceDN w:val="0"/>
              <w:jc w:val="both"/>
              <w:rPr>
                <w:rFonts w:ascii="Arial" w:eastAsia="Arial MT" w:hAnsi="Arial" w:cs="Arial"/>
                <w:szCs w:val="22"/>
                <w:lang w:eastAsia="en-US"/>
              </w:rPr>
            </w:pPr>
            <w:r w:rsidRPr="002F4C35">
              <w:rPr>
                <w:rFonts w:ascii="Arial" w:eastAsia="Arial MT" w:hAnsi="Arial" w:cs="Arial"/>
                <w:szCs w:val="22"/>
                <w:lang w:eastAsia="en-US"/>
              </w:rPr>
              <w:t>$2.030.722.904</w:t>
            </w:r>
          </w:p>
        </w:tc>
        <w:tc>
          <w:tcPr>
            <w:tcW w:w="2010" w:type="dxa"/>
            <w:shd w:val="clear" w:color="auto" w:fill="FFFFFF"/>
            <w:vAlign w:val="center"/>
          </w:tcPr>
          <w:p w14:paraId="4D86745D" w14:textId="77777777" w:rsidR="002F4C35" w:rsidRPr="002F4C35" w:rsidRDefault="002F4C35" w:rsidP="002F4C35">
            <w:pPr>
              <w:widowControl w:val="0"/>
              <w:autoSpaceDE w:val="0"/>
              <w:autoSpaceDN w:val="0"/>
              <w:jc w:val="both"/>
              <w:rPr>
                <w:rFonts w:ascii="Arial" w:eastAsia="Arial MT" w:hAnsi="Arial" w:cs="Arial"/>
                <w:szCs w:val="22"/>
                <w:lang w:eastAsia="en-US"/>
              </w:rPr>
            </w:pPr>
            <w:r w:rsidRPr="002F4C35">
              <w:rPr>
                <w:rFonts w:ascii="Arial" w:eastAsia="Arial MT" w:hAnsi="Arial" w:cs="Arial"/>
                <w:szCs w:val="22"/>
                <w:lang w:eastAsia="en-US"/>
              </w:rPr>
              <w:t>$ 28.617.834.543</w:t>
            </w:r>
          </w:p>
        </w:tc>
      </w:tr>
      <w:tr w:rsidR="003C20D0" w:rsidRPr="003C20D0" w14:paraId="68AE6603" w14:textId="77777777" w:rsidTr="002F4C35">
        <w:trPr>
          <w:trHeight w:val="60"/>
          <w:jc w:val="center"/>
        </w:trPr>
        <w:tc>
          <w:tcPr>
            <w:tcW w:w="2820" w:type="dxa"/>
            <w:gridSpan w:val="2"/>
            <w:shd w:val="clear" w:color="auto" w:fill="FFFFFF"/>
            <w:vAlign w:val="center"/>
          </w:tcPr>
          <w:p w14:paraId="1DB9AFFA" w14:textId="77777777" w:rsidR="002F4C35" w:rsidRPr="002F4C35" w:rsidRDefault="002F4C35" w:rsidP="002F4C35">
            <w:pPr>
              <w:widowControl w:val="0"/>
              <w:autoSpaceDE w:val="0"/>
              <w:autoSpaceDN w:val="0"/>
              <w:jc w:val="both"/>
              <w:rPr>
                <w:rFonts w:ascii="Arial" w:eastAsia="Arial MT" w:hAnsi="Arial" w:cs="Arial"/>
                <w:szCs w:val="22"/>
                <w:lang w:eastAsia="en-US"/>
              </w:rPr>
            </w:pPr>
            <w:r w:rsidRPr="002F4C35">
              <w:rPr>
                <w:rFonts w:ascii="Arial" w:eastAsia="Arial Narrow" w:hAnsi="Arial" w:cs="Arial"/>
                <w:szCs w:val="22"/>
                <w:lang w:eastAsia="en-US"/>
              </w:rPr>
              <w:t>Estados EFTA</w:t>
            </w:r>
          </w:p>
        </w:tc>
        <w:tc>
          <w:tcPr>
            <w:tcW w:w="2010" w:type="dxa"/>
            <w:shd w:val="clear" w:color="auto" w:fill="FFFFFF"/>
            <w:vAlign w:val="center"/>
          </w:tcPr>
          <w:p w14:paraId="77A0D7E4" w14:textId="77777777" w:rsidR="002F4C35" w:rsidRPr="002F4C35" w:rsidRDefault="002F4C35" w:rsidP="002F4C35">
            <w:pPr>
              <w:widowControl w:val="0"/>
              <w:autoSpaceDE w:val="0"/>
              <w:autoSpaceDN w:val="0"/>
              <w:jc w:val="both"/>
              <w:rPr>
                <w:rFonts w:ascii="Arial" w:eastAsia="Arial MT" w:hAnsi="Arial" w:cs="Arial"/>
                <w:szCs w:val="22"/>
                <w:lang w:eastAsia="en-US"/>
              </w:rPr>
            </w:pPr>
            <w:r w:rsidRPr="002F4C35">
              <w:rPr>
                <w:rFonts w:ascii="Arial" w:eastAsia="Arial Narrow" w:hAnsi="Arial" w:cs="Arial"/>
                <w:szCs w:val="22"/>
                <w:lang w:eastAsia="en-US"/>
              </w:rPr>
              <w:t>SI</w:t>
            </w:r>
          </w:p>
        </w:tc>
        <w:tc>
          <w:tcPr>
            <w:tcW w:w="2010" w:type="dxa"/>
            <w:shd w:val="clear" w:color="auto" w:fill="FFFFFF"/>
            <w:vAlign w:val="center"/>
          </w:tcPr>
          <w:p w14:paraId="7087505E" w14:textId="77777777" w:rsidR="002F4C35" w:rsidRPr="002F4C35" w:rsidRDefault="002F4C35" w:rsidP="002F4C35">
            <w:pPr>
              <w:widowControl w:val="0"/>
              <w:autoSpaceDE w:val="0"/>
              <w:autoSpaceDN w:val="0"/>
              <w:jc w:val="both"/>
              <w:rPr>
                <w:rFonts w:ascii="Arial" w:eastAsia="Arial MT" w:hAnsi="Arial" w:cs="Arial"/>
                <w:szCs w:val="22"/>
                <w:lang w:eastAsia="en-US"/>
              </w:rPr>
            </w:pPr>
            <w:r w:rsidRPr="002F4C35">
              <w:rPr>
                <w:rFonts w:ascii="Arial" w:eastAsia="Arial MT" w:hAnsi="Arial" w:cs="Arial"/>
                <w:szCs w:val="22"/>
                <w:lang w:eastAsia="en-US"/>
              </w:rPr>
              <w:t>$ 1.071.354.018</w:t>
            </w:r>
          </w:p>
        </w:tc>
        <w:tc>
          <w:tcPr>
            <w:tcW w:w="2010" w:type="dxa"/>
            <w:shd w:val="clear" w:color="auto" w:fill="FFFFFF"/>
            <w:vAlign w:val="center"/>
          </w:tcPr>
          <w:p w14:paraId="122320CF" w14:textId="77777777" w:rsidR="002F4C35" w:rsidRPr="002F4C35" w:rsidRDefault="002F4C35" w:rsidP="002F4C35">
            <w:pPr>
              <w:widowControl w:val="0"/>
              <w:autoSpaceDE w:val="0"/>
              <w:autoSpaceDN w:val="0"/>
              <w:jc w:val="both"/>
              <w:rPr>
                <w:rFonts w:ascii="Arial" w:eastAsia="Arial MT" w:hAnsi="Arial" w:cs="Arial"/>
                <w:szCs w:val="22"/>
                <w:lang w:eastAsia="en-US"/>
              </w:rPr>
            </w:pPr>
            <w:r w:rsidRPr="002F4C35">
              <w:rPr>
                <w:rFonts w:ascii="Arial" w:eastAsia="Arial MT" w:hAnsi="Arial" w:cs="Arial"/>
                <w:szCs w:val="22"/>
                <w:lang w:eastAsia="en-US"/>
              </w:rPr>
              <w:t>$ 26.783.850.461</w:t>
            </w:r>
          </w:p>
        </w:tc>
      </w:tr>
      <w:tr w:rsidR="003C20D0" w:rsidRPr="003C20D0" w14:paraId="6BC1B090" w14:textId="77777777" w:rsidTr="002F4C35">
        <w:trPr>
          <w:trHeight w:val="60"/>
          <w:jc w:val="center"/>
        </w:trPr>
        <w:tc>
          <w:tcPr>
            <w:tcW w:w="1545" w:type="dxa"/>
            <w:vMerge w:val="restart"/>
            <w:vAlign w:val="center"/>
          </w:tcPr>
          <w:p w14:paraId="058C5F81" w14:textId="77777777" w:rsidR="002F4C35" w:rsidRPr="002F4C35" w:rsidRDefault="002F4C35" w:rsidP="002F4C35">
            <w:pPr>
              <w:widowControl w:val="0"/>
              <w:autoSpaceDE w:val="0"/>
              <w:autoSpaceDN w:val="0"/>
              <w:jc w:val="both"/>
              <w:rPr>
                <w:rFonts w:ascii="Arial" w:eastAsia="Arial MT" w:hAnsi="Arial" w:cs="Arial"/>
                <w:szCs w:val="22"/>
                <w:lang w:eastAsia="en-US"/>
              </w:rPr>
            </w:pPr>
            <w:r w:rsidRPr="002F4C35">
              <w:rPr>
                <w:rFonts w:ascii="Arial" w:eastAsia="Arial Narrow" w:hAnsi="Arial" w:cs="Arial"/>
                <w:szCs w:val="22"/>
                <w:lang w:eastAsia="en-US"/>
              </w:rPr>
              <w:t>Triángulo Norte</w:t>
            </w:r>
          </w:p>
        </w:tc>
        <w:tc>
          <w:tcPr>
            <w:tcW w:w="1275" w:type="dxa"/>
            <w:shd w:val="clear" w:color="auto" w:fill="FFFFFF"/>
            <w:vAlign w:val="center"/>
          </w:tcPr>
          <w:p w14:paraId="7538863E" w14:textId="77777777" w:rsidR="002F4C35" w:rsidRPr="002F4C35" w:rsidRDefault="002F4C35" w:rsidP="002F4C35">
            <w:pPr>
              <w:widowControl w:val="0"/>
              <w:autoSpaceDE w:val="0"/>
              <w:autoSpaceDN w:val="0"/>
              <w:jc w:val="both"/>
              <w:rPr>
                <w:rFonts w:ascii="Arial" w:eastAsia="Arial MT" w:hAnsi="Arial" w:cs="Arial"/>
                <w:szCs w:val="22"/>
                <w:lang w:eastAsia="en-US"/>
              </w:rPr>
            </w:pPr>
            <w:r w:rsidRPr="002F4C35">
              <w:rPr>
                <w:rFonts w:ascii="Arial" w:eastAsia="Arial Narrow" w:hAnsi="Arial" w:cs="Arial"/>
                <w:szCs w:val="22"/>
                <w:lang w:eastAsia="en-US"/>
              </w:rPr>
              <w:t>Salvador</w:t>
            </w:r>
          </w:p>
        </w:tc>
        <w:tc>
          <w:tcPr>
            <w:tcW w:w="2010" w:type="dxa"/>
            <w:vMerge w:val="restart"/>
            <w:shd w:val="clear" w:color="auto" w:fill="FFFFFF"/>
            <w:vAlign w:val="center"/>
          </w:tcPr>
          <w:p w14:paraId="1482E313" w14:textId="77777777" w:rsidR="002F4C35" w:rsidRPr="002F4C35" w:rsidRDefault="002F4C35" w:rsidP="002F4C35">
            <w:pPr>
              <w:widowControl w:val="0"/>
              <w:autoSpaceDE w:val="0"/>
              <w:autoSpaceDN w:val="0"/>
              <w:jc w:val="both"/>
              <w:rPr>
                <w:rFonts w:ascii="Arial" w:eastAsia="Arial MT" w:hAnsi="Arial" w:cs="Arial"/>
                <w:szCs w:val="22"/>
                <w:lang w:eastAsia="en-US"/>
              </w:rPr>
            </w:pPr>
            <w:r w:rsidRPr="002F4C35">
              <w:rPr>
                <w:rFonts w:ascii="Arial" w:eastAsia="Arial Narrow" w:hAnsi="Arial" w:cs="Arial"/>
                <w:szCs w:val="22"/>
                <w:lang w:eastAsia="en-US"/>
              </w:rPr>
              <w:t xml:space="preserve">SI </w:t>
            </w:r>
          </w:p>
        </w:tc>
        <w:tc>
          <w:tcPr>
            <w:tcW w:w="2010" w:type="dxa"/>
            <w:vMerge w:val="restart"/>
            <w:shd w:val="clear" w:color="auto" w:fill="FFFFFF"/>
            <w:vAlign w:val="center"/>
          </w:tcPr>
          <w:p w14:paraId="7C4E0EC4" w14:textId="77777777" w:rsidR="002F4C35" w:rsidRPr="002F4C35" w:rsidRDefault="002F4C35" w:rsidP="002F4C35">
            <w:pPr>
              <w:widowControl w:val="0"/>
              <w:autoSpaceDE w:val="0"/>
              <w:autoSpaceDN w:val="0"/>
              <w:jc w:val="both"/>
              <w:rPr>
                <w:rFonts w:ascii="Arial" w:eastAsia="Arial MT" w:hAnsi="Arial" w:cs="Arial"/>
                <w:szCs w:val="22"/>
                <w:lang w:eastAsia="en-US"/>
              </w:rPr>
            </w:pPr>
            <w:r w:rsidRPr="002F4C35">
              <w:rPr>
                <w:rFonts w:ascii="Arial" w:eastAsia="Arial Narrow" w:hAnsi="Arial" w:cs="Arial"/>
                <w:szCs w:val="22"/>
                <w:lang w:eastAsia="en-US"/>
              </w:rPr>
              <w:t>$84.500.001</w:t>
            </w:r>
          </w:p>
        </w:tc>
        <w:tc>
          <w:tcPr>
            <w:tcW w:w="2010" w:type="dxa"/>
            <w:vMerge w:val="restart"/>
            <w:shd w:val="clear" w:color="auto" w:fill="FFFFFF"/>
            <w:vAlign w:val="center"/>
          </w:tcPr>
          <w:p w14:paraId="59995E40" w14:textId="77777777" w:rsidR="002F4C35" w:rsidRPr="002F4C35" w:rsidRDefault="002F4C35" w:rsidP="002F4C35">
            <w:pPr>
              <w:widowControl w:val="0"/>
              <w:autoSpaceDE w:val="0"/>
              <w:autoSpaceDN w:val="0"/>
              <w:jc w:val="both"/>
              <w:rPr>
                <w:rFonts w:ascii="Arial" w:eastAsia="Arial MT" w:hAnsi="Arial" w:cs="Arial"/>
                <w:szCs w:val="22"/>
                <w:lang w:eastAsia="en-US"/>
              </w:rPr>
            </w:pPr>
            <w:r w:rsidRPr="002F4C35">
              <w:rPr>
                <w:rFonts w:ascii="Arial" w:eastAsia="Arial Narrow" w:hAnsi="Arial" w:cs="Arial"/>
                <w:szCs w:val="22"/>
                <w:lang w:eastAsia="en-US"/>
              </w:rPr>
              <w:t>$84.500.001</w:t>
            </w:r>
          </w:p>
        </w:tc>
      </w:tr>
      <w:tr w:rsidR="003C20D0" w:rsidRPr="003C20D0" w14:paraId="705ABEE0" w14:textId="77777777" w:rsidTr="002F4C35">
        <w:trPr>
          <w:trHeight w:val="60"/>
          <w:jc w:val="center"/>
        </w:trPr>
        <w:tc>
          <w:tcPr>
            <w:tcW w:w="1545" w:type="dxa"/>
            <w:vMerge/>
            <w:vAlign w:val="center"/>
          </w:tcPr>
          <w:p w14:paraId="009F7310" w14:textId="77777777" w:rsidR="002F4C35" w:rsidRPr="002F4C35" w:rsidRDefault="002F4C35" w:rsidP="002F4C35">
            <w:pPr>
              <w:widowControl w:val="0"/>
              <w:autoSpaceDE w:val="0"/>
              <w:autoSpaceDN w:val="0"/>
              <w:jc w:val="both"/>
              <w:rPr>
                <w:rFonts w:ascii="Arial" w:eastAsia="Arial Narrow" w:hAnsi="Arial" w:cs="Arial"/>
                <w:szCs w:val="22"/>
                <w:lang w:eastAsia="en-US"/>
              </w:rPr>
            </w:pPr>
          </w:p>
        </w:tc>
        <w:tc>
          <w:tcPr>
            <w:tcW w:w="1275" w:type="dxa"/>
            <w:shd w:val="clear" w:color="auto" w:fill="FFFFFF"/>
            <w:vAlign w:val="center"/>
          </w:tcPr>
          <w:p w14:paraId="000DCBE9" w14:textId="77777777" w:rsidR="002F4C35" w:rsidRPr="002F4C35" w:rsidRDefault="002F4C35" w:rsidP="002F4C35">
            <w:pPr>
              <w:widowControl w:val="0"/>
              <w:autoSpaceDE w:val="0"/>
              <w:autoSpaceDN w:val="0"/>
              <w:jc w:val="both"/>
              <w:rPr>
                <w:rFonts w:ascii="Arial" w:eastAsia="Arial Narrow" w:hAnsi="Arial" w:cs="Arial"/>
                <w:szCs w:val="22"/>
                <w:lang w:eastAsia="en-US"/>
              </w:rPr>
            </w:pPr>
            <w:r w:rsidRPr="002F4C35">
              <w:rPr>
                <w:rFonts w:ascii="Arial" w:eastAsia="Arial Narrow" w:hAnsi="Arial" w:cs="Arial"/>
                <w:szCs w:val="22"/>
                <w:lang w:eastAsia="en-US"/>
              </w:rPr>
              <w:t>Honduras</w:t>
            </w:r>
          </w:p>
        </w:tc>
        <w:tc>
          <w:tcPr>
            <w:tcW w:w="2010" w:type="dxa"/>
            <w:vMerge/>
            <w:shd w:val="clear" w:color="auto" w:fill="FFFFFF"/>
            <w:vAlign w:val="center"/>
          </w:tcPr>
          <w:p w14:paraId="2C546BBC" w14:textId="77777777" w:rsidR="002F4C35" w:rsidRPr="002F4C35" w:rsidRDefault="002F4C35" w:rsidP="002F4C35">
            <w:pPr>
              <w:widowControl w:val="0"/>
              <w:autoSpaceDE w:val="0"/>
              <w:autoSpaceDN w:val="0"/>
              <w:jc w:val="both"/>
              <w:rPr>
                <w:rFonts w:ascii="Arial" w:eastAsia="Arial Narrow" w:hAnsi="Arial" w:cs="Arial"/>
                <w:szCs w:val="22"/>
                <w:lang w:eastAsia="en-US"/>
              </w:rPr>
            </w:pPr>
          </w:p>
        </w:tc>
        <w:tc>
          <w:tcPr>
            <w:tcW w:w="2010" w:type="dxa"/>
            <w:vMerge/>
            <w:shd w:val="clear" w:color="auto" w:fill="FFFFFF"/>
            <w:vAlign w:val="center"/>
          </w:tcPr>
          <w:p w14:paraId="3DB5D237" w14:textId="77777777" w:rsidR="002F4C35" w:rsidRPr="002F4C35" w:rsidRDefault="002F4C35" w:rsidP="002F4C35">
            <w:pPr>
              <w:widowControl w:val="0"/>
              <w:autoSpaceDE w:val="0"/>
              <w:autoSpaceDN w:val="0"/>
              <w:jc w:val="both"/>
              <w:rPr>
                <w:rFonts w:ascii="Arial" w:eastAsia="Arial Narrow" w:hAnsi="Arial" w:cs="Arial"/>
                <w:szCs w:val="22"/>
                <w:lang w:eastAsia="en-US"/>
              </w:rPr>
            </w:pPr>
          </w:p>
        </w:tc>
        <w:tc>
          <w:tcPr>
            <w:tcW w:w="2010" w:type="dxa"/>
            <w:vMerge/>
            <w:shd w:val="clear" w:color="auto" w:fill="FFFFFF"/>
            <w:vAlign w:val="center"/>
          </w:tcPr>
          <w:p w14:paraId="034E5D37" w14:textId="77777777" w:rsidR="002F4C35" w:rsidRPr="002F4C35" w:rsidRDefault="002F4C35" w:rsidP="002F4C35">
            <w:pPr>
              <w:widowControl w:val="0"/>
              <w:autoSpaceDE w:val="0"/>
              <w:autoSpaceDN w:val="0"/>
              <w:jc w:val="both"/>
              <w:rPr>
                <w:rFonts w:ascii="Arial" w:eastAsia="Arial Narrow" w:hAnsi="Arial" w:cs="Arial"/>
                <w:szCs w:val="22"/>
                <w:lang w:eastAsia="en-US"/>
              </w:rPr>
            </w:pPr>
          </w:p>
        </w:tc>
      </w:tr>
      <w:tr w:rsidR="003C20D0" w:rsidRPr="003C20D0" w14:paraId="47A1DD11" w14:textId="77777777" w:rsidTr="002F4C35">
        <w:trPr>
          <w:trHeight w:val="60"/>
          <w:jc w:val="center"/>
        </w:trPr>
        <w:tc>
          <w:tcPr>
            <w:tcW w:w="1545" w:type="dxa"/>
            <w:vMerge/>
            <w:vAlign w:val="center"/>
          </w:tcPr>
          <w:p w14:paraId="6459848C" w14:textId="77777777" w:rsidR="002F4C35" w:rsidRPr="002F4C35" w:rsidRDefault="002F4C35" w:rsidP="002F4C35">
            <w:pPr>
              <w:widowControl w:val="0"/>
              <w:autoSpaceDE w:val="0"/>
              <w:autoSpaceDN w:val="0"/>
              <w:jc w:val="both"/>
              <w:rPr>
                <w:rFonts w:ascii="Arial" w:eastAsia="Arial MT" w:hAnsi="Arial" w:cs="Arial"/>
                <w:szCs w:val="22"/>
                <w:lang w:eastAsia="en-US"/>
              </w:rPr>
            </w:pPr>
          </w:p>
        </w:tc>
        <w:tc>
          <w:tcPr>
            <w:tcW w:w="1275" w:type="dxa"/>
            <w:shd w:val="clear" w:color="auto" w:fill="FFFFFF"/>
            <w:vAlign w:val="center"/>
          </w:tcPr>
          <w:p w14:paraId="593ED24A" w14:textId="77777777" w:rsidR="002F4C35" w:rsidRPr="002F4C35" w:rsidRDefault="002F4C35" w:rsidP="002F4C35">
            <w:pPr>
              <w:widowControl w:val="0"/>
              <w:autoSpaceDE w:val="0"/>
              <w:autoSpaceDN w:val="0"/>
              <w:jc w:val="both"/>
              <w:rPr>
                <w:rFonts w:ascii="Arial" w:eastAsia="Arial MT" w:hAnsi="Arial" w:cs="Arial"/>
                <w:szCs w:val="22"/>
                <w:lang w:eastAsia="en-US"/>
              </w:rPr>
            </w:pPr>
            <w:r w:rsidRPr="002F4C35">
              <w:rPr>
                <w:rFonts w:ascii="Arial" w:eastAsia="Arial Narrow" w:hAnsi="Arial" w:cs="Arial"/>
                <w:szCs w:val="22"/>
                <w:lang w:eastAsia="en-US"/>
              </w:rPr>
              <w:t>Guatemala</w:t>
            </w:r>
          </w:p>
        </w:tc>
        <w:tc>
          <w:tcPr>
            <w:tcW w:w="2010" w:type="dxa"/>
            <w:vMerge/>
            <w:vAlign w:val="center"/>
          </w:tcPr>
          <w:p w14:paraId="5A163C25" w14:textId="77777777" w:rsidR="002F4C35" w:rsidRPr="002F4C35" w:rsidRDefault="002F4C35" w:rsidP="002F4C35">
            <w:pPr>
              <w:widowControl w:val="0"/>
              <w:autoSpaceDE w:val="0"/>
              <w:autoSpaceDN w:val="0"/>
              <w:jc w:val="both"/>
              <w:rPr>
                <w:rFonts w:ascii="Arial" w:eastAsia="Arial MT" w:hAnsi="Arial" w:cs="Arial"/>
                <w:szCs w:val="22"/>
                <w:lang w:eastAsia="en-US"/>
              </w:rPr>
            </w:pPr>
          </w:p>
        </w:tc>
        <w:tc>
          <w:tcPr>
            <w:tcW w:w="2010" w:type="dxa"/>
            <w:vMerge/>
            <w:vAlign w:val="center"/>
          </w:tcPr>
          <w:p w14:paraId="220E3A6D" w14:textId="77777777" w:rsidR="002F4C35" w:rsidRPr="002F4C35" w:rsidRDefault="002F4C35" w:rsidP="002F4C35">
            <w:pPr>
              <w:widowControl w:val="0"/>
              <w:autoSpaceDE w:val="0"/>
              <w:autoSpaceDN w:val="0"/>
              <w:jc w:val="both"/>
              <w:rPr>
                <w:rFonts w:ascii="Arial" w:eastAsia="Arial MT" w:hAnsi="Arial" w:cs="Arial"/>
                <w:szCs w:val="22"/>
                <w:lang w:eastAsia="en-US"/>
              </w:rPr>
            </w:pPr>
          </w:p>
        </w:tc>
        <w:tc>
          <w:tcPr>
            <w:tcW w:w="2010" w:type="dxa"/>
            <w:vMerge/>
            <w:vAlign w:val="center"/>
          </w:tcPr>
          <w:p w14:paraId="16E4190E" w14:textId="77777777" w:rsidR="002F4C35" w:rsidRPr="002F4C35" w:rsidRDefault="002F4C35" w:rsidP="002F4C35">
            <w:pPr>
              <w:widowControl w:val="0"/>
              <w:autoSpaceDE w:val="0"/>
              <w:autoSpaceDN w:val="0"/>
              <w:jc w:val="both"/>
              <w:rPr>
                <w:rFonts w:ascii="Arial" w:eastAsia="Arial MT" w:hAnsi="Arial" w:cs="Arial"/>
                <w:szCs w:val="22"/>
                <w:lang w:eastAsia="en-US"/>
              </w:rPr>
            </w:pPr>
          </w:p>
        </w:tc>
      </w:tr>
      <w:tr w:rsidR="003C20D0" w:rsidRPr="003C20D0" w14:paraId="77C7D8ED" w14:textId="77777777" w:rsidTr="002F4C35">
        <w:trPr>
          <w:trHeight w:val="60"/>
          <w:jc w:val="center"/>
        </w:trPr>
        <w:tc>
          <w:tcPr>
            <w:tcW w:w="2820" w:type="dxa"/>
            <w:gridSpan w:val="2"/>
            <w:shd w:val="clear" w:color="auto" w:fill="F2F2F2"/>
            <w:vAlign w:val="center"/>
          </w:tcPr>
          <w:p w14:paraId="27AAAABF" w14:textId="77777777" w:rsidR="002F4C35" w:rsidRPr="002F4C35" w:rsidRDefault="002F4C35" w:rsidP="002F4C35">
            <w:pPr>
              <w:widowControl w:val="0"/>
              <w:autoSpaceDE w:val="0"/>
              <w:autoSpaceDN w:val="0"/>
              <w:jc w:val="both"/>
              <w:rPr>
                <w:rFonts w:ascii="Arial" w:eastAsia="Arial MT" w:hAnsi="Arial" w:cs="Arial"/>
                <w:szCs w:val="22"/>
                <w:lang w:eastAsia="en-US"/>
              </w:rPr>
            </w:pPr>
            <w:r w:rsidRPr="002F4C35">
              <w:rPr>
                <w:rFonts w:ascii="Arial" w:eastAsia="Arial Narrow" w:hAnsi="Arial" w:cs="Arial"/>
                <w:szCs w:val="22"/>
                <w:lang w:eastAsia="en-US"/>
              </w:rPr>
              <w:t>Unión Europea</w:t>
            </w:r>
          </w:p>
        </w:tc>
        <w:tc>
          <w:tcPr>
            <w:tcW w:w="2010" w:type="dxa"/>
            <w:shd w:val="clear" w:color="auto" w:fill="F2F2F2"/>
            <w:vAlign w:val="center"/>
          </w:tcPr>
          <w:p w14:paraId="5965257F" w14:textId="77777777" w:rsidR="002F4C35" w:rsidRPr="002F4C35" w:rsidRDefault="002F4C35" w:rsidP="002F4C35">
            <w:pPr>
              <w:widowControl w:val="0"/>
              <w:autoSpaceDE w:val="0"/>
              <w:autoSpaceDN w:val="0"/>
              <w:jc w:val="both"/>
              <w:rPr>
                <w:rFonts w:ascii="Arial" w:eastAsia="Arial MT" w:hAnsi="Arial" w:cs="Arial"/>
                <w:szCs w:val="22"/>
                <w:lang w:eastAsia="en-US"/>
              </w:rPr>
            </w:pPr>
            <w:r w:rsidRPr="002F4C35">
              <w:rPr>
                <w:rFonts w:ascii="Arial" w:eastAsia="Arial Narrow" w:hAnsi="Arial" w:cs="Arial"/>
                <w:szCs w:val="22"/>
                <w:lang w:eastAsia="en-US"/>
              </w:rPr>
              <w:t xml:space="preserve">SI </w:t>
            </w:r>
          </w:p>
        </w:tc>
        <w:tc>
          <w:tcPr>
            <w:tcW w:w="2010" w:type="dxa"/>
            <w:shd w:val="clear" w:color="auto" w:fill="F2F2F2"/>
            <w:vAlign w:val="center"/>
          </w:tcPr>
          <w:p w14:paraId="185C5740" w14:textId="77777777" w:rsidR="002F4C35" w:rsidRPr="002F4C35" w:rsidRDefault="002F4C35" w:rsidP="002F4C35">
            <w:pPr>
              <w:widowControl w:val="0"/>
              <w:autoSpaceDE w:val="0"/>
              <w:autoSpaceDN w:val="0"/>
              <w:jc w:val="both"/>
              <w:rPr>
                <w:rFonts w:ascii="Arial" w:eastAsia="Arial MT" w:hAnsi="Arial" w:cs="Arial"/>
                <w:szCs w:val="22"/>
                <w:lang w:eastAsia="en-US"/>
              </w:rPr>
            </w:pPr>
            <w:r w:rsidRPr="002F4C35">
              <w:rPr>
                <w:rFonts w:ascii="Arial" w:eastAsia="Arial MT" w:hAnsi="Arial" w:cs="Arial"/>
                <w:szCs w:val="22"/>
                <w:lang w:eastAsia="en-US"/>
              </w:rPr>
              <w:t>$ 1.071.354.018</w:t>
            </w:r>
          </w:p>
        </w:tc>
        <w:tc>
          <w:tcPr>
            <w:tcW w:w="2010" w:type="dxa"/>
            <w:shd w:val="clear" w:color="auto" w:fill="F2F2F2"/>
            <w:vAlign w:val="center"/>
          </w:tcPr>
          <w:p w14:paraId="298BEB1F" w14:textId="77777777" w:rsidR="002F4C35" w:rsidRPr="002F4C35" w:rsidRDefault="002F4C35" w:rsidP="002F4C35">
            <w:pPr>
              <w:widowControl w:val="0"/>
              <w:autoSpaceDE w:val="0"/>
              <w:autoSpaceDN w:val="0"/>
              <w:jc w:val="both"/>
              <w:rPr>
                <w:rFonts w:ascii="Arial" w:eastAsia="Arial MT" w:hAnsi="Arial" w:cs="Arial"/>
                <w:szCs w:val="22"/>
                <w:lang w:eastAsia="en-US"/>
              </w:rPr>
            </w:pPr>
            <w:r w:rsidRPr="002F4C35">
              <w:rPr>
                <w:rFonts w:ascii="Arial" w:eastAsia="Arial MT" w:hAnsi="Arial" w:cs="Arial"/>
                <w:szCs w:val="22"/>
                <w:lang w:eastAsia="en-US"/>
              </w:rPr>
              <w:t>$ 26.783.850.461</w:t>
            </w:r>
          </w:p>
        </w:tc>
      </w:tr>
      <w:tr w:rsidR="003C20D0" w:rsidRPr="003C20D0" w14:paraId="17E7F2BC" w14:textId="77777777" w:rsidTr="002F4C35">
        <w:trPr>
          <w:trHeight w:val="60"/>
          <w:jc w:val="center"/>
        </w:trPr>
        <w:tc>
          <w:tcPr>
            <w:tcW w:w="2820" w:type="dxa"/>
            <w:gridSpan w:val="2"/>
            <w:shd w:val="clear" w:color="auto" w:fill="FFFFFF"/>
            <w:vAlign w:val="center"/>
          </w:tcPr>
          <w:p w14:paraId="48DA060A" w14:textId="77777777" w:rsidR="002F4C35" w:rsidRPr="002F4C35" w:rsidRDefault="002F4C35" w:rsidP="002F4C35">
            <w:pPr>
              <w:widowControl w:val="0"/>
              <w:autoSpaceDE w:val="0"/>
              <w:autoSpaceDN w:val="0"/>
              <w:jc w:val="both"/>
              <w:rPr>
                <w:rFonts w:ascii="Arial" w:eastAsia="Arial MT" w:hAnsi="Arial" w:cs="Arial"/>
                <w:szCs w:val="22"/>
                <w:lang w:eastAsia="en-US"/>
              </w:rPr>
            </w:pPr>
            <w:r w:rsidRPr="002F4C35">
              <w:rPr>
                <w:rFonts w:ascii="Arial" w:eastAsia="Arial Narrow" w:hAnsi="Arial" w:cs="Arial"/>
                <w:szCs w:val="22"/>
                <w:lang w:eastAsia="en-US"/>
              </w:rPr>
              <w:t>Israel</w:t>
            </w:r>
          </w:p>
        </w:tc>
        <w:tc>
          <w:tcPr>
            <w:tcW w:w="2010" w:type="dxa"/>
            <w:shd w:val="clear" w:color="auto" w:fill="FFFFFF"/>
            <w:vAlign w:val="center"/>
          </w:tcPr>
          <w:p w14:paraId="6F2696E8" w14:textId="77777777" w:rsidR="002F4C35" w:rsidRPr="002F4C35" w:rsidRDefault="002F4C35" w:rsidP="002F4C35">
            <w:pPr>
              <w:widowControl w:val="0"/>
              <w:autoSpaceDE w:val="0"/>
              <w:autoSpaceDN w:val="0"/>
              <w:jc w:val="both"/>
              <w:rPr>
                <w:rFonts w:ascii="Arial" w:eastAsia="Arial MT" w:hAnsi="Arial" w:cs="Arial"/>
                <w:szCs w:val="22"/>
                <w:lang w:eastAsia="en-US"/>
              </w:rPr>
            </w:pPr>
            <w:r w:rsidRPr="002F4C35">
              <w:rPr>
                <w:rFonts w:ascii="Arial" w:eastAsia="Arial Narrow" w:hAnsi="Arial" w:cs="Arial"/>
                <w:szCs w:val="22"/>
                <w:lang w:eastAsia="en-US"/>
              </w:rPr>
              <w:t xml:space="preserve">SI </w:t>
            </w:r>
          </w:p>
        </w:tc>
        <w:tc>
          <w:tcPr>
            <w:tcW w:w="2010" w:type="dxa"/>
            <w:shd w:val="clear" w:color="auto" w:fill="FFFFFF"/>
            <w:vAlign w:val="center"/>
          </w:tcPr>
          <w:p w14:paraId="367823FD" w14:textId="77777777" w:rsidR="002F4C35" w:rsidRPr="002F4C35" w:rsidRDefault="002F4C35" w:rsidP="002F4C35">
            <w:pPr>
              <w:widowControl w:val="0"/>
              <w:autoSpaceDE w:val="0"/>
              <w:autoSpaceDN w:val="0"/>
              <w:jc w:val="both"/>
              <w:rPr>
                <w:rFonts w:ascii="Arial" w:eastAsia="Arial MT" w:hAnsi="Arial" w:cs="Arial"/>
                <w:szCs w:val="22"/>
                <w:lang w:eastAsia="en-US"/>
              </w:rPr>
            </w:pPr>
            <w:r w:rsidRPr="002F4C35">
              <w:rPr>
                <w:rFonts w:ascii="Arial" w:eastAsia="Arial MT" w:hAnsi="Arial" w:cs="Arial"/>
                <w:szCs w:val="22"/>
                <w:lang w:eastAsia="en-US"/>
              </w:rPr>
              <w:t>250.000 DEG</w:t>
            </w:r>
          </w:p>
        </w:tc>
        <w:tc>
          <w:tcPr>
            <w:tcW w:w="2010" w:type="dxa"/>
            <w:shd w:val="clear" w:color="auto" w:fill="FFFFFF"/>
            <w:vAlign w:val="center"/>
          </w:tcPr>
          <w:p w14:paraId="3A09755B" w14:textId="77777777" w:rsidR="002F4C35" w:rsidRPr="002F4C35" w:rsidRDefault="002F4C35" w:rsidP="002F4C35">
            <w:pPr>
              <w:widowControl w:val="0"/>
              <w:autoSpaceDE w:val="0"/>
              <w:autoSpaceDN w:val="0"/>
              <w:jc w:val="both"/>
              <w:rPr>
                <w:rFonts w:ascii="Arial" w:eastAsia="Arial MT" w:hAnsi="Arial" w:cs="Arial"/>
                <w:szCs w:val="22"/>
                <w:lang w:eastAsia="en-US"/>
              </w:rPr>
            </w:pPr>
            <w:r w:rsidRPr="002F4C35">
              <w:rPr>
                <w:rFonts w:ascii="Arial" w:eastAsia="Arial MT" w:hAnsi="Arial" w:cs="Arial"/>
                <w:szCs w:val="22"/>
                <w:lang w:eastAsia="en-US"/>
              </w:rPr>
              <w:t>5.000.000 DEG</w:t>
            </w:r>
          </w:p>
        </w:tc>
      </w:tr>
      <w:tr w:rsidR="003C20D0" w:rsidRPr="003C20D0" w14:paraId="3265F9E0" w14:textId="77777777" w:rsidTr="002F4C35">
        <w:trPr>
          <w:trHeight w:val="60"/>
          <w:jc w:val="center"/>
        </w:trPr>
        <w:tc>
          <w:tcPr>
            <w:tcW w:w="2820" w:type="dxa"/>
            <w:gridSpan w:val="2"/>
            <w:shd w:val="clear" w:color="auto" w:fill="F2F2F2"/>
            <w:vAlign w:val="center"/>
          </w:tcPr>
          <w:p w14:paraId="3857E57F" w14:textId="77777777" w:rsidR="002F4C35" w:rsidRPr="002F4C35" w:rsidRDefault="002F4C35" w:rsidP="002F4C35">
            <w:pPr>
              <w:widowControl w:val="0"/>
              <w:autoSpaceDE w:val="0"/>
              <w:autoSpaceDN w:val="0"/>
              <w:jc w:val="both"/>
              <w:rPr>
                <w:rFonts w:ascii="Arial" w:eastAsia="Arial MT" w:hAnsi="Arial" w:cs="Arial"/>
                <w:szCs w:val="22"/>
                <w:lang w:eastAsia="en-US"/>
              </w:rPr>
            </w:pPr>
            <w:r w:rsidRPr="002F4C35">
              <w:rPr>
                <w:rFonts w:ascii="Arial" w:eastAsia="Arial Narrow" w:hAnsi="Arial" w:cs="Arial"/>
                <w:szCs w:val="22"/>
                <w:lang w:eastAsia="en-US"/>
              </w:rPr>
              <w:t>Reino Unido e Irlanda del Norte</w:t>
            </w:r>
          </w:p>
        </w:tc>
        <w:tc>
          <w:tcPr>
            <w:tcW w:w="2010" w:type="dxa"/>
            <w:shd w:val="clear" w:color="auto" w:fill="F2F2F2"/>
            <w:vAlign w:val="center"/>
          </w:tcPr>
          <w:p w14:paraId="1F0C12C1" w14:textId="77777777" w:rsidR="002F4C35" w:rsidRPr="002F4C35" w:rsidRDefault="002F4C35" w:rsidP="002F4C35">
            <w:pPr>
              <w:widowControl w:val="0"/>
              <w:autoSpaceDE w:val="0"/>
              <w:autoSpaceDN w:val="0"/>
              <w:jc w:val="both"/>
              <w:rPr>
                <w:rFonts w:ascii="Arial" w:eastAsia="Arial MT" w:hAnsi="Arial" w:cs="Arial"/>
                <w:szCs w:val="22"/>
                <w:lang w:eastAsia="en-US"/>
              </w:rPr>
            </w:pPr>
            <w:r w:rsidRPr="002F4C35">
              <w:rPr>
                <w:rFonts w:ascii="Arial" w:eastAsia="Arial Narrow" w:hAnsi="Arial" w:cs="Arial"/>
                <w:szCs w:val="22"/>
                <w:lang w:eastAsia="en-US"/>
              </w:rPr>
              <w:t xml:space="preserve">SI </w:t>
            </w:r>
          </w:p>
        </w:tc>
        <w:tc>
          <w:tcPr>
            <w:tcW w:w="2010" w:type="dxa"/>
            <w:shd w:val="clear" w:color="auto" w:fill="F2F2F2"/>
            <w:vAlign w:val="center"/>
          </w:tcPr>
          <w:p w14:paraId="2D3832E2" w14:textId="77777777" w:rsidR="002F4C35" w:rsidRPr="002F4C35" w:rsidRDefault="002F4C35" w:rsidP="002F4C35">
            <w:pPr>
              <w:widowControl w:val="0"/>
              <w:autoSpaceDE w:val="0"/>
              <w:autoSpaceDN w:val="0"/>
              <w:jc w:val="both"/>
              <w:rPr>
                <w:rFonts w:ascii="Arial" w:eastAsia="Arial MT" w:hAnsi="Arial" w:cs="Arial"/>
                <w:szCs w:val="22"/>
                <w:lang w:eastAsia="en-US"/>
              </w:rPr>
            </w:pPr>
            <w:r w:rsidRPr="002F4C35">
              <w:rPr>
                <w:rFonts w:ascii="Arial" w:eastAsia="Arial MT" w:hAnsi="Arial" w:cs="Arial"/>
                <w:szCs w:val="22"/>
                <w:lang w:eastAsia="en-US"/>
              </w:rPr>
              <w:t>1.148.221.780</w:t>
            </w:r>
          </w:p>
        </w:tc>
        <w:tc>
          <w:tcPr>
            <w:tcW w:w="2010" w:type="dxa"/>
            <w:shd w:val="clear" w:color="auto" w:fill="F2F2F2"/>
            <w:vAlign w:val="center"/>
          </w:tcPr>
          <w:p w14:paraId="6004C77D" w14:textId="77777777" w:rsidR="002F4C35" w:rsidRPr="002F4C35" w:rsidRDefault="002F4C35" w:rsidP="002F4C35">
            <w:pPr>
              <w:widowControl w:val="0"/>
              <w:autoSpaceDE w:val="0"/>
              <w:autoSpaceDN w:val="0"/>
              <w:jc w:val="both"/>
              <w:rPr>
                <w:rFonts w:ascii="Arial" w:eastAsia="Arial MT" w:hAnsi="Arial" w:cs="Arial"/>
                <w:szCs w:val="22"/>
                <w:lang w:eastAsia="en-US"/>
              </w:rPr>
            </w:pPr>
            <w:r w:rsidRPr="002F4C35">
              <w:rPr>
                <w:rFonts w:ascii="Arial" w:eastAsia="Arial MT" w:hAnsi="Arial" w:cs="Arial"/>
                <w:szCs w:val="22"/>
                <w:lang w:eastAsia="en-US"/>
              </w:rPr>
              <w:t>$ 28.705.544.496</w:t>
            </w:r>
          </w:p>
        </w:tc>
      </w:tr>
      <w:tr w:rsidR="003C20D0" w:rsidRPr="003C20D0" w14:paraId="3A7900A5" w14:textId="77777777" w:rsidTr="002F4C35">
        <w:trPr>
          <w:trHeight w:val="60"/>
          <w:jc w:val="center"/>
        </w:trPr>
        <w:tc>
          <w:tcPr>
            <w:tcW w:w="2820" w:type="dxa"/>
            <w:gridSpan w:val="2"/>
            <w:shd w:val="clear" w:color="auto" w:fill="FFFFFF"/>
            <w:vAlign w:val="center"/>
          </w:tcPr>
          <w:p w14:paraId="0D2FDCB2" w14:textId="77777777" w:rsidR="002F4C35" w:rsidRPr="002F4C35" w:rsidRDefault="002F4C35" w:rsidP="002F4C35">
            <w:pPr>
              <w:widowControl w:val="0"/>
              <w:autoSpaceDE w:val="0"/>
              <w:autoSpaceDN w:val="0"/>
              <w:jc w:val="both"/>
              <w:rPr>
                <w:rFonts w:ascii="Arial" w:eastAsia="Arial MT" w:hAnsi="Arial" w:cs="Arial"/>
                <w:szCs w:val="22"/>
                <w:lang w:eastAsia="en-US"/>
              </w:rPr>
            </w:pPr>
            <w:r w:rsidRPr="002F4C35">
              <w:rPr>
                <w:rFonts w:ascii="Arial" w:eastAsia="Arial Narrow" w:hAnsi="Arial" w:cs="Arial"/>
                <w:szCs w:val="22"/>
                <w:lang w:eastAsia="en-US"/>
              </w:rPr>
              <w:t>Comunidad Andina Decisión 439 de 1998</w:t>
            </w:r>
          </w:p>
        </w:tc>
        <w:tc>
          <w:tcPr>
            <w:tcW w:w="2010" w:type="dxa"/>
            <w:shd w:val="clear" w:color="auto" w:fill="FFFFFF"/>
            <w:vAlign w:val="center"/>
          </w:tcPr>
          <w:p w14:paraId="003255BC" w14:textId="77777777" w:rsidR="002F4C35" w:rsidRPr="002F4C35" w:rsidRDefault="002F4C35" w:rsidP="002F4C35">
            <w:pPr>
              <w:widowControl w:val="0"/>
              <w:autoSpaceDE w:val="0"/>
              <w:autoSpaceDN w:val="0"/>
              <w:jc w:val="both"/>
              <w:rPr>
                <w:rFonts w:ascii="Arial" w:eastAsia="Arial MT" w:hAnsi="Arial" w:cs="Arial"/>
                <w:szCs w:val="22"/>
                <w:lang w:eastAsia="en-US"/>
              </w:rPr>
            </w:pPr>
            <w:r w:rsidRPr="002F4C35">
              <w:rPr>
                <w:rFonts w:ascii="Arial" w:eastAsia="Arial Narrow" w:hAnsi="Arial" w:cs="Arial"/>
                <w:szCs w:val="22"/>
                <w:lang w:eastAsia="en-US"/>
              </w:rPr>
              <w:t xml:space="preserve">SI </w:t>
            </w:r>
          </w:p>
        </w:tc>
        <w:tc>
          <w:tcPr>
            <w:tcW w:w="2010" w:type="dxa"/>
            <w:shd w:val="clear" w:color="auto" w:fill="FFFFFF"/>
          </w:tcPr>
          <w:p w14:paraId="260FC233" w14:textId="77777777" w:rsidR="002F4C35" w:rsidRPr="002F4C35" w:rsidRDefault="002F4C35" w:rsidP="002F4C35">
            <w:pPr>
              <w:widowControl w:val="0"/>
              <w:autoSpaceDE w:val="0"/>
              <w:autoSpaceDN w:val="0"/>
              <w:jc w:val="both"/>
              <w:rPr>
                <w:rFonts w:ascii="Arial" w:eastAsia="Arial MT" w:hAnsi="Arial" w:cs="Arial"/>
                <w:szCs w:val="22"/>
                <w:lang w:eastAsia="en-US"/>
              </w:rPr>
            </w:pPr>
            <w:r w:rsidRPr="002F4C35">
              <w:rPr>
                <w:rFonts w:ascii="Arial" w:eastAsia="Arial Narrow" w:hAnsi="Arial" w:cs="Arial"/>
                <w:szCs w:val="22"/>
                <w:lang w:eastAsia="en-US"/>
              </w:rPr>
              <w:t>Aplica independientemente del valor del proceso de contratación</w:t>
            </w:r>
          </w:p>
        </w:tc>
        <w:tc>
          <w:tcPr>
            <w:tcW w:w="2010" w:type="dxa"/>
            <w:shd w:val="clear" w:color="auto" w:fill="FFFFFF"/>
          </w:tcPr>
          <w:p w14:paraId="4599DB25" w14:textId="77777777" w:rsidR="002F4C35" w:rsidRPr="002F4C35" w:rsidRDefault="002F4C35" w:rsidP="002F4C35">
            <w:pPr>
              <w:widowControl w:val="0"/>
              <w:autoSpaceDE w:val="0"/>
              <w:autoSpaceDN w:val="0"/>
              <w:jc w:val="both"/>
              <w:rPr>
                <w:rFonts w:ascii="Arial" w:eastAsia="Arial MT" w:hAnsi="Arial" w:cs="Arial"/>
                <w:szCs w:val="22"/>
                <w:lang w:eastAsia="en-US"/>
              </w:rPr>
            </w:pPr>
            <w:r w:rsidRPr="002F4C35">
              <w:rPr>
                <w:rFonts w:ascii="Arial" w:eastAsia="Arial Narrow" w:hAnsi="Arial" w:cs="Arial"/>
                <w:szCs w:val="22"/>
                <w:lang w:eastAsia="en-US"/>
              </w:rPr>
              <w:t>Aplica independientemente del valor del proceso de contratación</w:t>
            </w:r>
          </w:p>
        </w:tc>
      </w:tr>
    </w:tbl>
    <w:p w14:paraId="4F1A8A7D" w14:textId="77777777" w:rsidR="002F4C35" w:rsidRPr="002F4C35" w:rsidRDefault="002F4C35" w:rsidP="002F4C35">
      <w:pPr>
        <w:widowControl w:val="0"/>
        <w:autoSpaceDE w:val="0"/>
        <w:autoSpaceDN w:val="0"/>
        <w:jc w:val="both"/>
        <w:rPr>
          <w:rFonts w:ascii="Arial" w:eastAsia="Arial MT" w:hAnsi="Arial" w:cs="Arial"/>
          <w:szCs w:val="22"/>
          <w:lang w:eastAsia="en-US"/>
        </w:rPr>
      </w:pPr>
    </w:p>
    <w:p w14:paraId="483FC15D" w14:textId="77777777" w:rsidR="002F4C35" w:rsidRPr="002F4C35" w:rsidRDefault="002F4C35" w:rsidP="002F4C35">
      <w:pPr>
        <w:widowControl w:val="0"/>
        <w:autoSpaceDE w:val="0"/>
        <w:autoSpaceDN w:val="0"/>
        <w:jc w:val="both"/>
        <w:rPr>
          <w:rFonts w:ascii="Arial" w:eastAsia="Batang" w:hAnsi="Arial" w:cs="Arial"/>
          <w:b/>
          <w:bCs/>
          <w:szCs w:val="22"/>
          <w:lang w:eastAsia="en-US"/>
        </w:rPr>
      </w:pPr>
      <w:r w:rsidRPr="002F4C35">
        <w:rPr>
          <w:rFonts w:ascii="Arial" w:eastAsia="Arial Narrow" w:hAnsi="Arial" w:cs="Arial"/>
          <w:szCs w:val="22"/>
          <w:lang w:eastAsia="en-US"/>
        </w:rPr>
        <w:t xml:space="preserve">Para el caso del acuerdo de Alianza Pacífico, Chile, Corea, Costa Rica, Unión Europea, Israel y Reino Unido e Irlanda del Norte </w:t>
      </w:r>
      <w:r w:rsidRPr="002F4C35">
        <w:rPr>
          <w:rFonts w:ascii="Arial" w:eastAsia="Arial Narrow" w:hAnsi="Arial" w:cs="Arial"/>
          <w:b/>
          <w:szCs w:val="22"/>
          <w:lang w:eastAsia="en-US"/>
        </w:rPr>
        <w:t>no es aplicable</w:t>
      </w:r>
      <w:r w:rsidRPr="002F4C35">
        <w:rPr>
          <w:rFonts w:ascii="Arial" w:eastAsia="Arial Narrow" w:hAnsi="Arial" w:cs="Arial"/>
          <w:szCs w:val="22"/>
          <w:lang w:eastAsia="en-US"/>
        </w:rPr>
        <w:t xml:space="preserve">, toda vez que el valor del presupuesto es inferior al umbral establecido; caso contrario que los acuerdos de Estados Unidos y Estados EFTA </w:t>
      </w:r>
      <w:r w:rsidRPr="002F4C35">
        <w:rPr>
          <w:rFonts w:ascii="Arial" w:eastAsia="Arial Narrow" w:hAnsi="Arial" w:cs="Arial"/>
          <w:b/>
          <w:szCs w:val="22"/>
          <w:lang w:eastAsia="en-US"/>
        </w:rPr>
        <w:t>si serían aplicables</w:t>
      </w:r>
      <w:r w:rsidRPr="002F4C35">
        <w:rPr>
          <w:rFonts w:ascii="Arial" w:eastAsia="Arial Narrow" w:hAnsi="Arial" w:cs="Arial"/>
          <w:szCs w:val="22"/>
          <w:lang w:eastAsia="en-US"/>
        </w:rPr>
        <w:t xml:space="preserve"> teniendo en cuenta que el valor del presupuesto supera el umbral registrado. Para el caso del tratado del Triángulo Norte (Guatemala), este describe valores a partir del límite inferior de la menor cuantía de la Entidad Estatal, lo cual para la vigencia 2024 </w:t>
      </w:r>
      <w:r w:rsidRPr="002F4C35">
        <w:rPr>
          <w:rFonts w:ascii="Arial" w:eastAsia="Arial Narrow" w:hAnsi="Arial" w:cs="Arial"/>
          <w:b/>
          <w:bCs/>
          <w:szCs w:val="22"/>
          <w:lang w:eastAsia="en-US"/>
        </w:rPr>
        <w:t xml:space="preserve">en la Secretaría Distrital de Seguridad, Convivencia y Justicia es a partir de $84.500.001. </w:t>
      </w:r>
      <w:r w:rsidRPr="002F4C35">
        <w:rPr>
          <w:rFonts w:ascii="Arial" w:eastAsia="Arial Narrow" w:hAnsi="Arial" w:cs="Arial"/>
          <w:szCs w:val="22"/>
          <w:lang w:eastAsia="en-US"/>
        </w:rPr>
        <w:t>Teniendo en cuenta que el presupuesto oficial</w:t>
      </w:r>
      <w:r w:rsidRPr="002F4C35">
        <w:rPr>
          <w:rFonts w:ascii="Arial" w:eastAsia="Arial Narrow" w:hAnsi="Arial" w:cs="Arial"/>
          <w:b/>
          <w:szCs w:val="22"/>
          <w:lang w:eastAsia="en-US"/>
        </w:rPr>
        <w:t xml:space="preserve">, </w:t>
      </w:r>
      <w:r w:rsidRPr="002F4C35">
        <w:rPr>
          <w:rFonts w:ascii="Arial" w:eastAsia="Arial Narrow" w:hAnsi="Arial" w:cs="Arial"/>
          <w:szCs w:val="22"/>
          <w:lang w:eastAsia="en-US"/>
        </w:rPr>
        <w:t xml:space="preserve">se encuentra por encima del </w:t>
      </w:r>
      <w:r w:rsidRPr="002F4C35">
        <w:rPr>
          <w:rFonts w:ascii="Arial" w:eastAsia="Arial Narrow" w:hAnsi="Arial" w:cs="Arial"/>
          <w:b/>
          <w:bCs/>
          <w:szCs w:val="22"/>
          <w:lang w:eastAsia="en-US"/>
        </w:rPr>
        <w:t>límite inferior del valor de la menor cuantía</w:t>
      </w:r>
      <w:r w:rsidRPr="002F4C35">
        <w:rPr>
          <w:rFonts w:ascii="Arial" w:eastAsia="Arial Narrow" w:hAnsi="Arial" w:cs="Arial"/>
          <w:szCs w:val="22"/>
          <w:lang w:eastAsia="en-US"/>
        </w:rPr>
        <w:t xml:space="preserve"> de la Secretaría Distrital de Seguridad, Convivencia y Justica; se concluye que el proceso de contratación </w:t>
      </w:r>
      <w:r w:rsidRPr="002F4C35">
        <w:rPr>
          <w:rFonts w:ascii="Arial" w:eastAsia="Arial Narrow" w:hAnsi="Arial" w:cs="Arial"/>
          <w:b/>
          <w:bCs/>
          <w:szCs w:val="22"/>
          <w:lang w:eastAsia="en-US"/>
        </w:rPr>
        <w:t xml:space="preserve">SI </w:t>
      </w:r>
      <w:r w:rsidRPr="002F4C35">
        <w:rPr>
          <w:rFonts w:ascii="Arial" w:eastAsia="Arial Narrow" w:hAnsi="Arial" w:cs="Arial"/>
          <w:szCs w:val="22"/>
          <w:lang w:eastAsia="en-US"/>
        </w:rPr>
        <w:t xml:space="preserve">está cubierto por el tratado. Para el caso de la Decisión 439 de 1998 CAN, </w:t>
      </w:r>
      <w:r w:rsidRPr="002F4C35">
        <w:rPr>
          <w:rFonts w:ascii="Arial" w:eastAsia="Arial Narrow" w:hAnsi="Arial" w:cs="Arial"/>
          <w:b/>
          <w:bCs/>
          <w:szCs w:val="22"/>
          <w:lang w:eastAsia="en-US"/>
        </w:rPr>
        <w:t>esta no incluye valores</w:t>
      </w:r>
      <w:r w:rsidRPr="002F4C35">
        <w:rPr>
          <w:rFonts w:ascii="Arial" w:eastAsia="Arial Narrow" w:hAnsi="Arial" w:cs="Arial"/>
          <w:szCs w:val="22"/>
          <w:lang w:eastAsia="en-US"/>
        </w:rPr>
        <w:t xml:space="preserve">, sin embargo, es aplicable a todos los Procesos de Contratación de las Entidades Estatales de nivel nacional, independientemente del valor del Proceso de Contratación. </w:t>
      </w:r>
    </w:p>
    <w:p w14:paraId="50E9F276" w14:textId="77777777" w:rsidR="002F4C35" w:rsidRPr="002F4C35" w:rsidRDefault="002F4C35" w:rsidP="002F4C35">
      <w:pPr>
        <w:widowControl w:val="0"/>
        <w:autoSpaceDE w:val="0"/>
        <w:autoSpaceDN w:val="0"/>
        <w:jc w:val="both"/>
        <w:rPr>
          <w:rFonts w:ascii="Arial" w:eastAsia="Arial MT" w:hAnsi="Arial" w:cs="Arial"/>
          <w:szCs w:val="22"/>
          <w:lang w:eastAsia="en-US"/>
        </w:rPr>
      </w:pPr>
      <w:r w:rsidRPr="002F4C35">
        <w:rPr>
          <w:rFonts w:ascii="Arial" w:eastAsia="Arial Narrow" w:hAnsi="Arial" w:cs="Arial"/>
          <w:b/>
          <w:bCs/>
          <w:szCs w:val="22"/>
          <w:lang w:eastAsia="en-US"/>
        </w:rPr>
        <w:t>REGLA 4: EXCEPCIONES</w:t>
      </w:r>
      <w:r w:rsidRPr="002F4C35">
        <w:rPr>
          <w:rFonts w:ascii="Arial" w:eastAsia="Arial Narrow" w:hAnsi="Arial" w:cs="Arial"/>
          <w:szCs w:val="22"/>
          <w:lang w:eastAsia="en-US"/>
        </w:rPr>
        <w:t xml:space="preserve"> </w:t>
      </w:r>
    </w:p>
    <w:p w14:paraId="3A07855D" w14:textId="77777777" w:rsidR="002F4C35" w:rsidRPr="002F4C35" w:rsidRDefault="002F4C35" w:rsidP="002F4C35">
      <w:pPr>
        <w:widowControl w:val="0"/>
        <w:autoSpaceDE w:val="0"/>
        <w:autoSpaceDN w:val="0"/>
        <w:jc w:val="both"/>
        <w:rPr>
          <w:rFonts w:ascii="Arial" w:eastAsia="Arial MT" w:hAnsi="Arial" w:cs="Arial"/>
          <w:szCs w:val="22"/>
          <w:lang w:eastAsia="en-US"/>
        </w:rPr>
      </w:pPr>
      <w:r w:rsidRPr="002F4C35">
        <w:rPr>
          <w:rFonts w:ascii="Arial" w:eastAsia="Arial Narrow" w:hAnsi="Arial" w:cs="Arial"/>
          <w:szCs w:val="22"/>
          <w:lang w:eastAsia="en-US"/>
        </w:rPr>
        <w:t>A continuación, se presentan las excepciones a la aplicación de los Acuerdos Comerciales para las Entidades Estatales del nivel municipal.</w:t>
      </w:r>
    </w:p>
    <w:tbl>
      <w:tblPr>
        <w:tblW w:w="93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2"/>
        <w:gridCol w:w="1503"/>
        <w:gridCol w:w="1214"/>
        <w:gridCol w:w="5179"/>
      </w:tblGrid>
      <w:tr w:rsidR="003C20D0" w:rsidRPr="003C20D0" w14:paraId="1B21425A" w14:textId="77777777" w:rsidTr="002F4C35">
        <w:trPr>
          <w:trHeight w:val="251"/>
          <w:tblHeader/>
          <w:jc w:val="center"/>
        </w:trPr>
        <w:tc>
          <w:tcPr>
            <w:tcW w:w="3005" w:type="dxa"/>
            <w:gridSpan w:val="2"/>
            <w:vMerge w:val="restart"/>
            <w:shd w:val="clear" w:color="auto" w:fill="92CDDC"/>
            <w:vAlign w:val="center"/>
          </w:tcPr>
          <w:p w14:paraId="4D941B39" w14:textId="77777777" w:rsidR="002F4C35" w:rsidRPr="002F4C35" w:rsidRDefault="002F4C35" w:rsidP="002F4C35">
            <w:pPr>
              <w:widowControl w:val="0"/>
              <w:autoSpaceDE w:val="0"/>
              <w:autoSpaceDN w:val="0"/>
              <w:jc w:val="both"/>
              <w:rPr>
                <w:rFonts w:ascii="Arial" w:eastAsia="Arial MT" w:hAnsi="Arial" w:cs="Arial"/>
                <w:szCs w:val="22"/>
                <w:lang w:eastAsia="en-US"/>
              </w:rPr>
            </w:pPr>
            <w:r w:rsidRPr="002F4C35">
              <w:rPr>
                <w:rFonts w:ascii="Arial" w:eastAsia="Arial Narrow" w:hAnsi="Arial" w:cs="Arial"/>
                <w:b/>
                <w:bCs/>
                <w:szCs w:val="22"/>
                <w:lang w:eastAsia="en-US"/>
              </w:rPr>
              <w:t>Acuerdo Comercial</w:t>
            </w:r>
          </w:p>
        </w:tc>
        <w:tc>
          <w:tcPr>
            <w:tcW w:w="1214" w:type="dxa"/>
            <w:shd w:val="clear" w:color="auto" w:fill="92CDDC"/>
            <w:vAlign w:val="center"/>
          </w:tcPr>
          <w:p w14:paraId="45E53CC3" w14:textId="77777777" w:rsidR="002F4C35" w:rsidRPr="002F4C35" w:rsidRDefault="002F4C35" w:rsidP="002F4C35">
            <w:pPr>
              <w:widowControl w:val="0"/>
              <w:autoSpaceDE w:val="0"/>
              <w:autoSpaceDN w:val="0"/>
              <w:jc w:val="both"/>
              <w:rPr>
                <w:rFonts w:ascii="Arial" w:eastAsia="Arial MT" w:hAnsi="Arial" w:cs="Arial"/>
                <w:szCs w:val="22"/>
                <w:lang w:eastAsia="en-US"/>
              </w:rPr>
            </w:pPr>
            <w:r w:rsidRPr="002F4C35">
              <w:rPr>
                <w:rFonts w:ascii="Arial" w:eastAsia="Arial Narrow" w:hAnsi="Arial" w:cs="Arial"/>
                <w:b/>
                <w:bCs/>
                <w:szCs w:val="22"/>
                <w:lang w:eastAsia="en-US"/>
              </w:rPr>
              <w:t>Vigente</w:t>
            </w:r>
          </w:p>
        </w:tc>
        <w:tc>
          <w:tcPr>
            <w:tcW w:w="5179" w:type="dxa"/>
            <w:vMerge w:val="restart"/>
            <w:shd w:val="clear" w:color="auto" w:fill="92CDDC"/>
          </w:tcPr>
          <w:p w14:paraId="0658E3A1" w14:textId="77777777" w:rsidR="002F4C35" w:rsidRPr="002F4C35" w:rsidRDefault="002F4C35" w:rsidP="002F4C35">
            <w:pPr>
              <w:widowControl w:val="0"/>
              <w:autoSpaceDE w:val="0"/>
              <w:autoSpaceDN w:val="0"/>
              <w:jc w:val="both"/>
              <w:rPr>
                <w:rFonts w:ascii="Arial" w:eastAsia="Arial MT" w:hAnsi="Arial" w:cs="Arial"/>
                <w:szCs w:val="22"/>
                <w:lang w:eastAsia="en-US"/>
              </w:rPr>
            </w:pPr>
            <w:r w:rsidRPr="002F4C35">
              <w:rPr>
                <w:rFonts w:ascii="Arial" w:eastAsia="Arial Narrow" w:hAnsi="Arial" w:cs="Arial"/>
                <w:b/>
                <w:bCs/>
                <w:szCs w:val="22"/>
                <w:lang w:eastAsia="en-US"/>
              </w:rPr>
              <w:t>Excepciones</w:t>
            </w:r>
          </w:p>
        </w:tc>
      </w:tr>
      <w:tr w:rsidR="003C20D0" w:rsidRPr="002F4C35" w14:paraId="33CB23FE" w14:textId="77777777" w:rsidTr="00AC445B">
        <w:trPr>
          <w:trHeight w:val="100"/>
          <w:jc w:val="center"/>
        </w:trPr>
        <w:tc>
          <w:tcPr>
            <w:tcW w:w="3005" w:type="dxa"/>
            <w:gridSpan w:val="2"/>
            <w:vMerge/>
            <w:vAlign w:val="center"/>
          </w:tcPr>
          <w:p w14:paraId="65FB2646" w14:textId="77777777" w:rsidR="002F4C35" w:rsidRPr="002F4C35" w:rsidRDefault="002F4C35" w:rsidP="002F4C35">
            <w:pPr>
              <w:widowControl w:val="0"/>
              <w:autoSpaceDE w:val="0"/>
              <w:autoSpaceDN w:val="0"/>
              <w:jc w:val="both"/>
              <w:rPr>
                <w:rFonts w:ascii="Arial" w:eastAsia="Arial MT" w:hAnsi="Arial" w:cs="Arial"/>
                <w:szCs w:val="22"/>
                <w:lang w:eastAsia="en-US"/>
              </w:rPr>
            </w:pPr>
          </w:p>
        </w:tc>
        <w:tc>
          <w:tcPr>
            <w:tcW w:w="1214" w:type="dxa"/>
            <w:shd w:val="clear" w:color="auto" w:fill="BDD7EE"/>
            <w:vAlign w:val="center"/>
          </w:tcPr>
          <w:p w14:paraId="6EF83261" w14:textId="77777777" w:rsidR="002F4C35" w:rsidRPr="002F4C35" w:rsidRDefault="002F4C35" w:rsidP="002F4C35">
            <w:pPr>
              <w:widowControl w:val="0"/>
              <w:autoSpaceDE w:val="0"/>
              <w:autoSpaceDN w:val="0"/>
              <w:jc w:val="both"/>
              <w:rPr>
                <w:rFonts w:ascii="Arial" w:eastAsia="Arial MT" w:hAnsi="Arial" w:cs="Arial"/>
                <w:szCs w:val="22"/>
                <w:lang w:eastAsia="en-US"/>
              </w:rPr>
            </w:pPr>
            <w:r w:rsidRPr="002F4C35">
              <w:rPr>
                <w:rFonts w:ascii="Arial" w:eastAsia="Arial Narrow" w:hAnsi="Arial" w:cs="Arial"/>
                <w:szCs w:val="22"/>
                <w:lang w:eastAsia="en-US"/>
              </w:rPr>
              <w:t>Si/No</w:t>
            </w:r>
          </w:p>
        </w:tc>
        <w:tc>
          <w:tcPr>
            <w:tcW w:w="5179" w:type="dxa"/>
            <w:vMerge/>
            <w:vAlign w:val="center"/>
          </w:tcPr>
          <w:p w14:paraId="42B1A31B" w14:textId="77777777" w:rsidR="002F4C35" w:rsidRPr="002F4C35" w:rsidRDefault="002F4C35" w:rsidP="002F4C35">
            <w:pPr>
              <w:widowControl w:val="0"/>
              <w:autoSpaceDE w:val="0"/>
              <w:autoSpaceDN w:val="0"/>
              <w:jc w:val="both"/>
              <w:rPr>
                <w:rFonts w:ascii="Arial" w:eastAsia="Arial MT" w:hAnsi="Arial" w:cs="Arial"/>
                <w:szCs w:val="22"/>
                <w:lang w:eastAsia="en-US"/>
              </w:rPr>
            </w:pPr>
          </w:p>
        </w:tc>
      </w:tr>
      <w:tr w:rsidR="003C20D0" w:rsidRPr="003C20D0" w14:paraId="4F68FF84" w14:textId="77777777" w:rsidTr="002F4C35">
        <w:trPr>
          <w:trHeight w:val="74"/>
          <w:jc w:val="center"/>
        </w:trPr>
        <w:tc>
          <w:tcPr>
            <w:tcW w:w="1502" w:type="dxa"/>
            <w:vMerge w:val="restart"/>
            <w:shd w:val="clear" w:color="auto" w:fill="FFFFFF"/>
            <w:vAlign w:val="center"/>
          </w:tcPr>
          <w:p w14:paraId="1330914E" w14:textId="77777777" w:rsidR="002F4C35" w:rsidRPr="002F4C35" w:rsidRDefault="002F4C35" w:rsidP="002F4C35">
            <w:pPr>
              <w:widowControl w:val="0"/>
              <w:autoSpaceDE w:val="0"/>
              <w:autoSpaceDN w:val="0"/>
              <w:jc w:val="both"/>
              <w:rPr>
                <w:rFonts w:ascii="Arial" w:eastAsia="Arial MT" w:hAnsi="Arial" w:cs="Arial"/>
                <w:szCs w:val="22"/>
                <w:lang w:eastAsia="en-US"/>
              </w:rPr>
            </w:pPr>
            <w:r w:rsidRPr="002F4C35">
              <w:rPr>
                <w:rFonts w:ascii="Arial" w:eastAsia="Arial Narrow" w:hAnsi="Arial" w:cs="Arial"/>
                <w:szCs w:val="22"/>
                <w:lang w:eastAsia="en-US"/>
              </w:rPr>
              <w:t>Alianza    Pacífico</w:t>
            </w:r>
          </w:p>
        </w:tc>
        <w:tc>
          <w:tcPr>
            <w:tcW w:w="1502" w:type="dxa"/>
            <w:shd w:val="clear" w:color="auto" w:fill="FFFFFF"/>
            <w:vAlign w:val="center"/>
          </w:tcPr>
          <w:p w14:paraId="4943227F" w14:textId="77777777" w:rsidR="002F4C35" w:rsidRPr="002F4C35" w:rsidRDefault="002F4C35" w:rsidP="002F4C35">
            <w:pPr>
              <w:widowControl w:val="0"/>
              <w:autoSpaceDE w:val="0"/>
              <w:autoSpaceDN w:val="0"/>
              <w:jc w:val="both"/>
              <w:rPr>
                <w:rFonts w:ascii="Arial" w:eastAsia="Arial MT" w:hAnsi="Arial" w:cs="Arial"/>
                <w:szCs w:val="22"/>
                <w:lang w:eastAsia="en-US"/>
              </w:rPr>
            </w:pPr>
            <w:r w:rsidRPr="002F4C35">
              <w:rPr>
                <w:rFonts w:ascii="Arial" w:eastAsia="Arial Narrow" w:hAnsi="Arial" w:cs="Arial"/>
                <w:szCs w:val="22"/>
                <w:lang w:eastAsia="en-US"/>
              </w:rPr>
              <w:t>Chile</w:t>
            </w:r>
          </w:p>
        </w:tc>
        <w:tc>
          <w:tcPr>
            <w:tcW w:w="1214" w:type="dxa"/>
            <w:vMerge w:val="restart"/>
            <w:shd w:val="clear" w:color="auto" w:fill="FFFFFF"/>
            <w:vAlign w:val="center"/>
          </w:tcPr>
          <w:p w14:paraId="2F8F2EB7" w14:textId="77777777" w:rsidR="002F4C35" w:rsidRPr="002F4C35" w:rsidRDefault="002F4C35" w:rsidP="002F4C35">
            <w:pPr>
              <w:widowControl w:val="0"/>
              <w:autoSpaceDE w:val="0"/>
              <w:autoSpaceDN w:val="0"/>
              <w:jc w:val="both"/>
              <w:rPr>
                <w:rFonts w:ascii="Arial" w:eastAsia="Arial MT" w:hAnsi="Arial" w:cs="Arial"/>
                <w:szCs w:val="22"/>
                <w:lang w:eastAsia="en-US"/>
              </w:rPr>
            </w:pPr>
            <w:r w:rsidRPr="002F4C35">
              <w:rPr>
                <w:rFonts w:ascii="Arial" w:eastAsia="Arial Narrow" w:hAnsi="Arial" w:cs="Arial"/>
                <w:szCs w:val="22"/>
                <w:lang w:eastAsia="en-US"/>
              </w:rPr>
              <w:t xml:space="preserve">SI </w:t>
            </w:r>
          </w:p>
        </w:tc>
        <w:tc>
          <w:tcPr>
            <w:tcW w:w="5179" w:type="dxa"/>
            <w:vMerge w:val="restart"/>
            <w:shd w:val="clear" w:color="auto" w:fill="FFFFFF"/>
            <w:vAlign w:val="center"/>
          </w:tcPr>
          <w:p w14:paraId="22FFEE63" w14:textId="77777777" w:rsidR="002F4C35" w:rsidRPr="002F4C35" w:rsidRDefault="002F4C35" w:rsidP="002F4C35">
            <w:pPr>
              <w:widowControl w:val="0"/>
              <w:autoSpaceDE w:val="0"/>
              <w:autoSpaceDN w:val="0"/>
              <w:jc w:val="both"/>
              <w:rPr>
                <w:rFonts w:ascii="Arial" w:eastAsia="Arial MT" w:hAnsi="Arial" w:cs="Arial"/>
                <w:szCs w:val="22"/>
                <w:lang w:eastAsia="en-US"/>
              </w:rPr>
            </w:pPr>
            <w:r w:rsidRPr="002F4C35">
              <w:rPr>
                <w:rFonts w:ascii="Arial" w:eastAsia="Arial Narrow" w:hAnsi="Arial" w:cs="Arial"/>
                <w:szCs w:val="22"/>
                <w:lang w:eastAsia="en-US"/>
              </w:rPr>
              <w:t>1, 2, 3, 4, 5, 6, 7, 12, 14, 15, 16, 17, 19, 28, 29, 32, 35, 37, 55, 61.</w:t>
            </w:r>
          </w:p>
        </w:tc>
      </w:tr>
      <w:tr w:rsidR="003C20D0" w:rsidRPr="003C20D0" w14:paraId="155E8F66" w14:textId="77777777" w:rsidTr="002F4C35">
        <w:trPr>
          <w:trHeight w:val="100"/>
          <w:jc w:val="center"/>
        </w:trPr>
        <w:tc>
          <w:tcPr>
            <w:tcW w:w="1502" w:type="dxa"/>
            <w:vMerge/>
            <w:vAlign w:val="center"/>
          </w:tcPr>
          <w:p w14:paraId="0A1F4399" w14:textId="77777777" w:rsidR="002F4C35" w:rsidRPr="002F4C35" w:rsidRDefault="002F4C35" w:rsidP="002F4C35">
            <w:pPr>
              <w:widowControl w:val="0"/>
              <w:autoSpaceDE w:val="0"/>
              <w:autoSpaceDN w:val="0"/>
              <w:jc w:val="both"/>
              <w:rPr>
                <w:rFonts w:ascii="Arial" w:eastAsia="Arial MT" w:hAnsi="Arial" w:cs="Arial"/>
                <w:szCs w:val="22"/>
                <w:lang w:eastAsia="en-US"/>
              </w:rPr>
            </w:pPr>
          </w:p>
        </w:tc>
        <w:tc>
          <w:tcPr>
            <w:tcW w:w="1502" w:type="dxa"/>
            <w:shd w:val="clear" w:color="auto" w:fill="FFFFFF"/>
            <w:vAlign w:val="center"/>
          </w:tcPr>
          <w:p w14:paraId="6C70F37C" w14:textId="77777777" w:rsidR="002F4C35" w:rsidRPr="002F4C35" w:rsidRDefault="002F4C35" w:rsidP="002F4C35">
            <w:pPr>
              <w:widowControl w:val="0"/>
              <w:autoSpaceDE w:val="0"/>
              <w:autoSpaceDN w:val="0"/>
              <w:jc w:val="both"/>
              <w:rPr>
                <w:rFonts w:ascii="Arial" w:eastAsia="Arial MT" w:hAnsi="Arial" w:cs="Arial"/>
                <w:szCs w:val="22"/>
                <w:lang w:eastAsia="en-US"/>
              </w:rPr>
            </w:pPr>
            <w:r w:rsidRPr="002F4C35">
              <w:rPr>
                <w:rFonts w:ascii="Arial" w:eastAsia="Arial Narrow" w:hAnsi="Arial" w:cs="Arial"/>
                <w:szCs w:val="22"/>
                <w:lang w:eastAsia="en-US"/>
              </w:rPr>
              <w:t>Perú</w:t>
            </w:r>
          </w:p>
        </w:tc>
        <w:tc>
          <w:tcPr>
            <w:tcW w:w="1214" w:type="dxa"/>
            <w:vMerge/>
            <w:vAlign w:val="center"/>
          </w:tcPr>
          <w:p w14:paraId="4439D103" w14:textId="77777777" w:rsidR="002F4C35" w:rsidRPr="002F4C35" w:rsidRDefault="002F4C35" w:rsidP="002F4C35">
            <w:pPr>
              <w:widowControl w:val="0"/>
              <w:autoSpaceDE w:val="0"/>
              <w:autoSpaceDN w:val="0"/>
              <w:jc w:val="both"/>
              <w:rPr>
                <w:rFonts w:ascii="Arial" w:eastAsia="Arial MT" w:hAnsi="Arial" w:cs="Arial"/>
                <w:szCs w:val="22"/>
                <w:lang w:eastAsia="en-US"/>
              </w:rPr>
            </w:pPr>
          </w:p>
        </w:tc>
        <w:tc>
          <w:tcPr>
            <w:tcW w:w="5179" w:type="dxa"/>
            <w:vMerge/>
            <w:vAlign w:val="center"/>
          </w:tcPr>
          <w:p w14:paraId="79142864" w14:textId="77777777" w:rsidR="002F4C35" w:rsidRPr="002F4C35" w:rsidRDefault="002F4C35" w:rsidP="002F4C35">
            <w:pPr>
              <w:widowControl w:val="0"/>
              <w:autoSpaceDE w:val="0"/>
              <w:autoSpaceDN w:val="0"/>
              <w:jc w:val="both"/>
              <w:rPr>
                <w:rFonts w:ascii="Arial" w:eastAsia="Arial MT" w:hAnsi="Arial" w:cs="Arial"/>
                <w:szCs w:val="22"/>
                <w:lang w:eastAsia="en-US"/>
              </w:rPr>
            </w:pPr>
          </w:p>
        </w:tc>
      </w:tr>
      <w:tr w:rsidR="003C20D0" w:rsidRPr="003C20D0" w14:paraId="6FEB363B" w14:textId="77777777" w:rsidTr="002F4C35">
        <w:trPr>
          <w:trHeight w:val="49"/>
          <w:jc w:val="center"/>
        </w:trPr>
        <w:tc>
          <w:tcPr>
            <w:tcW w:w="3005" w:type="dxa"/>
            <w:gridSpan w:val="2"/>
            <w:shd w:val="clear" w:color="auto" w:fill="FFFFFF"/>
            <w:vAlign w:val="center"/>
          </w:tcPr>
          <w:p w14:paraId="67AFF453" w14:textId="77777777" w:rsidR="002F4C35" w:rsidRPr="002F4C35" w:rsidRDefault="002F4C35" w:rsidP="002F4C35">
            <w:pPr>
              <w:widowControl w:val="0"/>
              <w:autoSpaceDE w:val="0"/>
              <w:autoSpaceDN w:val="0"/>
              <w:jc w:val="both"/>
              <w:rPr>
                <w:rFonts w:ascii="Arial" w:eastAsia="Arial MT" w:hAnsi="Arial" w:cs="Arial"/>
                <w:szCs w:val="22"/>
                <w:lang w:eastAsia="en-US"/>
              </w:rPr>
            </w:pPr>
            <w:r w:rsidRPr="002F4C35">
              <w:rPr>
                <w:rFonts w:ascii="Arial" w:eastAsia="Arial Narrow" w:hAnsi="Arial" w:cs="Arial"/>
                <w:szCs w:val="22"/>
                <w:lang w:eastAsia="en-US"/>
              </w:rPr>
              <w:t>Chile</w:t>
            </w:r>
          </w:p>
        </w:tc>
        <w:tc>
          <w:tcPr>
            <w:tcW w:w="1214" w:type="dxa"/>
            <w:shd w:val="clear" w:color="auto" w:fill="FFFFFF"/>
            <w:vAlign w:val="center"/>
          </w:tcPr>
          <w:p w14:paraId="643CFDCD" w14:textId="77777777" w:rsidR="002F4C35" w:rsidRPr="002F4C35" w:rsidRDefault="002F4C35" w:rsidP="002F4C35">
            <w:pPr>
              <w:widowControl w:val="0"/>
              <w:autoSpaceDE w:val="0"/>
              <w:autoSpaceDN w:val="0"/>
              <w:jc w:val="both"/>
              <w:rPr>
                <w:rFonts w:ascii="Arial" w:eastAsia="Arial MT" w:hAnsi="Arial" w:cs="Arial"/>
                <w:szCs w:val="22"/>
                <w:lang w:eastAsia="en-US"/>
              </w:rPr>
            </w:pPr>
            <w:r w:rsidRPr="002F4C35">
              <w:rPr>
                <w:rFonts w:ascii="Arial" w:eastAsia="Arial Narrow" w:hAnsi="Arial" w:cs="Arial"/>
                <w:szCs w:val="22"/>
                <w:lang w:eastAsia="en-US"/>
              </w:rPr>
              <w:t xml:space="preserve">SI </w:t>
            </w:r>
          </w:p>
        </w:tc>
        <w:tc>
          <w:tcPr>
            <w:tcW w:w="5179" w:type="dxa"/>
            <w:shd w:val="clear" w:color="auto" w:fill="FFFFFF"/>
          </w:tcPr>
          <w:p w14:paraId="12E17FA9" w14:textId="77777777" w:rsidR="002F4C35" w:rsidRPr="002F4C35" w:rsidRDefault="002F4C35" w:rsidP="002F4C35">
            <w:pPr>
              <w:widowControl w:val="0"/>
              <w:autoSpaceDE w:val="0"/>
              <w:autoSpaceDN w:val="0"/>
              <w:jc w:val="both"/>
              <w:rPr>
                <w:rFonts w:ascii="Arial" w:eastAsia="Arial MT" w:hAnsi="Arial" w:cs="Arial"/>
                <w:szCs w:val="22"/>
                <w:lang w:eastAsia="en-US"/>
              </w:rPr>
            </w:pPr>
            <w:r w:rsidRPr="002F4C35">
              <w:rPr>
                <w:rFonts w:ascii="Arial" w:eastAsia="Arial Narrow" w:hAnsi="Arial" w:cs="Arial"/>
                <w:szCs w:val="22"/>
                <w:lang w:eastAsia="en-US"/>
              </w:rPr>
              <w:t>1, 2, 3, 4, 5, 6, 8, 12, 14, 15, 16, 17, 18, 19, 28, 29, 32, 33, 34, 35, 36, 37, 47</w:t>
            </w:r>
          </w:p>
        </w:tc>
      </w:tr>
      <w:tr w:rsidR="003C20D0" w:rsidRPr="003C20D0" w14:paraId="647B70AE" w14:textId="77777777" w:rsidTr="002F4C35">
        <w:trPr>
          <w:trHeight w:val="49"/>
          <w:jc w:val="center"/>
        </w:trPr>
        <w:tc>
          <w:tcPr>
            <w:tcW w:w="3005" w:type="dxa"/>
            <w:gridSpan w:val="2"/>
            <w:shd w:val="clear" w:color="auto" w:fill="FFFFFF"/>
            <w:vAlign w:val="center"/>
          </w:tcPr>
          <w:p w14:paraId="2D8C6C59" w14:textId="77777777" w:rsidR="002F4C35" w:rsidRPr="002F4C35" w:rsidRDefault="002F4C35" w:rsidP="002F4C35">
            <w:pPr>
              <w:widowControl w:val="0"/>
              <w:autoSpaceDE w:val="0"/>
              <w:autoSpaceDN w:val="0"/>
              <w:jc w:val="both"/>
              <w:rPr>
                <w:rFonts w:ascii="Arial" w:eastAsia="Arial MT" w:hAnsi="Arial" w:cs="Arial"/>
                <w:szCs w:val="22"/>
                <w:lang w:eastAsia="en-US"/>
              </w:rPr>
            </w:pPr>
            <w:r w:rsidRPr="002F4C35">
              <w:rPr>
                <w:rFonts w:ascii="Arial" w:eastAsia="Arial Narrow" w:hAnsi="Arial" w:cs="Arial"/>
                <w:szCs w:val="22"/>
                <w:lang w:eastAsia="en-US"/>
              </w:rPr>
              <w:t>Costa Rica</w:t>
            </w:r>
          </w:p>
        </w:tc>
        <w:tc>
          <w:tcPr>
            <w:tcW w:w="1214" w:type="dxa"/>
            <w:shd w:val="clear" w:color="auto" w:fill="FFFFFF"/>
            <w:vAlign w:val="center"/>
          </w:tcPr>
          <w:p w14:paraId="7F254FFF" w14:textId="77777777" w:rsidR="002F4C35" w:rsidRPr="002F4C35" w:rsidRDefault="002F4C35" w:rsidP="002F4C35">
            <w:pPr>
              <w:widowControl w:val="0"/>
              <w:autoSpaceDE w:val="0"/>
              <w:autoSpaceDN w:val="0"/>
              <w:jc w:val="both"/>
              <w:rPr>
                <w:rFonts w:ascii="Arial" w:eastAsia="Arial MT" w:hAnsi="Arial" w:cs="Arial"/>
                <w:szCs w:val="22"/>
                <w:lang w:eastAsia="en-US"/>
              </w:rPr>
            </w:pPr>
            <w:r w:rsidRPr="002F4C35">
              <w:rPr>
                <w:rFonts w:ascii="Arial" w:eastAsia="Arial Narrow" w:hAnsi="Arial" w:cs="Arial"/>
                <w:szCs w:val="22"/>
                <w:lang w:eastAsia="en-US"/>
              </w:rPr>
              <w:t>SI</w:t>
            </w:r>
          </w:p>
        </w:tc>
        <w:tc>
          <w:tcPr>
            <w:tcW w:w="5179" w:type="dxa"/>
            <w:shd w:val="clear" w:color="auto" w:fill="FFFFFF"/>
          </w:tcPr>
          <w:p w14:paraId="557AD648" w14:textId="77777777" w:rsidR="002F4C35" w:rsidRPr="002F4C35" w:rsidRDefault="002F4C35" w:rsidP="002F4C35">
            <w:pPr>
              <w:widowControl w:val="0"/>
              <w:autoSpaceDE w:val="0"/>
              <w:autoSpaceDN w:val="0"/>
              <w:jc w:val="both"/>
              <w:rPr>
                <w:rFonts w:ascii="Arial" w:eastAsia="Arial MT" w:hAnsi="Arial" w:cs="Arial"/>
                <w:szCs w:val="22"/>
                <w:lang w:eastAsia="en-US"/>
              </w:rPr>
            </w:pPr>
            <w:r w:rsidRPr="002F4C35">
              <w:rPr>
                <w:rFonts w:ascii="Arial" w:eastAsia="Arial Narrow" w:hAnsi="Arial" w:cs="Arial"/>
                <w:szCs w:val="22"/>
                <w:lang w:eastAsia="en-US"/>
              </w:rPr>
              <w:t>1, 3, 4, 5, 6 ,7, 9, 12, 14, 15, 16, 17, 19, 28, 29, 32, 35, 37, 57, 58</w:t>
            </w:r>
          </w:p>
        </w:tc>
      </w:tr>
      <w:tr w:rsidR="003C20D0" w:rsidRPr="003C20D0" w14:paraId="0804AD14" w14:textId="77777777" w:rsidTr="002F4C35">
        <w:trPr>
          <w:trHeight w:val="332"/>
          <w:jc w:val="center"/>
        </w:trPr>
        <w:tc>
          <w:tcPr>
            <w:tcW w:w="3005" w:type="dxa"/>
            <w:gridSpan w:val="2"/>
            <w:shd w:val="clear" w:color="auto" w:fill="FFFFFF"/>
            <w:vAlign w:val="center"/>
          </w:tcPr>
          <w:p w14:paraId="6E9EABF5" w14:textId="77777777" w:rsidR="002F4C35" w:rsidRPr="002F4C35" w:rsidRDefault="002F4C35" w:rsidP="002F4C35">
            <w:pPr>
              <w:widowControl w:val="0"/>
              <w:autoSpaceDE w:val="0"/>
              <w:autoSpaceDN w:val="0"/>
              <w:jc w:val="both"/>
              <w:rPr>
                <w:rFonts w:ascii="Arial" w:eastAsia="Arial MT" w:hAnsi="Arial" w:cs="Arial"/>
                <w:szCs w:val="22"/>
                <w:lang w:eastAsia="en-US"/>
              </w:rPr>
            </w:pPr>
            <w:r w:rsidRPr="002F4C35">
              <w:rPr>
                <w:rFonts w:ascii="Arial" w:eastAsia="Arial Narrow" w:hAnsi="Arial" w:cs="Arial"/>
                <w:szCs w:val="22"/>
                <w:lang w:eastAsia="en-US"/>
              </w:rPr>
              <w:t>Estados AELC</w:t>
            </w:r>
          </w:p>
        </w:tc>
        <w:tc>
          <w:tcPr>
            <w:tcW w:w="1214" w:type="dxa"/>
            <w:shd w:val="clear" w:color="auto" w:fill="FFFFFF"/>
            <w:vAlign w:val="center"/>
          </w:tcPr>
          <w:p w14:paraId="5837D3A8" w14:textId="77777777" w:rsidR="002F4C35" w:rsidRPr="002F4C35" w:rsidRDefault="002F4C35" w:rsidP="002F4C35">
            <w:pPr>
              <w:widowControl w:val="0"/>
              <w:autoSpaceDE w:val="0"/>
              <w:autoSpaceDN w:val="0"/>
              <w:jc w:val="both"/>
              <w:rPr>
                <w:rFonts w:ascii="Arial" w:eastAsia="Arial MT" w:hAnsi="Arial" w:cs="Arial"/>
                <w:szCs w:val="22"/>
                <w:lang w:eastAsia="en-US"/>
              </w:rPr>
            </w:pPr>
            <w:r w:rsidRPr="002F4C35">
              <w:rPr>
                <w:rFonts w:ascii="Arial" w:eastAsia="Arial Narrow" w:hAnsi="Arial" w:cs="Arial"/>
                <w:szCs w:val="22"/>
                <w:lang w:eastAsia="en-US"/>
              </w:rPr>
              <w:t>SI</w:t>
            </w:r>
          </w:p>
        </w:tc>
        <w:tc>
          <w:tcPr>
            <w:tcW w:w="5179" w:type="dxa"/>
            <w:shd w:val="clear" w:color="auto" w:fill="FFFFFF"/>
          </w:tcPr>
          <w:p w14:paraId="70BFC565" w14:textId="77777777" w:rsidR="002F4C35" w:rsidRPr="002F4C35" w:rsidRDefault="002F4C35" w:rsidP="002F4C35">
            <w:pPr>
              <w:widowControl w:val="0"/>
              <w:autoSpaceDE w:val="0"/>
              <w:autoSpaceDN w:val="0"/>
              <w:jc w:val="both"/>
              <w:rPr>
                <w:rFonts w:ascii="Arial" w:eastAsia="Arial MT" w:hAnsi="Arial" w:cs="Arial"/>
                <w:szCs w:val="22"/>
                <w:lang w:eastAsia="en-US"/>
              </w:rPr>
            </w:pPr>
            <w:r w:rsidRPr="002F4C35">
              <w:rPr>
                <w:rFonts w:ascii="Arial" w:eastAsia="Arial Narrow" w:hAnsi="Arial" w:cs="Arial"/>
                <w:szCs w:val="22"/>
                <w:lang w:eastAsia="en-US"/>
              </w:rPr>
              <w:t>1, 4, 5, 6, 7, 10, 11, 12, 14, 15, 16, 17, 19, 28, 29, 30, 31, 32, 33, 34, 35, 36, 37.</w:t>
            </w:r>
          </w:p>
        </w:tc>
      </w:tr>
      <w:tr w:rsidR="003C20D0" w:rsidRPr="003C20D0" w14:paraId="6C1EE385" w14:textId="77777777" w:rsidTr="002F4C35">
        <w:trPr>
          <w:trHeight w:val="49"/>
          <w:jc w:val="center"/>
        </w:trPr>
        <w:tc>
          <w:tcPr>
            <w:tcW w:w="1502" w:type="dxa"/>
            <w:vMerge w:val="restart"/>
            <w:vAlign w:val="center"/>
          </w:tcPr>
          <w:p w14:paraId="367095A2" w14:textId="77777777" w:rsidR="002F4C35" w:rsidRPr="002F4C35" w:rsidRDefault="002F4C35" w:rsidP="002F4C35">
            <w:pPr>
              <w:widowControl w:val="0"/>
              <w:autoSpaceDE w:val="0"/>
              <w:autoSpaceDN w:val="0"/>
              <w:jc w:val="both"/>
              <w:rPr>
                <w:rFonts w:ascii="Arial" w:eastAsia="Arial MT" w:hAnsi="Arial" w:cs="Arial"/>
                <w:szCs w:val="22"/>
                <w:lang w:eastAsia="en-US"/>
              </w:rPr>
            </w:pPr>
            <w:r w:rsidRPr="002F4C35">
              <w:rPr>
                <w:rFonts w:ascii="Arial" w:eastAsia="Arial Narrow" w:hAnsi="Arial" w:cs="Arial"/>
                <w:szCs w:val="22"/>
                <w:lang w:eastAsia="en-US"/>
              </w:rPr>
              <w:t>Triángulo Norte</w:t>
            </w:r>
          </w:p>
        </w:tc>
        <w:tc>
          <w:tcPr>
            <w:tcW w:w="1502" w:type="dxa"/>
            <w:shd w:val="clear" w:color="auto" w:fill="FFFFFF"/>
            <w:vAlign w:val="center"/>
          </w:tcPr>
          <w:p w14:paraId="182938A1" w14:textId="77777777" w:rsidR="002F4C35" w:rsidRPr="002F4C35" w:rsidRDefault="002F4C35" w:rsidP="002F4C35">
            <w:pPr>
              <w:widowControl w:val="0"/>
              <w:autoSpaceDE w:val="0"/>
              <w:autoSpaceDN w:val="0"/>
              <w:jc w:val="both"/>
              <w:rPr>
                <w:rFonts w:ascii="Arial" w:eastAsia="Arial MT" w:hAnsi="Arial" w:cs="Arial"/>
                <w:szCs w:val="22"/>
                <w:lang w:eastAsia="en-US"/>
              </w:rPr>
            </w:pPr>
            <w:r w:rsidRPr="002F4C35">
              <w:rPr>
                <w:rFonts w:ascii="Arial" w:eastAsia="Arial Narrow" w:hAnsi="Arial" w:cs="Arial"/>
                <w:szCs w:val="22"/>
                <w:lang w:eastAsia="en-US"/>
              </w:rPr>
              <w:t>Salvador</w:t>
            </w:r>
          </w:p>
        </w:tc>
        <w:tc>
          <w:tcPr>
            <w:tcW w:w="1214" w:type="dxa"/>
            <w:vMerge w:val="restart"/>
            <w:shd w:val="clear" w:color="auto" w:fill="FFFFFF"/>
            <w:vAlign w:val="center"/>
          </w:tcPr>
          <w:p w14:paraId="006E24A0" w14:textId="77777777" w:rsidR="002F4C35" w:rsidRPr="002F4C35" w:rsidRDefault="002F4C35" w:rsidP="002F4C35">
            <w:pPr>
              <w:widowControl w:val="0"/>
              <w:autoSpaceDE w:val="0"/>
              <w:autoSpaceDN w:val="0"/>
              <w:jc w:val="both"/>
              <w:rPr>
                <w:rFonts w:ascii="Arial" w:eastAsia="Arial MT" w:hAnsi="Arial" w:cs="Arial"/>
                <w:szCs w:val="22"/>
                <w:lang w:eastAsia="en-US"/>
              </w:rPr>
            </w:pPr>
            <w:r w:rsidRPr="002F4C35">
              <w:rPr>
                <w:rFonts w:ascii="Arial" w:eastAsia="Arial Narrow" w:hAnsi="Arial" w:cs="Arial"/>
                <w:szCs w:val="22"/>
                <w:lang w:eastAsia="en-US"/>
              </w:rPr>
              <w:t xml:space="preserve">SI </w:t>
            </w:r>
          </w:p>
        </w:tc>
        <w:tc>
          <w:tcPr>
            <w:tcW w:w="5179" w:type="dxa"/>
            <w:vMerge w:val="restart"/>
            <w:shd w:val="clear" w:color="auto" w:fill="FFFFFF"/>
            <w:vAlign w:val="center"/>
          </w:tcPr>
          <w:p w14:paraId="1C7FC114" w14:textId="77777777" w:rsidR="002F4C35" w:rsidRPr="002F4C35" w:rsidRDefault="002F4C35" w:rsidP="002F4C35">
            <w:pPr>
              <w:widowControl w:val="0"/>
              <w:autoSpaceDE w:val="0"/>
              <w:autoSpaceDN w:val="0"/>
              <w:jc w:val="both"/>
              <w:rPr>
                <w:rFonts w:ascii="Arial" w:eastAsia="Arial MT" w:hAnsi="Arial" w:cs="Arial"/>
                <w:szCs w:val="22"/>
                <w:lang w:eastAsia="en-US"/>
              </w:rPr>
            </w:pPr>
            <w:r w:rsidRPr="002F4C35">
              <w:rPr>
                <w:rFonts w:ascii="Arial" w:eastAsia="Arial Narrow" w:hAnsi="Arial" w:cs="Arial"/>
                <w:szCs w:val="22"/>
                <w:lang w:eastAsia="en-US"/>
              </w:rPr>
              <w:t>1, 2, 3, 4, 5, 6, 7, 9, 14, 20, 21, 50, 51, 52, 53, 59.</w:t>
            </w:r>
          </w:p>
        </w:tc>
      </w:tr>
      <w:tr w:rsidR="003C20D0" w:rsidRPr="003C20D0" w14:paraId="5A688456" w14:textId="77777777" w:rsidTr="002F4C35">
        <w:trPr>
          <w:trHeight w:val="288"/>
          <w:jc w:val="center"/>
        </w:trPr>
        <w:tc>
          <w:tcPr>
            <w:tcW w:w="1502" w:type="dxa"/>
            <w:vMerge/>
            <w:vAlign w:val="center"/>
          </w:tcPr>
          <w:p w14:paraId="780B670D" w14:textId="77777777" w:rsidR="002F4C35" w:rsidRPr="002F4C35" w:rsidRDefault="002F4C35" w:rsidP="002F4C35">
            <w:pPr>
              <w:widowControl w:val="0"/>
              <w:autoSpaceDE w:val="0"/>
              <w:autoSpaceDN w:val="0"/>
              <w:jc w:val="both"/>
              <w:rPr>
                <w:rFonts w:ascii="Arial" w:eastAsia="Arial MT" w:hAnsi="Arial" w:cs="Arial"/>
                <w:szCs w:val="22"/>
                <w:lang w:eastAsia="en-US"/>
              </w:rPr>
            </w:pPr>
          </w:p>
        </w:tc>
        <w:tc>
          <w:tcPr>
            <w:tcW w:w="1502" w:type="dxa"/>
            <w:shd w:val="clear" w:color="auto" w:fill="FFFFFF"/>
            <w:vAlign w:val="center"/>
          </w:tcPr>
          <w:p w14:paraId="687D5E5F" w14:textId="77777777" w:rsidR="002F4C35" w:rsidRPr="002F4C35" w:rsidRDefault="002F4C35" w:rsidP="002F4C35">
            <w:pPr>
              <w:widowControl w:val="0"/>
              <w:autoSpaceDE w:val="0"/>
              <w:autoSpaceDN w:val="0"/>
              <w:jc w:val="both"/>
              <w:rPr>
                <w:rFonts w:ascii="Arial" w:eastAsia="Arial MT" w:hAnsi="Arial" w:cs="Arial"/>
                <w:szCs w:val="22"/>
                <w:lang w:eastAsia="en-US"/>
              </w:rPr>
            </w:pPr>
            <w:r w:rsidRPr="002F4C35">
              <w:rPr>
                <w:rFonts w:ascii="Arial" w:eastAsia="Arial Narrow" w:hAnsi="Arial" w:cs="Arial"/>
                <w:szCs w:val="22"/>
                <w:lang w:eastAsia="en-US"/>
              </w:rPr>
              <w:t>Guatemala</w:t>
            </w:r>
          </w:p>
        </w:tc>
        <w:tc>
          <w:tcPr>
            <w:tcW w:w="1214" w:type="dxa"/>
            <w:vMerge/>
            <w:vAlign w:val="center"/>
          </w:tcPr>
          <w:p w14:paraId="2C9A5E12" w14:textId="77777777" w:rsidR="002F4C35" w:rsidRPr="002F4C35" w:rsidRDefault="002F4C35" w:rsidP="002F4C35">
            <w:pPr>
              <w:widowControl w:val="0"/>
              <w:autoSpaceDE w:val="0"/>
              <w:autoSpaceDN w:val="0"/>
              <w:jc w:val="both"/>
              <w:rPr>
                <w:rFonts w:ascii="Arial" w:eastAsia="Arial MT" w:hAnsi="Arial" w:cs="Arial"/>
                <w:szCs w:val="22"/>
                <w:lang w:eastAsia="en-US"/>
              </w:rPr>
            </w:pPr>
          </w:p>
        </w:tc>
        <w:tc>
          <w:tcPr>
            <w:tcW w:w="5179" w:type="dxa"/>
            <w:vMerge/>
            <w:vAlign w:val="center"/>
          </w:tcPr>
          <w:p w14:paraId="3917A02C" w14:textId="77777777" w:rsidR="002F4C35" w:rsidRPr="002F4C35" w:rsidRDefault="002F4C35" w:rsidP="002F4C35">
            <w:pPr>
              <w:widowControl w:val="0"/>
              <w:autoSpaceDE w:val="0"/>
              <w:autoSpaceDN w:val="0"/>
              <w:jc w:val="both"/>
              <w:rPr>
                <w:rFonts w:ascii="Arial" w:eastAsia="Arial MT" w:hAnsi="Arial" w:cs="Arial"/>
                <w:szCs w:val="22"/>
                <w:lang w:eastAsia="en-US"/>
              </w:rPr>
            </w:pPr>
          </w:p>
        </w:tc>
      </w:tr>
      <w:tr w:rsidR="003C20D0" w:rsidRPr="003C20D0" w14:paraId="452AB269" w14:textId="77777777" w:rsidTr="002F4C35">
        <w:trPr>
          <w:trHeight w:val="49"/>
          <w:jc w:val="center"/>
        </w:trPr>
        <w:tc>
          <w:tcPr>
            <w:tcW w:w="3005" w:type="dxa"/>
            <w:gridSpan w:val="2"/>
            <w:shd w:val="clear" w:color="auto" w:fill="F2F2F2"/>
            <w:vAlign w:val="center"/>
          </w:tcPr>
          <w:p w14:paraId="76A9B49A" w14:textId="77777777" w:rsidR="002F4C35" w:rsidRPr="002F4C35" w:rsidRDefault="002F4C35" w:rsidP="002F4C35">
            <w:pPr>
              <w:widowControl w:val="0"/>
              <w:autoSpaceDE w:val="0"/>
              <w:autoSpaceDN w:val="0"/>
              <w:jc w:val="both"/>
              <w:rPr>
                <w:rFonts w:ascii="Arial" w:eastAsia="Arial MT" w:hAnsi="Arial" w:cs="Arial"/>
                <w:szCs w:val="22"/>
                <w:lang w:eastAsia="en-US"/>
              </w:rPr>
            </w:pPr>
            <w:r w:rsidRPr="002F4C35">
              <w:rPr>
                <w:rFonts w:ascii="Arial" w:eastAsia="Arial Narrow" w:hAnsi="Arial" w:cs="Arial"/>
                <w:szCs w:val="22"/>
                <w:lang w:eastAsia="en-US"/>
              </w:rPr>
              <w:t>Unión Europea</w:t>
            </w:r>
          </w:p>
        </w:tc>
        <w:tc>
          <w:tcPr>
            <w:tcW w:w="1214" w:type="dxa"/>
            <w:shd w:val="clear" w:color="auto" w:fill="F2F2F2"/>
            <w:vAlign w:val="center"/>
          </w:tcPr>
          <w:p w14:paraId="67825E38" w14:textId="77777777" w:rsidR="002F4C35" w:rsidRPr="002F4C35" w:rsidRDefault="002F4C35" w:rsidP="002F4C35">
            <w:pPr>
              <w:widowControl w:val="0"/>
              <w:autoSpaceDE w:val="0"/>
              <w:autoSpaceDN w:val="0"/>
              <w:jc w:val="both"/>
              <w:rPr>
                <w:rFonts w:ascii="Arial" w:eastAsia="Arial MT" w:hAnsi="Arial" w:cs="Arial"/>
                <w:szCs w:val="22"/>
                <w:lang w:eastAsia="en-US"/>
              </w:rPr>
            </w:pPr>
            <w:r w:rsidRPr="002F4C35">
              <w:rPr>
                <w:rFonts w:ascii="Arial" w:eastAsia="Arial Narrow" w:hAnsi="Arial" w:cs="Arial"/>
                <w:szCs w:val="22"/>
                <w:lang w:eastAsia="en-US"/>
              </w:rPr>
              <w:t xml:space="preserve">SI </w:t>
            </w:r>
          </w:p>
        </w:tc>
        <w:tc>
          <w:tcPr>
            <w:tcW w:w="5179" w:type="dxa"/>
            <w:shd w:val="clear" w:color="auto" w:fill="F2F2F2"/>
          </w:tcPr>
          <w:p w14:paraId="0F65884D" w14:textId="77777777" w:rsidR="002F4C35" w:rsidRPr="002F4C35" w:rsidRDefault="002F4C35" w:rsidP="002F4C35">
            <w:pPr>
              <w:widowControl w:val="0"/>
              <w:autoSpaceDE w:val="0"/>
              <w:autoSpaceDN w:val="0"/>
              <w:jc w:val="both"/>
              <w:rPr>
                <w:rFonts w:ascii="Arial" w:eastAsia="Arial MT" w:hAnsi="Arial" w:cs="Arial"/>
                <w:szCs w:val="22"/>
                <w:lang w:eastAsia="en-US"/>
              </w:rPr>
            </w:pPr>
            <w:r w:rsidRPr="002F4C35">
              <w:rPr>
                <w:rFonts w:ascii="Arial" w:eastAsia="Arial Narrow" w:hAnsi="Arial" w:cs="Arial"/>
                <w:szCs w:val="22"/>
                <w:lang w:eastAsia="en-US"/>
              </w:rPr>
              <w:t>1, 4, 5, 6, 7, 10, 11, 12, 13, 14, 15, 16, 17, 19, 23, 28, 29, 31, 32, 34, 35, 37, 49, 57.</w:t>
            </w:r>
          </w:p>
        </w:tc>
      </w:tr>
      <w:tr w:rsidR="003C20D0" w:rsidRPr="003C20D0" w14:paraId="6B48316B" w14:textId="77777777" w:rsidTr="002F4C35">
        <w:trPr>
          <w:trHeight w:val="49"/>
          <w:jc w:val="center"/>
        </w:trPr>
        <w:tc>
          <w:tcPr>
            <w:tcW w:w="3005" w:type="dxa"/>
            <w:gridSpan w:val="2"/>
            <w:shd w:val="clear" w:color="auto" w:fill="FFFFFF"/>
            <w:vAlign w:val="center"/>
          </w:tcPr>
          <w:p w14:paraId="120B4814" w14:textId="77777777" w:rsidR="002F4C35" w:rsidRPr="002F4C35" w:rsidRDefault="002F4C35" w:rsidP="002F4C35">
            <w:pPr>
              <w:widowControl w:val="0"/>
              <w:autoSpaceDE w:val="0"/>
              <w:autoSpaceDN w:val="0"/>
              <w:jc w:val="both"/>
              <w:rPr>
                <w:rFonts w:ascii="Arial" w:eastAsia="Arial MT" w:hAnsi="Arial" w:cs="Arial"/>
                <w:szCs w:val="22"/>
                <w:lang w:eastAsia="en-US"/>
              </w:rPr>
            </w:pPr>
            <w:r w:rsidRPr="002F4C35">
              <w:rPr>
                <w:rFonts w:ascii="Arial" w:eastAsia="Arial Narrow" w:hAnsi="Arial" w:cs="Arial"/>
                <w:szCs w:val="22"/>
                <w:lang w:eastAsia="en-US"/>
              </w:rPr>
              <w:t>Israel</w:t>
            </w:r>
          </w:p>
        </w:tc>
        <w:tc>
          <w:tcPr>
            <w:tcW w:w="1214" w:type="dxa"/>
            <w:shd w:val="clear" w:color="auto" w:fill="FFFFFF"/>
            <w:vAlign w:val="center"/>
          </w:tcPr>
          <w:p w14:paraId="55D8EA40" w14:textId="77777777" w:rsidR="002F4C35" w:rsidRPr="002F4C35" w:rsidRDefault="002F4C35" w:rsidP="002F4C35">
            <w:pPr>
              <w:widowControl w:val="0"/>
              <w:autoSpaceDE w:val="0"/>
              <w:autoSpaceDN w:val="0"/>
              <w:jc w:val="both"/>
              <w:rPr>
                <w:rFonts w:ascii="Arial" w:eastAsia="Arial MT" w:hAnsi="Arial" w:cs="Arial"/>
                <w:szCs w:val="22"/>
                <w:lang w:eastAsia="en-US"/>
              </w:rPr>
            </w:pPr>
            <w:r w:rsidRPr="002F4C35">
              <w:rPr>
                <w:rFonts w:ascii="Arial" w:eastAsia="Arial Narrow" w:hAnsi="Arial" w:cs="Arial"/>
                <w:szCs w:val="22"/>
                <w:lang w:eastAsia="en-US"/>
              </w:rPr>
              <w:t xml:space="preserve">SI </w:t>
            </w:r>
          </w:p>
        </w:tc>
        <w:tc>
          <w:tcPr>
            <w:tcW w:w="5179" w:type="dxa"/>
            <w:shd w:val="clear" w:color="auto" w:fill="FFFFFF"/>
          </w:tcPr>
          <w:p w14:paraId="7D9F81EC" w14:textId="77777777" w:rsidR="002F4C35" w:rsidRPr="002F4C35" w:rsidRDefault="002F4C35" w:rsidP="002F4C35">
            <w:pPr>
              <w:widowControl w:val="0"/>
              <w:autoSpaceDE w:val="0"/>
              <w:autoSpaceDN w:val="0"/>
              <w:jc w:val="both"/>
              <w:rPr>
                <w:rFonts w:ascii="Arial" w:eastAsia="Arial MT" w:hAnsi="Arial" w:cs="Arial"/>
                <w:szCs w:val="22"/>
                <w:lang w:eastAsia="en-US"/>
              </w:rPr>
            </w:pPr>
            <w:r w:rsidRPr="002F4C35">
              <w:rPr>
                <w:rFonts w:ascii="Arial" w:eastAsia="Arial Narrow" w:hAnsi="Arial" w:cs="Arial"/>
                <w:szCs w:val="22"/>
                <w:lang w:eastAsia="en-US"/>
              </w:rPr>
              <w:t>1,3,4,5,7,8,11,12,13,14,15,16,19,28,29,32,34,35,37.</w:t>
            </w:r>
          </w:p>
        </w:tc>
      </w:tr>
      <w:tr w:rsidR="003C20D0" w:rsidRPr="003C20D0" w14:paraId="407E8EAA" w14:textId="77777777" w:rsidTr="002F4C35">
        <w:trPr>
          <w:trHeight w:val="49"/>
          <w:jc w:val="center"/>
        </w:trPr>
        <w:tc>
          <w:tcPr>
            <w:tcW w:w="3005" w:type="dxa"/>
            <w:gridSpan w:val="2"/>
            <w:shd w:val="clear" w:color="auto" w:fill="F2F2F2"/>
            <w:vAlign w:val="center"/>
          </w:tcPr>
          <w:p w14:paraId="4B9CCB49" w14:textId="77777777" w:rsidR="002F4C35" w:rsidRPr="002F4C35" w:rsidRDefault="002F4C35" w:rsidP="002F4C35">
            <w:pPr>
              <w:widowControl w:val="0"/>
              <w:autoSpaceDE w:val="0"/>
              <w:autoSpaceDN w:val="0"/>
              <w:jc w:val="both"/>
              <w:rPr>
                <w:rFonts w:ascii="Arial" w:eastAsia="Arial MT" w:hAnsi="Arial" w:cs="Arial"/>
                <w:szCs w:val="22"/>
                <w:lang w:eastAsia="en-US"/>
              </w:rPr>
            </w:pPr>
            <w:r w:rsidRPr="002F4C35">
              <w:rPr>
                <w:rFonts w:ascii="Arial" w:eastAsia="Arial Narrow" w:hAnsi="Arial" w:cs="Arial"/>
                <w:szCs w:val="22"/>
                <w:lang w:eastAsia="en-US"/>
              </w:rPr>
              <w:t>Reino Unido e Irlanda del Norte</w:t>
            </w:r>
          </w:p>
        </w:tc>
        <w:tc>
          <w:tcPr>
            <w:tcW w:w="1214" w:type="dxa"/>
            <w:shd w:val="clear" w:color="auto" w:fill="F2F2F2"/>
            <w:vAlign w:val="center"/>
          </w:tcPr>
          <w:p w14:paraId="592F7B45" w14:textId="77777777" w:rsidR="002F4C35" w:rsidRPr="002F4C35" w:rsidRDefault="002F4C35" w:rsidP="002F4C35">
            <w:pPr>
              <w:widowControl w:val="0"/>
              <w:autoSpaceDE w:val="0"/>
              <w:autoSpaceDN w:val="0"/>
              <w:jc w:val="both"/>
              <w:rPr>
                <w:rFonts w:ascii="Arial" w:eastAsia="Arial MT" w:hAnsi="Arial" w:cs="Arial"/>
                <w:szCs w:val="22"/>
                <w:lang w:eastAsia="en-US"/>
              </w:rPr>
            </w:pPr>
            <w:r w:rsidRPr="002F4C35">
              <w:rPr>
                <w:rFonts w:ascii="Arial" w:eastAsia="Arial Narrow" w:hAnsi="Arial" w:cs="Arial"/>
                <w:szCs w:val="22"/>
                <w:lang w:eastAsia="en-US"/>
              </w:rPr>
              <w:t xml:space="preserve">SI </w:t>
            </w:r>
          </w:p>
        </w:tc>
        <w:tc>
          <w:tcPr>
            <w:tcW w:w="5179" w:type="dxa"/>
            <w:shd w:val="clear" w:color="auto" w:fill="F2F2F2"/>
          </w:tcPr>
          <w:p w14:paraId="0D98F869" w14:textId="77777777" w:rsidR="002F4C35" w:rsidRPr="002F4C35" w:rsidRDefault="002F4C35" w:rsidP="002F4C35">
            <w:pPr>
              <w:widowControl w:val="0"/>
              <w:autoSpaceDE w:val="0"/>
              <w:autoSpaceDN w:val="0"/>
              <w:jc w:val="both"/>
              <w:rPr>
                <w:rFonts w:ascii="Arial" w:eastAsia="Arial MT" w:hAnsi="Arial" w:cs="Arial"/>
                <w:szCs w:val="22"/>
                <w:lang w:eastAsia="en-US"/>
              </w:rPr>
            </w:pPr>
            <w:r w:rsidRPr="002F4C35">
              <w:rPr>
                <w:rFonts w:ascii="Arial" w:eastAsia="Arial Narrow" w:hAnsi="Arial" w:cs="Arial"/>
                <w:szCs w:val="22"/>
                <w:lang w:eastAsia="en-US"/>
              </w:rPr>
              <w:t>1, 4, 5, 6, 7, 10, 11, 12, 13, 14, 15, 16, 17, 19, 23, 28, 29, 31, 32, 34, 35, 37, 49, 57.</w:t>
            </w:r>
          </w:p>
        </w:tc>
      </w:tr>
    </w:tbl>
    <w:p w14:paraId="5233E447" w14:textId="77777777" w:rsidR="002F4C35" w:rsidRPr="002F4C35" w:rsidRDefault="002F4C35" w:rsidP="002F4C35">
      <w:pPr>
        <w:shd w:val="clear" w:color="auto" w:fill="FFFFFF"/>
        <w:spacing w:line="0" w:lineRule="atLeast"/>
        <w:ind w:right="51"/>
        <w:jc w:val="both"/>
        <w:rPr>
          <w:rFonts w:ascii="Arial" w:hAnsi="Arial" w:cs="Arial"/>
          <w:szCs w:val="22"/>
        </w:rPr>
      </w:pPr>
    </w:p>
    <w:p w14:paraId="2BC94D70" w14:textId="77777777" w:rsidR="002F4C35" w:rsidRPr="002F4C35" w:rsidRDefault="002F4C35" w:rsidP="002F4C35">
      <w:pPr>
        <w:widowControl w:val="0"/>
        <w:autoSpaceDE w:val="0"/>
        <w:autoSpaceDN w:val="0"/>
        <w:jc w:val="both"/>
        <w:rPr>
          <w:rFonts w:ascii="Arial" w:eastAsia="Arial MT" w:hAnsi="Arial" w:cs="Arial"/>
          <w:szCs w:val="22"/>
          <w:lang w:eastAsia="en-US"/>
        </w:rPr>
      </w:pPr>
      <w:r w:rsidRPr="002F4C35">
        <w:rPr>
          <w:rFonts w:ascii="Arial" w:eastAsia="Arial Narrow" w:hAnsi="Arial" w:cs="Arial"/>
          <w:szCs w:val="22"/>
          <w:lang w:eastAsia="en-US"/>
        </w:rPr>
        <w:t>La siguiente tabla muestra, a título indicativo, los plazos mínimos previstos en los Acuerdos Comerciales, para presentar las propuestas, incluyendo los plazos para los Procesos de Contratación de Bienes y Servicios de Características Técnicas Uniformes y de los Procesos de Contratación cuya información ha sido publicada en el Plan Anual de Adquisiciones:</w:t>
      </w:r>
    </w:p>
    <w:tbl>
      <w:tblPr>
        <w:tblStyle w:val="sincuadricula2"/>
        <w:tblW w:w="0" w:type="auto"/>
        <w:jc w:val="center"/>
        <w:tblLayout w:type="fixed"/>
        <w:tblLook w:val="04A0" w:firstRow="1" w:lastRow="0" w:firstColumn="1" w:lastColumn="0" w:noHBand="0" w:noVBand="1"/>
      </w:tblPr>
      <w:tblGrid>
        <w:gridCol w:w="2263"/>
        <w:gridCol w:w="1418"/>
        <w:gridCol w:w="2424"/>
        <w:gridCol w:w="1980"/>
      </w:tblGrid>
      <w:tr w:rsidR="003C20D0" w:rsidRPr="003C20D0" w14:paraId="196F986B" w14:textId="77777777" w:rsidTr="002F4C35">
        <w:trPr>
          <w:trHeight w:val="540"/>
          <w:jc w:val="center"/>
        </w:trPr>
        <w:tc>
          <w:tcPr>
            <w:tcW w:w="2263" w:type="dxa"/>
            <w:shd w:val="clear" w:color="auto" w:fill="92CDDC"/>
            <w:vAlign w:val="center"/>
          </w:tcPr>
          <w:p w14:paraId="64AC8CC4" w14:textId="77777777" w:rsidR="002F4C35" w:rsidRPr="002F4C35" w:rsidRDefault="002F4C35" w:rsidP="002F4C35">
            <w:pPr>
              <w:jc w:val="both"/>
              <w:rPr>
                <w:rFonts w:ascii="Arial" w:eastAsia="Arial MT" w:hAnsi="Arial" w:cs="Arial"/>
                <w:szCs w:val="22"/>
              </w:rPr>
            </w:pPr>
            <w:r w:rsidRPr="002F4C35">
              <w:rPr>
                <w:rFonts w:ascii="Arial" w:eastAsia="Arial Narrow" w:hAnsi="Arial" w:cs="Arial"/>
                <w:b/>
                <w:bCs/>
                <w:szCs w:val="22"/>
              </w:rPr>
              <w:t>Acuerdo comercial</w:t>
            </w:r>
          </w:p>
          <w:p w14:paraId="4AA11531" w14:textId="77777777" w:rsidR="002F4C35" w:rsidRPr="002F4C35" w:rsidRDefault="002F4C35" w:rsidP="002F4C35">
            <w:pPr>
              <w:jc w:val="both"/>
              <w:rPr>
                <w:rFonts w:ascii="Arial" w:eastAsia="Arial MT" w:hAnsi="Arial" w:cs="Arial"/>
                <w:szCs w:val="22"/>
              </w:rPr>
            </w:pPr>
            <w:r w:rsidRPr="002F4C35">
              <w:rPr>
                <w:rFonts w:ascii="Arial" w:eastAsia="Arial Narrow" w:hAnsi="Arial" w:cs="Arial"/>
                <w:b/>
                <w:bCs/>
                <w:szCs w:val="22"/>
              </w:rPr>
              <w:t xml:space="preserve"> </w:t>
            </w:r>
          </w:p>
        </w:tc>
        <w:tc>
          <w:tcPr>
            <w:tcW w:w="1418" w:type="dxa"/>
            <w:shd w:val="clear" w:color="auto" w:fill="92CDDC"/>
            <w:vAlign w:val="center"/>
          </w:tcPr>
          <w:p w14:paraId="20B6D869" w14:textId="77777777" w:rsidR="002F4C35" w:rsidRPr="002F4C35" w:rsidRDefault="002F4C35" w:rsidP="002F4C35">
            <w:pPr>
              <w:jc w:val="both"/>
              <w:rPr>
                <w:rFonts w:ascii="Arial" w:eastAsia="Arial MT" w:hAnsi="Arial" w:cs="Arial"/>
                <w:szCs w:val="22"/>
              </w:rPr>
            </w:pPr>
            <w:r w:rsidRPr="002F4C35">
              <w:rPr>
                <w:rFonts w:ascii="Arial" w:eastAsia="Arial Narrow" w:hAnsi="Arial" w:cs="Arial"/>
                <w:b/>
                <w:bCs/>
                <w:szCs w:val="22"/>
              </w:rPr>
              <w:t>Plazo general</w:t>
            </w:r>
          </w:p>
        </w:tc>
        <w:tc>
          <w:tcPr>
            <w:tcW w:w="2424" w:type="dxa"/>
            <w:shd w:val="clear" w:color="auto" w:fill="92CDDC"/>
            <w:vAlign w:val="center"/>
          </w:tcPr>
          <w:p w14:paraId="2199054B" w14:textId="77777777" w:rsidR="002F4C35" w:rsidRPr="002F4C35" w:rsidRDefault="002F4C35" w:rsidP="002F4C35">
            <w:pPr>
              <w:jc w:val="both"/>
              <w:rPr>
                <w:rFonts w:ascii="Arial" w:eastAsia="Arial MT" w:hAnsi="Arial" w:cs="Arial"/>
                <w:szCs w:val="22"/>
              </w:rPr>
            </w:pPr>
            <w:r w:rsidRPr="002F4C35">
              <w:rPr>
                <w:rFonts w:ascii="Arial" w:eastAsia="Arial Narrow" w:hAnsi="Arial" w:cs="Arial"/>
                <w:b/>
                <w:bCs/>
                <w:szCs w:val="22"/>
              </w:rPr>
              <w:t>Plazo Bienes y Servicios de Características Técnicas Uniformes</w:t>
            </w:r>
          </w:p>
        </w:tc>
        <w:tc>
          <w:tcPr>
            <w:tcW w:w="1980" w:type="dxa"/>
            <w:shd w:val="clear" w:color="auto" w:fill="92CDDC"/>
            <w:vAlign w:val="center"/>
          </w:tcPr>
          <w:p w14:paraId="066CDD39" w14:textId="77777777" w:rsidR="002F4C35" w:rsidRPr="002F4C35" w:rsidRDefault="002F4C35" w:rsidP="002F4C35">
            <w:pPr>
              <w:jc w:val="both"/>
              <w:rPr>
                <w:rFonts w:ascii="Arial" w:eastAsia="Arial MT" w:hAnsi="Arial" w:cs="Arial"/>
                <w:szCs w:val="22"/>
              </w:rPr>
            </w:pPr>
            <w:r w:rsidRPr="002F4C35">
              <w:rPr>
                <w:rFonts w:ascii="Arial" w:eastAsia="Arial Narrow" w:hAnsi="Arial" w:cs="Arial"/>
                <w:b/>
                <w:bCs/>
                <w:szCs w:val="22"/>
              </w:rPr>
              <w:t>Plazo cuando hay publicidad en el Plan Anual de Adquisiciones</w:t>
            </w:r>
          </w:p>
        </w:tc>
      </w:tr>
      <w:tr w:rsidR="003C20D0" w:rsidRPr="002F4C35" w14:paraId="2DBA7BBE" w14:textId="77777777" w:rsidTr="00AC445B">
        <w:trPr>
          <w:trHeight w:val="165"/>
          <w:jc w:val="center"/>
        </w:trPr>
        <w:tc>
          <w:tcPr>
            <w:tcW w:w="2263" w:type="dxa"/>
            <w:vAlign w:val="center"/>
          </w:tcPr>
          <w:p w14:paraId="69370A00" w14:textId="77777777" w:rsidR="002F4C35" w:rsidRPr="002F4C35" w:rsidRDefault="002F4C35" w:rsidP="002F4C35">
            <w:pPr>
              <w:jc w:val="both"/>
              <w:rPr>
                <w:rFonts w:ascii="Arial" w:eastAsia="Arial MT" w:hAnsi="Arial" w:cs="Arial"/>
                <w:szCs w:val="22"/>
              </w:rPr>
            </w:pPr>
            <w:r w:rsidRPr="002F4C35">
              <w:rPr>
                <w:rFonts w:ascii="Arial" w:eastAsia="Arial Narrow" w:hAnsi="Arial" w:cs="Arial"/>
                <w:szCs w:val="22"/>
              </w:rPr>
              <w:t>Alianza Pacífico</w:t>
            </w:r>
          </w:p>
        </w:tc>
        <w:tc>
          <w:tcPr>
            <w:tcW w:w="1418" w:type="dxa"/>
            <w:vAlign w:val="center"/>
          </w:tcPr>
          <w:p w14:paraId="7F8786A0" w14:textId="77777777" w:rsidR="002F4C35" w:rsidRPr="002F4C35" w:rsidRDefault="002F4C35" w:rsidP="002F4C35">
            <w:pPr>
              <w:jc w:val="both"/>
              <w:rPr>
                <w:rFonts w:ascii="Arial" w:eastAsia="Arial MT" w:hAnsi="Arial" w:cs="Arial"/>
                <w:szCs w:val="22"/>
              </w:rPr>
            </w:pPr>
            <w:r w:rsidRPr="002F4C35">
              <w:rPr>
                <w:rFonts w:ascii="Arial" w:eastAsia="Arial Narrow" w:hAnsi="Arial" w:cs="Arial"/>
                <w:szCs w:val="22"/>
              </w:rPr>
              <w:t>30 días</w:t>
            </w:r>
          </w:p>
        </w:tc>
        <w:tc>
          <w:tcPr>
            <w:tcW w:w="2424" w:type="dxa"/>
            <w:vAlign w:val="center"/>
          </w:tcPr>
          <w:p w14:paraId="0D44A628" w14:textId="77777777" w:rsidR="002F4C35" w:rsidRPr="002F4C35" w:rsidRDefault="002F4C35" w:rsidP="002F4C35">
            <w:pPr>
              <w:jc w:val="both"/>
              <w:rPr>
                <w:rFonts w:ascii="Arial" w:eastAsia="Arial MT" w:hAnsi="Arial" w:cs="Arial"/>
                <w:szCs w:val="22"/>
              </w:rPr>
            </w:pPr>
            <w:r w:rsidRPr="002F4C35">
              <w:rPr>
                <w:rFonts w:ascii="Arial" w:eastAsia="Arial Narrow" w:hAnsi="Arial" w:cs="Arial"/>
                <w:szCs w:val="22"/>
              </w:rPr>
              <w:t>10 días</w:t>
            </w:r>
          </w:p>
        </w:tc>
        <w:tc>
          <w:tcPr>
            <w:tcW w:w="1980" w:type="dxa"/>
            <w:vAlign w:val="center"/>
          </w:tcPr>
          <w:p w14:paraId="1DA71417" w14:textId="77777777" w:rsidR="002F4C35" w:rsidRPr="002F4C35" w:rsidRDefault="002F4C35" w:rsidP="002F4C35">
            <w:pPr>
              <w:jc w:val="both"/>
              <w:rPr>
                <w:rFonts w:ascii="Arial" w:eastAsia="Arial MT" w:hAnsi="Arial" w:cs="Arial"/>
                <w:szCs w:val="22"/>
              </w:rPr>
            </w:pPr>
            <w:r w:rsidRPr="002F4C35">
              <w:rPr>
                <w:rFonts w:ascii="Arial" w:eastAsia="Arial Narrow" w:hAnsi="Arial" w:cs="Arial"/>
                <w:szCs w:val="22"/>
              </w:rPr>
              <w:t>10 días</w:t>
            </w:r>
          </w:p>
        </w:tc>
      </w:tr>
      <w:tr w:rsidR="003C20D0" w:rsidRPr="002F4C35" w14:paraId="33E9B1B5" w14:textId="77777777" w:rsidTr="00AC445B">
        <w:trPr>
          <w:trHeight w:val="165"/>
          <w:jc w:val="center"/>
        </w:trPr>
        <w:tc>
          <w:tcPr>
            <w:tcW w:w="2263" w:type="dxa"/>
            <w:vAlign w:val="center"/>
          </w:tcPr>
          <w:p w14:paraId="6629E324" w14:textId="77777777" w:rsidR="002F4C35" w:rsidRPr="002F4C35" w:rsidRDefault="002F4C35" w:rsidP="002F4C35">
            <w:pPr>
              <w:jc w:val="both"/>
              <w:rPr>
                <w:rFonts w:ascii="Arial" w:eastAsia="Arial MT" w:hAnsi="Arial" w:cs="Arial"/>
                <w:szCs w:val="22"/>
              </w:rPr>
            </w:pPr>
            <w:r w:rsidRPr="002F4C35">
              <w:rPr>
                <w:rFonts w:ascii="Arial" w:eastAsia="Arial Narrow" w:hAnsi="Arial" w:cs="Arial"/>
                <w:szCs w:val="22"/>
              </w:rPr>
              <w:t>Chile</w:t>
            </w:r>
          </w:p>
        </w:tc>
        <w:tc>
          <w:tcPr>
            <w:tcW w:w="1418" w:type="dxa"/>
            <w:vAlign w:val="center"/>
          </w:tcPr>
          <w:p w14:paraId="6FFBC1FA" w14:textId="77777777" w:rsidR="002F4C35" w:rsidRPr="002F4C35" w:rsidRDefault="002F4C35" w:rsidP="002F4C35">
            <w:pPr>
              <w:jc w:val="both"/>
              <w:rPr>
                <w:rFonts w:ascii="Arial" w:eastAsia="Arial MT" w:hAnsi="Arial" w:cs="Arial"/>
                <w:szCs w:val="22"/>
              </w:rPr>
            </w:pPr>
            <w:r w:rsidRPr="002F4C35">
              <w:rPr>
                <w:rFonts w:ascii="Arial" w:eastAsia="Arial Narrow" w:hAnsi="Arial" w:cs="Arial"/>
                <w:szCs w:val="22"/>
              </w:rPr>
              <w:t>10 días</w:t>
            </w:r>
          </w:p>
        </w:tc>
        <w:tc>
          <w:tcPr>
            <w:tcW w:w="2424" w:type="dxa"/>
            <w:vAlign w:val="center"/>
          </w:tcPr>
          <w:p w14:paraId="284D9539" w14:textId="77777777" w:rsidR="002F4C35" w:rsidRPr="002F4C35" w:rsidRDefault="002F4C35" w:rsidP="002F4C35">
            <w:pPr>
              <w:jc w:val="both"/>
              <w:rPr>
                <w:rFonts w:ascii="Arial" w:eastAsia="Arial MT" w:hAnsi="Arial" w:cs="Arial"/>
                <w:szCs w:val="22"/>
              </w:rPr>
            </w:pPr>
            <w:r w:rsidRPr="002F4C35">
              <w:rPr>
                <w:rFonts w:ascii="Arial" w:eastAsia="Arial Narrow" w:hAnsi="Arial" w:cs="Arial"/>
                <w:szCs w:val="22"/>
              </w:rPr>
              <w:t>10 días</w:t>
            </w:r>
          </w:p>
        </w:tc>
        <w:tc>
          <w:tcPr>
            <w:tcW w:w="1980" w:type="dxa"/>
            <w:vAlign w:val="center"/>
          </w:tcPr>
          <w:p w14:paraId="436279DB" w14:textId="77777777" w:rsidR="002F4C35" w:rsidRPr="002F4C35" w:rsidRDefault="002F4C35" w:rsidP="002F4C35">
            <w:pPr>
              <w:jc w:val="both"/>
              <w:rPr>
                <w:rFonts w:ascii="Arial" w:eastAsia="Arial MT" w:hAnsi="Arial" w:cs="Arial"/>
                <w:szCs w:val="22"/>
              </w:rPr>
            </w:pPr>
            <w:r w:rsidRPr="002F4C35">
              <w:rPr>
                <w:rFonts w:ascii="Arial" w:eastAsia="Arial Narrow" w:hAnsi="Arial" w:cs="Arial"/>
                <w:szCs w:val="22"/>
              </w:rPr>
              <w:t>10 días</w:t>
            </w:r>
          </w:p>
        </w:tc>
      </w:tr>
      <w:tr w:rsidR="003C20D0" w:rsidRPr="002F4C35" w14:paraId="3E0ABAD3" w14:textId="77777777" w:rsidTr="00AC445B">
        <w:trPr>
          <w:trHeight w:val="165"/>
          <w:jc w:val="center"/>
        </w:trPr>
        <w:tc>
          <w:tcPr>
            <w:tcW w:w="2263" w:type="dxa"/>
            <w:vAlign w:val="center"/>
          </w:tcPr>
          <w:p w14:paraId="27533CDB" w14:textId="77777777" w:rsidR="002F4C35" w:rsidRPr="002F4C35" w:rsidRDefault="002F4C35" w:rsidP="002F4C35">
            <w:pPr>
              <w:jc w:val="both"/>
              <w:rPr>
                <w:rFonts w:ascii="Arial" w:eastAsia="Arial MT" w:hAnsi="Arial" w:cs="Arial"/>
                <w:szCs w:val="22"/>
              </w:rPr>
            </w:pPr>
            <w:r w:rsidRPr="002F4C35">
              <w:rPr>
                <w:rFonts w:ascii="Arial" w:eastAsia="Arial Narrow" w:hAnsi="Arial" w:cs="Arial"/>
                <w:szCs w:val="22"/>
              </w:rPr>
              <w:t>Costa Rica</w:t>
            </w:r>
          </w:p>
        </w:tc>
        <w:tc>
          <w:tcPr>
            <w:tcW w:w="1418" w:type="dxa"/>
            <w:vAlign w:val="center"/>
          </w:tcPr>
          <w:p w14:paraId="3F5257B4" w14:textId="77777777" w:rsidR="002F4C35" w:rsidRPr="002F4C35" w:rsidRDefault="002F4C35" w:rsidP="002F4C35">
            <w:pPr>
              <w:jc w:val="both"/>
              <w:rPr>
                <w:rFonts w:ascii="Arial" w:eastAsia="Arial MT" w:hAnsi="Arial" w:cs="Arial"/>
                <w:szCs w:val="22"/>
              </w:rPr>
            </w:pPr>
            <w:r w:rsidRPr="002F4C35">
              <w:rPr>
                <w:rFonts w:ascii="Arial" w:eastAsia="Arial Narrow" w:hAnsi="Arial" w:cs="Arial"/>
                <w:szCs w:val="22"/>
              </w:rPr>
              <w:t>30 días</w:t>
            </w:r>
          </w:p>
        </w:tc>
        <w:tc>
          <w:tcPr>
            <w:tcW w:w="2424" w:type="dxa"/>
            <w:vAlign w:val="center"/>
          </w:tcPr>
          <w:p w14:paraId="54FB6C6E" w14:textId="77777777" w:rsidR="002F4C35" w:rsidRPr="002F4C35" w:rsidRDefault="002F4C35" w:rsidP="002F4C35">
            <w:pPr>
              <w:jc w:val="both"/>
              <w:rPr>
                <w:rFonts w:ascii="Arial" w:eastAsia="Arial MT" w:hAnsi="Arial" w:cs="Arial"/>
                <w:szCs w:val="22"/>
              </w:rPr>
            </w:pPr>
            <w:r w:rsidRPr="002F4C35">
              <w:rPr>
                <w:rFonts w:ascii="Arial" w:eastAsia="Arial Narrow" w:hAnsi="Arial" w:cs="Arial"/>
                <w:szCs w:val="22"/>
              </w:rPr>
              <w:t>10 días</w:t>
            </w:r>
          </w:p>
        </w:tc>
        <w:tc>
          <w:tcPr>
            <w:tcW w:w="1980" w:type="dxa"/>
            <w:vAlign w:val="center"/>
          </w:tcPr>
          <w:p w14:paraId="4C7BA235" w14:textId="77777777" w:rsidR="002F4C35" w:rsidRPr="002F4C35" w:rsidRDefault="002F4C35" w:rsidP="002F4C35">
            <w:pPr>
              <w:jc w:val="both"/>
              <w:rPr>
                <w:rFonts w:ascii="Arial" w:eastAsia="Arial MT" w:hAnsi="Arial" w:cs="Arial"/>
                <w:szCs w:val="22"/>
              </w:rPr>
            </w:pPr>
            <w:r w:rsidRPr="002F4C35">
              <w:rPr>
                <w:rFonts w:ascii="Arial" w:eastAsia="Arial Narrow" w:hAnsi="Arial" w:cs="Arial"/>
                <w:szCs w:val="22"/>
              </w:rPr>
              <w:t>10 días</w:t>
            </w:r>
          </w:p>
        </w:tc>
      </w:tr>
      <w:tr w:rsidR="003C20D0" w:rsidRPr="002F4C35" w14:paraId="70A1F6D4" w14:textId="77777777" w:rsidTr="00AC445B">
        <w:trPr>
          <w:trHeight w:val="165"/>
          <w:jc w:val="center"/>
        </w:trPr>
        <w:tc>
          <w:tcPr>
            <w:tcW w:w="2263" w:type="dxa"/>
            <w:vAlign w:val="center"/>
          </w:tcPr>
          <w:p w14:paraId="3CADF5E3" w14:textId="77777777" w:rsidR="002F4C35" w:rsidRPr="002F4C35" w:rsidRDefault="002F4C35" w:rsidP="002F4C35">
            <w:pPr>
              <w:jc w:val="both"/>
              <w:rPr>
                <w:rFonts w:ascii="Arial" w:eastAsia="Arial MT" w:hAnsi="Arial" w:cs="Arial"/>
                <w:szCs w:val="22"/>
              </w:rPr>
            </w:pPr>
            <w:r w:rsidRPr="002F4C35">
              <w:rPr>
                <w:rFonts w:ascii="Arial" w:eastAsia="Arial Narrow" w:hAnsi="Arial" w:cs="Arial"/>
                <w:szCs w:val="22"/>
              </w:rPr>
              <w:t>Estados AELC</w:t>
            </w:r>
          </w:p>
        </w:tc>
        <w:tc>
          <w:tcPr>
            <w:tcW w:w="1418" w:type="dxa"/>
            <w:vAlign w:val="center"/>
          </w:tcPr>
          <w:p w14:paraId="78BED902" w14:textId="77777777" w:rsidR="002F4C35" w:rsidRPr="002F4C35" w:rsidRDefault="002F4C35" w:rsidP="002F4C35">
            <w:pPr>
              <w:jc w:val="both"/>
              <w:rPr>
                <w:rFonts w:ascii="Arial" w:eastAsia="Arial MT" w:hAnsi="Arial" w:cs="Arial"/>
                <w:szCs w:val="22"/>
              </w:rPr>
            </w:pPr>
            <w:r w:rsidRPr="002F4C35">
              <w:rPr>
                <w:rFonts w:ascii="Arial" w:eastAsia="Arial Narrow" w:hAnsi="Arial" w:cs="Arial"/>
                <w:szCs w:val="22"/>
              </w:rPr>
              <w:t xml:space="preserve">10 días </w:t>
            </w:r>
          </w:p>
        </w:tc>
        <w:tc>
          <w:tcPr>
            <w:tcW w:w="2424" w:type="dxa"/>
            <w:vAlign w:val="center"/>
          </w:tcPr>
          <w:p w14:paraId="4C980FDF" w14:textId="77777777" w:rsidR="002F4C35" w:rsidRPr="002F4C35" w:rsidRDefault="002F4C35" w:rsidP="002F4C35">
            <w:pPr>
              <w:jc w:val="both"/>
              <w:rPr>
                <w:rFonts w:ascii="Arial" w:eastAsia="Arial MT" w:hAnsi="Arial" w:cs="Arial"/>
                <w:szCs w:val="22"/>
              </w:rPr>
            </w:pPr>
            <w:r w:rsidRPr="002F4C35">
              <w:rPr>
                <w:rFonts w:ascii="Arial" w:eastAsia="Arial Narrow" w:hAnsi="Arial" w:cs="Arial"/>
                <w:szCs w:val="22"/>
              </w:rPr>
              <w:t>10 días</w:t>
            </w:r>
          </w:p>
        </w:tc>
        <w:tc>
          <w:tcPr>
            <w:tcW w:w="1980" w:type="dxa"/>
            <w:vAlign w:val="center"/>
          </w:tcPr>
          <w:p w14:paraId="00A5B874" w14:textId="77777777" w:rsidR="002F4C35" w:rsidRPr="002F4C35" w:rsidRDefault="002F4C35" w:rsidP="002F4C35">
            <w:pPr>
              <w:jc w:val="both"/>
              <w:rPr>
                <w:rFonts w:ascii="Arial" w:eastAsia="Arial MT" w:hAnsi="Arial" w:cs="Arial"/>
                <w:szCs w:val="22"/>
              </w:rPr>
            </w:pPr>
            <w:r w:rsidRPr="002F4C35">
              <w:rPr>
                <w:rFonts w:ascii="Arial" w:eastAsia="Arial Narrow" w:hAnsi="Arial" w:cs="Arial"/>
                <w:szCs w:val="22"/>
              </w:rPr>
              <w:t>10 días</w:t>
            </w:r>
          </w:p>
        </w:tc>
      </w:tr>
      <w:tr w:rsidR="003C20D0" w:rsidRPr="002F4C35" w14:paraId="757FAD32" w14:textId="77777777" w:rsidTr="00AC445B">
        <w:trPr>
          <w:trHeight w:val="165"/>
          <w:jc w:val="center"/>
        </w:trPr>
        <w:tc>
          <w:tcPr>
            <w:tcW w:w="2263" w:type="dxa"/>
            <w:vAlign w:val="center"/>
          </w:tcPr>
          <w:p w14:paraId="1087282B" w14:textId="77777777" w:rsidR="002F4C35" w:rsidRPr="002F4C35" w:rsidRDefault="002F4C35" w:rsidP="002F4C35">
            <w:pPr>
              <w:jc w:val="both"/>
              <w:rPr>
                <w:rFonts w:ascii="Arial" w:eastAsia="Arial MT" w:hAnsi="Arial" w:cs="Arial"/>
                <w:szCs w:val="22"/>
              </w:rPr>
            </w:pPr>
            <w:r w:rsidRPr="002F4C35">
              <w:rPr>
                <w:rFonts w:ascii="Arial" w:eastAsia="Arial Narrow" w:hAnsi="Arial" w:cs="Arial"/>
                <w:szCs w:val="22"/>
              </w:rPr>
              <w:t>Unión Europea</w:t>
            </w:r>
          </w:p>
        </w:tc>
        <w:tc>
          <w:tcPr>
            <w:tcW w:w="1418" w:type="dxa"/>
            <w:vAlign w:val="center"/>
          </w:tcPr>
          <w:p w14:paraId="2C1CB018" w14:textId="77777777" w:rsidR="002F4C35" w:rsidRPr="002F4C35" w:rsidRDefault="002F4C35" w:rsidP="002F4C35">
            <w:pPr>
              <w:jc w:val="both"/>
              <w:rPr>
                <w:rFonts w:ascii="Arial" w:eastAsia="Arial MT" w:hAnsi="Arial" w:cs="Arial"/>
                <w:szCs w:val="22"/>
              </w:rPr>
            </w:pPr>
            <w:r w:rsidRPr="002F4C35">
              <w:rPr>
                <w:rFonts w:ascii="Arial" w:eastAsia="Arial Narrow" w:hAnsi="Arial" w:cs="Arial"/>
                <w:szCs w:val="22"/>
              </w:rPr>
              <w:t>30 días</w:t>
            </w:r>
          </w:p>
        </w:tc>
        <w:tc>
          <w:tcPr>
            <w:tcW w:w="2424" w:type="dxa"/>
            <w:vAlign w:val="center"/>
          </w:tcPr>
          <w:p w14:paraId="639C6494" w14:textId="77777777" w:rsidR="002F4C35" w:rsidRPr="002F4C35" w:rsidRDefault="002F4C35" w:rsidP="002F4C35">
            <w:pPr>
              <w:jc w:val="both"/>
              <w:rPr>
                <w:rFonts w:ascii="Arial" w:eastAsia="Arial MT" w:hAnsi="Arial" w:cs="Arial"/>
                <w:szCs w:val="22"/>
              </w:rPr>
            </w:pPr>
            <w:r w:rsidRPr="002F4C35">
              <w:rPr>
                <w:rFonts w:ascii="Arial" w:eastAsia="Arial Narrow" w:hAnsi="Arial" w:cs="Arial"/>
                <w:szCs w:val="22"/>
              </w:rPr>
              <w:t>10 días</w:t>
            </w:r>
          </w:p>
        </w:tc>
        <w:tc>
          <w:tcPr>
            <w:tcW w:w="1980" w:type="dxa"/>
            <w:vAlign w:val="center"/>
          </w:tcPr>
          <w:p w14:paraId="01CB7622" w14:textId="77777777" w:rsidR="002F4C35" w:rsidRPr="002F4C35" w:rsidRDefault="002F4C35" w:rsidP="002F4C35">
            <w:pPr>
              <w:jc w:val="both"/>
              <w:rPr>
                <w:rFonts w:ascii="Arial" w:eastAsia="Arial MT" w:hAnsi="Arial" w:cs="Arial"/>
                <w:szCs w:val="22"/>
              </w:rPr>
            </w:pPr>
            <w:r w:rsidRPr="002F4C35">
              <w:rPr>
                <w:rFonts w:ascii="Arial" w:eastAsia="Arial Narrow" w:hAnsi="Arial" w:cs="Arial"/>
                <w:szCs w:val="22"/>
              </w:rPr>
              <w:t>10 días</w:t>
            </w:r>
          </w:p>
        </w:tc>
      </w:tr>
      <w:tr w:rsidR="003C20D0" w:rsidRPr="002F4C35" w14:paraId="55D9CF4F" w14:textId="77777777" w:rsidTr="00AC445B">
        <w:trPr>
          <w:trHeight w:val="165"/>
          <w:jc w:val="center"/>
        </w:trPr>
        <w:tc>
          <w:tcPr>
            <w:tcW w:w="2263" w:type="dxa"/>
            <w:vAlign w:val="center"/>
          </w:tcPr>
          <w:p w14:paraId="3E2455DF" w14:textId="77777777" w:rsidR="002F4C35" w:rsidRPr="002F4C35" w:rsidRDefault="002F4C35" w:rsidP="002F4C35">
            <w:pPr>
              <w:jc w:val="both"/>
              <w:rPr>
                <w:rFonts w:ascii="Arial" w:eastAsia="Arial MT" w:hAnsi="Arial" w:cs="Arial"/>
                <w:szCs w:val="22"/>
              </w:rPr>
            </w:pPr>
            <w:r w:rsidRPr="002F4C35">
              <w:rPr>
                <w:rFonts w:ascii="Arial" w:eastAsia="Arial Narrow" w:hAnsi="Arial" w:cs="Arial"/>
                <w:szCs w:val="22"/>
              </w:rPr>
              <w:t>Israel</w:t>
            </w:r>
          </w:p>
        </w:tc>
        <w:tc>
          <w:tcPr>
            <w:tcW w:w="1418" w:type="dxa"/>
            <w:vAlign w:val="center"/>
          </w:tcPr>
          <w:p w14:paraId="12FF1C6A" w14:textId="77777777" w:rsidR="002F4C35" w:rsidRPr="002F4C35" w:rsidRDefault="002F4C35" w:rsidP="002F4C35">
            <w:pPr>
              <w:jc w:val="both"/>
              <w:rPr>
                <w:rFonts w:ascii="Arial" w:eastAsia="Arial MT" w:hAnsi="Arial" w:cs="Arial"/>
                <w:szCs w:val="22"/>
              </w:rPr>
            </w:pPr>
            <w:r w:rsidRPr="002F4C35">
              <w:rPr>
                <w:rFonts w:ascii="Arial" w:eastAsia="Arial Narrow" w:hAnsi="Arial" w:cs="Arial"/>
                <w:szCs w:val="22"/>
              </w:rPr>
              <w:t>40 días</w:t>
            </w:r>
          </w:p>
        </w:tc>
        <w:tc>
          <w:tcPr>
            <w:tcW w:w="2424" w:type="dxa"/>
            <w:vAlign w:val="center"/>
          </w:tcPr>
          <w:p w14:paraId="5FF1BE29" w14:textId="77777777" w:rsidR="002F4C35" w:rsidRPr="002F4C35" w:rsidRDefault="002F4C35" w:rsidP="002F4C35">
            <w:pPr>
              <w:jc w:val="both"/>
              <w:rPr>
                <w:rFonts w:ascii="Arial" w:eastAsia="Arial MT" w:hAnsi="Arial" w:cs="Arial"/>
                <w:szCs w:val="22"/>
              </w:rPr>
            </w:pPr>
            <w:r w:rsidRPr="002F4C35">
              <w:rPr>
                <w:rFonts w:ascii="Arial" w:eastAsia="Arial Narrow" w:hAnsi="Arial" w:cs="Arial"/>
                <w:szCs w:val="22"/>
              </w:rPr>
              <w:t>10 días</w:t>
            </w:r>
          </w:p>
        </w:tc>
        <w:tc>
          <w:tcPr>
            <w:tcW w:w="1980" w:type="dxa"/>
            <w:vAlign w:val="center"/>
          </w:tcPr>
          <w:p w14:paraId="581918D0" w14:textId="77777777" w:rsidR="002F4C35" w:rsidRPr="002F4C35" w:rsidRDefault="002F4C35" w:rsidP="002F4C35">
            <w:pPr>
              <w:jc w:val="both"/>
              <w:rPr>
                <w:rFonts w:ascii="Arial" w:eastAsia="Arial MT" w:hAnsi="Arial" w:cs="Arial"/>
                <w:szCs w:val="22"/>
              </w:rPr>
            </w:pPr>
            <w:r w:rsidRPr="002F4C35">
              <w:rPr>
                <w:rFonts w:ascii="Arial" w:eastAsia="Arial Narrow" w:hAnsi="Arial" w:cs="Arial"/>
                <w:szCs w:val="22"/>
              </w:rPr>
              <w:t>10 días</w:t>
            </w:r>
          </w:p>
        </w:tc>
      </w:tr>
    </w:tbl>
    <w:p w14:paraId="1FF2EB2F" w14:textId="77777777" w:rsidR="002F4C35" w:rsidRPr="002F4C35" w:rsidRDefault="002F4C35" w:rsidP="002F4C35">
      <w:pPr>
        <w:shd w:val="clear" w:color="auto" w:fill="FFFFFF"/>
        <w:spacing w:line="0" w:lineRule="atLeast"/>
        <w:ind w:right="51"/>
        <w:jc w:val="both"/>
        <w:rPr>
          <w:rFonts w:ascii="Arial" w:hAnsi="Arial" w:cs="Arial"/>
          <w:szCs w:val="22"/>
        </w:rPr>
      </w:pPr>
    </w:p>
    <w:p w14:paraId="4535299D" w14:textId="77777777" w:rsidR="002F4C35" w:rsidRPr="002F4C35" w:rsidRDefault="002F4C35" w:rsidP="002F4C35">
      <w:pPr>
        <w:shd w:val="clear" w:color="auto" w:fill="FFFFFF"/>
        <w:spacing w:line="0" w:lineRule="atLeast"/>
        <w:ind w:right="51"/>
        <w:jc w:val="both"/>
        <w:rPr>
          <w:rFonts w:ascii="Arial" w:hAnsi="Arial" w:cs="Arial"/>
          <w:szCs w:val="22"/>
        </w:rPr>
      </w:pPr>
      <w:r w:rsidRPr="002F4C35">
        <w:rPr>
          <w:rFonts w:ascii="Arial" w:hAnsi="Arial" w:cs="Arial"/>
          <w:szCs w:val="22"/>
        </w:rPr>
        <w:t xml:space="preserve">Fuente: </w:t>
      </w:r>
      <w:hyperlink r:id="rId19" w:history="1">
        <w:r w:rsidRPr="002F4C35">
          <w:rPr>
            <w:rFonts w:ascii="Arial" w:hAnsi="Arial" w:cs="Arial"/>
            <w:szCs w:val="22"/>
            <w:u w:val="single"/>
          </w:rPr>
          <w:t>https://www.colombiacompra.gov.co/compradores/secop-i/valores-partir-de-los-cuales-son-aplicables-los-acuerdos-comerciales</w:t>
        </w:r>
      </w:hyperlink>
      <w:r w:rsidRPr="002F4C35">
        <w:rPr>
          <w:rFonts w:ascii="Arial" w:hAnsi="Arial" w:cs="Arial"/>
          <w:szCs w:val="22"/>
        </w:rPr>
        <w:t xml:space="preserve"> </w:t>
      </w:r>
    </w:p>
    <w:p w14:paraId="238A4713" w14:textId="77777777" w:rsidR="002F4C35" w:rsidRPr="002F4C35" w:rsidRDefault="002F4C35" w:rsidP="002F4C35">
      <w:pPr>
        <w:widowControl w:val="0"/>
        <w:autoSpaceDE w:val="0"/>
        <w:autoSpaceDN w:val="0"/>
        <w:ind w:right="59"/>
        <w:jc w:val="both"/>
        <w:outlineLvl w:val="0"/>
        <w:rPr>
          <w:rFonts w:ascii="Arial" w:eastAsia="Arial" w:hAnsi="Arial" w:cs="Arial"/>
          <w:b/>
          <w:bCs/>
          <w:w w:val="90"/>
          <w:szCs w:val="22"/>
          <w:lang w:eastAsia="en-US"/>
        </w:rPr>
      </w:pPr>
    </w:p>
    <w:p w14:paraId="7185B8A5" w14:textId="77777777" w:rsidR="002F4C35" w:rsidRPr="003C20D0" w:rsidRDefault="002F4C35" w:rsidP="0057356A">
      <w:pPr>
        <w:jc w:val="both"/>
        <w:rPr>
          <w:rFonts w:ascii="Arial" w:hAnsi="Arial" w:cs="Arial"/>
          <w:lang w:eastAsia="es-CO"/>
        </w:rPr>
      </w:pPr>
    </w:p>
    <w:p w14:paraId="4DE68286" w14:textId="77777777" w:rsidR="00E40B3A" w:rsidRPr="003C20D0" w:rsidRDefault="00E40B3A" w:rsidP="00547234">
      <w:pPr>
        <w:pStyle w:val="Prrafodelista"/>
        <w:numPr>
          <w:ilvl w:val="0"/>
          <w:numId w:val="12"/>
        </w:numPr>
        <w:ind w:left="426" w:hanging="426"/>
        <w:jc w:val="both"/>
        <w:rPr>
          <w:rFonts w:ascii="Arial" w:hAnsi="Arial" w:cs="Arial"/>
          <w:lang w:eastAsia="es-CO"/>
        </w:rPr>
      </w:pPr>
      <w:r w:rsidRPr="003C20D0">
        <w:rPr>
          <w:rFonts w:ascii="Arial" w:hAnsi="Arial" w:cs="Arial"/>
          <w:b/>
        </w:rPr>
        <w:t>CONVOCATORIA LIMITADA A MIPYME (Artículo 12 de la Ley 1150 de 2007, modificado por el artículo 32 de la Ley 1450 de 2011 y artículo 2.2.1.2.4.2.2. del Decreto 1082 de 2015).</w:t>
      </w:r>
    </w:p>
    <w:p w14:paraId="1F2A3483" w14:textId="77777777" w:rsidR="00E40B3A" w:rsidRPr="003C20D0" w:rsidRDefault="00E40B3A" w:rsidP="002F4C35">
      <w:pPr>
        <w:jc w:val="both"/>
        <w:rPr>
          <w:rFonts w:ascii="Arial" w:hAnsi="Arial" w:cs="Arial"/>
          <w:lang w:eastAsia="es-CO"/>
        </w:rPr>
      </w:pPr>
    </w:p>
    <w:p w14:paraId="7FCA0B91" w14:textId="77777777" w:rsidR="002F4C35" w:rsidRPr="003C20D0" w:rsidRDefault="002F4C35" w:rsidP="002F4C35">
      <w:pPr>
        <w:widowControl w:val="0"/>
        <w:autoSpaceDE w:val="0"/>
        <w:autoSpaceDN w:val="0"/>
        <w:jc w:val="both"/>
        <w:rPr>
          <w:rFonts w:ascii="Arial" w:eastAsia="Arial MT" w:hAnsi="Arial" w:cs="Arial"/>
          <w:szCs w:val="22"/>
          <w:lang w:eastAsia="en-US"/>
        </w:rPr>
      </w:pPr>
      <w:r w:rsidRPr="003C20D0">
        <w:rPr>
          <w:rFonts w:ascii="Arial" w:eastAsia="Arial MT" w:hAnsi="Arial" w:cs="Arial"/>
          <w:szCs w:val="22"/>
          <w:lang w:eastAsia="en-US"/>
        </w:rPr>
        <w:t xml:space="preserve">En razón a que el presupuesto oficial del presente proceso asciende a la suma de </w:t>
      </w:r>
      <w:r w:rsidRPr="003C20D0">
        <w:rPr>
          <w:rFonts w:ascii="Arial" w:eastAsia="Arial MT" w:hAnsi="Arial" w:cs="Arial"/>
          <w:b/>
          <w:szCs w:val="22"/>
          <w:lang w:eastAsia="en-US"/>
        </w:rPr>
        <w:t xml:space="preserve">DOS MIL SETECIENTOS SETENTA Y TRES MILLONES CIENTO TREINTA Y TRES MIL QUINIENTOS TREINTA Y SIETE PESOS MONEDA CORRIENTE ($ 2.773.133.537), </w:t>
      </w:r>
      <w:r w:rsidRPr="003C20D0">
        <w:rPr>
          <w:rFonts w:ascii="Arial" w:eastAsia="Arial MT" w:hAnsi="Arial" w:cs="Arial"/>
          <w:szCs w:val="22"/>
          <w:lang w:eastAsia="en-US"/>
        </w:rPr>
        <w:t xml:space="preserve">incluido </w:t>
      </w:r>
      <w:proofErr w:type="gramStart"/>
      <w:r w:rsidRPr="003C20D0">
        <w:rPr>
          <w:rFonts w:ascii="Arial" w:eastAsia="Arial MT" w:hAnsi="Arial" w:cs="Arial"/>
          <w:szCs w:val="22"/>
          <w:lang w:eastAsia="en-US"/>
        </w:rPr>
        <w:t xml:space="preserve">IVA  </w:t>
      </w:r>
      <w:r w:rsidRPr="003C20D0">
        <w:rPr>
          <w:rFonts w:ascii="Arial" w:eastAsia="Arial MT" w:hAnsi="Arial" w:cs="Arial"/>
          <w:b/>
          <w:szCs w:val="22"/>
          <w:lang w:eastAsia="en-US"/>
        </w:rPr>
        <w:t>NO</w:t>
      </w:r>
      <w:proofErr w:type="gramEnd"/>
      <w:r w:rsidRPr="003C20D0">
        <w:rPr>
          <w:rFonts w:ascii="Arial" w:eastAsia="Arial MT" w:hAnsi="Arial" w:cs="Arial"/>
          <w:szCs w:val="22"/>
          <w:lang w:eastAsia="en-US"/>
        </w:rPr>
        <w:t xml:space="preserve"> aplica la convocatoria a </w:t>
      </w:r>
      <w:proofErr w:type="spellStart"/>
      <w:r w:rsidRPr="003C20D0">
        <w:rPr>
          <w:rFonts w:ascii="Arial" w:eastAsia="Arial MT" w:hAnsi="Arial" w:cs="Arial"/>
          <w:szCs w:val="22"/>
          <w:lang w:eastAsia="en-US"/>
        </w:rPr>
        <w:t>Mipymes</w:t>
      </w:r>
      <w:proofErr w:type="spellEnd"/>
      <w:r w:rsidRPr="003C20D0">
        <w:rPr>
          <w:rFonts w:ascii="Arial" w:eastAsia="Arial MT" w:hAnsi="Arial" w:cs="Arial"/>
          <w:szCs w:val="22"/>
          <w:lang w:eastAsia="en-US"/>
        </w:rPr>
        <w:t xml:space="preserve"> toda vez que dicho valor es superior al umbral en USD$125.000  (V/r Umbral </w:t>
      </w:r>
      <w:proofErr w:type="spellStart"/>
      <w:r w:rsidRPr="003C20D0">
        <w:rPr>
          <w:rFonts w:ascii="Arial" w:eastAsia="Arial MT" w:hAnsi="Arial" w:cs="Arial"/>
          <w:szCs w:val="22"/>
          <w:lang w:eastAsia="en-US"/>
        </w:rPr>
        <w:t>Mipyme</w:t>
      </w:r>
      <w:proofErr w:type="spellEnd"/>
      <w:r w:rsidRPr="003C20D0">
        <w:rPr>
          <w:rFonts w:ascii="Arial" w:eastAsia="Arial MT" w:hAnsi="Arial" w:cs="Arial"/>
          <w:szCs w:val="22"/>
          <w:lang w:eastAsia="en-US"/>
        </w:rPr>
        <w:t xml:space="preserve"> en COP $$ 532.338.092), de conformidad con lo  certificado por el Ministerio de Comercio Industria y Turismo – MINCIT.</w:t>
      </w:r>
    </w:p>
    <w:p w14:paraId="6C37AF91" w14:textId="77777777" w:rsidR="00E40B3A" w:rsidRPr="003C20D0" w:rsidRDefault="00E40B3A" w:rsidP="002F4C35">
      <w:pPr>
        <w:pStyle w:val="Prrafodelista"/>
        <w:ind w:left="0"/>
        <w:jc w:val="both"/>
        <w:rPr>
          <w:rFonts w:ascii="Arial" w:hAnsi="Arial" w:cs="Arial"/>
        </w:rPr>
      </w:pPr>
    </w:p>
    <w:p w14:paraId="2F573B72" w14:textId="77777777" w:rsidR="00E40B3A" w:rsidRPr="003C20D0" w:rsidRDefault="00E40B3A" w:rsidP="00547234">
      <w:pPr>
        <w:pStyle w:val="Prrafodelista"/>
        <w:numPr>
          <w:ilvl w:val="0"/>
          <w:numId w:val="12"/>
        </w:numPr>
        <w:ind w:left="426" w:right="-81" w:hanging="426"/>
        <w:jc w:val="both"/>
        <w:rPr>
          <w:rFonts w:ascii="Arial" w:hAnsi="Arial" w:cs="Arial"/>
          <w:b/>
          <w:szCs w:val="22"/>
        </w:rPr>
      </w:pPr>
      <w:r w:rsidRPr="003C20D0">
        <w:rPr>
          <w:rFonts w:ascii="Arial" w:hAnsi="Arial" w:cs="Arial"/>
          <w:b/>
          <w:szCs w:val="22"/>
        </w:rPr>
        <w:t xml:space="preserve">PLAN ANUAL DE ADQUISICIONES </w:t>
      </w:r>
    </w:p>
    <w:p w14:paraId="4090624D" w14:textId="77777777" w:rsidR="00E40B3A" w:rsidRPr="003C20D0" w:rsidRDefault="00E40B3A" w:rsidP="0057356A">
      <w:pPr>
        <w:pStyle w:val="NormalWeb"/>
        <w:spacing w:before="0" w:beforeAutospacing="0" w:after="0" w:afterAutospacing="0"/>
        <w:jc w:val="both"/>
        <w:rPr>
          <w:rFonts w:ascii="Arial" w:hAnsi="Arial" w:cs="Arial"/>
          <w:sz w:val="22"/>
          <w:szCs w:val="22"/>
        </w:rPr>
      </w:pPr>
    </w:p>
    <w:p w14:paraId="7E17EE4C" w14:textId="77777777" w:rsidR="00E40B3A" w:rsidRPr="003C20D0" w:rsidRDefault="00E40B3A" w:rsidP="002F4C35">
      <w:pPr>
        <w:tabs>
          <w:tab w:val="left" w:pos="9180"/>
        </w:tabs>
        <w:ind w:right="-81"/>
        <w:jc w:val="both"/>
        <w:rPr>
          <w:rFonts w:ascii="Arial" w:hAnsi="Arial" w:cs="Arial"/>
          <w:szCs w:val="22"/>
        </w:rPr>
      </w:pPr>
      <w:r w:rsidRPr="003C20D0">
        <w:rPr>
          <w:rFonts w:ascii="Arial" w:hAnsi="Arial" w:cs="Arial"/>
          <w:szCs w:val="22"/>
        </w:rPr>
        <w:t>La presente contratación se encuentra reportada en el Plan de Adquisición de Bienes y Servicios y Obras.</w:t>
      </w:r>
    </w:p>
    <w:p w14:paraId="771DE100" w14:textId="77777777" w:rsidR="00E40B3A" w:rsidRPr="003C20D0" w:rsidRDefault="00E40B3A" w:rsidP="002F4C35">
      <w:pPr>
        <w:pStyle w:val="Prrafodelista"/>
        <w:ind w:left="0"/>
        <w:jc w:val="both"/>
        <w:rPr>
          <w:rFonts w:ascii="Arial" w:hAnsi="Arial" w:cs="Arial"/>
        </w:rPr>
      </w:pPr>
    </w:p>
    <w:p w14:paraId="7615FD62" w14:textId="42230C7C" w:rsidR="003C20D0" w:rsidRPr="003C20D0" w:rsidRDefault="003C20D0" w:rsidP="002F4C35">
      <w:pPr>
        <w:pStyle w:val="Prrafodelista"/>
        <w:ind w:left="0"/>
        <w:jc w:val="both"/>
        <w:rPr>
          <w:rFonts w:ascii="Arial" w:hAnsi="Arial" w:cs="Arial"/>
        </w:rPr>
      </w:pPr>
      <w:r w:rsidRPr="003C20D0">
        <w:rPr>
          <w:rFonts w:ascii="Arial" w:hAnsi="Arial" w:cs="Arial"/>
          <w:noProof/>
        </w:rPr>
        <w:drawing>
          <wp:inline distT="0" distB="0" distL="0" distR="0" wp14:anchorId="55A2D53A" wp14:editId="389B45B4">
            <wp:extent cx="6333490" cy="1512570"/>
            <wp:effectExtent l="0" t="0" r="0" b="0"/>
            <wp:docPr id="905110516"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5110516" name=""/>
                    <pic:cNvPicPr/>
                  </pic:nvPicPr>
                  <pic:blipFill>
                    <a:blip r:embed="rId20"/>
                    <a:stretch>
                      <a:fillRect/>
                    </a:stretch>
                  </pic:blipFill>
                  <pic:spPr>
                    <a:xfrm>
                      <a:off x="0" y="0"/>
                      <a:ext cx="6333490" cy="1512570"/>
                    </a:xfrm>
                    <a:prstGeom prst="rect">
                      <a:avLst/>
                    </a:prstGeom>
                  </pic:spPr>
                </pic:pic>
              </a:graphicData>
            </a:graphic>
          </wp:inline>
        </w:drawing>
      </w:r>
    </w:p>
    <w:p w14:paraId="371D3214" w14:textId="77777777" w:rsidR="002F4C35" w:rsidRPr="003C20D0" w:rsidRDefault="002F4C35" w:rsidP="002F4C35">
      <w:pPr>
        <w:pStyle w:val="Textoindependiente"/>
        <w:ind w:right="59"/>
        <w:rPr>
          <w:rFonts w:cs="Arial"/>
        </w:rPr>
      </w:pPr>
    </w:p>
    <w:p w14:paraId="7616EFB2" w14:textId="77777777" w:rsidR="002F4C35" w:rsidRPr="003C20D0" w:rsidRDefault="002F4C35" w:rsidP="002F4C35">
      <w:pPr>
        <w:ind w:left="426"/>
        <w:contextualSpacing/>
        <w:jc w:val="both"/>
        <w:rPr>
          <w:rFonts w:ascii="Arial" w:hAnsi="Arial" w:cs="Arial"/>
        </w:rPr>
      </w:pPr>
    </w:p>
    <w:p w14:paraId="68F675F9" w14:textId="77777777" w:rsidR="002F4C35" w:rsidRPr="003C20D0" w:rsidRDefault="002F4C35" w:rsidP="002F4C35">
      <w:pPr>
        <w:ind w:left="426"/>
        <w:contextualSpacing/>
        <w:jc w:val="both"/>
        <w:rPr>
          <w:rFonts w:ascii="Arial" w:hAnsi="Arial" w:cs="Arial"/>
        </w:rPr>
      </w:pPr>
    </w:p>
    <w:tbl>
      <w:tblPr>
        <w:tblStyle w:val="Tablaconcuadrcula"/>
        <w:tblW w:w="0" w:type="auto"/>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79"/>
        <w:gridCol w:w="4769"/>
      </w:tblGrid>
      <w:tr w:rsidR="003C20D0" w:rsidRPr="003C20D0" w14:paraId="7E4BAEA6" w14:textId="77777777" w:rsidTr="00AC445B">
        <w:tc>
          <w:tcPr>
            <w:tcW w:w="4779" w:type="dxa"/>
          </w:tcPr>
          <w:p w14:paraId="5218CA77" w14:textId="77777777" w:rsidR="002F4C35" w:rsidRPr="003C20D0" w:rsidRDefault="002F4C35" w:rsidP="00AC445B">
            <w:pPr>
              <w:ind w:left="426" w:hanging="426"/>
              <w:contextualSpacing/>
              <w:jc w:val="both"/>
              <w:rPr>
                <w:rFonts w:ascii="Arial" w:hAnsi="Arial" w:cs="Arial"/>
                <w:b/>
                <w:bCs/>
                <w:szCs w:val="22"/>
              </w:rPr>
            </w:pPr>
            <w:r w:rsidRPr="003C20D0">
              <w:rPr>
                <w:rFonts w:ascii="Arial" w:hAnsi="Arial" w:cs="Arial"/>
                <w:b/>
                <w:bCs/>
                <w:szCs w:val="22"/>
              </w:rPr>
              <w:t>ADA LUZ SANDOVAL HERAZO</w:t>
            </w:r>
          </w:p>
          <w:p w14:paraId="1C1C1E7C" w14:textId="77777777" w:rsidR="002F4C35" w:rsidRPr="003C20D0" w:rsidRDefault="002F4C35" w:rsidP="00AC445B">
            <w:pPr>
              <w:spacing w:line="0" w:lineRule="atLeast"/>
              <w:contextualSpacing/>
              <w:jc w:val="both"/>
              <w:rPr>
                <w:rFonts w:ascii="Arial" w:hAnsi="Arial" w:cs="Arial"/>
                <w:bCs/>
                <w:szCs w:val="22"/>
              </w:rPr>
            </w:pPr>
            <w:r w:rsidRPr="003C20D0">
              <w:rPr>
                <w:rFonts w:ascii="Arial" w:hAnsi="Arial" w:cs="Arial"/>
                <w:bCs/>
                <w:szCs w:val="22"/>
              </w:rPr>
              <w:t xml:space="preserve">Jefe Oficina Centro de Comando, Control </w:t>
            </w:r>
            <w:bookmarkStart w:id="7" w:name="_Hlk181214017"/>
            <w:r w:rsidRPr="003C20D0">
              <w:rPr>
                <w:rFonts w:ascii="Arial" w:hAnsi="Arial" w:cs="Arial"/>
                <w:bCs/>
                <w:szCs w:val="22"/>
              </w:rPr>
              <w:t>Comunicaciones y Computo –C4</w:t>
            </w:r>
            <w:bookmarkEnd w:id="7"/>
          </w:p>
          <w:p w14:paraId="7DCA3A0F" w14:textId="77777777" w:rsidR="002F4C35" w:rsidRPr="003C20D0" w:rsidRDefault="002F4C35" w:rsidP="00AC445B">
            <w:pPr>
              <w:spacing w:line="0" w:lineRule="atLeast"/>
              <w:contextualSpacing/>
              <w:jc w:val="both"/>
              <w:rPr>
                <w:rFonts w:ascii="Arial" w:hAnsi="Arial" w:cs="Arial"/>
                <w:bCs/>
                <w:szCs w:val="22"/>
              </w:rPr>
            </w:pPr>
          </w:p>
          <w:p w14:paraId="5222486F" w14:textId="77777777" w:rsidR="002F4C35" w:rsidRPr="003C20D0" w:rsidRDefault="002F4C35" w:rsidP="00AC445B">
            <w:pPr>
              <w:spacing w:line="0" w:lineRule="atLeast"/>
              <w:contextualSpacing/>
              <w:jc w:val="both"/>
              <w:rPr>
                <w:rFonts w:ascii="Arial" w:hAnsi="Arial" w:cs="Arial"/>
                <w:bCs/>
                <w:szCs w:val="22"/>
              </w:rPr>
            </w:pPr>
          </w:p>
          <w:p w14:paraId="0841B540" w14:textId="77777777" w:rsidR="002F4C35" w:rsidRPr="003C20D0" w:rsidRDefault="002F4C35" w:rsidP="00AC445B">
            <w:pPr>
              <w:spacing w:line="0" w:lineRule="atLeast"/>
              <w:contextualSpacing/>
              <w:jc w:val="both"/>
              <w:rPr>
                <w:rFonts w:ascii="Arial" w:hAnsi="Arial" w:cs="Arial"/>
                <w:bCs/>
                <w:szCs w:val="22"/>
              </w:rPr>
            </w:pPr>
          </w:p>
          <w:p w14:paraId="5BD31371" w14:textId="77777777" w:rsidR="002F4C35" w:rsidRPr="003C20D0" w:rsidRDefault="002F4C35" w:rsidP="00AC445B">
            <w:pPr>
              <w:contextualSpacing/>
              <w:jc w:val="both"/>
              <w:rPr>
                <w:rFonts w:ascii="Arial" w:hAnsi="Arial" w:cs="Arial"/>
                <w:szCs w:val="22"/>
              </w:rPr>
            </w:pPr>
          </w:p>
        </w:tc>
        <w:tc>
          <w:tcPr>
            <w:tcW w:w="4769" w:type="dxa"/>
          </w:tcPr>
          <w:p w14:paraId="4B9DC2EC" w14:textId="77777777" w:rsidR="002F4C35" w:rsidRPr="003C20D0" w:rsidRDefault="002F4C35" w:rsidP="00AC445B">
            <w:pPr>
              <w:contextualSpacing/>
              <w:jc w:val="both"/>
              <w:rPr>
                <w:rFonts w:ascii="Arial" w:hAnsi="Arial" w:cs="Arial"/>
                <w:szCs w:val="22"/>
              </w:rPr>
            </w:pPr>
            <w:r w:rsidRPr="003C20D0">
              <w:rPr>
                <w:rFonts w:ascii="Arial" w:hAnsi="Arial" w:cs="Arial"/>
                <w:b/>
                <w:szCs w:val="22"/>
              </w:rPr>
              <w:t>CLARA ALEXANDRA MENDEZ CUBILLOS</w:t>
            </w:r>
            <w:r w:rsidRPr="003C20D0">
              <w:rPr>
                <w:rFonts w:ascii="Arial" w:hAnsi="Arial" w:cs="Arial"/>
                <w:bCs/>
                <w:szCs w:val="22"/>
              </w:rPr>
              <w:t xml:space="preserve"> Subsecretaria de Inversiones y Fortalecimiento de Capacidades operativas</w:t>
            </w:r>
          </w:p>
        </w:tc>
      </w:tr>
      <w:tr w:rsidR="003C20D0" w:rsidRPr="003C20D0" w14:paraId="09E234BB" w14:textId="77777777" w:rsidTr="00AC445B">
        <w:tc>
          <w:tcPr>
            <w:tcW w:w="4779" w:type="dxa"/>
          </w:tcPr>
          <w:p w14:paraId="38780B1E" w14:textId="77777777" w:rsidR="002F4C35" w:rsidRPr="003C20D0" w:rsidRDefault="002F4C35" w:rsidP="00AC445B">
            <w:pPr>
              <w:ind w:left="426" w:hanging="426"/>
              <w:contextualSpacing/>
              <w:jc w:val="both"/>
              <w:rPr>
                <w:rFonts w:ascii="Arial" w:hAnsi="Arial" w:cs="Arial"/>
                <w:b/>
                <w:szCs w:val="22"/>
              </w:rPr>
            </w:pPr>
            <w:r w:rsidRPr="003C20D0">
              <w:rPr>
                <w:rFonts w:ascii="Arial" w:hAnsi="Arial" w:cs="Arial"/>
                <w:b/>
                <w:szCs w:val="22"/>
              </w:rPr>
              <w:t xml:space="preserve">ORLANDO VEGA NAVAS </w:t>
            </w:r>
          </w:p>
          <w:p w14:paraId="704F5EA1" w14:textId="77777777" w:rsidR="002F4C35" w:rsidRPr="003C20D0" w:rsidRDefault="002F4C35" w:rsidP="00AC445B">
            <w:pPr>
              <w:ind w:left="30" w:hanging="30"/>
              <w:contextualSpacing/>
              <w:jc w:val="both"/>
              <w:rPr>
                <w:rFonts w:ascii="Arial" w:hAnsi="Arial" w:cs="Arial"/>
                <w:bCs/>
                <w:szCs w:val="22"/>
                <w:shd w:val="clear" w:color="auto" w:fill="FFFFFF"/>
              </w:rPr>
            </w:pPr>
            <w:r w:rsidRPr="003C20D0">
              <w:rPr>
                <w:rFonts w:ascii="Arial" w:hAnsi="Arial" w:cs="Arial"/>
                <w:bCs/>
                <w:szCs w:val="22"/>
                <w:shd w:val="clear" w:color="auto" w:fill="FFFFFF"/>
              </w:rPr>
              <w:t>Director de Bienes para la seguridad, convivencia y acceso a la justicia</w:t>
            </w:r>
          </w:p>
          <w:p w14:paraId="2FEE336F" w14:textId="77777777" w:rsidR="002F4C35" w:rsidRPr="003C20D0" w:rsidRDefault="002F4C35" w:rsidP="00AC445B">
            <w:pPr>
              <w:contextualSpacing/>
              <w:jc w:val="both"/>
              <w:rPr>
                <w:rFonts w:ascii="Arial" w:hAnsi="Arial" w:cs="Arial"/>
                <w:szCs w:val="22"/>
              </w:rPr>
            </w:pPr>
          </w:p>
        </w:tc>
        <w:tc>
          <w:tcPr>
            <w:tcW w:w="4769" w:type="dxa"/>
          </w:tcPr>
          <w:p w14:paraId="6038075C" w14:textId="77777777" w:rsidR="002F4C35" w:rsidRPr="003C20D0" w:rsidRDefault="002F4C35" w:rsidP="00AC445B">
            <w:pPr>
              <w:ind w:left="426" w:hanging="426"/>
              <w:contextualSpacing/>
              <w:jc w:val="both"/>
              <w:rPr>
                <w:rFonts w:ascii="Arial" w:hAnsi="Arial" w:cs="Arial"/>
                <w:b/>
                <w:bCs/>
                <w:szCs w:val="22"/>
              </w:rPr>
            </w:pPr>
            <w:r w:rsidRPr="003C20D0">
              <w:rPr>
                <w:rFonts w:ascii="Arial" w:hAnsi="Arial" w:cs="Arial"/>
                <w:b/>
                <w:bCs/>
                <w:szCs w:val="22"/>
              </w:rPr>
              <w:t>CLAUDIA PATRICIA ALMEIDA</w:t>
            </w:r>
          </w:p>
          <w:p w14:paraId="607F2CB0" w14:textId="77777777" w:rsidR="002F4C35" w:rsidRPr="003C20D0" w:rsidRDefault="002F4C35" w:rsidP="00AC445B">
            <w:pPr>
              <w:contextualSpacing/>
              <w:jc w:val="both"/>
              <w:rPr>
                <w:rFonts w:ascii="Arial" w:hAnsi="Arial" w:cs="Arial"/>
                <w:szCs w:val="22"/>
              </w:rPr>
            </w:pPr>
            <w:r w:rsidRPr="003C20D0">
              <w:rPr>
                <w:rFonts w:ascii="Arial" w:hAnsi="Arial" w:cs="Arial"/>
                <w:szCs w:val="22"/>
              </w:rPr>
              <w:t>Directora Técnica</w:t>
            </w:r>
          </w:p>
        </w:tc>
      </w:tr>
    </w:tbl>
    <w:tbl>
      <w:tblPr>
        <w:tblW w:w="9827" w:type="dxa"/>
        <w:tblCellMar>
          <w:top w:w="15" w:type="dxa"/>
          <w:left w:w="15" w:type="dxa"/>
          <w:bottom w:w="15" w:type="dxa"/>
          <w:right w:w="15" w:type="dxa"/>
        </w:tblCellMar>
        <w:tblLook w:val="04A0" w:firstRow="1" w:lastRow="0" w:firstColumn="1" w:lastColumn="0" w:noHBand="0" w:noVBand="1"/>
      </w:tblPr>
      <w:tblGrid>
        <w:gridCol w:w="1975"/>
        <w:gridCol w:w="2268"/>
        <w:gridCol w:w="2835"/>
        <w:gridCol w:w="2749"/>
      </w:tblGrid>
      <w:tr w:rsidR="003C20D0" w:rsidRPr="003C20D0" w14:paraId="14C3E6A7" w14:textId="77777777" w:rsidTr="00AC445B">
        <w:trPr>
          <w:trHeight w:val="20"/>
          <w:tblHeader/>
        </w:trPr>
        <w:tc>
          <w:tcPr>
            <w:tcW w:w="9827" w:type="dxa"/>
            <w:gridSpan w:val="4"/>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vAlign w:val="center"/>
            <w:hideMark/>
          </w:tcPr>
          <w:p w14:paraId="460DA6C6" w14:textId="77777777" w:rsidR="002F4C35" w:rsidRPr="003C20D0" w:rsidRDefault="002F4C35" w:rsidP="00AC445B">
            <w:pPr>
              <w:jc w:val="both"/>
              <w:rPr>
                <w:rFonts w:ascii="Arial" w:hAnsi="Arial" w:cs="Arial"/>
              </w:rPr>
            </w:pPr>
            <w:r w:rsidRPr="003C20D0">
              <w:rPr>
                <w:rFonts w:ascii="Arial" w:hAnsi="Arial" w:cs="Arial"/>
                <w:bdr w:val="none" w:sz="0" w:space="0" w:color="auto" w:frame="1"/>
              </w:rPr>
              <w:t>Los abajo firmantes, declaramos que la información contenida en el presente documento fue debidamente revisada y responde a los criterios técnicos y a los que rigen la modalidad de contratación y el objeto a contratar. Así mismo, que lo encontramos ajustado a las normas y disposiciones legales vigentes y, por lo tanto, bajo nuestra responsabilidad, lo presentamos para revisión y firma.</w:t>
            </w:r>
          </w:p>
        </w:tc>
      </w:tr>
      <w:tr w:rsidR="003C20D0" w:rsidRPr="003C20D0" w14:paraId="1FBB8ACF" w14:textId="77777777" w:rsidTr="00AC445B">
        <w:trPr>
          <w:trHeight w:val="20"/>
          <w:tblHeader/>
        </w:trPr>
        <w:tc>
          <w:tcPr>
            <w:tcW w:w="1975" w:type="dxa"/>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3A745DA6" w14:textId="77777777" w:rsidR="002F4C35" w:rsidRPr="003C20D0" w:rsidRDefault="002F4C35" w:rsidP="00AC445B">
            <w:pPr>
              <w:jc w:val="both"/>
              <w:rPr>
                <w:rFonts w:ascii="Arial" w:hAnsi="Arial" w:cs="Arial"/>
              </w:rPr>
            </w:pPr>
            <w:r w:rsidRPr="003C20D0">
              <w:rPr>
                <w:rFonts w:ascii="Arial" w:hAnsi="Arial" w:cs="Arial"/>
                <w:b/>
                <w:bCs/>
                <w:bdr w:val="none" w:sz="0" w:space="0" w:color="auto" w:frame="1"/>
              </w:rPr>
              <w:t>Actividad </w:t>
            </w:r>
          </w:p>
        </w:tc>
        <w:tc>
          <w:tcPr>
            <w:tcW w:w="2268"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1D398000" w14:textId="77777777" w:rsidR="002F4C35" w:rsidRPr="003C20D0" w:rsidRDefault="002F4C35" w:rsidP="00AC445B">
            <w:pPr>
              <w:jc w:val="both"/>
              <w:rPr>
                <w:rFonts w:ascii="Arial" w:hAnsi="Arial" w:cs="Arial"/>
              </w:rPr>
            </w:pPr>
            <w:r w:rsidRPr="003C20D0">
              <w:rPr>
                <w:rFonts w:ascii="Arial" w:hAnsi="Arial" w:cs="Arial"/>
                <w:b/>
                <w:bCs/>
                <w:bdr w:val="none" w:sz="0" w:space="0" w:color="auto" w:frame="1"/>
              </w:rPr>
              <w:t>Nombre </w:t>
            </w:r>
          </w:p>
        </w:tc>
        <w:tc>
          <w:tcPr>
            <w:tcW w:w="2835"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41F0398C" w14:textId="77777777" w:rsidR="002F4C35" w:rsidRPr="003C20D0" w:rsidRDefault="002F4C35" w:rsidP="00AC445B">
            <w:pPr>
              <w:jc w:val="both"/>
              <w:rPr>
                <w:rFonts w:ascii="Arial" w:hAnsi="Arial" w:cs="Arial"/>
              </w:rPr>
            </w:pPr>
            <w:r w:rsidRPr="003C20D0">
              <w:rPr>
                <w:rFonts w:ascii="Arial" w:hAnsi="Arial" w:cs="Arial"/>
                <w:b/>
                <w:bCs/>
                <w:bdr w:val="none" w:sz="0" w:space="0" w:color="auto" w:frame="1"/>
              </w:rPr>
              <w:t>Cargo </w:t>
            </w:r>
          </w:p>
        </w:tc>
        <w:tc>
          <w:tcPr>
            <w:tcW w:w="2749"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37DC7685" w14:textId="77777777" w:rsidR="002F4C35" w:rsidRPr="003C20D0" w:rsidRDefault="002F4C35" w:rsidP="00AC445B">
            <w:pPr>
              <w:jc w:val="both"/>
              <w:rPr>
                <w:rFonts w:ascii="Arial" w:hAnsi="Arial" w:cs="Arial"/>
              </w:rPr>
            </w:pPr>
            <w:r w:rsidRPr="003C20D0">
              <w:rPr>
                <w:rFonts w:ascii="Arial" w:hAnsi="Arial" w:cs="Arial"/>
                <w:b/>
                <w:bCs/>
                <w:bdr w:val="none" w:sz="0" w:space="0" w:color="auto" w:frame="1"/>
              </w:rPr>
              <w:t>Firma </w:t>
            </w:r>
          </w:p>
        </w:tc>
      </w:tr>
      <w:tr w:rsidR="003C20D0" w:rsidRPr="003C20D0" w14:paraId="697CC32F" w14:textId="77777777" w:rsidTr="00AC445B">
        <w:trPr>
          <w:trHeight w:val="513"/>
        </w:trPr>
        <w:tc>
          <w:tcPr>
            <w:tcW w:w="1975" w:type="dxa"/>
            <w:tcBorders>
              <w:top w:val="nil"/>
              <w:left w:val="single" w:sz="8" w:space="0" w:color="auto"/>
              <w:bottom w:val="single" w:sz="4" w:space="0" w:color="auto"/>
              <w:right w:val="single" w:sz="8" w:space="0" w:color="auto"/>
            </w:tcBorders>
            <w:tcMar>
              <w:top w:w="0" w:type="dxa"/>
              <w:left w:w="70" w:type="dxa"/>
              <w:bottom w:w="0" w:type="dxa"/>
              <w:right w:w="70" w:type="dxa"/>
            </w:tcMar>
            <w:vAlign w:val="center"/>
            <w:hideMark/>
          </w:tcPr>
          <w:p w14:paraId="78C8ED67" w14:textId="77777777" w:rsidR="002F4C35" w:rsidRPr="003C20D0" w:rsidRDefault="002F4C35" w:rsidP="00AC445B">
            <w:pPr>
              <w:jc w:val="both"/>
              <w:rPr>
                <w:rFonts w:ascii="Arial" w:hAnsi="Arial" w:cs="Arial"/>
              </w:rPr>
            </w:pPr>
            <w:r w:rsidRPr="003C20D0">
              <w:rPr>
                <w:rFonts w:ascii="Arial" w:hAnsi="Arial" w:cs="Arial"/>
                <w:bdr w:val="none" w:sz="0" w:space="0" w:color="auto" w:frame="1"/>
              </w:rPr>
              <w:t>Proyectó aspectos financieros</w:t>
            </w:r>
          </w:p>
        </w:tc>
        <w:tc>
          <w:tcPr>
            <w:tcW w:w="2268" w:type="dxa"/>
            <w:tcBorders>
              <w:top w:val="nil"/>
              <w:left w:val="nil"/>
              <w:bottom w:val="single" w:sz="4" w:space="0" w:color="auto"/>
              <w:right w:val="single" w:sz="8" w:space="0" w:color="auto"/>
            </w:tcBorders>
            <w:tcMar>
              <w:top w:w="0" w:type="dxa"/>
              <w:left w:w="70" w:type="dxa"/>
              <w:bottom w:w="0" w:type="dxa"/>
              <w:right w:w="70" w:type="dxa"/>
            </w:tcMar>
            <w:vAlign w:val="center"/>
            <w:hideMark/>
          </w:tcPr>
          <w:p w14:paraId="4F489030" w14:textId="77777777" w:rsidR="002F4C35" w:rsidRPr="003C20D0" w:rsidRDefault="002F4C35" w:rsidP="00AC445B">
            <w:pPr>
              <w:jc w:val="both"/>
              <w:rPr>
                <w:rFonts w:ascii="Arial" w:hAnsi="Arial" w:cs="Arial"/>
              </w:rPr>
            </w:pPr>
            <w:r w:rsidRPr="003C20D0">
              <w:rPr>
                <w:rFonts w:ascii="Arial" w:hAnsi="Arial" w:cs="Arial"/>
                <w:bdr w:val="none" w:sz="0" w:space="0" w:color="auto" w:frame="1"/>
              </w:rPr>
              <w:t>John Alexander López Pachón</w:t>
            </w:r>
          </w:p>
        </w:tc>
        <w:tc>
          <w:tcPr>
            <w:tcW w:w="2835" w:type="dxa"/>
            <w:tcBorders>
              <w:top w:val="nil"/>
              <w:left w:val="nil"/>
              <w:bottom w:val="single" w:sz="4" w:space="0" w:color="auto"/>
              <w:right w:val="single" w:sz="8" w:space="0" w:color="auto"/>
            </w:tcBorders>
            <w:tcMar>
              <w:top w:w="0" w:type="dxa"/>
              <w:left w:w="70" w:type="dxa"/>
              <w:bottom w:w="0" w:type="dxa"/>
              <w:right w:w="70" w:type="dxa"/>
            </w:tcMar>
            <w:vAlign w:val="center"/>
            <w:hideMark/>
          </w:tcPr>
          <w:p w14:paraId="2DD06060" w14:textId="77777777" w:rsidR="002F4C35" w:rsidRPr="003C20D0" w:rsidRDefault="002F4C35" w:rsidP="00AC445B">
            <w:pPr>
              <w:jc w:val="both"/>
              <w:rPr>
                <w:rFonts w:ascii="Arial" w:hAnsi="Arial" w:cs="Arial"/>
              </w:rPr>
            </w:pPr>
            <w:r w:rsidRPr="003C20D0">
              <w:rPr>
                <w:rFonts w:ascii="Arial" w:hAnsi="Arial" w:cs="Arial"/>
                <w:bdr w:val="none" w:sz="0" w:space="0" w:color="auto" w:frame="1"/>
              </w:rPr>
              <w:t>Profesional Contratista - Dirección Técnica</w:t>
            </w:r>
          </w:p>
        </w:tc>
        <w:tc>
          <w:tcPr>
            <w:tcW w:w="2749" w:type="dxa"/>
            <w:tcBorders>
              <w:top w:val="nil"/>
              <w:left w:val="nil"/>
              <w:bottom w:val="single" w:sz="4" w:space="0" w:color="auto"/>
              <w:right w:val="single" w:sz="8" w:space="0" w:color="auto"/>
            </w:tcBorders>
            <w:tcMar>
              <w:top w:w="0" w:type="dxa"/>
              <w:left w:w="70" w:type="dxa"/>
              <w:bottom w:w="0" w:type="dxa"/>
              <w:right w:w="70" w:type="dxa"/>
            </w:tcMar>
            <w:vAlign w:val="center"/>
            <w:hideMark/>
          </w:tcPr>
          <w:p w14:paraId="2E0DFBAC" w14:textId="77777777" w:rsidR="002F4C35" w:rsidRPr="003C20D0" w:rsidRDefault="002F4C35" w:rsidP="00AC445B">
            <w:pPr>
              <w:jc w:val="both"/>
              <w:rPr>
                <w:rFonts w:ascii="Arial" w:hAnsi="Arial" w:cs="Arial"/>
              </w:rPr>
            </w:pPr>
          </w:p>
        </w:tc>
      </w:tr>
      <w:tr w:rsidR="003C20D0" w:rsidRPr="003C20D0" w14:paraId="4922EBE4" w14:textId="77777777" w:rsidTr="00AC445B">
        <w:trPr>
          <w:trHeight w:val="431"/>
        </w:trPr>
        <w:tc>
          <w:tcPr>
            <w:tcW w:w="1975"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7258C9C6" w14:textId="77777777" w:rsidR="002F4C35" w:rsidRPr="003C20D0" w:rsidRDefault="002F4C35" w:rsidP="00AC445B">
            <w:pPr>
              <w:jc w:val="both"/>
              <w:rPr>
                <w:rFonts w:ascii="Arial" w:hAnsi="Arial" w:cs="Arial"/>
                <w:bdr w:val="none" w:sz="0" w:space="0" w:color="auto" w:frame="1"/>
              </w:rPr>
            </w:pPr>
            <w:r w:rsidRPr="003C20D0">
              <w:rPr>
                <w:rFonts w:ascii="Arial" w:hAnsi="Arial" w:cs="Arial"/>
                <w:bdr w:val="none" w:sz="0" w:space="0" w:color="auto" w:frame="1"/>
              </w:rPr>
              <w:t>Proyectó Aspectos Técnicos</w:t>
            </w:r>
          </w:p>
        </w:tc>
        <w:tc>
          <w:tcPr>
            <w:tcW w:w="2268"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534199C1" w14:textId="77777777" w:rsidR="002F4C35" w:rsidRPr="003C20D0" w:rsidRDefault="002F4C35" w:rsidP="00AC445B">
            <w:pPr>
              <w:jc w:val="both"/>
              <w:rPr>
                <w:rFonts w:ascii="Arial" w:hAnsi="Arial" w:cs="Arial"/>
              </w:rPr>
            </w:pPr>
            <w:r w:rsidRPr="003C20D0">
              <w:rPr>
                <w:rFonts w:ascii="Arial" w:hAnsi="Arial" w:cs="Arial"/>
                <w:bdr w:val="none" w:sz="0" w:space="0" w:color="auto" w:frame="1"/>
              </w:rPr>
              <w:t>Juan David García castaño</w:t>
            </w:r>
          </w:p>
        </w:tc>
        <w:tc>
          <w:tcPr>
            <w:tcW w:w="2835"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16B45F73" w14:textId="77777777" w:rsidR="002F4C35" w:rsidRPr="003C20D0" w:rsidRDefault="002F4C35" w:rsidP="00AC445B">
            <w:pPr>
              <w:jc w:val="both"/>
              <w:rPr>
                <w:rFonts w:ascii="Arial" w:hAnsi="Arial" w:cs="Arial"/>
              </w:rPr>
            </w:pPr>
            <w:r w:rsidRPr="003C20D0">
              <w:rPr>
                <w:rFonts w:ascii="Arial" w:hAnsi="Arial" w:cs="Arial"/>
                <w:bdr w:val="none" w:sz="0" w:space="0" w:color="auto" w:frame="1"/>
              </w:rPr>
              <w:t>Profesional Contratista - Dirección Técnica.</w:t>
            </w:r>
          </w:p>
        </w:tc>
        <w:tc>
          <w:tcPr>
            <w:tcW w:w="2749"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20BE8C8E" w14:textId="77777777" w:rsidR="002F4C35" w:rsidRPr="003C20D0" w:rsidRDefault="002F4C35" w:rsidP="00AC445B">
            <w:pPr>
              <w:jc w:val="both"/>
              <w:rPr>
                <w:rFonts w:ascii="Arial" w:hAnsi="Arial" w:cs="Arial"/>
              </w:rPr>
            </w:pPr>
            <w:r w:rsidRPr="003C20D0">
              <w:rPr>
                <w:rFonts w:ascii="Arial" w:hAnsi="Arial" w:cs="Arial"/>
                <w:bdr w:val="none" w:sz="0" w:space="0" w:color="auto" w:frame="1"/>
              </w:rPr>
              <w:t> </w:t>
            </w:r>
          </w:p>
        </w:tc>
      </w:tr>
      <w:tr w:rsidR="003C20D0" w:rsidRPr="003C20D0" w14:paraId="0479852E" w14:textId="77777777" w:rsidTr="00AC445B">
        <w:trPr>
          <w:trHeight w:val="431"/>
        </w:trPr>
        <w:tc>
          <w:tcPr>
            <w:tcW w:w="1975"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5BC06E88" w14:textId="77777777" w:rsidR="002F4C35" w:rsidRPr="003C20D0" w:rsidRDefault="002F4C35" w:rsidP="00AC445B">
            <w:pPr>
              <w:jc w:val="both"/>
              <w:rPr>
                <w:rFonts w:ascii="Arial" w:hAnsi="Arial" w:cs="Arial"/>
                <w:bdr w:val="none" w:sz="0" w:space="0" w:color="auto" w:frame="1"/>
              </w:rPr>
            </w:pPr>
            <w:r w:rsidRPr="003C20D0">
              <w:rPr>
                <w:rFonts w:ascii="Arial" w:hAnsi="Arial" w:cs="Arial"/>
                <w:bdr w:val="none" w:sz="0" w:space="0" w:color="auto" w:frame="1"/>
              </w:rPr>
              <w:t>Revisó aspectos jurídicos</w:t>
            </w:r>
          </w:p>
        </w:tc>
        <w:tc>
          <w:tcPr>
            <w:tcW w:w="2268"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005D360B" w14:textId="77777777" w:rsidR="002F4C35" w:rsidRPr="003C20D0" w:rsidRDefault="002F4C35" w:rsidP="00AC445B">
            <w:pPr>
              <w:jc w:val="both"/>
              <w:rPr>
                <w:rFonts w:ascii="Arial" w:hAnsi="Arial" w:cs="Arial"/>
                <w:bdr w:val="none" w:sz="0" w:space="0" w:color="auto" w:frame="1"/>
              </w:rPr>
            </w:pPr>
            <w:r w:rsidRPr="003C20D0">
              <w:rPr>
                <w:rFonts w:ascii="Arial" w:hAnsi="Arial" w:cs="Arial"/>
              </w:rPr>
              <w:t>Julie Ximena Rueda</w:t>
            </w:r>
          </w:p>
        </w:tc>
        <w:tc>
          <w:tcPr>
            <w:tcW w:w="2835"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12EF0749" w14:textId="77777777" w:rsidR="002F4C35" w:rsidRPr="003C20D0" w:rsidRDefault="002F4C35" w:rsidP="00AC445B">
            <w:pPr>
              <w:jc w:val="both"/>
              <w:rPr>
                <w:rFonts w:ascii="Arial" w:hAnsi="Arial" w:cs="Arial"/>
                <w:bdr w:val="none" w:sz="0" w:space="0" w:color="auto" w:frame="1"/>
              </w:rPr>
            </w:pPr>
            <w:r w:rsidRPr="003C20D0">
              <w:rPr>
                <w:rFonts w:ascii="Arial" w:hAnsi="Arial" w:cs="Arial"/>
                <w:bdr w:val="none" w:sz="0" w:space="0" w:color="auto" w:frame="1"/>
              </w:rPr>
              <w:t>Profesional Contratista - Dirección Técnica</w:t>
            </w:r>
          </w:p>
        </w:tc>
        <w:tc>
          <w:tcPr>
            <w:tcW w:w="2749"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76F73357" w14:textId="77777777" w:rsidR="002F4C35" w:rsidRPr="003C20D0" w:rsidRDefault="002F4C35" w:rsidP="00AC445B">
            <w:pPr>
              <w:jc w:val="both"/>
              <w:rPr>
                <w:rFonts w:ascii="Arial" w:hAnsi="Arial" w:cs="Arial"/>
                <w:bdr w:val="none" w:sz="0" w:space="0" w:color="auto" w:frame="1"/>
              </w:rPr>
            </w:pPr>
          </w:p>
        </w:tc>
      </w:tr>
      <w:tr w:rsidR="003C20D0" w:rsidRPr="003C20D0" w14:paraId="7EB42122" w14:textId="77777777" w:rsidTr="00AC445B">
        <w:trPr>
          <w:trHeight w:val="431"/>
        </w:trPr>
        <w:tc>
          <w:tcPr>
            <w:tcW w:w="1975"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44F6E30B" w14:textId="77777777" w:rsidR="002F4C35" w:rsidRPr="003C20D0" w:rsidRDefault="002F4C35" w:rsidP="00AC445B">
            <w:pPr>
              <w:pStyle w:val="TableParagraph"/>
              <w:spacing w:line="224" w:lineRule="exact"/>
              <w:ind w:right="59"/>
              <w:jc w:val="both"/>
              <w:rPr>
                <w:rFonts w:ascii="Arial" w:hAnsi="Arial" w:cs="Arial"/>
              </w:rPr>
            </w:pPr>
            <w:r w:rsidRPr="003C20D0">
              <w:rPr>
                <w:rFonts w:ascii="Arial" w:hAnsi="Arial" w:cs="Arial"/>
                <w:w w:val="80"/>
              </w:rPr>
              <w:t>Proyectó</w:t>
            </w:r>
            <w:r w:rsidRPr="003C20D0">
              <w:rPr>
                <w:rFonts w:ascii="Arial" w:hAnsi="Arial" w:cs="Arial"/>
                <w:spacing w:val="7"/>
                <w:w w:val="80"/>
              </w:rPr>
              <w:t xml:space="preserve"> </w:t>
            </w:r>
            <w:r w:rsidRPr="003C20D0">
              <w:rPr>
                <w:rFonts w:ascii="Arial" w:hAnsi="Arial" w:cs="Arial"/>
                <w:w w:val="80"/>
              </w:rPr>
              <w:t>aspectos</w:t>
            </w:r>
          </w:p>
          <w:p w14:paraId="4E70F2B7" w14:textId="77777777" w:rsidR="002F4C35" w:rsidRPr="003C20D0" w:rsidRDefault="002F4C35" w:rsidP="00AC445B">
            <w:pPr>
              <w:jc w:val="both"/>
              <w:rPr>
                <w:rFonts w:ascii="Arial" w:hAnsi="Arial" w:cs="Arial"/>
                <w:bdr w:val="none" w:sz="0" w:space="0" w:color="auto" w:frame="1"/>
              </w:rPr>
            </w:pPr>
            <w:r w:rsidRPr="003C20D0">
              <w:rPr>
                <w:rFonts w:ascii="Arial" w:hAnsi="Arial" w:cs="Arial"/>
                <w:w w:val="90"/>
              </w:rPr>
              <w:t>ambientales</w:t>
            </w:r>
          </w:p>
        </w:tc>
        <w:tc>
          <w:tcPr>
            <w:tcW w:w="2268"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5E1C2887" w14:textId="77777777" w:rsidR="002F4C35" w:rsidRPr="003C20D0" w:rsidRDefault="002F4C35" w:rsidP="00AC445B">
            <w:pPr>
              <w:jc w:val="both"/>
              <w:rPr>
                <w:rFonts w:ascii="Arial" w:hAnsi="Arial" w:cs="Arial"/>
              </w:rPr>
            </w:pPr>
            <w:r w:rsidRPr="003C20D0">
              <w:rPr>
                <w:rFonts w:ascii="Arial" w:hAnsi="Arial" w:cs="Arial"/>
              </w:rPr>
              <w:t xml:space="preserve">Remo </w:t>
            </w:r>
            <w:proofErr w:type="spellStart"/>
            <w:r w:rsidRPr="003C20D0">
              <w:rPr>
                <w:rFonts w:ascii="Arial" w:hAnsi="Arial" w:cs="Arial"/>
              </w:rPr>
              <w:t>Fiorentino</w:t>
            </w:r>
            <w:proofErr w:type="spellEnd"/>
            <w:r w:rsidRPr="003C20D0">
              <w:rPr>
                <w:rFonts w:ascii="Arial" w:hAnsi="Arial" w:cs="Arial"/>
              </w:rPr>
              <w:t xml:space="preserve"> Mojica</w:t>
            </w:r>
          </w:p>
        </w:tc>
        <w:tc>
          <w:tcPr>
            <w:tcW w:w="2835"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794B98E8" w14:textId="77777777" w:rsidR="002F4C35" w:rsidRPr="003C20D0" w:rsidRDefault="002F4C35" w:rsidP="00AC445B">
            <w:pPr>
              <w:pStyle w:val="TableParagraph"/>
              <w:spacing w:line="224" w:lineRule="exact"/>
              <w:ind w:right="59"/>
              <w:jc w:val="both"/>
              <w:rPr>
                <w:rFonts w:ascii="Arial" w:hAnsi="Arial" w:cs="Arial"/>
              </w:rPr>
            </w:pPr>
            <w:r w:rsidRPr="003C20D0">
              <w:rPr>
                <w:rFonts w:ascii="Arial" w:hAnsi="Arial" w:cs="Arial"/>
                <w:w w:val="80"/>
              </w:rPr>
              <w:t>Profesional</w:t>
            </w:r>
            <w:r w:rsidRPr="003C20D0">
              <w:rPr>
                <w:rFonts w:ascii="Arial" w:hAnsi="Arial" w:cs="Arial"/>
                <w:spacing w:val="7"/>
                <w:w w:val="80"/>
              </w:rPr>
              <w:t xml:space="preserve"> </w:t>
            </w:r>
            <w:r w:rsidRPr="003C20D0">
              <w:rPr>
                <w:rFonts w:ascii="Arial" w:hAnsi="Arial" w:cs="Arial"/>
                <w:w w:val="80"/>
              </w:rPr>
              <w:t>Contratista</w:t>
            </w:r>
            <w:r w:rsidRPr="003C20D0">
              <w:rPr>
                <w:rFonts w:ascii="Arial" w:hAnsi="Arial" w:cs="Arial"/>
                <w:spacing w:val="8"/>
                <w:w w:val="80"/>
              </w:rPr>
              <w:t xml:space="preserve"> </w:t>
            </w:r>
            <w:r w:rsidRPr="003C20D0">
              <w:rPr>
                <w:rFonts w:ascii="Arial" w:hAnsi="Arial" w:cs="Arial"/>
                <w:w w:val="80"/>
              </w:rPr>
              <w:t>-</w:t>
            </w:r>
          </w:p>
          <w:p w14:paraId="643602A0" w14:textId="77777777" w:rsidR="002F4C35" w:rsidRPr="003C20D0" w:rsidRDefault="002F4C35" w:rsidP="00AC445B">
            <w:pPr>
              <w:jc w:val="both"/>
              <w:rPr>
                <w:rFonts w:ascii="Arial" w:hAnsi="Arial" w:cs="Arial"/>
                <w:bdr w:val="none" w:sz="0" w:space="0" w:color="auto" w:frame="1"/>
              </w:rPr>
            </w:pPr>
            <w:r w:rsidRPr="003C20D0">
              <w:rPr>
                <w:rFonts w:ascii="Arial" w:hAnsi="Arial" w:cs="Arial"/>
                <w:w w:val="80"/>
              </w:rPr>
              <w:t>Dirección</w:t>
            </w:r>
            <w:r w:rsidRPr="003C20D0">
              <w:rPr>
                <w:rFonts w:ascii="Arial" w:hAnsi="Arial" w:cs="Arial"/>
                <w:spacing w:val="7"/>
                <w:w w:val="80"/>
              </w:rPr>
              <w:t xml:space="preserve"> </w:t>
            </w:r>
            <w:r w:rsidRPr="003C20D0">
              <w:rPr>
                <w:rFonts w:ascii="Arial" w:hAnsi="Arial" w:cs="Arial"/>
                <w:w w:val="80"/>
              </w:rPr>
              <w:t>Técnica</w:t>
            </w:r>
          </w:p>
        </w:tc>
        <w:tc>
          <w:tcPr>
            <w:tcW w:w="2749"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070FA831" w14:textId="77777777" w:rsidR="002F4C35" w:rsidRPr="003C20D0" w:rsidRDefault="002F4C35" w:rsidP="00AC445B">
            <w:pPr>
              <w:jc w:val="both"/>
              <w:rPr>
                <w:rFonts w:ascii="Arial" w:hAnsi="Arial" w:cs="Arial"/>
                <w:noProof/>
                <w:bdr w:val="none" w:sz="0" w:space="0" w:color="auto" w:frame="1"/>
              </w:rPr>
            </w:pPr>
          </w:p>
        </w:tc>
      </w:tr>
    </w:tbl>
    <w:p w14:paraId="5F68248A" w14:textId="77777777" w:rsidR="002F4C35" w:rsidRPr="003C20D0" w:rsidRDefault="002F4C35" w:rsidP="002F4C35">
      <w:pPr>
        <w:ind w:left="426" w:hanging="426"/>
        <w:contextualSpacing/>
        <w:jc w:val="both"/>
        <w:rPr>
          <w:rFonts w:ascii="Arial" w:hAnsi="Arial" w:cs="Arial"/>
          <w:bCs/>
        </w:rPr>
      </w:pPr>
    </w:p>
    <w:p w14:paraId="394EA078" w14:textId="77777777" w:rsidR="002F4C35" w:rsidRPr="003C20D0" w:rsidRDefault="002F4C35" w:rsidP="002F4C35">
      <w:pPr>
        <w:spacing w:line="0" w:lineRule="atLeast"/>
        <w:ind w:left="426" w:hanging="426"/>
        <w:contextualSpacing/>
        <w:jc w:val="both"/>
        <w:rPr>
          <w:rFonts w:ascii="Arial" w:hAnsi="Arial" w:cs="Arial"/>
          <w:bCs/>
        </w:rPr>
      </w:pPr>
    </w:p>
    <w:p w14:paraId="186EE95F" w14:textId="77777777" w:rsidR="002F4C35" w:rsidRPr="003C20D0" w:rsidRDefault="002F4C35" w:rsidP="002F4C35">
      <w:pPr>
        <w:pStyle w:val="Textoindependiente"/>
        <w:ind w:right="59"/>
        <w:rPr>
          <w:rFonts w:cs="Arial"/>
        </w:rPr>
      </w:pPr>
    </w:p>
    <w:p w14:paraId="71FBA9D1" w14:textId="77777777" w:rsidR="002F4C35" w:rsidRPr="003C20D0" w:rsidRDefault="002F4C35" w:rsidP="002F4C35">
      <w:pPr>
        <w:pStyle w:val="Ttulo1"/>
        <w:spacing w:before="100"/>
        <w:ind w:right="59"/>
        <w:jc w:val="both"/>
        <w:rPr>
          <w:rFonts w:ascii="Arial" w:hAnsi="Arial" w:cs="Arial"/>
          <w:color w:val="auto"/>
        </w:rPr>
      </w:pPr>
      <w:r w:rsidRPr="003C20D0">
        <w:rPr>
          <w:rFonts w:ascii="Arial" w:hAnsi="Arial" w:cs="Arial"/>
          <w:color w:val="auto"/>
          <w:w w:val="90"/>
        </w:rPr>
        <w:t>ANEXOS</w:t>
      </w:r>
    </w:p>
    <w:p w14:paraId="5EAE9BA1" w14:textId="77777777" w:rsidR="002F4C35" w:rsidRPr="003C20D0" w:rsidRDefault="002F4C35" w:rsidP="002F4C35">
      <w:pPr>
        <w:pStyle w:val="Textoindependiente"/>
        <w:spacing w:before="2"/>
        <w:ind w:right="59"/>
        <w:rPr>
          <w:rFonts w:cs="Arial"/>
          <w:b w:val="0"/>
        </w:rPr>
      </w:pPr>
    </w:p>
    <w:p w14:paraId="6B954E1F" w14:textId="77777777" w:rsidR="002F4C35" w:rsidRPr="003C20D0" w:rsidRDefault="002F4C35" w:rsidP="003C20D0">
      <w:pPr>
        <w:tabs>
          <w:tab w:val="left" w:pos="1418"/>
        </w:tabs>
        <w:spacing w:line="207" w:lineRule="exact"/>
        <w:ind w:right="59"/>
        <w:jc w:val="both"/>
        <w:rPr>
          <w:rFonts w:ascii="Arial" w:hAnsi="Arial" w:cs="Arial"/>
          <w:w w:val="80"/>
        </w:rPr>
      </w:pPr>
      <w:bookmarkStart w:id="8" w:name="_Hlk181326090"/>
      <w:r w:rsidRPr="003C20D0">
        <w:rPr>
          <w:rFonts w:ascii="Arial" w:hAnsi="Arial" w:cs="Arial"/>
          <w:w w:val="80"/>
        </w:rPr>
        <w:t>Anexo</w:t>
      </w:r>
      <w:r w:rsidRPr="003C20D0">
        <w:rPr>
          <w:rFonts w:ascii="Arial" w:hAnsi="Arial" w:cs="Arial"/>
          <w:spacing w:val="2"/>
          <w:w w:val="80"/>
        </w:rPr>
        <w:t xml:space="preserve"> </w:t>
      </w:r>
      <w:r w:rsidRPr="003C20D0">
        <w:rPr>
          <w:rFonts w:ascii="Arial" w:hAnsi="Arial" w:cs="Arial"/>
          <w:w w:val="80"/>
        </w:rPr>
        <w:t>No.</w:t>
      </w:r>
      <w:r w:rsidRPr="003C20D0">
        <w:rPr>
          <w:rFonts w:ascii="Arial" w:hAnsi="Arial" w:cs="Arial"/>
          <w:spacing w:val="6"/>
          <w:w w:val="80"/>
        </w:rPr>
        <w:t xml:space="preserve"> </w:t>
      </w:r>
      <w:r w:rsidRPr="003C20D0">
        <w:rPr>
          <w:rFonts w:ascii="Arial" w:hAnsi="Arial" w:cs="Arial"/>
          <w:w w:val="80"/>
        </w:rPr>
        <w:t>1</w:t>
      </w:r>
      <w:r w:rsidRPr="003C20D0">
        <w:rPr>
          <w:rFonts w:ascii="Arial" w:hAnsi="Arial" w:cs="Arial"/>
          <w:w w:val="80"/>
        </w:rPr>
        <w:tab/>
        <w:t>Especificaciones Técnicas Y Necesidades Del Servicio Requerido</w:t>
      </w:r>
    </w:p>
    <w:p w14:paraId="59E2E4E9" w14:textId="52CCC925" w:rsidR="002F4C35" w:rsidRPr="003C20D0" w:rsidRDefault="002F4C35" w:rsidP="003C20D0">
      <w:pPr>
        <w:tabs>
          <w:tab w:val="left" w:pos="1418"/>
        </w:tabs>
        <w:spacing w:line="207" w:lineRule="exact"/>
        <w:ind w:right="59"/>
        <w:jc w:val="both"/>
        <w:rPr>
          <w:rFonts w:ascii="Arial" w:hAnsi="Arial" w:cs="Arial"/>
          <w:w w:val="80"/>
        </w:rPr>
      </w:pPr>
      <w:r w:rsidRPr="003C20D0">
        <w:rPr>
          <w:rFonts w:ascii="Arial" w:hAnsi="Arial" w:cs="Arial"/>
          <w:w w:val="80"/>
        </w:rPr>
        <w:t>Anexo No. 2               Necesidades de formación del equipo</w:t>
      </w:r>
    </w:p>
    <w:p w14:paraId="70749CFA" w14:textId="77777777" w:rsidR="002F4C35" w:rsidRPr="003C20D0" w:rsidRDefault="002F4C35" w:rsidP="003C20D0">
      <w:pPr>
        <w:tabs>
          <w:tab w:val="left" w:pos="1418"/>
        </w:tabs>
        <w:spacing w:line="206" w:lineRule="exact"/>
        <w:ind w:right="59"/>
        <w:jc w:val="both"/>
        <w:rPr>
          <w:rFonts w:ascii="Arial" w:hAnsi="Arial" w:cs="Arial"/>
          <w:w w:val="80"/>
        </w:rPr>
      </w:pPr>
      <w:r w:rsidRPr="003C20D0">
        <w:rPr>
          <w:rFonts w:ascii="Arial" w:hAnsi="Arial" w:cs="Arial"/>
          <w:w w:val="80"/>
        </w:rPr>
        <w:t>Anexo No. 3</w:t>
      </w:r>
      <w:r w:rsidRPr="003C20D0">
        <w:rPr>
          <w:rFonts w:ascii="Arial" w:hAnsi="Arial" w:cs="Arial"/>
          <w:w w:val="80"/>
        </w:rPr>
        <w:tab/>
        <w:t>Acuerdos de Niveles de Servicio</w:t>
      </w:r>
    </w:p>
    <w:p w14:paraId="44B716F6" w14:textId="77777777" w:rsidR="002F4C35" w:rsidRPr="003C20D0" w:rsidRDefault="002F4C35" w:rsidP="003C20D0">
      <w:pPr>
        <w:tabs>
          <w:tab w:val="left" w:pos="1418"/>
        </w:tabs>
        <w:spacing w:line="206" w:lineRule="exact"/>
        <w:ind w:right="59"/>
        <w:jc w:val="both"/>
        <w:rPr>
          <w:rFonts w:ascii="Arial" w:hAnsi="Arial" w:cs="Arial"/>
          <w:w w:val="80"/>
        </w:rPr>
      </w:pPr>
      <w:r w:rsidRPr="003C20D0">
        <w:rPr>
          <w:rFonts w:ascii="Arial" w:hAnsi="Arial" w:cs="Arial"/>
          <w:w w:val="80"/>
        </w:rPr>
        <w:t>Anexo No. 4</w:t>
      </w:r>
      <w:r w:rsidRPr="003C20D0">
        <w:rPr>
          <w:rFonts w:ascii="Arial" w:hAnsi="Arial" w:cs="Arial"/>
          <w:w w:val="80"/>
        </w:rPr>
        <w:tab/>
        <w:t xml:space="preserve">Análisis de Sector y Estudio de Mercado. </w:t>
      </w:r>
    </w:p>
    <w:p w14:paraId="3EF8A3D3" w14:textId="77777777" w:rsidR="002F4C35" w:rsidRPr="003C20D0" w:rsidRDefault="002F4C35" w:rsidP="003C20D0">
      <w:pPr>
        <w:tabs>
          <w:tab w:val="left" w:pos="1418"/>
        </w:tabs>
        <w:spacing w:line="207" w:lineRule="exact"/>
        <w:ind w:right="59"/>
        <w:jc w:val="both"/>
        <w:rPr>
          <w:rFonts w:ascii="Arial" w:hAnsi="Arial" w:cs="Arial"/>
          <w:w w:val="80"/>
        </w:rPr>
      </w:pPr>
      <w:r w:rsidRPr="003C20D0">
        <w:rPr>
          <w:rFonts w:ascii="Arial" w:hAnsi="Arial" w:cs="Arial"/>
          <w:w w:val="80"/>
        </w:rPr>
        <w:t>Anexo No. 5</w:t>
      </w:r>
      <w:r w:rsidRPr="003C20D0">
        <w:rPr>
          <w:rFonts w:ascii="Arial" w:hAnsi="Arial" w:cs="Arial"/>
          <w:w w:val="80"/>
        </w:rPr>
        <w:tab/>
        <w:t xml:space="preserve">Matriz de riesgos </w:t>
      </w:r>
    </w:p>
    <w:p w14:paraId="63B1A1ED" w14:textId="0C5159F4" w:rsidR="002F4C35" w:rsidRPr="003C20D0" w:rsidRDefault="002F4C35" w:rsidP="003C20D0">
      <w:pPr>
        <w:tabs>
          <w:tab w:val="left" w:pos="1418"/>
        </w:tabs>
        <w:spacing w:line="207" w:lineRule="exact"/>
        <w:ind w:right="59"/>
        <w:jc w:val="both"/>
        <w:rPr>
          <w:rFonts w:ascii="Arial" w:hAnsi="Arial" w:cs="Arial"/>
          <w:w w:val="80"/>
        </w:rPr>
      </w:pPr>
      <w:r w:rsidRPr="003C20D0">
        <w:rPr>
          <w:rFonts w:ascii="Arial" w:hAnsi="Arial" w:cs="Arial"/>
          <w:w w:val="80"/>
        </w:rPr>
        <w:t xml:space="preserve">Anexo No. 6               Requerimiento De </w:t>
      </w:r>
      <w:proofErr w:type="spellStart"/>
      <w:r w:rsidRPr="003C20D0">
        <w:rPr>
          <w:rFonts w:ascii="Arial" w:hAnsi="Arial" w:cs="Arial"/>
          <w:w w:val="80"/>
        </w:rPr>
        <w:t>Interventoria</w:t>
      </w:r>
      <w:proofErr w:type="spellEnd"/>
      <w:r w:rsidRPr="003C20D0">
        <w:rPr>
          <w:rFonts w:ascii="Arial" w:hAnsi="Arial" w:cs="Arial"/>
          <w:w w:val="80"/>
        </w:rPr>
        <w:t xml:space="preserve">   </w:t>
      </w:r>
      <w:bookmarkEnd w:id="8"/>
    </w:p>
    <w:p w14:paraId="07D01C88" w14:textId="77777777" w:rsidR="002F4C35" w:rsidRPr="003C20D0" w:rsidRDefault="002F4C35" w:rsidP="003C20D0">
      <w:pPr>
        <w:pStyle w:val="Prrafodelista"/>
        <w:tabs>
          <w:tab w:val="left" w:pos="1560"/>
        </w:tabs>
        <w:ind w:left="0"/>
        <w:jc w:val="both"/>
        <w:rPr>
          <w:rFonts w:ascii="Arial" w:hAnsi="Arial" w:cs="Arial"/>
        </w:rPr>
      </w:pPr>
    </w:p>
    <w:p w14:paraId="504DC5E5" w14:textId="77777777" w:rsidR="00E40B3A" w:rsidRPr="003C20D0" w:rsidRDefault="00E40B3A" w:rsidP="002F4C35">
      <w:pPr>
        <w:pStyle w:val="Prrafodelista"/>
        <w:ind w:left="0"/>
        <w:jc w:val="both"/>
        <w:rPr>
          <w:rFonts w:ascii="Arial" w:hAnsi="Arial" w:cs="Arial"/>
        </w:rPr>
      </w:pPr>
    </w:p>
    <w:p w14:paraId="52ADB6A3" w14:textId="77777777" w:rsidR="00E40B3A" w:rsidRPr="003C20D0" w:rsidRDefault="00E40B3A" w:rsidP="002F4C35">
      <w:pPr>
        <w:ind w:right="51"/>
        <w:jc w:val="both"/>
        <w:rPr>
          <w:rFonts w:ascii="Arial" w:hAnsi="Arial" w:cs="Arial"/>
          <w:szCs w:val="22"/>
        </w:rPr>
      </w:pPr>
    </w:p>
    <w:p w14:paraId="0C02C1D0" w14:textId="3D6669F3" w:rsidR="00D90136" w:rsidRPr="003C20D0" w:rsidRDefault="00D90136" w:rsidP="003C20D0">
      <w:pPr>
        <w:jc w:val="both"/>
        <w:rPr>
          <w:rFonts w:ascii="Arial" w:hAnsi="Arial" w:cs="Arial"/>
          <w:szCs w:val="22"/>
        </w:rPr>
      </w:pPr>
    </w:p>
    <w:sectPr w:rsidR="00D90136" w:rsidRPr="003C20D0" w:rsidSect="006F49C6">
      <w:headerReference w:type="default" r:id="rId21"/>
      <w:pgSz w:w="12242" w:h="15842" w:code="1"/>
      <w:pgMar w:top="567" w:right="1134" w:bottom="1418" w:left="1134" w:header="397" w:footer="678"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B3B33D" w14:textId="77777777" w:rsidR="0064563F" w:rsidRDefault="0064563F" w:rsidP="00653E39">
      <w:r>
        <w:separator/>
      </w:r>
    </w:p>
  </w:endnote>
  <w:endnote w:type="continuationSeparator" w:id="0">
    <w:p w14:paraId="73E371DF" w14:textId="77777777" w:rsidR="0064563F" w:rsidRDefault="0064563F" w:rsidP="00653E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MT">
    <w:altName w:val="Arial"/>
    <w:charset w:val="01"/>
    <w:family w:val="swiss"/>
    <w:pitch w:val="variable"/>
  </w:font>
  <w:font w:name="Arial Narrow">
    <w:panose1 w:val="020B0606020202030204"/>
    <w:charset w:val="00"/>
    <w:family w:val="swiss"/>
    <w:pitch w:val="variable"/>
    <w:sig w:usb0="00000287" w:usb1="00000800" w:usb2="00000000" w:usb3="00000000" w:csb0="0000009F" w:csb1="00000000"/>
  </w:font>
  <w:font w:name="Calibri">
    <w:altName w:val="Calibri"/>
    <w:panose1 w:val="020F0502020204030204"/>
    <w:charset w:val="00"/>
    <w:family w:val="swiss"/>
    <w:pitch w:val="variable"/>
    <w:sig w:usb0="E4002EFF" w:usb1="C000247B"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pitch w:val="variable"/>
    <w:sig w:usb0="E0002EFF" w:usb1="C000785B" w:usb2="00000009" w:usb3="00000000" w:csb0="000001FF" w:csb1="00000000"/>
  </w:font>
  <w:font w:name="Aptos">
    <w:altName w:val="Calibri"/>
    <w:charset w:val="00"/>
    <w:family w:val="swiss"/>
    <w:pitch w:val="variable"/>
    <w:sig w:usb0="20000287" w:usb1="00000003" w:usb2="00000000" w:usb3="00000000" w:csb0="0000019F" w:csb1="00000000"/>
  </w:font>
  <w:font w:name="BatangChe">
    <w:charset w:val="81"/>
    <w:family w:val="modern"/>
    <w:pitch w:val="fixed"/>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030F85" w14:textId="77777777" w:rsidR="0064563F" w:rsidRDefault="0064563F" w:rsidP="00653E39">
      <w:r>
        <w:separator/>
      </w:r>
    </w:p>
  </w:footnote>
  <w:footnote w:type="continuationSeparator" w:id="0">
    <w:p w14:paraId="7374E207" w14:textId="77777777" w:rsidR="0064563F" w:rsidRDefault="0064563F" w:rsidP="00653E39">
      <w:r>
        <w:continuationSeparator/>
      </w:r>
    </w:p>
  </w:footnote>
  <w:footnote w:id="1">
    <w:p w14:paraId="62033C20" w14:textId="77777777" w:rsidR="00AC445B" w:rsidRPr="008E1607" w:rsidRDefault="00AC445B" w:rsidP="00766401">
      <w:pPr>
        <w:pStyle w:val="Textonotapie"/>
        <w:jc w:val="both"/>
        <w:rPr>
          <w:rFonts w:ascii="Arial" w:hAnsi="Arial" w:cs="Arial"/>
          <w:sz w:val="16"/>
          <w:szCs w:val="16"/>
        </w:rPr>
      </w:pPr>
      <w:r w:rsidRPr="008E1607">
        <w:rPr>
          <w:rStyle w:val="Refdenotaalpie"/>
          <w:sz w:val="16"/>
          <w:szCs w:val="16"/>
        </w:rPr>
        <w:footnoteRef/>
      </w:r>
      <w:r w:rsidRPr="008E1607">
        <w:rPr>
          <w:rFonts w:ascii="Arial" w:hAnsi="Arial" w:cs="Arial"/>
          <w:sz w:val="16"/>
          <w:szCs w:val="16"/>
        </w:rPr>
        <w:t xml:space="preserve"> De conformidad con lo establecido en la Ley 80 de 1993, artículo 25 numeral 12 y artículo 26 numeral 3 y en la Ley 1150 de 2007 artículo 8.</w:t>
      </w:r>
    </w:p>
  </w:footnote>
  <w:footnote w:id="2">
    <w:p w14:paraId="31268D1D" w14:textId="77777777" w:rsidR="00AC445B" w:rsidRPr="008E1607" w:rsidRDefault="00AC445B" w:rsidP="00766401">
      <w:pPr>
        <w:pStyle w:val="Textonotapie"/>
        <w:jc w:val="both"/>
        <w:rPr>
          <w:rFonts w:ascii="Arial" w:hAnsi="Arial" w:cs="Arial"/>
          <w:sz w:val="16"/>
          <w:szCs w:val="16"/>
        </w:rPr>
      </w:pPr>
      <w:r w:rsidRPr="008E1607">
        <w:rPr>
          <w:rStyle w:val="Refdenotaalpie"/>
          <w:sz w:val="16"/>
          <w:szCs w:val="16"/>
        </w:rPr>
        <w:footnoteRef/>
      </w:r>
      <w:r w:rsidRPr="008E1607">
        <w:rPr>
          <w:rFonts w:ascii="Arial" w:hAnsi="Arial" w:cs="Arial"/>
          <w:sz w:val="16"/>
          <w:szCs w:val="16"/>
        </w:rPr>
        <w:t xml:space="preserve"> Este formato aplica cuando se requiere realizar un proceso de selección por Licitación Pública, Selección Abreviada de Menor Cuantía, Selección Abreviada por Subasta Inversa, otros tipos de Selección Abreviada, concurso de méritos.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970" w:type="dxa"/>
      <w:tblInd w:w="-15" w:type="dxa"/>
      <w:tblLayout w:type="fixed"/>
      <w:tblCellMar>
        <w:left w:w="70" w:type="dxa"/>
        <w:right w:w="70" w:type="dxa"/>
      </w:tblCellMar>
      <w:tblLook w:val="0000" w:firstRow="0" w:lastRow="0" w:firstColumn="0" w:lastColumn="0" w:noHBand="0" w:noVBand="0"/>
    </w:tblPr>
    <w:tblGrid>
      <w:gridCol w:w="2365"/>
      <w:gridCol w:w="5782"/>
      <w:gridCol w:w="1823"/>
    </w:tblGrid>
    <w:tr w:rsidR="00AC445B" w:rsidRPr="00610673" w14:paraId="6C749380" w14:textId="77777777" w:rsidTr="00A75C26">
      <w:trPr>
        <w:cantSplit/>
        <w:trHeight w:val="575"/>
      </w:trPr>
      <w:tc>
        <w:tcPr>
          <w:tcW w:w="2365" w:type="dxa"/>
          <w:vMerge w:val="restart"/>
          <w:shd w:val="clear" w:color="auto" w:fill="auto"/>
          <w:vAlign w:val="center"/>
        </w:tcPr>
        <w:p w14:paraId="4A817C2C" w14:textId="77777777" w:rsidR="00AC445B" w:rsidRPr="00610673" w:rsidRDefault="00AC445B" w:rsidP="00A75C26">
          <w:pPr>
            <w:pStyle w:val="Encabezado"/>
            <w:ind w:left="-202" w:hanging="80"/>
            <w:jc w:val="center"/>
            <w:rPr>
              <w:rFonts w:ascii="Arial Narrow" w:hAnsi="Arial Narrow" w:cs="Arial"/>
              <w:b/>
              <w:color w:val="000000" w:themeColor="text1"/>
              <w:sz w:val="24"/>
              <w:szCs w:val="24"/>
            </w:rPr>
          </w:pPr>
          <w:r w:rsidRPr="00610673">
            <w:rPr>
              <w:rFonts w:ascii="Arial Narrow" w:hAnsi="Arial Narrow" w:cs="Arial"/>
              <w:b/>
              <w:noProof/>
              <w:color w:val="000000" w:themeColor="text1"/>
              <w:sz w:val="24"/>
              <w:szCs w:val="24"/>
              <w:lang w:eastAsia="es-CO"/>
            </w:rPr>
            <w:drawing>
              <wp:inline distT="0" distB="0" distL="0" distR="0" wp14:anchorId="6D9EADA1" wp14:editId="7B77EEE6">
                <wp:extent cx="795020" cy="831273"/>
                <wp:effectExtent l="0" t="0" r="5080" b="6985"/>
                <wp:docPr id="18" name="Imagen 18" descr="C:\Users\mary.buitrago\Secretaría Distrital de Seguridad, Convivencia y Justicia\MARY.BUITRAGO - Documentos\MIPG\2022\DOCUMENTOS\Logo Secretarí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ary.buitrago\Secretaría Distrital de Seguridad, Convivencia y Justicia\MARY.BUITRAGO - Documentos\MIPG\2022\DOCUMENTOS\Logo Secretaría.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23310" cy="860853"/>
                        </a:xfrm>
                        <a:prstGeom prst="rect">
                          <a:avLst/>
                        </a:prstGeom>
                        <a:noFill/>
                        <a:ln>
                          <a:noFill/>
                        </a:ln>
                      </pic:spPr>
                    </pic:pic>
                  </a:graphicData>
                </a:graphic>
              </wp:inline>
            </w:drawing>
          </w:r>
        </w:p>
      </w:tc>
      <w:tc>
        <w:tcPr>
          <w:tcW w:w="5782" w:type="dxa"/>
          <w:vMerge w:val="restart"/>
          <w:shd w:val="clear" w:color="auto" w:fill="auto"/>
          <w:vAlign w:val="center"/>
        </w:tcPr>
        <w:p w14:paraId="1127CACA" w14:textId="741ED9D2" w:rsidR="00AC445B" w:rsidRPr="00A75C26" w:rsidRDefault="00AC445B" w:rsidP="00E65C22">
          <w:pPr>
            <w:pStyle w:val="Encabezado"/>
            <w:tabs>
              <w:tab w:val="left" w:pos="497"/>
              <w:tab w:val="left" w:pos="1490"/>
            </w:tabs>
            <w:spacing w:before="40" w:after="40"/>
            <w:jc w:val="center"/>
            <w:rPr>
              <w:rFonts w:ascii="Arial" w:hAnsi="Arial" w:cs="Arial"/>
              <w:b/>
              <w:color w:val="000000" w:themeColor="text1"/>
              <w:szCs w:val="22"/>
              <w:lang w:val="es-ES"/>
            </w:rPr>
          </w:pPr>
          <w:r w:rsidRPr="00B74706">
            <w:rPr>
              <w:rFonts w:ascii="Arial" w:hAnsi="Arial" w:cs="Arial"/>
              <w:b/>
              <w:bCs/>
              <w:szCs w:val="22"/>
              <w:lang w:eastAsia="es-CO"/>
            </w:rPr>
            <w:t>ESTUDIOS PREVIOS CUANDO SUPERAN EL 10% DE LA MENOR CUANTÍA</w:t>
          </w:r>
        </w:p>
      </w:tc>
      <w:tc>
        <w:tcPr>
          <w:tcW w:w="1823" w:type="dxa"/>
          <w:shd w:val="clear" w:color="auto" w:fill="auto"/>
          <w:vAlign w:val="center"/>
        </w:tcPr>
        <w:p w14:paraId="3E9B7216" w14:textId="77777777" w:rsidR="00AC445B" w:rsidRPr="008B3D0D" w:rsidRDefault="00AC445B" w:rsidP="00A75C26">
          <w:pPr>
            <w:pStyle w:val="Encabezado"/>
            <w:spacing w:before="40" w:after="40"/>
            <w:jc w:val="center"/>
            <w:rPr>
              <w:rFonts w:ascii="Arial" w:hAnsi="Arial" w:cs="Arial"/>
              <w:color w:val="000000" w:themeColor="text1"/>
              <w:szCs w:val="22"/>
            </w:rPr>
          </w:pPr>
        </w:p>
      </w:tc>
    </w:tr>
    <w:tr w:rsidR="00AC445B" w:rsidRPr="00610673" w14:paraId="158AA7D1" w14:textId="77777777" w:rsidTr="00A75C26">
      <w:trPr>
        <w:cantSplit/>
        <w:trHeight w:val="661"/>
      </w:trPr>
      <w:tc>
        <w:tcPr>
          <w:tcW w:w="2365" w:type="dxa"/>
          <w:vMerge/>
          <w:shd w:val="clear" w:color="auto" w:fill="auto"/>
        </w:tcPr>
        <w:p w14:paraId="4F4B89B7" w14:textId="77777777" w:rsidR="00AC445B" w:rsidRPr="00610673" w:rsidRDefault="00AC445B" w:rsidP="00A75C26">
          <w:pPr>
            <w:snapToGrid w:val="0"/>
            <w:jc w:val="center"/>
            <w:rPr>
              <w:rFonts w:ascii="Arial Narrow" w:hAnsi="Arial Narrow" w:cs="Arial"/>
              <w:b/>
              <w:color w:val="000000" w:themeColor="text1"/>
              <w:sz w:val="24"/>
            </w:rPr>
          </w:pPr>
        </w:p>
      </w:tc>
      <w:tc>
        <w:tcPr>
          <w:tcW w:w="5782" w:type="dxa"/>
          <w:vMerge/>
          <w:shd w:val="clear" w:color="auto" w:fill="auto"/>
          <w:vAlign w:val="center"/>
        </w:tcPr>
        <w:p w14:paraId="1FEF00D5" w14:textId="77777777" w:rsidR="00AC445B" w:rsidRPr="008B3D0D" w:rsidRDefault="00AC445B" w:rsidP="00A75C26">
          <w:pPr>
            <w:pStyle w:val="Encabezado"/>
            <w:tabs>
              <w:tab w:val="left" w:pos="497"/>
              <w:tab w:val="left" w:pos="1490"/>
            </w:tabs>
            <w:snapToGrid w:val="0"/>
            <w:spacing w:before="40" w:after="40"/>
            <w:jc w:val="center"/>
            <w:rPr>
              <w:rFonts w:ascii="Arial" w:hAnsi="Arial" w:cs="Arial"/>
              <w:b/>
              <w:color w:val="000000" w:themeColor="text1"/>
              <w:szCs w:val="22"/>
            </w:rPr>
          </w:pPr>
        </w:p>
      </w:tc>
      <w:tc>
        <w:tcPr>
          <w:tcW w:w="1823" w:type="dxa"/>
          <w:shd w:val="clear" w:color="auto" w:fill="auto"/>
          <w:vAlign w:val="bottom"/>
        </w:tcPr>
        <w:p w14:paraId="2EFFAC91" w14:textId="5A104926" w:rsidR="00AC445B" w:rsidRPr="008B3D0D" w:rsidRDefault="00AC445B" w:rsidP="00A75C26">
          <w:pPr>
            <w:pStyle w:val="Encabezado"/>
            <w:spacing w:before="40" w:after="40"/>
            <w:jc w:val="right"/>
            <w:rPr>
              <w:rFonts w:ascii="Arial" w:hAnsi="Arial" w:cs="Arial"/>
              <w:color w:val="000000" w:themeColor="text1"/>
              <w:szCs w:val="22"/>
            </w:rPr>
          </w:pPr>
          <w:r>
            <w:rPr>
              <w:rFonts w:ascii="Arial" w:hAnsi="Arial" w:cs="Arial"/>
              <w:color w:val="000000" w:themeColor="text1"/>
              <w:szCs w:val="22"/>
            </w:rPr>
            <w:t>F-GCT-1120</w:t>
          </w:r>
        </w:p>
        <w:p w14:paraId="218C1191" w14:textId="57A05535" w:rsidR="00AC445B" w:rsidRPr="008B3D0D" w:rsidRDefault="00AC445B" w:rsidP="00A75C26">
          <w:pPr>
            <w:pStyle w:val="Encabezado"/>
            <w:spacing w:before="40" w:after="40"/>
            <w:jc w:val="right"/>
            <w:rPr>
              <w:rFonts w:ascii="Arial" w:hAnsi="Arial" w:cs="Arial"/>
              <w:color w:val="000000" w:themeColor="text1"/>
              <w:szCs w:val="22"/>
            </w:rPr>
          </w:pPr>
          <w:r>
            <w:rPr>
              <w:rFonts w:ascii="Arial" w:hAnsi="Arial" w:cs="Arial"/>
              <w:color w:val="000000" w:themeColor="text1"/>
              <w:szCs w:val="22"/>
            </w:rPr>
            <w:t>V.1</w:t>
          </w:r>
        </w:p>
      </w:tc>
    </w:tr>
  </w:tbl>
  <w:p w14:paraId="65C91104" w14:textId="77777777" w:rsidR="00AC445B" w:rsidRDefault="00AC445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singleLevel"/>
    <w:tmpl w:val="90B6035A"/>
    <w:name w:val="WW8Num3"/>
    <w:lvl w:ilvl="0">
      <w:start w:val="1"/>
      <w:numFmt w:val="decimal"/>
      <w:lvlText w:val="%1."/>
      <w:lvlJc w:val="left"/>
      <w:pPr>
        <w:tabs>
          <w:tab w:val="num" w:pos="1128"/>
        </w:tabs>
        <w:ind w:left="1128" w:hanging="360"/>
      </w:pPr>
      <w:rPr>
        <w:rFonts w:ascii="Arial" w:eastAsia="Times New Roman" w:hAnsi="Arial" w:cs="Arial"/>
      </w:rPr>
    </w:lvl>
  </w:abstractNum>
  <w:abstractNum w:abstractNumId="1" w15:restartNumberingAfterBreak="0">
    <w:nsid w:val="0076561D"/>
    <w:multiLevelType w:val="hybridMultilevel"/>
    <w:tmpl w:val="2B2246E4"/>
    <w:lvl w:ilvl="0" w:tplc="4822C870">
      <w:start w:val="1"/>
      <w:numFmt w:val="lowerLetter"/>
      <w:lvlText w:val="%1."/>
      <w:lvlJc w:val="left"/>
      <w:pPr>
        <w:ind w:left="1070" w:hanging="71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03080ADC"/>
    <w:multiLevelType w:val="hybridMultilevel"/>
    <w:tmpl w:val="6266411A"/>
    <w:lvl w:ilvl="0" w:tplc="EB965884">
      <w:start w:val="1"/>
      <w:numFmt w:val="lowerLetter"/>
      <w:lvlText w:val="%1)"/>
      <w:lvlJc w:val="left"/>
      <w:pPr>
        <w:ind w:left="360" w:hanging="360"/>
      </w:pPr>
      <w:rPr>
        <w:b/>
      </w:r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3" w15:restartNumberingAfterBreak="0">
    <w:nsid w:val="06C137AE"/>
    <w:multiLevelType w:val="hybridMultilevel"/>
    <w:tmpl w:val="494AF7DC"/>
    <w:lvl w:ilvl="0" w:tplc="525883BE">
      <w:start w:val="5"/>
      <w:numFmt w:val="bullet"/>
      <w:lvlText w:val="-"/>
      <w:lvlJc w:val="left"/>
      <w:pPr>
        <w:ind w:left="720" w:hanging="360"/>
      </w:pPr>
      <w:rPr>
        <w:rFonts w:ascii="Arial" w:eastAsia="Times New Roman" w:hAnsi="Arial" w:cs="Arial" w:hint="default"/>
      </w:rPr>
    </w:lvl>
    <w:lvl w:ilvl="1" w:tplc="59C69CC4">
      <w:start w:val="6"/>
      <w:numFmt w:val="bullet"/>
      <w:lvlText w:val="•"/>
      <w:lvlJc w:val="left"/>
      <w:pPr>
        <w:ind w:left="1790" w:hanging="710"/>
      </w:pPr>
      <w:rPr>
        <w:rFonts w:ascii="Arial" w:eastAsia="Batang" w:hAnsi="Arial" w:cs="Arial"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06FB0E9D"/>
    <w:multiLevelType w:val="hybridMultilevel"/>
    <w:tmpl w:val="2B2246E4"/>
    <w:lvl w:ilvl="0" w:tplc="FFFFFFFF">
      <w:start w:val="1"/>
      <w:numFmt w:val="lowerLetter"/>
      <w:lvlText w:val="%1."/>
      <w:lvlJc w:val="left"/>
      <w:pPr>
        <w:ind w:left="1070" w:hanging="71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0C5541DB"/>
    <w:multiLevelType w:val="multilevel"/>
    <w:tmpl w:val="ACDE5656"/>
    <w:lvl w:ilvl="0">
      <w:start w:val="8"/>
      <w:numFmt w:val="decimal"/>
      <w:lvlText w:val="%1."/>
      <w:lvlJc w:val="left"/>
      <w:pPr>
        <w:ind w:left="720" w:hanging="360"/>
      </w:pPr>
      <w:rPr>
        <w:rFonts w:hint="default"/>
        <w:b/>
      </w:rPr>
    </w:lvl>
    <w:lvl w:ilvl="1">
      <w:start w:val="1"/>
      <w:numFmt w:val="decimal"/>
      <w:isLgl/>
      <w:lvlText w:val="%1.%2."/>
      <w:lvlJc w:val="left"/>
      <w:pPr>
        <w:ind w:left="1080" w:hanging="720"/>
      </w:pPr>
      <w:rPr>
        <w:rFonts w:hint="default"/>
        <w:b/>
      </w:rPr>
    </w:lvl>
    <w:lvl w:ilvl="2">
      <w:start w:val="1"/>
      <w:numFmt w:val="decimal"/>
      <w:isLgl/>
      <w:lvlText w:val="%1.%2.%3."/>
      <w:lvlJc w:val="left"/>
      <w:pPr>
        <w:ind w:left="1080" w:hanging="720"/>
      </w:pPr>
      <w:rPr>
        <w:rFonts w:hint="default"/>
        <w:b/>
        <w:color w:val="auto"/>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160" w:hanging="1800"/>
      </w:pPr>
      <w:rPr>
        <w:rFonts w:hint="default"/>
        <w:b/>
      </w:rPr>
    </w:lvl>
  </w:abstractNum>
  <w:abstractNum w:abstractNumId="6" w15:restartNumberingAfterBreak="0">
    <w:nsid w:val="0D593324"/>
    <w:multiLevelType w:val="multilevel"/>
    <w:tmpl w:val="B04835D6"/>
    <w:lvl w:ilvl="0">
      <w:start w:val="4"/>
      <w:numFmt w:val="decimal"/>
      <w:lvlText w:val="%1."/>
      <w:lvlJc w:val="left"/>
      <w:pPr>
        <w:ind w:left="540" w:hanging="540"/>
      </w:pPr>
      <w:rPr>
        <w:rFonts w:hint="default"/>
      </w:rPr>
    </w:lvl>
    <w:lvl w:ilvl="1">
      <w:start w:val="2"/>
      <w:numFmt w:val="decimal"/>
      <w:lvlText w:val="%1.%2."/>
      <w:lvlJc w:val="left"/>
      <w:pPr>
        <w:ind w:left="720" w:hanging="720"/>
      </w:pPr>
      <w:rPr>
        <w:rFonts w:hint="default"/>
        <w:b/>
      </w:rPr>
    </w:lvl>
    <w:lvl w:ilvl="2">
      <w:start w:val="2"/>
      <w:numFmt w:val="decimal"/>
      <w:lvlText w:val="%1.%2.%3."/>
      <w:lvlJc w:val="left"/>
      <w:pPr>
        <w:ind w:left="720" w:hanging="720"/>
      </w:pPr>
      <w:rPr>
        <w:rFonts w:hint="default"/>
        <w:b/>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0F30539A"/>
    <w:multiLevelType w:val="hybridMultilevel"/>
    <w:tmpl w:val="FBFCB232"/>
    <w:lvl w:ilvl="0" w:tplc="240A0017">
      <w:start w:val="1"/>
      <w:numFmt w:val="lowerLetter"/>
      <w:lvlText w:val="%1)"/>
      <w:lvlJc w:val="left"/>
      <w:pPr>
        <w:ind w:left="720" w:hanging="360"/>
      </w:pPr>
    </w:lvl>
    <w:lvl w:ilvl="1" w:tplc="953C8518">
      <w:start w:val="9"/>
      <w:numFmt w:val="bullet"/>
      <w:lvlText w:val="•"/>
      <w:lvlJc w:val="left"/>
      <w:pPr>
        <w:ind w:left="1790" w:hanging="710"/>
      </w:pPr>
      <w:rPr>
        <w:rFonts w:ascii="Arial" w:eastAsia="Times New Roman" w:hAnsi="Arial" w:cs="Arial" w:hint="default"/>
      </w:r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0FA14BA2"/>
    <w:multiLevelType w:val="multilevel"/>
    <w:tmpl w:val="AC6894B8"/>
    <w:lvl w:ilvl="0">
      <w:start w:val="8"/>
      <w:numFmt w:val="decimal"/>
      <w:lvlText w:val="%1."/>
      <w:lvlJc w:val="left"/>
      <w:pPr>
        <w:ind w:left="360" w:hanging="360"/>
      </w:pPr>
      <w:rPr>
        <w:rFonts w:hint="default"/>
      </w:rPr>
    </w:lvl>
    <w:lvl w:ilvl="1">
      <w:start w:val="1"/>
      <w:numFmt w:val="decimal"/>
      <w:lvlText w:val="%1.%2."/>
      <w:lvlJc w:val="left"/>
      <w:pPr>
        <w:ind w:left="1662" w:hanging="720"/>
      </w:pPr>
      <w:rPr>
        <w:rFonts w:hint="default"/>
      </w:rPr>
    </w:lvl>
    <w:lvl w:ilvl="2">
      <w:start w:val="1"/>
      <w:numFmt w:val="decimal"/>
      <w:lvlText w:val="%1.%2.%3."/>
      <w:lvlJc w:val="left"/>
      <w:pPr>
        <w:ind w:left="2604" w:hanging="720"/>
      </w:pPr>
      <w:rPr>
        <w:rFonts w:hint="default"/>
      </w:rPr>
    </w:lvl>
    <w:lvl w:ilvl="3">
      <w:start w:val="1"/>
      <w:numFmt w:val="decimal"/>
      <w:lvlText w:val="%1.%2.%3.%4."/>
      <w:lvlJc w:val="left"/>
      <w:pPr>
        <w:ind w:left="3906" w:hanging="1080"/>
      </w:pPr>
      <w:rPr>
        <w:rFonts w:hint="default"/>
      </w:rPr>
    </w:lvl>
    <w:lvl w:ilvl="4">
      <w:start w:val="1"/>
      <w:numFmt w:val="decimal"/>
      <w:lvlText w:val="%1.%2.%3.%4.%5."/>
      <w:lvlJc w:val="left"/>
      <w:pPr>
        <w:ind w:left="4848" w:hanging="1080"/>
      </w:pPr>
      <w:rPr>
        <w:rFonts w:hint="default"/>
      </w:rPr>
    </w:lvl>
    <w:lvl w:ilvl="5">
      <w:start w:val="1"/>
      <w:numFmt w:val="decimal"/>
      <w:lvlText w:val="%1.%2.%3.%4.%5.%6."/>
      <w:lvlJc w:val="left"/>
      <w:pPr>
        <w:ind w:left="6150" w:hanging="1440"/>
      </w:pPr>
      <w:rPr>
        <w:rFonts w:hint="default"/>
      </w:rPr>
    </w:lvl>
    <w:lvl w:ilvl="6">
      <w:start w:val="1"/>
      <w:numFmt w:val="decimal"/>
      <w:lvlText w:val="%1.%2.%3.%4.%5.%6.%7."/>
      <w:lvlJc w:val="left"/>
      <w:pPr>
        <w:ind w:left="7092" w:hanging="1440"/>
      </w:pPr>
      <w:rPr>
        <w:rFonts w:hint="default"/>
      </w:rPr>
    </w:lvl>
    <w:lvl w:ilvl="7">
      <w:start w:val="1"/>
      <w:numFmt w:val="decimal"/>
      <w:lvlText w:val="%1.%2.%3.%4.%5.%6.%7.%8."/>
      <w:lvlJc w:val="left"/>
      <w:pPr>
        <w:ind w:left="8394" w:hanging="1800"/>
      </w:pPr>
      <w:rPr>
        <w:rFonts w:hint="default"/>
      </w:rPr>
    </w:lvl>
    <w:lvl w:ilvl="8">
      <w:start w:val="1"/>
      <w:numFmt w:val="decimal"/>
      <w:lvlText w:val="%1.%2.%3.%4.%5.%6.%7.%8.%9."/>
      <w:lvlJc w:val="left"/>
      <w:pPr>
        <w:ind w:left="9336" w:hanging="1800"/>
      </w:pPr>
      <w:rPr>
        <w:rFonts w:hint="default"/>
      </w:rPr>
    </w:lvl>
  </w:abstractNum>
  <w:abstractNum w:abstractNumId="9" w15:restartNumberingAfterBreak="0">
    <w:nsid w:val="12352642"/>
    <w:multiLevelType w:val="hybridMultilevel"/>
    <w:tmpl w:val="CB50468C"/>
    <w:lvl w:ilvl="0" w:tplc="8BCEC96E">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0">
    <w:nsid w:val="14C57E59"/>
    <w:multiLevelType w:val="multilevel"/>
    <w:tmpl w:val="2E10708C"/>
    <w:lvl w:ilvl="0">
      <w:start w:val="1"/>
      <w:numFmt w:val="decimal"/>
      <w:lvlText w:val="%1."/>
      <w:lvlJc w:val="left"/>
      <w:pPr>
        <w:ind w:left="720" w:hanging="360"/>
      </w:p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b/>
        <w:bCs/>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16322C62"/>
    <w:multiLevelType w:val="multilevel"/>
    <w:tmpl w:val="4BE06282"/>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17292E09"/>
    <w:multiLevelType w:val="multilevel"/>
    <w:tmpl w:val="79507D7E"/>
    <w:lvl w:ilvl="0">
      <w:start w:val="1"/>
      <w:numFmt w:val="lowerLetter"/>
      <w:lvlText w:val="%1."/>
      <w:lvlJc w:val="left"/>
      <w:pPr>
        <w:ind w:left="720" w:hanging="360"/>
      </w:pPr>
      <w:rPr>
        <w:rFonts w:hint="default"/>
        <w:b/>
      </w:rPr>
    </w:lvl>
    <w:lvl w:ilvl="1">
      <w:start w:val="1"/>
      <w:numFmt w:val="decimal"/>
      <w:lvlText w:val="%2."/>
      <w:lvlJc w:val="left"/>
      <w:pPr>
        <w:ind w:left="1080" w:hanging="72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19AE53F4"/>
    <w:multiLevelType w:val="hybridMultilevel"/>
    <w:tmpl w:val="F5B6D3BC"/>
    <w:lvl w:ilvl="0" w:tplc="240A001B">
      <w:start w:val="1"/>
      <w:numFmt w:val="lowerRoman"/>
      <w:lvlText w:val="%1."/>
      <w:lvlJc w:val="righ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1C286E7C"/>
    <w:multiLevelType w:val="multilevel"/>
    <w:tmpl w:val="2E10708C"/>
    <w:lvl w:ilvl="0">
      <w:start w:val="1"/>
      <w:numFmt w:val="decimal"/>
      <w:lvlText w:val="%1."/>
      <w:lvlJc w:val="left"/>
      <w:pPr>
        <w:ind w:left="644" w:hanging="360"/>
      </w:p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b/>
        <w:bCs/>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1E776346"/>
    <w:multiLevelType w:val="hybridMultilevel"/>
    <w:tmpl w:val="B07AA910"/>
    <w:lvl w:ilvl="0" w:tplc="240A000F">
      <w:start w:val="1"/>
      <w:numFmt w:val="decimal"/>
      <w:lvlText w:val="%1."/>
      <w:lvlJc w:val="left"/>
      <w:pPr>
        <w:ind w:left="1070" w:hanging="71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227A502B"/>
    <w:multiLevelType w:val="hybridMultilevel"/>
    <w:tmpl w:val="7A0ED466"/>
    <w:lvl w:ilvl="0" w:tplc="240A001B">
      <w:start w:val="1"/>
      <w:numFmt w:val="lowerRoman"/>
      <w:lvlText w:val="%1."/>
      <w:lvlJc w:val="righ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3B34807"/>
    <w:multiLevelType w:val="multilevel"/>
    <w:tmpl w:val="ABBA79E0"/>
    <w:lvl w:ilvl="0">
      <w:start w:val="1"/>
      <w:numFmt w:val="decimal"/>
      <w:lvlText w:val="%1."/>
      <w:lvlJc w:val="left"/>
      <w:pPr>
        <w:ind w:left="1070" w:hanging="710"/>
      </w:pPr>
      <w:rPr>
        <w:rFonts w:hint="default"/>
      </w:rPr>
    </w:lvl>
    <w:lvl w:ilvl="1">
      <w:start w:val="2"/>
      <w:numFmt w:val="decimal"/>
      <w:isLgl/>
      <w:lvlText w:val="%1.%2."/>
      <w:lvlJc w:val="left"/>
      <w:pPr>
        <w:ind w:left="1080" w:hanging="72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23EE164A"/>
    <w:multiLevelType w:val="hybridMultilevel"/>
    <w:tmpl w:val="C4CC3A76"/>
    <w:lvl w:ilvl="0" w:tplc="F7C299C6">
      <w:numFmt w:val="bullet"/>
      <w:lvlText w:val="•"/>
      <w:lvlJc w:val="left"/>
      <w:pPr>
        <w:ind w:left="419" w:hanging="360"/>
      </w:pPr>
      <w:rPr>
        <w:rFonts w:ascii="Arial MT" w:eastAsia="Arial MT" w:hAnsi="Arial MT" w:cs="Arial MT" w:hint="default"/>
        <w:w w:val="81"/>
        <w:sz w:val="20"/>
        <w:szCs w:val="20"/>
        <w:lang w:val="es-ES" w:eastAsia="en-US" w:bidi="ar-SA"/>
      </w:rPr>
    </w:lvl>
    <w:lvl w:ilvl="1" w:tplc="B5064D2E">
      <w:numFmt w:val="bullet"/>
      <w:lvlText w:val="•"/>
      <w:lvlJc w:val="left"/>
      <w:pPr>
        <w:ind w:left="1099" w:hanging="360"/>
      </w:pPr>
      <w:rPr>
        <w:rFonts w:hint="default"/>
        <w:lang w:val="es-ES" w:eastAsia="en-US" w:bidi="ar-SA"/>
      </w:rPr>
    </w:lvl>
    <w:lvl w:ilvl="2" w:tplc="2C947308">
      <w:numFmt w:val="bullet"/>
      <w:lvlText w:val="•"/>
      <w:lvlJc w:val="left"/>
      <w:pPr>
        <w:ind w:left="1779" w:hanging="360"/>
      </w:pPr>
      <w:rPr>
        <w:rFonts w:hint="default"/>
        <w:lang w:val="es-ES" w:eastAsia="en-US" w:bidi="ar-SA"/>
      </w:rPr>
    </w:lvl>
    <w:lvl w:ilvl="3" w:tplc="5866D42E">
      <w:numFmt w:val="bullet"/>
      <w:lvlText w:val="•"/>
      <w:lvlJc w:val="left"/>
      <w:pPr>
        <w:ind w:left="2459" w:hanging="360"/>
      </w:pPr>
      <w:rPr>
        <w:rFonts w:hint="default"/>
        <w:lang w:val="es-ES" w:eastAsia="en-US" w:bidi="ar-SA"/>
      </w:rPr>
    </w:lvl>
    <w:lvl w:ilvl="4" w:tplc="9B6C280E">
      <w:numFmt w:val="bullet"/>
      <w:lvlText w:val="•"/>
      <w:lvlJc w:val="left"/>
      <w:pPr>
        <w:ind w:left="3138" w:hanging="360"/>
      </w:pPr>
      <w:rPr>
        <w:rFonts w:hint="default"/>
        <w:lang w:val="es-ES" w:eastAsia="en-US" w:bidi="ar-SA"/>
      </w:rPr>
    </w:lvl>
    <w:lvl w:ilvl="5" w:tplc="07DAB536">
      <w:numFmt w:val="bullet"/>
      <w:lvlText w:val="•"/>
      <w:lvlJc w:val="left"/>
      <w:pPr>
        <w:ind w:left="3818" w:hanging="360"/>
      </w:pPr>
      <w:rPr>
        <w:rFonts w:hint="default"/>
        <w:lang w:val="es-ES" w:eastAsia="en-US" w:bidi="ar-SA"/>
      </w:rPr>
    </w:lvl>
    <w:lvl w:ilvl="6" w:tplc="4814BBF8">
      <w:numFmt w:val="bullet"/>
      <w:lvlText w:val="•"/>
      <w:lvlJc w:val="left"/>
      <w:pPr>
        <w:ind w:left="4498" w:hanging="360"/>
      </w:pPr>
      <w:rPr>
        <w:rFonts w:hint="default"/>
        <w:lang w:val="es-ES" w:eastAsia="en-US" w:bidi="ar-SA"/>
      </w:rPr>
    </w:lvl>
    <w:lvl w:ilvl="7" w:tplc="9A2637D6">
      <w:numFmt w:val="bullet"/>
      <w:lvlText w:val="•"/>
      <w:lvlJc w:val="left"/>
      <w:pPr>
        <w:ind w:left="5177" w:hanging="360"/>
      </w:pPr>
      <w:rPr>
        <w:rFonts w:hint="default"/>
        <w:lang w:val="es-ES" w:eastAsia="en-US" w:bidi="ar-SA"/>
      </w:rPr>
    </w:lvl>
    <w:lvl w:ilvl="8" w:tplc="80466A52">
      <w:numFmt w:val="bullet"/>
      <w:lvlText w:val="•"/>
      <w:lvlJc w:val="left"/>
      <w:pPr>
        <w:ind w:left="5857" w:hanging="360"/>
      </w:pPr>
      <w:rPr>
        <w:rFonts w:hint="default"/>
        <w:lang w:val="es-ES" w:eastAsia="en-US" w:bidi="ar-SA"/>
      </w:rPr>
    </w:lvl>
  </w:abstractNum>
  <w:abstractNum w:abstractNumId="19" w15:restartNumberingAfterBreak="0">
    <w:nsid w:val="27EC338B"/>
    <w:multiLevelType w:val="hybridMultilevel"/>
    <w:tmpl w:val="0E423F8C"/>
    <w:lvl w:ilvl="0" w:tplc="63B8142C">
      <w:start w:val="1"/>
      <w:numFmt w:val="decimal"/>
      <w:lvlText w:val="%1."/>
      <w:lvlJc w:val="left"/>
      <w:pPr>
        <w:ind w:left="217" w:hanging="209"/>
      </w:pPr>
      <w:rPr>
        <w:rFonts w:ascii="Arial Narrow" w:eastAsia="Arial Narrow" w:hAnsi="Arial Narrow" w:cs="Arial Narrow" w:hint="default"/>
        <w:b/>
        <w:bCs/>
        <w:spacing w:val="-1"/>
        <w:w w:val="99"/>
        <w:sz w:val="20"/>
        <w:szCs w:val="20"/>
        <w:lang w:val="es-ES" w:eastAsia="en-US" w:bidi="ar-SA"/>
      </w:rPr>
    </w:lvl>
    <w:lvl w:ilvl="1" w:tplc="314ED658">
      <w:numFmt w:val="bullet"/>
      <w:lvlText w:val="•"/>
      <w:lvlJc w:val="left"/>
      <w:pPr>
        <w:ind w:left="1238" w:hanging="209"/>
      </w:pPr>
      <w:rPr>
        <w:rFonts w:hint="default"/>
        <w:lang w:val="es-ES" w:eastAsia="en-US" w:bidi="ar-SA"/>
      </w:rPr>
    </w:lvl>
    <w:lvl w:ilvl="2" w:tplc="673833E0">
      <w:numFmt w:val="bullet"/>
      <w:lvlText w:val="•"/>
      <w:lvlJc w:val="left"/>
      <w:pPr>
        <w:ind w:left="2256" w:hanging="209"/>
      </w:pPr>
      <w:rPr>
        <w:rFonts w:hint="default"/>
        <w:lang w:val="es-ES" w:eastAsia="en-US" w:bidi="ar-SA"/>
      </w:rPr>
    </w:lvl>
    <w:lvl w:ilvl="3" w:tplc="75E09FA6">
      <w:numFmt w:val="bullet"/>
      <w:lvlText w:val="•"/>
      <w:lvlJc w:val="left"/>
      <w:pPr>
        <w:ind w:left="3274" w:hanging="209"/>
      </w:pPr>
      <w:rPr>
        <w:rFonts w:hint="default"/>
        <w:lang w:val="es-ES" w:eastAsia="en-US" w:bidi="ar-SA"/>
      </w:rPr>
    </w:lvl>
    <w:lvl w:ilvl="4" w:tplc="2C7287E2">
      <w:numFmt w:val="bullet"/>
      <w:lvlText w:val="•"/>
      <w:lvlJc w:val="left"/>
      <w:pPr>
        <w:ind w:left="4292" w:hanging="209"/>
      </w:pPr>
      <w:rPr>
        <w:rFonts w:hint="default"/>
        <w:lang w:val="es-ES" w:eastAsia="en-US" w:bidi="ar-SA"/>
      </w:rPr>
    </w:lvl>
    <w:lvl w:ilvl="5" w:tplc="66FA0964">
      <w:numFmt w:val="bullet"/>
      <w:lvlText w:val="•"/>
      <w:lvlJc w:val="left"/>
      <w:pPr>
        <w:ind w:left="5310" w:hanging="209"/>
      </w:pPr>
      <w:rPr>
        <w:rFonts w:hint="default"/>
        <w:lang w:val="es-ES" w:eastAsia="en-US" w:bidi="ar-SA"/>
      </w:rPr>
    </w:lvl>
    <w:lvl w:ilvl="6" w:tplc="8AE2AB70">
      <w:numFmt w:val="bullet"/>
      <w:lvlText w:val="•"/>
      <w:lvlJc w:val="left"/>
      <w:pPr>
        <w:ind w:left="6328" w:hanging="209"/>
      </w:pPr>
      <w:rPr>
        <w:rFonts w:hint="default"/>
        <w:lang w:val="es-ES" w:eastAsia="en-US" w:bidi="ar-SA"/>
      </w:rPr>
    </w:lvl>
    <w:lvl w:ilvl="7" w:tplc="73E0F926">
      <w:numFmt w:val="bullet"/>
      <w:lvlText w:val="•"/>
      <w:lvlJc w:val="left"/>
      <w:pPr>
        <w:ind w:left="7346" w:hanging="209"/>
      </w:pPr>
      <w:rPr>
        <w:rFonts w:hint="default"/>
        <w:lang w:val="es-ES" w:eastAsia="en-US" w:bidi="ar-SA"/>
      </w:rPr>
    </w:lvl>
    <w:lvl w:ilvl="8" w:tplc="B0F88854">
      <w:numFmt w:val="bullet"/>
      <w:lvlText w:val="•"/>
      <w:lvlJc w:val="left"/>
      <w:pPr>
        <w:ind w:left="8364" w:hanging="209"/>
      </w:pPr>
      <w:rPr>
        <w:rFonts w:hint="default"/>
        <w:lang w:val="es-ES" w:eastAsia="en-US" w:bidi="ar-SA"/>
      </w:rPr>
    </w:lvl>
  </w:abstractNum>
  <w:abstractNum w:abstractNumId="20" w15:restartNumberingAfterBreak="0">
    <w:nsid w:val="2D990F12"/>
    <w:multiLevelType w:val="multilevel"/>
    <w:tmpl w:val="BF800F34"/>
    <w:lvl w:ilvl="0">
      <w:start w:val="5"/>
      <w:numFmt w:val="decimal"/>
      <w:lvlText w:val="%1."/>
      <w:lvlJc w:val="left"/>
      <w:pPr>
        <w:ind w:left="495" w:hanging="495"/>
      </w:pPr>
      <w:rPr>
        <w:rFonts w:hint="default"/>
        <w:b/>
      </w:rPr>
    </w:lvl>
    <w:lvl w:ilvl="1">
      <w:start w:val="3"/>
      <w:numFmt w:val="decimal"/>
      <w:lvlText w:val="%1.%2."/>
      <w:lvlJc w:val="left"/>
      <w:pPr>
        <w:ind w:left="495" w:hanging="495"/>
      </w:pPr>
      <w:rPr>
        <w:rFonts w:hint="default"/>
        <w:b/>
      </w:rPr>
    </w:lvl>
    <w:lvl w:ilvl="2">
      <w:start w:val="3"/>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1" w15:restartNumberingAfterBreak="0">
    <w:nsid w:val="2F806DD9"/>
    <w:multiLevelType w:val="multilevel"/>
    <w:tmpl w:val="1DA4A32C"/>
    <w:lvl w:ilvl="0">
      <w:start w:val="1"/>
      <w:numFmt w:val="decimal"/>
      <w:lvlText w:val="%1."/>
      <w:lvlJc w:val="left"/>
      <w:pPr>
        <w:ind w:left="540" w:hanging="540"/>
      </w:pPr>
      <w:rPr>
        <w:rFonts w:hint="default"/>
      </w:rPr>
    </w:lvl>
    <w:lvl w:ilvl="1">
      <w:start w:val="2"/>
      <w:numFmt w:val="decimal"/>
      <w:lvlText w:val="%1.%2."/>
      <w:lvlJc w:val="left"/>
      <w:pPr>
        <w:ind w:left="720" w:hanging="720"/>
      </w:pPr>
      <w:rPr>
        <w:rFonts w:hint="default"/>
        <w:b/>
      </w:rPr>
    </w:lvl>
    <w:lvl w:ilvl="2">
      <w:start w:val="2"/>
      <w:numFmt w:val="decimal"/>
      <w:lvlText w:val="%1.%2.%3."/>
      <w:lvlJc w:val="left"/>
      <w:pPr>
        <w:ind w:left="720" w:hanging="720"/>
      </w:pPr>
      <w:rPr>
        <w:rFonts w:hint="default"/>
        <w:b/>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341C651A"/>
    <w:multiLevelType w:val="hybridMultilevel"/>
    <w:tmpl w:val="D1369F9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3" w15:restartNumberingAfterBreak="0">
    <w:nsid w:val="34625742"/>
    <w:multiLevelType w:val="multilevel"/>
    <w:tmpl w:val="90080B48"/>
    <w:lvl w:ilvl="0">
      <w:start w:val="5"/>
      <w:numFmt w:val="decimal"/>
      <w:lvlText w:val="%1."/>
      <w:lvlJc w:val="left"/>
      <w:pPr>
        <w:ind w:left="360" w:hanging="36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4" w15:restartNumberingAfterBreak="0">
    <w:nsid w:val="3D844469"/>
    <w:multiLevelType w:val="hybridMultilevel"/>
    <w:tmpl w:val="EAF8C816"/>
    <w:lvl w:ilvl="0" w:tplc="75C457DE">
      <w:start w:val="1"/>
      <w:numFmt w:val="lowerLetter"/>
      <w:lvlText w:val="%1)"/>
      <w:lvlJc w:val="left"/>
      <w:pPr>
        <w:ind w:left="500" w:hanging="284"/>
      </w:pPr>
      <w:rPr>
        <w:rFonts w:ascii="Arial" w:eastAsia="Arial Narrow" w:hAnsi="Arial" w:cs="Arial" w:hint="default"/>
        <w:w w:val="99"/>
        <w:sz w:val="22"/>
        <w:szCs w:val="22"/>
        <w:lang w:val="es-ES" w:eastAsia="en-US" w:bidi="ar-SA"/>
      </w:rPr>
    </w:lvl>
    <w:lvl w:ilvl="1" w:tplc="8A3CAAA8">
      <w:numFmt w:val="bullet"/>
      <w:lvlText w:val="•"/>
      <w:lvlJc w:val="left"/>
      <w:pPr>
        <w:ind w:left="1490" w:hanging="284"/>
      </w:pPr>
      <w:rPr>
        <w:rFonts w:hint="default"/>
        <w:lang w:val="es-ES" w:eastAsia="en-US" w:bidi="ar-SA"/>
      </w:rPr>
    </w:lvl>
    <w:lvl w:ilvl="2" w:tplc="81AE82F6">
      <w:numFmt w:val="bullet"/>
      <w:lvlText w:val="•"/>
      <w:lvlJc w:val="left"/>
      <w:pPr>
        <w:ind w:left="2480" w:hanging="284"/>
      </w:pPr>
      <w:rPr>
        <w:rFonts w:hint="default"/>
        <w:lang w:val="es-ES" w:eastAsia="en-US" w:bidi="ar-SA"/>
      </w:rPr>
    </w:lvl>
    <w:lvl w:ilvl="3" w:tplc="9B300604">
      <w:numFmt w:val="bullet"/>
      <w:lvlText w:val="•"/>
      <w:lvlJc w:val="left"/>
      <w:pPr>
        <w:ind w:left="3470" w:hanging="284"/>
      </w:pPr>
      <w:rPr>
        <w:rFonts w:hint="default"/>
        <w:lang w:val="es-ES" w:eastAsia="en-US" w:bidi="ar-SA"/>
      </w:rPr>
    </w:lvl>
    <w:lvl w:ilvl="4" w:tplc="4A285704">
      <w:numFmt w:val="bullet"/>
      <w:lvlText w:val="•"/>
      <w:lvlJc w:val="left"/>
      <w:pPr>
        <w:ind w:left="4460" w:hanging="284"/>
      </w:pPr>
      <w:rPr>
        <w:rFonts w:hint="default"/>
        <w:lang w:val="es-ES" w:eastAsia="en-US" w:bidi="ar-SA"/>
      </w:rPr>
    </w:lvl>
    <w:lvl w:ilvl="5" w:tplc="B002E30C">
      <w:numFmt w:val="bullet"/>
      <w:lvlText w:val="•"/>
      <w:lvlJc w:val="left"/>
      <w:pPr>
        <w:ind w:left="5450" w:hanging="284"/>
      </w:pPr>
      <w:rPr>
        <w:rFonts w:hint="default"/>
        <w:lang w:val="es-ES" w:eastAsia="en-US" w:bidi="ar-SA"/>
      </w:rPr>
    </w:lvl>
    <w:lvl w:ilvl="6" w:tplc="EBC43EB2">
      <w:numFmt w:val="bullet"/>
      <w:lvlText w:val="•"/>
      <w:lvlJc w:val="left"/>
      <w:pPr>
        <w:ind w:left="6440" w:hanging="284"/>
      </w:pPr>
      <w:rPr>
        <w:rFonts w:hint="default"/>
        <w:lang w:val="es-ES" w:eastAsia="en-US" w:bidi="ar-SA"/>
      </w:rPr>
    </w:lvl>
    <w:lvl w:ilvl="7" w:tplc="C12673F2">
      <w:numFmt w:val="bullet"/>
      <w:lvlText w:val="•"/>
      <w:lvlJc w:val="left"/>
      <w:pPr>
        <w:ind w:left="7430" w:hanging="284"/>
      </w:pPr>
      <w:rPr>
        <w:rFonts w:hint="default"/>
        <w:lang w:val="es-ES" w:eastAsia="en-US" w:bidi="ar-SA"/>
      </w:rPr>
    </w:lvl>
    <w:lvl w:ilvl="8" w:tplc="9B882A08">
      <w:numFmt w:val="bullet"/>
      <w:lvlText w:val="•"/>
      <w:lvlJc w:val="left"/>
      <w:pPr>
        <w:ind w:left="8420" w:hanging="284"/>
      </w:pPr>
      <w:rPr>
        <w:rFonts w:hint="default"/>
        <w:lang w:val="es-ES" w:eastAsia="en-US" w:bidi="ar-SA"/>
      </w:rPr>
    </w:lvl>
  </w:abstractNum>
  <w:abstractNum w:abstractNumId="25" w15:restartNumberingAfterBreak="0">
    <w:nsid w:val="4142459C"/>
    <w:multiLevelType w:val="hybridMultilevel"/>
    <w:tmpl w:val="38F6A00C"/>
    <w:lvl w:ilvl="0" w:tplc="952C2F0E">
      <w:start w:val="1"/>
      <w:numFmt w:val="decimal"/>
      <w:lvlText w:val="%1."/>
      <w:lvlJc w:val="left"/>
      <w:pPr>
        <w:ind w:left="217" w:hanging="284"/>
      </w:pPr>
      <w:rPr>
        <w:rFonts w:ascii="Arial" w:eastAsia="Arial Narrow" w:hAnsi="Arial" w:cs="Arial" w:hint="default"/>
        <w:b/>
        <w:w w:val="99"/>
        <w:sz w:val="22"/>
        <w:szCs w:val="22"/>
        <w:lang w:val="es-ES" w:eastAsia="en-US" w:bidi="ar-SA"/>
      </w:rPr>
    </w:lvl>
    <w:lvl w:ilvl="1" w:tplc="BB6EED62">
      <w:numFmt w:val="bullet"/>
      <w:lvlText w:val="•"/>
      <w:lvlJc w:val="left"/>
      <w:pPr>
        <w:ind w:left="1238" w:hanging="284"/>
      </w:pPr>
      <w:rPr>
        <w:rFonts w:hint="default"/>
        <w:lang w:val="es-ES" w:eastAsia="en-US" w:bidi="ar-SA"/>
      </w:rPr>
    </w:lvl>
    <w:lvl w:ilvl="2" w:tplc="6930B086">
      <w:numFmt w:val="bullet"/>
      <w:lvlText w:val="•"/>
      <w:lvlJc w:val="left"/>
      <w:pPr>
        <w:ind w:left="2256" w:hanging="284"/>
      </w:pPr>
      <w:rPr>
        <w:rFonts w:hint="default"/>
        <w:lang w:val="es-ES" w:eastAsia="en-US" w:bidi="ar-SA"/>
      </w:rPr>
    </w:lvl>
    <w:lvl w:ilvl="3" w:tplc="B680C748">
      <w:numFmt w:val="bullet"/>
      <w:lvlText w:val="•"/>
      <w:lvlJc w:val="left"/>
      <w:pPr>
        <w:ind w:left="3274" w:hanging="284"/>
      </w:pPr>
      <w:rPr>
        <w:rFonts w:hint="default"/>
        <w:lang w:val="es-ES" w:eastAsia="en-US" w:bidi="ar-SA"/>
      </w:rPr>
    </w:lvl>
    <w:lvl w:ilvl="4" w:tplc="8B0237D4">
      <w:numFmt w:val="bullet"/>
      <w:lvlText w:val="•"/>
      <w:lvlJc w:val="left"/>
      <w:pPr>
        <w:ind w:left="4292" w:hanging="284"/>
      </w:pPr>
      <w:rPr>
        <w:rFonts w:hint="default"/>
        <w:lang w:val="es-ES" w:eastAsia="en-US" w:bidi="ar-SA"/>
      </w:rPr>
    </w:lvl>
    <w:lvl w:ilvl="5" w:tplc="28140320">
      <w:numFmt w:val="bullet"/>
      <w:lvlText w:val="•"/>
      <w:lvlJc w:val="left"/>
      <w:pPr>
        <w:ind w:left="5310" w:hanging="284"/>
      </w:pPr>
      <w:rPr>
        <w:rFonts w:hint="default"/>
        <w:lang w:val="es-ES" w:eastAsia="en-US" w:bidi="ar-SA"/>
      </w:rPr>
    </w:lvl>
    <w:lvl w:ilvl="6" w:tplc="399A359A">
      <w:numFmt w:val="bullet"/>
      <w:lvlText w:val="•"/>
      <w:lvlJc w:val="left"/>
      <w:pPr>
        <w:ind w:left="6328" w:hanging="284"/>
      </w:pPr>
      <w:rPr>
        <w:rFonts w:hint="default"/>
        <w:lang w:val="es-ES" w:eastAsia="en-US" w:bidi="ar-SA"/>
      </w:rPr>
    </w:lvl>
    <w:lvl w:ilvl="7" w:tplc="9FEE1B72">
      <w:numFmt w:val="bullet"/>
      <w:lvlText w:val="•"/>
      <w:lvlJc w:val="left"/>
      <w:pPr>
        <w:ind w:left="7346" w:hanging="284"/>
      </w:pPr>
      <w:rPr>
        <w:rFonts w:hint="default"/>
        <w:lang w:val="es-ES" w:eastAsia="en-US" w:bidi="ar-SA"/>
      </w:rPr>
    </w:lvl>
    <w:lvl w:ilvl="8" w:tplc="2F1473B0">
      <w:numFmt w:val="bullet"/>
      <w:lvlText w:val="•"/>
      <w:lvlJc w:val="left"/>
      <w:pPr>
        <w:ind w:left="8364" w:hanging="284"/>
      </w:pPr>
      <w:rPr>
        <w:rFonts w:hint="default"/>
        <w:lang w:val="es-ES" w:eastAsia="en-US" w:bidi="ar-SA"/>
      </w:rPr>
    </w:lvl>
  </w:abstractNum>
  <w:abstractNum w:abstractNumId="26" w15:restartNumberingAfterBreak="0">
    <w:nsid w:val="47F0028F"/>
    <w:multiLevelType w:val="hybridMultilevel"/>
    <w:tmpl w:val="E7344EDC"/>
    <w:lvl w:ilvl="0" w:tplc="E250D50A">
      <w:start w:val="1"/>
      <w:numFmt w:val="lowerLetter"/>
      <w:lvlText w:val="%1)"/>
      <w:lvlJc w:val="left"/>
      <w:pPr>
        <w:ind w:left="217" w:hanging="284"/>
      </w:pPr>
      <w:rPr>
        <w:rFonts w:ascii="Arial" w:eastAsia="Arial Narrow" w:hAnsi="Arial" w:cs="Arial" w:hint="default"/>
        <w:b/>
        <w:bCs/>
        <w:w w:val="99"/>
        <w:sz w:val="22"/>
        <w:szCs w:val="22"/>
        <w:lang w:val="es-ES" w:eastAsia="en-US" w:bidi="ar-SA"/>
      </w:rPr>
    </w:lvl>
    <w:lvl w:ilvl="1" w:tplc="F79EF70C">
      <w:numFmt w:val="bullet"/>
      <w:lvlText w:val="•"/>
      <w:lvlJc w:val="left"/>
      <w:pPr>
        <w:ind w:left="1238" w:hanging="284"/>
      </w:pPr>
      <w:rPr>
        <w:rFonts w:hint="default"/>
        <w:lang w:val="es-ES" w:eastAsia="en-US" w:bidi="ar-SA"/>
      </w:rPr>
    </w:lvl>
    <w:lvl w:ilvl="2" w:tplc="18027F82">
      <w:numFmt w:val="bullet"/>
      <w:lvlText w:val="•"/>
      <w:lvlJc w:val="left"/>
      <w:pPr>
        <w:ind w:left="2256" w:hanging="284"/>
      </w:pPr>
      <w:rPr>
        <w:rFonts w:hint="default"/>
        <w:lang w:val="es-ES" w:eastAsia="en-US" w:bidi="ar-SA"/>
      </w:rPr>
    </w:lvl>
    <w:lvl w:ilvl="3" w:tplc="238869D6">
      <w:numFmt w:val="bullet"/>
      <w:lvlText w:val="•"/>
      <w:lvlJc w:val="left"/>
      <w:pPr>
        <w:ind w:left="3274" w:hanging="284"/>
      </w:pPr>
      <w:rPr>
        <w:rFonts w:hint="default"/>
        <w:lang w:val="es-ES" w:eastAsia="en-US" w:bidi="ar-SA"/>
      </w:rPr>
    </w:lvl>
    <w:lvl w:ilvl="4" w:tplc="CB6460FE">
      <w:numFmt w:val="bullet"/>
      <w:lvlText w:val="•"/>
      <w:lvlJc w:val="left"/>
      <w:pPr>
        <w:ind w:left="4292" w:hanging="284"/>
      </w:pPr>
      <w:rPr>
        <w:rFonts w:hint="default"/>
        <w:lang w:val="es-ES" w:eastAsia="en-US" w:bidi="ar-SA"/>
      </w:rPr>
    </w:lvl>
    <w:lvl w:ilvl="5" w:tplc="84F4E2CA">
      <w:numFmt w:val="bullet"/>
      <w:lvlText w:val="•"/>
      <w:lvlJc w:val="left"/>
      <w:pPr>
        <w:ind w:left="5310" w:hanging="284"/>
      </w:pPr>
      <w:rPr>
        <w:rFonts w:hint="default"/>
        <w:lang w:val="es-ES" w:eastAsia="en-US" w:bidi="ar-SA"/>
      </w:rPr>
    </w:lvl>
    <w:lvl w:ilvl="6" w:tplc="16F4D7CA">
      <w:numFmt w:val="bullet"/>
      <w:lvlText w:val="•"/>
      <w:lvlJc w:val="left"/>
      <w:pPr>
        <w:ind w:left="6328" w:hanging="284"/>
      </w:pPr>
      <w:rPr>
        <w:rFonts w:hint="default"/>
        <w:lang w:val="es-ES" w:eastAsia="en-US" w:bidi="ar-SA"/>
      </w:rPr>
    </w:lvl>
    <w:lvl w:ilvl="7" w:tplc="126C0A0C">
      <w:numFmt w:val="bullet"/>
      <w:lvlText w:val="•"/>
      <w:lvlJc w:val="left"/>
      <w:pPr>
        <w:ind w:left="7346" w:hanging="284"/>
      </w:pPr>
      <w:rPr>
        <w:rFonts w:hint="default"/>
        <w:lang w:val="es-ES" w:eastAsia="en-US" w:bidi="ar-SA"/>
      </w:rPr>
    </w:lvl>
    <w:lvl w:ilvl="8" w:tplc="ED2A2464">
      <w:numFmt w:val="bullet"/>
      <w:lvlText w:val="•"/>
      <w:lvlJc w:val="left"/>
      <w:pPr>
        <w:ind w:left="8364" w:hanging="284"/>
      </w:pPr>
      <w:rPr>
        <w:rFonts w:hint="default"/>
        <w:lang w:val="es-ES" w:eastAsia="en-US" w:bidi="ar-SA"/>
      </w:rPr>
    </w:lvl>
  </w:abstractNum>
  <w:abstractNum w:abstractNumId="27" w15:restartNumberingAfterBreak="0">
    <w:nsid w:val="48B874F0"/>
    <w:multiLevelType w:val="hybridMultilevel"/>
    <w:tmpl w:val="B7F01A5E"/>
    <w:lvl w:ilvl="0" w:tplc="8BCEC96E">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8" w15:restartNumberingAfterBreak="0">
    <w:nsid w:val="52751347"/>
    <w:multiLevelType w:val="hybridMultilevel"/>
    <w:tmpl w:val="BF0CD766"/>
    <w:lvl w:ilvl="0" w:tplc="E4147578">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9" w15:restartNumberingAfterBreak="0">
    <w:nsid w:val="530C4D1C"/>
    <w:multiLevelType w:val="hybridMultilevel"/>
    <w:tmpl w:val="B28ACB34"/>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0" w15:restartNumberingAfterBreak="0">
    <w:nsid w:val="55642101"/>
    <w:multiLevelType w:val="multilevel"/>
    <w:tmpl w:val="1DA4A32C"/>
    <w:lvl w:ilvl="0">
      <w:start w:val="1"/>
      <w:numFmt w:val="decimal"/>
      <w:lvlText w:val="%1."/>
      <w:lvlJc w:val="left"/>
      <w:pPr>
        <w:ind w:left="540" w:hanging="540"/>
      </w:pPr>
      <w:rPr>
        <w:rFonts w:hint="default"/>
      </w:rPr>
    </w:lvl>
    <w:lvl w:ilvl="1">
      <w:start w:val="2"/>
      <w:numFmt w:val="decimal"/>
      <w:lvlText w:val="%1.%2."/>
      <w:lvlJc w:val="left"/>
      <w:pPr>
        <w:ind w:left="720" w:hanging="720"/>
      </w:pPr>
      <w:rPr>
        <w:rFonts w:hint="default"/>
        <w:b/>
      </w:rPr>
    </w:lvl>
    <w:lvl w:ilvl="2">
      <w:start w:val="2"/>
      <w:numFmt w:val="decimal"/>
      <w:lvlText w:val="%1.%2.%3."/>
      <w:lvlJc w:val="left"/>
      <w:pPr>
        <w:ind w:left="720" w:hanging="720"/>
      </w:pPr>
      <w:rPr>
        <w:rFonts w:hint="default"/>
        <w:b/>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568C0E84"/>
    <w:multiLevelType w:val="multilevel"/>
    <w:tmpl w:val="1DA4A32C"/>
    <w:lvl w:ilvl="0">
      <w:start w:val="1"/>
      <w:numFmt w:val="decimal"/>
      <w:lvlText w:val="%1."/>
      <w:lvlJc w:val="left"/>
      <w:pPr>
        <w:ind w:left="540" w:hanging="540"/>
      </w:pPr>
      <w:rPr>
        <w:rFonts w:hint="default"/>
      </w:rPr>
    </w:lvl>
    <w:lvl w:ilvl="1">
      <w:start w:val="2"/>
      <w:numFmt w:val="decimal"/>
      <w:lvlText w:val="%1.%2."/>
      <w:lvlJc w:val="left"/>
      <w:pPr>
        <w:ind w:left="720" w:hanging="720"/>
      </w:pPr>
      <w:rPr>
        <w:rFonts w:hint="default"/>
        <w:b/>
      </w:rPr>
    </w:lvl>
    <w:lvl w:ilvl="2">
      <w:start w:val="2"/>
      <w:numFmt w:val="decimal"/>
      <w:lvlText w:val="%1.%2.%3."/>
      <w:lvlJc w:val="left"/>
      <w:pPr>
        <w:ind w:left="720" w:hanging="720"/>
      </w:pPr>
      <w:rPr>
        <w:rFonts w:hint="default"/>
        <w:b/>
      </w:rPr>
    </w:lvl>
    <w:lvl w:ilvl="3">
      <w:start w:val="1"/>
      <w:numFmt w:val="decimal"/>
      <w:lvlText w:val="%1.%2.%3.%4."/>
      <w:lvlJc w:val="left"/>
      <w:pPr>
        <w:ind w:left="179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58475786"/>
    <w:multiLevelType w:val="hybridMultilevel"/>
    <w:tmpl w:val="C8EA3ABA"/>
    <w:lvl w:ilvl="0" w:tplc="7332C09C">
      <w:start w:val="1"/>
      <w:numFmt w:val="decimal"/>
      <w:lvlText w:val="%1."/>
      <w:lvlJc w:val="left"/>
      <w:pPr>
        <w:ind w:left="1070" w:hanging="71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3" w15:restartNumberingAfterBreak="0">
    <w:nsid w:val="5BD71F7E"/>
    <w:multiLevelType w:val="multilevel"/>
    <w:tmpl w:val="A2342D92"/>
    <w:lvl w:ilvl="0">
      <w:start w:val="6"/>
      <w:numFmt w:val="decimal"/>
      <w:lvlText w:val="%1."/>
      <w:lvlJc w:val="left"/>
      <w:pPr>
        <w:ind w:left="495" w:hanging="495"/>
      </w:pPr>
      <w:rPr>
        <w:rFonts w:hint="default"/>
        <w:b/>
        <w:bCs/>
      </w:rPr>
    </w:lvl>
    <w:lvl w:ilvl="1">
      <w:start w:val="1"/>
      <w:numFmt w:val="decimal"/>
      <w:lvlText w:val="%1.%2."/>
      <w:lvlJc w:val="left"/>
      <w:pPr>
        <w:ind w:left="495" w:hanging="495"/>
      </w:pPr>
      <w:rPr>
        <w:rFonts w:hint="default"/>
        <w:b/>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5CA860DF"/>
    <w:multiLevelType w:val="multilevel"/>
    <w:tmpl w:val="86C6DA68"/>
    <w:lvl w:ilvl="0">
      <w:start w:val="2"/>
      <w:numFmt w:val="decimal"/>
      <w:lvlText w:val="%1."/>
      <w:lvlJc w:val="left"/>
      <w:pPr>
        <w:ind w:left="360" w:hanging="360"/>
      </w:pPr>
      <w:rPr>
        <w:rFonts w:hint="default"/>
        <w:b/>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5F977C5B"/>
    <w:multiLevelType w:val="hybridMultilevel"/>
    <w:tmpl w:val="0478C8A0"/>
    <w:lvl w:ilvl="0" w:tplc="240A0017">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0514EC2"/>
    <w:multiLevelType w:val="hybridMultilevel"/>
    <w:tmpl w:val="50903EB2"/>
    <w:lvl w:ilvl="0" w:tplc="AE80EE12">
      <w:start w:val="1"/>
      <w:numFmt w:val="lowerLetter"/>
      <w:lvlText w:val="%1)"/>
      <w:lvlJc w:val="left"/>
      <w:pPr>
        <w:ind w:left="720" w:hanging="360"/>
      </w:pPr>
      <w:rPr>
        <w:rFonts w:hint="default"/>
        <w:b/>
        <w:bCs/>
      </w:rPr>
    </w:lvl>
    <w:lvl w:ilvl="1" w:tplc="080A0019">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7" w15:restartNumberingAfterBreak="0">
    <w:nsid w:val="6380666D"/>
    <w:multiLevelType w:val="hybridMultilevel"/>
    <w:tmpl w:val="991078B8"/>
    <w:lvl w:ilvl="0" w:tplc="0C0A0001">
      <w:start w:val="1"/>
      <w:numFmt w:val="bullet"/>
      <w:lvlText w:val=""/>
      <w:lvlJc w:val="left"/>
      <w:pPr>
        <w:ind w:left="644" w:hanging="360"/>
      </w:pPr>
      <w:rPr>
        <w:rFonts w:ascii="Symbol" w:hAnsi="Symbol"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38" w15:restartNumberingAfterBreak="0">
    <w:nsid w:val="63A7465F"/>
    <w:multiLevelType w:val="hybridMultilevel"/>
    <w:tmpl w:val="C17E7A70"/>
    <w:lvl w:ilvl="0" w:tplc="BC4EA9DE">
      <w:start w:val="1"/>
      <w:numFmt w:val="lowerLetter"/>
      <w:lvlText w:val="%1)"/>
      <w:lvlJc w:val="left"/>
      <w:pPr>
        <w:ind w:left="720" w:hanging="360"/>
      </w:pPr>
      <w:rPr>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9" w15:restartNumberingAfterBreak="0">
    <w:nsid w:val="65E425F7"/>
    <w:multiLevelType w:val="hybridMultilevel"/>
    <w:tmpl w:val="D9A40D1A"/>
    <w:lvl w:ilvl="0" w:tplc="0AB2A58A">
      <w:start w:val="1"/>
      <w:numFmt w:val="decimal"/>
      <w:lvlText w:val="%1."/>
      <w:lvlJc w:val="left"/>
      <w:pPr>
        <w:ind w:left="500" w:hanging="284"/>
      </w:pPr>
      <w:rPr>
        <w:rFonts w:ascii="Arial Narrow" w:eastAsia="Arial Narrow" w:hAnsi="Arial Narrow" w:cs="Arial Narrow" w:hint="default"/>
        <w:b/>
        <w:w w:val="99"/>
        <w:sz w:val="20"/>
        <w:szCs w:val="20"/>
        <w:lang w:val="es-ES" w:eastAsia="en-US" w:bidi="ar-SA"/>
      </w:rPr>
    </w:lvl>
    <w:lvl w:ilvl="1" w:tplc="7CF8B22C">
      <w:numFmt w:val="bullet"/>
      <w:lvlText w:val="•"/>
      <w:lvlJc w:val="left"/>
      <w:pPr>
        <w:ind w:left="1490" w:hanging="284"/>
      </w:pPr>
      <w:rPr>
        <w:rFonts w:hint="default"/>
        <w:lang w:val="es-ES" w:eastAsia="en-US" w:bidi="ar-SA"/>
      </w:rPr>
    </w:lvl>
    <w:lvl w:ilvl="2" w:tplc="D67862BC">
      <w:numFmt w:val="bullet"/>
      <w:lvlText w:val="•"/>
      <w:lvlJc w:val="left"/>
      <w:pPr>
        <w:ind w:left="2480" w:hanging="284"/>
      </w:pPr>
      <w:rPr>
        <w:rFonts w:hint="default"/>
        <w:lang w:val="es-ES" w:eastAsia="en-US" w:bidi="ar-SA"/>
      </w:rPr>
    </w:lvl>
    <w:lvl w:ilvl="3" w:tplc="2E4ED2DA">
      <w:numFmt w:val="bullet"/>
      <w:lvlText w:val="•"/>
      <w:lvlJc w:val="left"/>
      <w:pPr>
        <w:ind w:left="3470" w:hanging="284"/>
      </w:pPr>
      <w:rPr>
        <w:rFonts w:hint="default"/>
        <w:lang w:val="es-ES" w:eastAsia="en-US" w:bidi="ar-SA"/>
      </w:rPr>
    </w:lvl>
    <w:lvl w:ilvl="4" w:tplc="B010C122">
      <w:numFmt w:val="bullet"/>
      <w:lvlText w:val="•"/>
      <w:lvlJc w:val="left"/>
      <w:pPr>
        <w:ind w:left="4460" w:hanging="284"/>
      </w:pPr>
      <w:rPr>
        <w:rFonts w:hint="default"/>
        <w:lang w:val="es-ES" w:eastAsia="en-US" w:bidi="ar-SA"/>
      </w:rPr>
    </w:lvl>
    <w:lvl w:ilvl="5" w:tplc="E6481418">
      <w:numFmt w:val="bullet"/>
      <w:lvlText w:val="•"/>
      <w:lvlJc w:val="left"/>
      <w:pPr>
        <w:ind w:left="5450" w:hanging="284"/>
      </w:pPr>
      <w:rPr>
        <w:rFonts w:hint="default"/>
        <w:lang w:val="es-ES" w:eastAsia="en-US" w:bidi="ar-SA"/>
      </w:rPr>
    </w:lvl>
    <w:lvl w:ilvl="6" w:tplc="5FD27C9C">
      <w:numFmt w:val="bullet"/>
      <w:lvlText w:val="•"/>
      <w:lvlJc w:val="left"/>
      <w:pPr>
        <w:ind w:left="6440" w:hanging="284"/>
      </w:pPr>
      <w:rPr>
        <w:rFonts w:hint="default"/>
        <w:lang w:val="es-ES" w:eastAsia="en-US" w:bidi="ar-SA"/>
      </w:rPr>
    </w:lvl>
    <w:lvl w:ilvl="7" w:tplc="C9F6897E">
      <w:numFmt w:val="bullet"/>
      <w:lvlText w:val="•"/>
      <w:lvlJc w:val="left"/>
      <w:pPr>
        <w:ind w:left="7430" w:hanging="284"/>
      </w:pPr>
      <w:rPr>
        <w:rFonts w:hint="default"/>
        <w:lang w:val="es-ES" w:eastAsia="en-US" w:bidi="ar-SA"/>
      </w:rPr>
    </w:lvl>
    <w:lvl w:ilvl="8" w:tplc="3B104F8E">
      <w:numFmt w:val="bullet"/>
      <w:lvlText w:val="•"/>
      <w:lvlJc w:val="left"/>
      <w:pPr>
        <w:ind w:left="8420" w:hanging="284"/>
      </w:pPr>
      <w:rPr>
        <w:rFonts w:hint="default"/>
        <w:lang w:val="es-ES" w:eastAsia="en-US" w:bidi="ar-SA"/>
      </w:rPr>
    </w:lvl>
  </w:abstractNum>
  <w:abstractNum w:abstractNumId="40" w15:restartNumberingAfterBreak="0">
    <w:nsid w:val="6B7A7092"/>
    <w:multiLevelType w:val="hybridMultilevel"/>
    <w:tmpl w:val="65AE21CA"/>
    <w:lvl w:ilvl="0" w:tplc="240A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7016412C"/>
    <w:multiLevelType w:val="multilevel"/>
    <w:tmpl w:val="1DA4A32C"/>
    <w:lvl w:ilvl="0">
      <w:start w:val="1"/>
      <w:numFmt w:val="decimal"/>
      <w:lvlText w:val="%1."/>
      <w:lvlJc w:val="left"/>
      <w:pPr>
        <w:ind w:left="540" w:hanging="540"/>
      </w:pPr>
      <w:rPr>
        <w:rFonts w:hint="default"/>
      </w:rPr>
    </w:lvl>
    <w:lvl w:ilvl="1">
      <w:start w:val="2"/>
      <w:numFmt w:val="decimal"/>
      <w:lvlText w:val="%1.%2."/>
      <w:lvlJc w:val="left"/>
      <w:pPr>
        <w:ind w:left="720" w:hanging="720"/>
      </w:pPr>
      <w:rPr>
        <w:rFonts w:hint="default"/>
        <w:b/>
      </w:rPr>
    </w:lvl>
    <w:lvl w:ilvl="2">
      <w:start w:val="2"/>
      <w:numFmt w:val="decimal"/>
      <w:lvlText w:val="%1.%2.%3."/>
      <w:lvlJc w:val="left"/>
      <w:pPr>
        <w:ind w:left="720" w:hanging="720"/>
      </w:pPr>
      <w:rPr>
        <w:rFonts w:hint="default"/>
        <w:b/>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7600300D"/>
    <w:multiLevelType w:val="hybridMultilevel"/>
    <w:tmpl w:val="2E16784A"/>
    <w:lvl w:ilvl="0" w:tplc="416C5AEE">
      <w:numFmt w:val="bullet"/>
      <w:lvlText w:val=""/>
      <w:lvlJc w:val="left"/>
      <w:pPr>
        <w:ind w:left="1552" w:hanging="360"/>
      </w:pPr>
      <w:rPr>
        <w:rFonts w:ascii="Symbol" w:eastAsia="Symbol" w:hAnsi="Symbol" w:cs="Symbol" w:hint="default"/>
        <w:w w:val="100"/>
        <w:sz w:val="22"/>
        <w:szCs w:val="22"/>
        <w:lang w:val="es-ES" w:eastAsia="en-US" w:bidi="ar-SA"/>
      </w:rPr>
    </w:lvl>
    <w:lvl w:ilvl="1" w:tplc="D716F608">
      <w:numFmt w:val="bullet"/>
      <w:lvlText w:val="•"/>
      <w:lvlJc w:val="left"/>
      <w:pPr>
        <w:ind w:left="2604" w:hanging="360"/>
      </w:pPr>
      <w:rPr>
        <w:rFonts w:hint="default"/>
        <w:lang w:val="es-ES" w:eastAsia="en-US" w:bidi="ar-SA"/>
      </w:rPr>
    </w:lvl>
    <w:lvl w:ilvl="2" w:tplc="5950E57C">
      <w:numFmt w:val="bullet"/>
      <w:lvlText w:val="•"/>
      <w:lvlJc w:val="left"/>
      <w:pPr>
        <w:ind w:left="3648" w:hanging="360"/>
      </w:pPr>
      <w:rPr>
        <w:rFonts w:hint="default"/>
        <w:lang w:val="es-ES" w:eastAsia="en-US" w:bidi="ar-SA"/>
      </w:rPr>
    </w:lvl>
    <w:lvl w:ilvl="3" w:tplc="5FD632E2">
      <w:numFmt w:val="bullet"/>
      <w:lvlText w:val="•"/>
      <w:lvlJc w:val="left"/>
      <w:pPr>
        <w:ind w:left="4692" w:hanging="360"/>
      </w:pPr>
      <w:rPr>
        <w:rFonts w:hint="default"/>
        <w:lang w:val="es-ES" w:eastAsia="en-US" w:bidi="ar-SA"/>
      </w:rPr>
    </w:lvl>
    <w:lvl w:ilvl="4" w:tplc="9A16BE36">
      <w:numFmt w:val="bullet"/>
      <w:lvlText w:val="•"/>
      <w:lvlJc w:val="left"/>
      <w:pPr>
        <w:ind w:left="5736" w:hanging="360"/>
      </w:pPr>
      <w:rPr>
        <w:rFonts w:hint="default"/>
        <w:lang w:val="es-ES" w:eastAsia="en-US" w:bidi="ar-SA"/>
      </w:rPr>
    </w:lvl>
    <w:lvl w:ilvl="5" w:tplc="D17E792A">
      <w:numFmt w:val="bullet"/>
      <w:lvlText w:val="•"/>
      <w:lvlJc w:val="left"/>
      <w:pPr>
        <w:ind w:left="6781" w:hanging="360"/>
      </w:pPr>
      <w:rPr>
        <w:rFonts w:hint="default"/>
        <w:lang w:val="es-ES" w:eastAsia="en-US" w:bidi="ar-SA"/>
      </w:rPr>
    </w:lvl>
    <w:lvl w:ilvl="6" w:tplc="C8B0A356">
      <w:numFmt w:val="bullet"/>
      <w:lvlText w:val="•"/>
      <w:lvlJc w:val="left"/>
      <w:pPr>
        <w:ind w:left="7825" w:hanging="360"/>
      </w:pPr>
      <w:rPr>
        <w:rFonts w:hint="default"/>
        <w:lang w:val="es-ES" w:eastAsia="en-US" w:bidi="ar-SA"/>
      </w:rPr>
    </w:lvl>
    <w:lvl w:ilvl="7" w:tplc="BD4E0E82">
      <w:numFmt w:val="bullet"/>
      <w:lvlText w:val="•"/>
      <w:lvlJc w:val="left"/>
      <w:pPr>
        <w:ind w:left="8869" w:hanging="360"/>
      </w:pPr>
      <w:rPr>
        <w:rFonts w:hint="default"/>
        <w:lang w:val="es-ES" w:eastAsia="en-US" w:bidi="ar-SA"/>
      </w:rPr>
    </w:lvl>
    <w:lvl w:ilvl="8" w:tplc="FAECE384">
      <w:numFmt w:val="bullet"/>
      <w:lvlText w:val="•"/>
      <w:lvlJc w:val="left"/>
      <w:pPr>
        <w:ind w:left="9913" w:hanging="360"/>
      </w:pPr>
      <w:rPr>
        <w:rFonts w:hint="default"/>
        <w:lang w:val="es-ES" w:eastAsia="en-US" w:bidi="ar-SA"/>
      </w:rPr>
    </w:lvl>
  </w:abstractNum>
  <w:abstractNum w:abstractNumId="43" w15:restartNumberingAfterBreak="0">
    <w:nsid w:val="761C72BE"/>
    <w:multiLevelType w:val="multilevel"/>
    <w:tmpl w:val="77740096"/>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764D4003"/>
    <w:multiLevelType w:val="hybridMultilevel"/>
    <w:tmpl w:val="CF489338"/>
    <w:lvl w:ilvl="0" w:tplc="240A0017">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5" w15:restartNumberingAfterBreak="0">
    <w:nsid w:val="7743064C"/>
    <w:multiLevelType w:val="multilevel"/>
    <w:tmpl w:val="1DA4A32C"/>
    <w:lvl w:ilvl="0">
      <w:start w:val="1"/>
      <w:numFmt w:val="decimal"/>
      <w:lvlText w:val="%1."/>
      <w:lvlJc w:val="left"/>
      <w:pPr>
        <w:ind w:left="540" w:hanging="540"/>
      </w:pPr>
      <w:rPr>
        <w:rFonts w:hint="default"/>
      </w:rPr>
    </w:lvl>
    <w:lvl w:ilvl="1">
      <w:start w:val="2"/>
      <w:numFmt w:val="decimal"/>
      <w:lvlText w:val="%1.%2."/>
      <w:lvlJc w:val="left"/>
      <w:pPr>
        <w:ind w:left="720" w:hanging="720"/>
      </w:pPr>
      <w:rPr>
        <w:rFonts w:hint="default"/>
        <w:b/>
      </w:rPr>
    </w:lvl>
    <w:lvl w:ilvl="2">
      <w:start w:val="2"/>
      <w:numFmt w:val="decimal"/>
      <w:lvlText w:val="%1.%2.%3."/>
      <w:lvlJc w:val="left"/>
      <w:pPr>
        <w:ind w:left="720" w:hanging="720"/>
      </w:pPr>
      <w:rPr>
        <w:rFonts w:hint="default"/>
        <w:b/>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79FE63F7"/>
    <w:multiLevelType w:val="hybridMultilevel"/>
    <w:tmpl w:val="6AB62C80"/>
    <w:lvl w:ilvl="0" w:tplc="A118A16A">
      <w:start w:val="1"/>
      <w:numFmt w:val="upperLetter"/>
      <w:lvlText w:val="%1."/>
      <w:lvlJc w:val="left"/>
      <w:pPr>
        <w:ind w:left="720" w:hanging="360"/>
      </w:pPr>
      <w:rPr>
        <w:rFonts w:hint="default"/>
        <w:b/>
        <w:bCs/>
      </w:r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abstractNumId w:val="29"/>
  </w:num>
  <w:num w:numId="2">
    <w:abstractNumId w:val="12"/>
  </w:num>
  <w:num w:numId="3">
    <w:abstractNumId w:val="38"/>
  </w:num>
  <w:num w:numId="4">
    <w:abstractNumId w:val="2"/>
  </w:num>
  <w:num w:numId="5">
    <w:abstractNumId w:val="37"/>
  </w:num>
  <w:num w:numId="6">
    <w:abstractNumId w:val="3"/>
  </w:num>
  <w:num w:numId="7">
    <w:abstractNumId w:val="27"/>
  </w:num>
  <w:num w:numId="8">
    <w:abstractNumId w:val="34"/>
  </w:num>
  <w:num w:numId="9">
    <w:abstractNumId w:val="28"/>
  </w:num>
  <w:num w:numId="10">
    <w:abstractNumId w:val="9"/>
  </w:num>
  <w:num w:numId="11">
    <w:abstractNumId w:val="11"/>
  </w:num>
  <w:num w:numId="12">
    <w:abstractNumId w:val="5"/>
  </w:num>
  <w:num w:numId="13">
    <w:abstractNumId w:val="43"/>
  </w:num>
  <w:num w:numId="14">
    <w:abstractNumId w:val="6"/>
  </w:num>
  <w:num w:numId="15">
    <w:abstractNumId w:val="20"/>
  </w:num>
  <w:num w:numId="16">
    <w:abstractNumId w:val="33"/>
  </w:num>
  <w:num w:numId="17">
    <w:abstractNumId w:val="46"/>
  </w:num>
  <w:num w:numId="18">
    <w:abstractNumId w:val="22"/>
  </w:num>
  <w:num w:numId="19">
    <w:abstractNumId w:val="32"/>
  </w:num>
  <w:num w:numId="20">
    <w:abstractNumId w:val="17"/>
  </w:num>
  <w:num w:numId="21">
    <w:abstractNumId w:val="45"/>
  </w:num>
  <w:num w:numId="22">
    <w:abstractNumId w:val="41"/>
  </w:num>
  <w:num w:numId="23">
    <w:abstractNumId w:val="21"/>
  </w:num>
  <w:num w:numId="24">
    <w:abstractNumId w:val="30"/>
  </w:num>
  <w:num w:numId="25">
    <w:abstractNumId w:val="31"/>
  </w:num>
  <w:num w:numId="26">
    <w:abstractNumId w:val="1"/>
  </w:num>
  <w:num w:numId="27">
    <w:abstractNumId w:val="4"/>
  </w:num>
  <w:num w:numId="28">
    <w:abstractNumId w:val="15"/>
  </w:num>
  <w:num w:numId="29">
    <w:abstractNumId w:val="18"/>
  </w:num>
  <w:num w:numId="30">
    <w:abstractNumId w:val="10"/>
  </w:num>
  <w:num w:numId="31">
    <w:abstractNumId w:val="42"/>
  </w:num>
  <w:num w:numId="32">
    <w:abstractNumId w:val="26"/>
  </w:num>
  <w:num w:numId="33">
    <w:abstractNumId w:val="25"/>
  </w:num>
  <w:num w:numId="34">
    <w:abstractNumId w:val="39"/>
  </w:num>
  <w:num w:numId="35">
    <w:abstractNumId w:val="24"/>
  </w:num>
  <w:num w:numId="36">
    <w:abstractNumId w:val="19"/>
  </w:num>
  <w:num w:numId="37">
    <w:abstractNumId w:val="36"/>
  </w:num>
  <w:num w:numId="38">
    <w:abstractNumId w:val="8"/>
  </w:num>
  <w:num w:numId="39">
    <w:abstractNumId w:val="23"/>
  </w:num>
  <w:num w:numId="40">
    <w:abstractNumId w:val="14"/>
  </w:num>
  <w:num w:numId="41">
    <w:abstractNumId w:val="16"/>
  </w:num>
  <w:num w:numId="42">
    <w:abstractNumId w:val="7"/>
  </w:num>
  <w:num w:numId="43">
    <w:abstractNumId w:val="44"/>
  </w:num>
  <w:num w:numId="44">
    <w:abstractNumId w:val="13"/>
  </w:num>
  <w:num w:numId="45">
    <w:abstractNumId w:val="35"/>
  </w:num>
  <w:num w:numId="46">
    <w:abstractNumId w:val="40"/>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A6A49"/>
    <w:rsid w:val="000028F1"/>
    <w:rsid w:val="00012096"/>
    <w:rsid w:val="000129CB"/>
    <w:rsid w:val="00013EBB"/>
    <w:rsid w:val="00014235"/>
    <w:rsid w:val="0002066A"/>
    <w:rsid w:val="00023942"/>
    <w:rsid w:val="0002751B"/>
    <w:rsid w:val="00034A04"/>
    <w:rsid w:val="0003534C"/>
    <w:rsid w:val="0004095E"/>
    <w:rsid w:val="00043AA8"/>
    <w:rsid w:val="0004417F"/>
    <w:rsid w:val="00053BAD"/>
    <w:rsid w:val="00054C57"/>
    <w:rsid w:val="00056312"/>
    <w:rsid w:val="000638C3"/>
    <w:rsid w:val="000665F2"/>
    <w:rsid w:val="00066AB1"/>
    <w:rsid w:val="00066D17"/>
    <w:rsid w:val="0006708B"/>
    <w:rsid w:val="00067727"/>
    <w:rsid w:val="000748A8"/>
    <w:rsid w:val="00080504"/>
    <w:rsid w:val="000835D1"/>
    <w:rsid w:val="00084136"/>
    <w:rsid w:val="000878D3"/>
    <w:rsid w:val="00093212"/>
    <w:rsid w:val="000A5734"/>
    <w:rsid w:val="000B6935"/>
    <w:rsid w:val="000B776C"/>
    <w:rsid w:val="000C2C1C"/>
    <w:rsid w:val="000D0768"/>
    <w:rsid w:val="000D12E5"/>
    <w:rsid w:val="000D2BBC"/>
    <w:rsid w:val="000D7C91"/>
    <w:rsid w:val="000E031C"/>
    <w:rsid w:val="000E0776"/>
    <w:rsid w:val="000E22E2"/>
    <w:rsid w:val="000E2EAC"/>
    <w:rsid w:val="000E61AF"/>
    <w:rsid w:val="000E62A9"/>
    <w:rsid w:val="000E72AF"/>
    <w:rsid w:val="000E7565"/>
    <w:rsid w:val="000E7DB2"/>
    <w:rsid w:val="000F3FB1"/>
    <w:rsid w:val="00100A56"/>
    <w:rsid w:val="0010354F"/>
    <w:rsid w:val="00107A34"/>
    <w:rsid w:val="00110F3D"/>
    <w:rsid w:val="00116B9C"/>
    <w:rsid w:val="00124C93"/>
    <w:rsid w:val="0012625D"/>
    <w:rsid w:val="001265F4"/>
    <w:rsid w:val="00127333"/>
    <w:rsid w:val="00127476"/>
    <w:rsid w:val="0013321C"/>
    <w:rsid w:val="00133E47"/>
    <w:rsid w:val="001344E9"/>
    <w:rsid w:val="0013658D"/>
    <w:rsid w:val="00137A44"/>
    <w:rsid w:val="00140CC7"/>
    <w:rsid w:val="00142353"/>
    <w:rsid w:val="0014254A"/>
    <w:rsid w:val="00143463"/>
    <w:rsid w:val="00147109"/>
    <w:rsid w:val="001474B9"/>
    <w:rsid w:val="0015510B"/>
    <w:rsid w:val="00161093"/>
    <w:rsid w:val="00162972"/>
    <w:rsid w:val="0016345D"/>
    <w:rsid w:val="00172610"/>
    <w:rsid w:val="0017359A"/>
    <w:rsid w:val="001743F4"/>
    <w:rsid w:val="00174C46"/>
    <w:rsid w:val="00175D9F"/>
    <w:rsid w:val="001843F6"/>
    <w:rsid w:val="001849F6"/>
    <w:rsid w:val="001868D0"/>
    <w:rsid w:val="001A1A85"/>
    <w:rsid w:val="001A384F"/>
    <w:rsid w:val="001A6A49"/>
    <w:rsid w:val="001B0783"/>
    <w:rsid w:val="001C05CF"/>
    <w:rsid w:val="001C2236"/>
    <w:rsid w:val="001C2AE8"/>
    <w:rsid w:val="001C59E6"/>
    <w:rsid w:val="001C5E43"/>
    <w:rsid w:val="001C7079"/>
    <w:rsid w:val="001D1FE4"/>
    <w:rsid w:val="001D6D92"/>
    <w:rsid w:val="001D749D"/>
    <w:rsid w:val="001E0A3F"/>
    <w:rsid w:val="001E1138"/>
    <w:rsid w:val="001E417C"/>
    <w:rsid w:val="001E5496"/>
    <w:rsid w:val="001E7059"/>
    <w:rsid w:val="001E7911"/>
    <w:rsid w:val="001F158B"/>
    <w:rsid w:val="001F22B0"/>
    <w:rsid w:val="001F2445"/>
    <w:rsid w:val="001F2A1A"/>
    <w:rsid w:val="001F2C6F"/>
    <w:rsid w:val="001F537D"/>
    <w:rsid w:val="001F571F"/>
    <w:rsid w:val="00200DC6"/>
    <w:rsid w:val="002034F5"/>
    <w:rsid w:val="00203F76"/>
    <w:rsid w:val="00205EB0"/>
    <w:rsid w:val="00216503"/>
    <w:rsid w:val="00222000"/>
    <w:rsid w:val="0022222D"/>
    <w:rsid w:val="002224C8"/>
    <w:rsid w:val="002248E0"/>
    <w:rsid w:val="0022566A"/>
    <w:rsid w:val="00226DF2"/>
    <w:rsid w:val="00230021"/>
    <w:rsid w:val="00230C68"/>
    <w:rsid w:val="0023672E"/>
    <w:rsid w:val="00237826"/>
    <w:rsid w:val="00240089"/>
    <w:rsid w:val="002415EA"/>
    <w:rsid w:val="00243459"/>
    <w:rsid w:val="00245E75"/>
    <w:rsid w:val="00250810"/>
    <w:rsid w:val="0025112C"/>
    <w:rsid w:val="002528C2"/>
    <w:rsid w:val="00254384"/>
    <w:rsid w:val="00257B65"/>
    <w:rsid w:val="0026326C"/>
    <w:rsid w:val="00263A89"/>
    <w:rsid w:val="00263BB1"/>
    <w:rsid w:val="00272C76"/>
    <w:rsid w:val="0027304E"/>
    <w:rsid w:val="00273238"/>
    <w:rsid w:val="00275900"/>
    <w:rsid w:val="0027602B"/>
    <w:rsid w:val="00285793"/>
    <w:rsid w:val="00286F54"/>
    <w:rsid w:val="002870BA"/>
    <w:rsid w:val="00291977"/>
    <w:rsid w:val="002932B6"/>
    <w:rsid w:val="00293506"/>
    <w:rsid w:val="0029618A"/>
    <w:rsid w:val="0029697A"/>
    <w:rsid w:val="00297249"/>
    <w:rsid w:val="00297348"/>
    <w:rsid w:val="002A14CC"/>
    <w:rsid w:val="002A48A2"/>
    <w:rsid w:val="002A55DB"/>
    <w:rsid w:val="002A594C"/>
    <w:rsid w:val="002A5AEA"/>
    <w:rsid w:val="002A6A81"/>
    <w:rsid w:val="002A747D"/>
    <w:rsid w:val="002A772E"/>
    <w:rsid w:val="002B60ED"/>
    <w:rsid w:val="002B62FF"/>
    <w:rsid w:val="002C2394"/>
    <w:rsid w:val="002C719D"/>
    <w:rsid w:val="002C78DF"/>
    <w:rsid w:val="002D1051"/>
    <w:rsid w:val="002D3F97"/>
    <w:rsid w:val="002D5906"/>
    <w:rsid w:val="002E064C"/>
    <w:rsid w:val="002E10CD"/>
    <w:rsid w:val="002E638F"/>
    <w:rsid w:val="002F089C"/>
    <w:rsid w:val="002F0F6D"/>
    <w:rsid w:val="002F150B"/>
    <w:rsid w:val="002F2E81"/>
    <w:rsid w:val="002F4C35"/>
    <w:rsid w:val="00305EFF"/>
    <w:rsid w:val="00314F68"/>
    <w:rsid w:val="00317DB0"/>
    <w:rsid w:val="003223B4"/>
    <w:rsid w:val="00322524"/>
    <w:rsid w:val="00325647"/>
    <w:rsid w:val="003410D9"/>
    <w:rsid w:val="00344C01"/>
    <w:rsid w:val="00352AB7"/>
    <w:rsid w:val="00361E3F"/>
    <w:rsid w:val="00361F06"/>
    <w:rsid w:val="003674CD"/>
    <w:rsid w:val="003675A7"/>
    <w:rsid w:val="00372331"/>
    <w:rsid w:val="00372BB6"/>
    <w:rsid w:val="00373E26"/>
    <w:rsid w:val="00374F4B"/>
    <w:rsid w:val="00376D8F"/>
    <w:rsid w:val="003819C4"/>
    <w:rsid w:val="0038599D"/>
    <w:rsid w:val="00386199"/>
    <w:rsid w:val="00387968"/>
    <w:rsid w:val="00392001"/>
    <w:rsid w:val="003929FB"/>
    <w:rsid w:val="00395C0A"/>
    <w:rsid w:val="003A5D6E"/>
    <w:rsid w:val="003A5F29"/>
    <w:rsid w:val="003A775D"/>
    <w:rsid w:val="003A792D"/>
    <w:rsid w:val="003B1BE3"/>
    <w:rsid w:val="003B24F0"/>
    <w:rsid w:val="003B73E5"/>
    <w:rsid w:val="003C20D0"/>
    <w:rsid w:val="003C30CA"/>
    <w:rsid w:val="003C3B17"/>
    <w:rsid w:val="003C729A"/>
    <w:rsid w:val="003D09C8"/>
    <w:rsid w:val="003D6A6B"/>
    <w:rsid w:val="003E080F"/>
    <w:rsid w:val="003E381A"/>
    <w:rsid w:val="003E3A71"/>
    <w:rsid w:val="003E404B"/>
    <w:rsid w:val="003E6B09"/>
    <w:rsid w:val="00400004"/>
    <w:rsid w:val="00407C93"/>
    <w:rsid w:val="004131C1"/>
    <w:rsid w:val="00416799"/>
    <w:rsid w:val="004202BD"/>
    <w:rsid w:val="0042034A"/>
    <w:rsid w:val="004226F7"/>
    <w:rsid w:val="00422F0D"/>
    <w:rsid w:val="00427A28"/>
    <w:rsid w:val="00430FD2"/>
    <w:rsid w:val="00432257"/>
    <w:rsid w:val="0043414C"/>
    <w:rsid w:val="004343E4"/>
    <w:rsid w:val="00434999"/>
    <w:rsid w:val="00440125"/>
    <w:rsid w:val="00456600"/>
    <w:rsid w:val="0046170B"/>
    <w:rsid w:val="00463499"/>
    <w:rsid w:val="00463759"/>
    <w:rsid w:val="00465EE4"/>
    <w:rsid w:val="00475481"/>
    <w:rsid w:val="00480F18"/>
    <w:rsid w:val="00482297"/>
    <w:rsid w:val="00487F21"/>
    <w:rsid w:val="00490924"/>
    <w:rsid w:val="00491A0E"/>
    <w:rsid w:val="00493931"/>
    <w:rsid w:val="004A015D"/>
    <w:rsid w:val="004B2115"/>
    <w:rsid w:val="004B42A4"/>
    <w:rsid w:val="004B576A"/>
    <w:rsid w:val="004B7B1B"/>
    <w:rsid w:val="004C13EF"/>
    <w:rsid w:val="004D01C8"/>
    <w:rsid w:val="004D46DB"/>
    <w:rsid w:val="004E418F"/>
    <w:rsid w:val="004E5800"/>
    <w:rsid w:val="004F0ACE"/>
    <w:rsid w:val="004F0DF0"/>
    <w:rsid w:val="004F1C58"/>
    <w:rsid w:val="004F1CFA"/>
    <w:rsid w:val="004F3E39"/>
    <w:rsid w:val="00501CD0"/>
    <w:rsid w:val="00501F10"/>
    <w:rsid w:val="00502436"/>
    <w:rsid w:val="00510AB4"/>
    <w:rsid w:val="00510C1A"/>
    <w:rsid w:val="00511A64"/>
    <w:rsid w:val="005172E3"/>
    <w:rsid w:val="005241A6"/>
    <w:rsid w:val="00525A4F"/>
    <w:rsid w:val="00526F76"/>
    <w:rsid w:val="00527396"/>
    <w:rsid w:val="00530974"/>
    <w:rsid w:val="00532767"/>
    <w:rsid w:val="00533A1A"/>
    <w:rsid w:val="00534907"/>
    <w:rsid w:val="0053544C"/>
    <w:rsid w:val="005375DA"/>
    <w:rsid w:val="005376F2"/>
    <w:rsid w:val="005401F5"/>
    <w:rsid w:val="00540D68"/>
    <w:rsid w:val="00543433"/>
    <w:rsid w:val="005441D9"/>
    <w:rsid w:val="0054581A"/>
    <w:rsid w:val="00547234"/>
    <w:rsid w:val="00550950"/>
    <w:rsid w:val="00553923"/>
    <w:rsid w:val="005551BD"/>
    <w:rsid w:val="0055589F"/>
    <w:rsid w:val="00557958"/>
    <w:rsid w:val="00557A1A"/>
    <w:rsid w:val="00557DE4"/>
    <w:rsid w:val="00562787"/>
    <w:rsid w:val="005659DF"/>
    <w:rsid w:val="00566DEC"/>
    <w:rsid w:val="0056780A"/>
    <w:rsid w:val="0057356A"/>
    <w:rsid w:val="005770E3"/>
    <w:rsid w:val="00580A1A"/>
    <w:rsid w:val="005842E0"/>
    <w:rsid w:val="00591B58"/>
    <w:rsid w:val="00592EE3"/>
    <w:rsid w:val="00593E45"/>
    <w:rsid w:val="005969AB"/>
    <w:rsid w:val="00596A4B"/>
    <w:rsid w:val="005A0C72"/>
    <w:rsid w:val="005A19CE"/>
    <w:rsid w:val="005B1C63"/>
    <w:rsid w:val="005B1C74"/>
    <w:rsid w:val="005B5CB2"/>
    <w:rsid w:val="005B6676"/>
    <w:rsid w:val="005C27BC"/>
    <w:rsid w:val="005C3D6E"/>
    <w:rsid w:val="005D4571"/>
    <w:rsid w:val="005D52D8"/>
    <w:rsid w:val="005D6129"/>
    <w:rsid w:val="005E1AA1"/>
    <w:rsid w:val="005E2869"/>
    <w:rsid w:val="005E552E"/>
    <w:rsid w:val="005F4048"/>
    <w:rsid w:val="005F5065"/>
    <w:rsid w:val="005F7C9E"/>
    <w:rsid w:val="00600632"/>
    <w:rsid w:val="006036AB"/>
    <w:rsid w:val="00603D3D"/>
    <w:rsid w:val="00605248"/>
    <w:rsid w:val="00605A92"/>
    <w:rsid w:val="006069CE"/>
    <w:rsid w:val="0061051B"/>
    <w:rsid w:val="006128CF"/>
    <w:rsid w:val="00615BD7"/>
    <w:rsid w:val="00616848"/>
    <w:rsid w:val="00616CDE"/>
    <w:rsid w:val="00623BB6"/>
    <w:rsid w:val="00625D73"/>
    <w:rsid w:val="00625F6B"/>
    <w:rsid w:val="00630DC2"/>
    <w:rsid w:val="00636CC2"/>
    <w:rsid w:val="00643FF2"/>
    <w:rsid w:val="0064563F"/>
    <w:rsid w:val="00647F62"/>
    <w:rsid w:val="00652030"/>
    <w:rsid w:val="00652BD3"/>
    <w:rsid w:val="0065321B"/>
    <w:rsid w:val="00653E39"/>
    <w:rsid w:val="006541E1"/>
    <w:rsid w:val="0065468A"/>
    <w:rsid w:val="006645E8"/>
    <w:rsid w:val="006767DE"/>
    <w:rsid w:val="00686C08"/>
    <w:rsid w:val="006924A0"/>
    <w:rsid w:val="00693DE4"/>
    <w:rsid w:val="00697114"/>
    <w:rsid w:val="006977C4"/>
    <w:rsid w:val="006A27F9"/>
    <w:rsid w:val="006B2E8E"/>
    <w:rsid w:val="006B2FBF"/>
    <w:rsid w:val="006B6168"/>
    <w:rsid w:val="006B68E6"/>
    <w:rsid w:val="006B6CDC"/>
    <w:rsid w:val="006C598A"/>
    <w:rsid w:val="006C7398"/>
    <w:rsid w:val="006D0839"/>
    <w:rsid w:val="006D21C4"/>
    <w:rsid w:val="006D2471"/>
    <w:rsid w:val="006D2DAE"/>
    <w:rsid w:val="006D3829"/>
    <w:rsid w:val="006D7B27"/>
    <w:rsid w:val="006E2826"/>
    <w:rsid w:val="006E480E"/>
    <w:rsid w:val="006E4A45"/>
    <w:rsid w:val="006E6BC9"/>
    <w:rsid w:val="006E76AE"/>
    <w:rsid w:val="006F17C8"/>
    <w:rsid w:val="006F1BAF"/>
    <w:rsid w:val="006F236F"/>
    <w:rsid w:val="006F49C6"/>
    <w:rsid w:val="006F72CB"/>
    <w:rsid w:val="007025A9"/>
    <w:rsid w:val="00703004"/>
    <w:rsid w:val="0070743A"/>
    <w:rsid w:val="00712E9A"/>
    <w:rsid w:val="00713116"/>
    <w:rsid w:val="0071360F"/>
    <w:rsid w:val="0072201D"/>
    <w:rsid w:val="00722C03"/>
    <w:rsid w:val="00723071"/>
    <w:rsid w:val="00723329"/>
    <w:rsid w:val="00730E7C"/>
    <w:rsid w:val="00734952"/>
    <w:rsid w:val="00734C17"/>
    <w:rsid w:val="0073572E"/>
    <w:rsid w:val="00735971"/>
    <w:rsid w:val="007359CA"/>
    <w:rsid w:val="00745645"/>
    <w:rsid w:val="007507F0"/>
    <w:rsid w:val="00752AF5"/>
    <w:rsid w:val="00752C82"/>
    <w:rsid w:val="007546FA"/>
    <w:rsid w:val="0075539C"/>
    <w:rsid w:val="00755576"/>
    <w:rsid w:val="0076552A"/>
    <w:rsid w:val="00766401"/>
    <w:rsid w:val="0077112B"/>
    <w:rsid w:val="00772A6A"/>
    <w:rsid w:val="00777957"/>
    <w:rsid w:val="00782590"/>
    <w:rsid w:val="00785588"/>
    <w:rsid w:val="00786657"/>
    <w:rsid w:val="00787B16"/>
    <w:rsid w:val="007944BC"/>
    <w:rsid w:val="00797115"/>
    <w:rsid w:val="0079726D"/>
    <w:rsid w:val="007A0CEC"/>
    <w:rsid w:val="007A2CF9"/>
    <w:rsid w:val="007A3F9C"/>
    <w:rsid w:val="007A4EF6"/>
    <w:rsid w:val="007A6857"/>
    <w:rsid w:val="007A6995"/>
    <w:rsid w:val="007B0462"/>
    <w:rsid w:val="007B0C07"/>
    <w:rsid w:val="007B3D07"/>
    <w:rsid w:val="007B5F87"/>
    <w:rsid w:val="007B67FA"/>
    <w:rsid w:val="007B6DBF"/>
    <w:rsid w:val="007B71EF"/>
    <w:rsid w:val="007C1558"/>
    <w:rsid w:val="007C48E8"/>
    <w:rsid w:val="007C5ADF"/>
    <w:rsid w:val="007C774C"/>
    <w:rsid w:val="007D0F95"/>
    <w:rsid w:val="007E12C8"/>
    <w:rsid w:val="007E1F53"/>
    <w:rsid w:val="007E28B6"/>
    <w:rsid w:val="007E2A54"/>
    <w:rsid w:val="007E7E11"/>
    <w:rsid w:val="007F05C3"/>
    <w:rsid w:val="0080396A"/>
    <w:rsid w:val="00805B9F"/>
    <w:rsid w:val="008070A5"/>
    <w:rsid w:val="00807539"/>
    <w:rsid w:val="00807D98"/>
    <w:rsid w:val="008119CF"/>
    <w:rsid w:val="008150E2"/>
    <w:rsid w:val="00815156"/>
    <w:rsid w:val="0081607E"/>
    <w:rsid w:val="0081708D"/>
    <w:rsid w:val="0081777C"/>
    <w:rsid w:val="008212F5"/>
    <w:rsid w:val="008248C0"/>
    <w:rsid w:val="0083023D"/>
    <w:rsid w:val="0083060E"/>
    <w:rsid w:val="00843D2E"/>
    <w:rsid w:val="00857500"/>
    <w:rsid w:val="00862761"/>
    <w:rsid w:val="0086654B"/>
    <w:rsid w:val="00866D61"/>
    <w:rsid w:val="008717AE"/>
    <w:rsid w:val="00873750"/>
    <w:rsid w:val="0087477A"/>
    <w:rsid w:val="00874924"/>
    <w:rsid w:val="00875A99"/>
    <w:rsid w:val="00886305"/>
    <w:rsid w:val="00887189"/>
    <w:rsid w:val="0089523A"/>
    <w:rsid w:val="00895E49"/>
    <w:rsid w:val="00896697"/>
    <w:rsid w:val="00896EBE"/>
    <w:rsid w:val="008A7A77"/>
    <w:rsid w:val="008B5281"/>
    <w:rsid w:val="008B54CF"/>
    <w:rsid w:val="008C6307"/>
    <w:rsid w:val="008C65D2"/>
    <w:rsid w:val="008C6F73"/>
    <w:rsid w:val="008D4689"/>
    <w:rsid w:val="008D46D7"/>
    <w:rsid w:val="008D473C"/>
    <w:rsid w:val="008D4E17"/>
    <w:rsid w:val="008D58DA"/>
    <w:rsid w:val="008D5AE3"/>
    <w:rsid w:val="008D7690"/>
    <w:rsid w:val="008E1B26"/>
    <w:rsid w:val="008E70AF"/>
    <w:rsid w:val="008E7C94"/>
    <w:rsid w:val="008F38FB"/>
    <w:rsid w:val="008F74BB"/>
    <w:rsid w:val="00901406"/>
    <w:rsid w:val="0090519A"/>
    <w:rsid w:val="00905577"/>
    <w:rsid w:val="00905831"/>
    <w:rsid w:val="00907DE9"/>
    <w:rsid w:val="00907DF5"/>
    <w:rsid w:val="00911A26"/>
    <w:rsid w:val="00912E72"/>
    <w:rsid w:val="009137E0"/>
    <w:rsid w:val="009153EB"/>
    <w:rsid w:val="00915B7E"/>
    <w:rsid w:val="009215FD"/>
    <w:rsid w:val="0092586D"/>
    <w:rsid w:val="00926108"/>
    <w:rsid w:val="00926A84"/>
    <w:rsid w:val="009321D0"/>
    <w:rsid w:val="00942437"/>
    <w:rsid w:val="00943F14"/>
    <w:rsid w:val="00945639"/>
    <w:rsid w:val="009479F9"/>
    <w:rsid w:val="00960671"/>
    <w:rsid w:val="00961A51"/>
    <w:rsid w:val="00963FDB"/>
    <w:rsid w:val="00966232"/>
    <w:rsid w:val="009724F0"/>
    <w:rsid w:val="00972E8D"/>
    <w:rsid w:val="00976451"/>
    <w:rsid w:val="00981DE6"/>
    <w:rsid w:val="009845D5"/>
    <w:rsid w:val="0098793D"/>
    <w:rsid w:val="009908E3"/>
    <w:rsid w:val="00991E8E"/>
    <w:rsid w:val="009921EB"/>
    <w:rsid w:val="0099392E"/>
    <w:rsid w:val="00994725"/>
    <w:rsid w:val="00995500"/>
    <w:rsid w:val="00996830"/>
    <w:rsid w:val="00996F91"/>
    <w:rsid w:val="009A76DE"/>
    <w:rsid w:val="009B0255"/>
    <w:rsid w:val="009B271D"/>
    <w:rsid w:val="009B3115"/>
    <w:rsid w:val="009B5AD8"/>
    <w:rsid w:val="009C157C"/>
    <w:rsid w:val="009C1D33"/>
    <w:rsid w:val="009C2B5E"/>
    <w:rsid w:val="009C4CBB"/>
    <w:rsid w:val="009C6DBB"/>
    <w:rsid w:val="009D446A"/>
    <w:rsid w:val="009D4B3F"/>
    <w:rsid w:val="009D5FEA"/>
    <w:rsid w:val="009D7734"/>
    <w:rsid w:val="009E0407"/>
    <w:rsid w:val="009E05F2"/>
    <w:rsid w:val="009E4E12"/>
    <w:rsid w:val="009E698E"/>
    <w:rsid w:val="009E6DBB"/>
    <w:rsid w:val="009F34A5"/>
    <w:rsid w:val="009F5ED9"/>
    <w:rsid w:val="009F6786"/>
    <w:rsid w:val="00A010B8"/>
    <w:rsid w:val="00A01CFF"/>
    <w:rsid w:val="00A031DA"/>
    <w:rsid w:val="00A07082"/>
    <w:rsid w:val="00A103B4"/>
    <w:rsid w:val="00A15114"/>
    <w:rsid w:val="00A162DC"/>
    <w:rsid w:val="00A201D9"/>
    <w:rsid w:val="00A22B6C"/>
    <w:rsid w:val="00A24352"/>
    <w:rsid w:val="00A26E61"/>
    <w:rsid w:val="00A301BE"/>
    <w:rsid w:val="00A302C6"/>
    <w:rsid w:val="00A32B78"/>
    <w:rsid w:val="00A339F1"/>
    <w:rsid w:val="00A34855"/>
    <w:rsid w:val="00A37B0D"/>
    <w:rsid w:val="00A41071"/>
    <w:rsid w:val="00A44C8B"/>
    <w:rsid w:val="00A50810"/>
    <w:rsid w:val="00A5142F"/>
    <w:rsid w:val="00A526C2"/>
    <w:rsid w:val="00A52C86"/>
    <w:rsid w:val="00A53951"/>
    <w:rsid w:val="00A55E9E"/>
    <w:rsid w:val="00A61B54"/>
    <w:rsid w:val="00A70F31"/>
    <w:rsid w:val="00A7238A"/>
    <w:rsid w:val="00A74D4F"/>
    <w:rsid w:val="00A75C26"/>
    <w:rsid w:val="00A83416"/>
    <w:rsid w:val="00A8384C"/>
    <w:rsid w:val="00A84FD3"/>
    <w:rsid w:val="00A903E8"/>
    <w:rsid w:val="00A92B07"/>
    <w:rsid w:val="00A94622"/>
    <w:rsid w:val="00A9468B"/>
    <w:rsid w:val="00A94691"/>
    <w:rsid w:val="00A96176"/>
    <w:rsid w:val="00AA2FD1"/>
    <w:rsid w:val="00AA528A"/>
    <w:rsid w:val="00AA7795"/>
    <w:rsid w:val="00AB3211"/>
    <w:rsid w:val="00AB7D62"/>
    <w:rsid w:val="00AC0509"/>
    <w:rsid w:val="00AC1D73"/>
    <w:rsid w:val="00AC420B"/>
    <w:rsid w:val="00AC4371"/>
    <w:rsid w:val="00AC445B"/>
    <w:rsid w:val="00AC5D23"/>
    <w:rsid w:val="00AC6450"/>
    <w:rsid w:val="00AD2A10"/>
    <w:rsid w:val="00AD4ED8"/>
    <w:rsid w:val="00AD5DCE"/>
    <w:rsid w:val="00AE0418"/>
    <w:rsid w:val="00AE1FAF"/>
    <w:rsid w:val="00AE41BB"/>
    <w:rsid w:val="00AE4506"/>
    <w:rsid w:val="00AE49E7"/>
    <w:rsid w:val="00AE60DA"/>
    <w:rsid w:val="00AE6738"/>
    <w:rsid w:val="00AF4DF5"/>
    <w:rsid w:val="00AF52B4"/>
    <w:rsid w:val="00AF53D5"/>
    <w:rsid w:val="00AF64CD"/>
    <w:rsid w:val="00B04B7B"/>
    <w:rsid w:val="00B05C6C"/>
    <w:rsid w:val="00B11A3F"/>
    <w:rsid w:val="00B251CE"/>
    <w:rsid w:val="00B260C5"/>
    <w:rsid w:val="00B27194"/>
    <w:rsid w:val="00B33856"/>
    <w:rsid w:val="00B36965"/>
    <w:rsid w:val="00B40FD3"/>
    <w:rsid w:val="00B42A85"/>
    <w:rsid w:val="00B437CA"/>
    <w:rsid w:val="00B50EC4"/>
    <w:rsid w:val="00B50F8A"/>
    <w:rsid w:val="00B5114E"/>
    <w:rsid w:val="00B51CE0"/>
    <w:rsid w:val="00B542F3"/>
    <w:rsid w:val="00B55BF4"/>
    <w:rsid w:val="00B60D9F"/>
    <w:rsid w:val="00B61135"/>
    <w:rsid w:val="00B6501B"/>
    <w:rsid w:val="00B65488"/>
    <w:rsid w:val="00B665DD"/>
    <w:rsid w:val="00B70ADF"/>
    <w:rsid w:val="00B723C5"/>
    <w:rsid w:val="00B74BD3"/>
    <w:rsid w:val="00B758D8"/>
    <w:rsid w:val="00B774E4"/>
    <w:rsid w:val="00B80393"/>
    <w:rsid w:val="00B81065"/>
    <w:rsid w:val="00B83B6D"/>
    <w:rsid w:val="00B92B6A"/>
    <w:rsid w:val="00B9420B"/>
    <w:rsid w:val="00BA2D05"/>
    <w:rsid w:val="00BA5375"/>
    <w:rsid w:val="00BA57BE"/>
    <w:rsid w:val="00BB2300"/>
    <w:rsid w:val="00BB59A6"/>
    <w:rsid w:val="00BB7EAE"/>
    <w:rsid w:val="00BC0529"/>
    <w:rsid w:val="00BC0E7C"/>
    <w:rsid w:val="00BC2442"/>
    <w:rsid w:val="00BC2A35"/>
    <w:rsid w:val="00BD4562"/>
    <w:rsid w:val="00BD61AC"/>
    <w:rsid w:val="00BE30E9"/>
    <w:rsid w:val="00BE4DB5"/>
    <w:rsid w:val="00BE5687"/>
    <w:rsid w:val="00BE6C80"/>
    <w:rsid w:val="00BE7D4B"/>
    <w:rsid w:val="00BF2763"/>
    <w:rsid w:val="00BF3184"/>
    <w:rsid w:val="00BF55CB"/>
    <w:rsid w:val="00BF7CDF"/>
    <w:rsid w:val="00C00D80"/>
    <w:rsid w:val="00C0477B"/>
    <w:rsid w:val="00C06121"/>
    <w:rsid w:val="00C101CE"/>
    <w:rsid w:val="00C1068D"/>
    <w:rsid w:val="00C10D20"/>
    <w:rsid w:val="00C15888"/>
    <w:rsid w:val="00C20734"/>
    <w:rsid w:val="00C21060"/>
    <w:rsid w:val="00C34C22"/>
    <w:rsid w:val="00C36D4F"/>
    <w:rsid w:val="00C36FB1"/>
    <w:rsid w:val="00C40584"/>
    <w:rsid w:val="00C4353D"/>
    <w:rsid w:val="00C451F2"/>
    <w:rsid w:val="00C47F0B"/>
    <w:rsid w:val="00C54478"/>
    <w:rsid w:val="00C54A19"/>
    <w:rsid w:val="00C5531F"/>
    <w:rsid w:val="00C63E2C"/>
    <w:rsid w:val="00C64131"/>
    <w:rsid w:val="00C736F2"/>
    <w:rsid w:val="00C737C1"/>
    <w:rsid w:val="00C7388A"/>
    <w:rsid w:val="00C73919"/>
    <w:rsid w:val="00C75EB3"/>
    <w:rsid w:val="00C838B0"/>
    <w:rsid w:val="00C83F05"/>
    <w:rsid w:val="00C84DAF"/>
    <w:rsid w:val="00C852E6"/>
    <w:rsid w:val="00C8636E"/>
    <w:rsid w:val="00C87C91"/>
    <w:rsid w:val="00C96E59"/>
    <w:rsid w:val="00CA0AC3"/>
    <w:rsid w:val="00CA3AFC"/>
    <w:rsid w:val="00CA57F1"/>
    <w:rsid w:val="00CB04C8"/>
    <w:rsid w:val="00CB0A1C"/>
    <w:rsid w:val="00CB16C0"/>
    <w:rsid w:val="00CB3E04"/>
    <w:rsid w:val="00CB44CD"/>
    <w:rsid w:val="00CC1394"/>
    <w:rsid w:val="00CD369A"/>
    <w:rsid w:val="00CD3751"/>
    <w:rsid w:val="00CE22D6"/>
    <w:rsid w:val="00CE3892"/>
    <w:rsid w:val="00CE40C2"/>
    <w:rsid w:val="00CF05E8"/>
    <w:rsid w:val="00CF35CC"/>
    <w:rsid w:val="00CF3BDD"/>
    <w:rsid w:val="00CF4CE3"/>
    <w:rsid w:val="00D01C59"/>
    <w:rsid w:val="00D0592D"/>
    <w:rsid w:val="00D110E6"/>
    <w:rsid w:val="00D12115"/>
    <w:rsid w:val="00D1734C"/>
    <w:rsid w:val="00D216E9"/>
    <w:rsid w:val="00D319CC"/>
    <w:rsid w:val="00D332A9"/>
    <w:rsid w:val="00D33B02"/>
    <w:rsid w:val="00D37612"/>
    <w:rsid w:val="00D378A9"/>
    <w:rsid w:val="00D46E25"/>
    <w:rsid w:val="00D536F3"/>
    <w:rsid w:val="00D53D13"/>
    <w:rsid w:val="00D53EA6"/>
    <w:rsid w:val="00D566CC"/>
    <w:rsid w:val="00D626C8"/>
    <w:rsid w:val="00D6506D"/>
    <w:rsid w:val="00D6673C"/>
    <w:rsid w:val="00D7109F"/>
    <w:rsid w:val="00D71982"/>
    <w:rsid w:val="00D80AFC"/>
    <w:rsid w:val="00D82DDB"/>
    <w:rsid w:val="00D84FA6"/>
    <w:rsid w:val="00D8764E"/>
    <w:rsid w:val="00D87BA8"/>
    <w:rsid w:val="00D90136"/>
    <w:rsid w:val="00D95739"/>
    <w:rsid w:val="00DA0938"/>
    <w:rsid w:val="00DA5A05"/>
    <w:rsid w:val="00DA65F2"/>
    <w:rsid w:val="00DB34F9"/>
    <w:rsid w:val="00DB560B"/>
    <w:rsid w:val="00DB67C9"/>
    <w:rsid w:val="00DB7029"/>
    <w:rsid w:val="00DC30E2"/>
    <w:rsid w:val="00DC484C"/>
    <w:rsid w:val="00DC4CB8"/>
    <w:rsid w:val="00DE7B79"/>
    <w:rsid w:val="00DF020F"/>
    <w:rsid w:val="00DF4801"/>
    <w:rsid w:val="00DF7DB6"/>
    <w:rsid w:val="00E00D95"/>
    <w:rsid w:val="00E109D8"/>
    <w:rsid w:val="00E10A9C"/>
    <w:rsid w:val="00E16199"/>
    <w:rsid w:val="00E24915"/>
    <w:rsid w:val="00E25240"/>
    <w:rsid w:val="00E25C38"/>
    <w:rsid w:val="00E27702"/>
    <w:rsid w:val="00E3299D"/>
    <w:rsid w:val="00E40B3A"/>
    <w:rsid w:val="00E41D1C"/>
    <w:rsid w:val="00E42D64"/>
    <w:rsid w:val="00E44620"/>
    <w:rsid w:val="00E4582F"/>
    <w:rsid w:val="00E57E41"/>
    <w:rsid w:val="00E6596E"/>
    <w:rsid w:val="00E65A73"/>
    <w:rsid w:val="00E65C22"/>
    <w:rsid w:val="00E701CD"/>
    <w:rsid w:val="00E704CE"/>
    <w:rsid w:val="00E74454"/>
    <w:rsid w:val="00E7677C"/>
    <w:rsid w:val="00E83400"/>
    <w:rsid w:val="00E83453"/>
    <w:rsid w:val="00E95B60"/>
    <w:rsid w:val="00EA3533"/>
    <w:rsid w:val="00EA636F"/>
    <w:rsid w:val="00EA79D5"/>
    <w:rsid w:val="00EB65C1"/>
    <w:rsid w:val="00EC598C"/>
    <w:rsid w:val="00EC5A31"/>
    <w:rsid w:val="00EC653D"/>
    <w:rsid w:val="00EC6DA8"/>
    <w:rsid w:val="00ED0DEE"/>
    <w:rsid w:val="00ED24CF"/>
    <w:rsid w:val="00ED538A"/>
    <w:rsid w:val="00ED67D5"/>
    <w:rsid w:val="00ED6E50"/>
    <w:rsid w:val="00EE21E1"/>
    <w:rsid w:val="00EF6F3F"/>
    <w:rsid w:val="00F03E53"/>
    <w:rsid w:val="00F111F0"/>
    <w:rsid w:val="00F13C59"/>
    <w:rsid w:val="00F215A8"/>
    <w:rsid w:val="00F22F53"/>
    <w:rsid w:val="00F23410"/>
    <w:rsid w:val="00F258F4"/>
    <w:rsid w:val="00F26036"/>
    <w:rsid w:val="00F31B41"/>
    <w:rsid w:val="00F33075"/>
    <w:rsid w:val="00F33BCF"/>
    <w:rsid w:val="00F34308"/>
    <w:rsid w:val="00F358A0"/>
    <w:rsid w:val="00F40E8D"/>
    <w:rsid w:val="00F41849"/>
    <w:rsid w:val="00F43AFF"/>
    <w:rsid w:val="00F5312F"/>
    <w:rsid w:val="00F567BB"/>
    <w:rsid w:val="00F63591"/>
    <w:rsid w:val="00F7724E"/>
    <w:rsid w:val="00F77326"/>
    <w:rsid w:val="00F800B2"/>
    <w:rsid w:val="00F80213"/>
    <w:rsid w:val="00F826C1"/>
    <w:rsid w:val="00F85A89"/>
    <w:rsid w:val="00F915FE"/>
    <w:rsid w:val="00F928B1"/>
    <w:rsid w:val="00FA08D9"/>
    <w:rsid w:val="00FA2662"/>
    <w:rsid w:val="00FA6495"/>
    <w:rsid w:val="00FA6ABA"/>
    <w:rsid w:val="00FB2302"/>
    <w:rsid w:val="00FB2DC3"/>
    <w:rsid w:val="00FB31E8"/>
    <w:rsid w:val="00FB3468"/>
    <w:rsid w:val="00FB412F"/>
    <w:rsid w:val="00FB490D"/>
    <w:rsid w:val="00FB50A5"/>
    <w:rsid w:val="00FB6B73"/>
    <w:rsid w:val="00FC1490"/>
    <w:rsid w:val="00FC1A4D"/>
    <w:rsid w:val="00FC61E6"/>
    <w:rsid w:val="00FC6670"/>
    <w:rsid w:val="00FD6A23"/>
    <w:rsid w:val="00FE0289"/>
    <w:rsid w:val="00FE383D"/>
    <w:rsid w:val="00FE471B"/>
    <w:rsid w:val="00FE5E8A"/>
    <w:rsid w:val="00FF4D58"/>
    <w:rsid w:val="00FF5F26"/>
    <w:rsid w:val="00FF613E"/>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4B16F00"/>
  <w15:docId w15:val="{F6876868-C87C-4425-AB90-6B18EB06AE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s-ES" w:eastAsia="es-E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A6A49"/>
    <w:rPr>
      <w:rFonts w:ascii="Comic Sans MS" w:eastAsia="Times New Roman" w:hAnsi="Comic Sans MS"/>
      <w:sz w:val="22"/>
      <w:szCs w:val="24"/>
    </w:rPr>
  </w:style>
  <w:style w:type="paragraph" w:styleId="Ttulo1">
    <w:name w:val="heading 1"/>
    <w:basedOn w:val="Normal"/>
    <w:next w:val="Normal"/>
    <w:link w:val="Ttulo1Car"/>
    <w:uiPriority w:val="9"/>
    <w:qFormat/>
    <w:rsid w:val="00766401"/>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Ttulo2">
    <w:name w:val="heading 2"/>
    <w:basedOn w:val="Normal"/>
    <w:next w:val="Normal"/>
    <w:link w:val="Ttulo2Car"/>
    <w:uiPriority w:val="9"/>
    <w:unhideWhenUsed/>
    <w:qFormat/>
    <w:rsid w:val="00766401"/>
    <w:pPr>
      <w:keepNext/>
      <w:keepLines/>
      <w:spacing w:before="40"/>
      <w:jc w:val="both"/>
      <w:outlineLvl w:val="1"/>
    </w:pPr>
    <w:rPr>
      <w:rFonts w:asciiTheme="majorHAnsi" w:eastAsiaTheme="majorEastAsia" w:hAnsiTheme="majorHAnsi" w:cstheme="majorBidi"/>
      <w:color w:val="365F91" w:themeColor="accent1" w:themeShade="BF"/>
      <w:sz w:val="26"/>
      <w:szCs w:val="26"/>
      <w:lang w:val="es-ES_tradnl"/>
    </w:rPr>
  </w:style>
  <w:style w:type="paragraph" w:styleId="Ttulo3">
    <w:name w:val="heading 3"/>
    <w:basedOn w:val="Normal"/>
    <w:next w:val="Normal"/>
    <w:link w:val="Ttulo3Car"/>
    <w:uiPriority w:val="9"/>
    <w:semiHidden/>
    <w:unhideWhenUsed/>
    <w:qFormat/>
    <w:rsid w:val="00766401"/>
    <w:pPr>
      <w:keepNext/>
      <w:keepLines/>
      <w:spacing w:before="40"/>
      <w:jc w:val="both"/>
      <w:outlineLvl w:val="2"/>
    </w:pPr>
    <w:rPr>
      <w:rFonts w:asciiTheme="majorHAnsi" w:eastAsiaTheme="majorEastAsia" w:hAnsiTheme="majorHAnsi" w:cstheme="majorBidi"/>
      <w:color w:val="243F60" w:themeColor="accent1" w:themeShade="7F"/>
      <w:sz w:val="24"/>
      <w:lang w:val="es-ES_tradnl"/>
    </w:rPr>
  </w:style>
  <w:style w:type="paragraph" w:styleId="Ttulo4">
    <w:name w:val="heading 4"/>
    <w:basedOn w:val="Normal"/>
    <w:next w:val="Normal"/>
    <w:link w:val="Ttulo4Car"/>
    <w:uiPriority w:val="9"/>
    <w:qFormat/>
    <w:rsid w:val="00127333"/>
    <w:pPr>
      <w:keepNext/>
      <w:jc w:val="both"/>
      <w:outlineLvl w:val="3"/>
    </w:pPr>
    <w:rPr>
      <w:rFonts w:ascii="Arial" w:hAnsi="Arial"/>
      <w:b/>
      <w:sz w:val="16"/>
      <w:szCs w:val="20"/>
    </w:rPr>
  </w:style>
  <w:style w:type="paragraph" w:styleId="Ttulo5">
    <w:name w:val="heading 5"/>
    <w:basedOn w:val="Normal"/>
    <w:next w:val="Normal"/>
    <w:link w:val="Ttulo5Car"/>
    <w:uiPriority w:val="9"/>
    <w:semiHidden/>
    <w:unhideWhenUsed/>
    <w:qFormat/>
    <w:rsid w:val="0057356A"/>
    <w:pPr>
      <w:keepNext/>
      <w:keepLines/>
      <w:spacing w:before="40"/>
      <w:outlineLvl w:val="4"/>
    </w:pPr>
    <w:rPr>
      <w:rFonts w:ascii="Calibri" w:hAnsi="Calibri"/>
      <w:color w:val="0F4761"/>
      <w:sz w:val="20"/>
      <w:szCs w:val="20"/>
    </w:rPr>
  </w:style>
  <w:style w:type="paragraph" w:styleId="Ttulo6">
    <w:name w:val="heading 6"/>
    <w:basedOn w:val="Normal"/>
    <w:next w:val="Normal"/>
    <w:link w:val="Ttulo6Car"/>
    <w:uiPriority w:val="9"/>
    <w:semiHidden/>
    <w:unhideWhenUsed/>
    <w:qFormat/>
    <w:rsid w:val="0057356A"/>
    <w:pPr>
      <w:keepNext/>
      <w:keepLines/>
      <w:spacing w:before="40"/>
      <w:outlineLvl w:val="5"/>
    </w:pPr>
    <w:rPr>
      <w:rFonts w:ascii="Calibri" w:hAnsi="Calibri"/>
      <w:i/>
      <w:iCs/>
      <w:color w:val="595959"/>
      <w:sz w:val="20"/>
      <w:szCs w:val="20"/>
    </w:rPr>
  </w:style>
  <w:style w:type="paragraph" w:styleId="Ttulo7">
    <w:name w:val="heading 7"/>
    <w:basedOn w:val="Normal"/>
    <w:next w:val="Normal"/>
    <w:link w:val="Ttulo7Car"/>
    <w:uiPriority w:val="9"/>
    <w:semiHidden/>
    <w:unhideWhenUsed/>
    <w:qFormat/>
    <w:rsid w:val="0057356A"/>
    <w:pPr>
      <w:keepNext/>
      <w:keepLines/>
      <w:spacing w:before="40"/>
      <w:outlineLvl w:val="6"/>
    </w:pPr>
    <w:rPr>
      <w:rFonts w:ascii="Calibri" w:hAnsi="Calibri"/>
      <w:color w:val="595959"/>
      <w:sz w:val="20"/>
      <w:szCs w:val="20"/>
    </w:rPr>
  </w:style>
  <w:style w:type="paragraph" w:styleId="Ttulo8">
    <w:name w:val="heading 8"/>
    <w:basedOn w:val="Normal"/>
    <w:next w:val="Normal"/>
    <w:link w:val="Ttulo8Car"/>
    <w:uiPriority w:val="9"/>
    <w:semiHidden/>
    <w:unhideWhenUsed/>
    <w:qFormat/>
    <w:rsid w:val="0057356A"/>
    <w:pPr>
      <w:keepNext/>
      <w:keepLines/>
      <w:spacing w:before="40"/>
      <w:outlineLvl w:val="7"/>
    </w:pPr>
    <w:rPr>
      <w:rFonts w:ascii="Calibri" w:hAnsi="Calibri"/>
      <w:i/>
      <w:iCs/>
      <w:color w:val="272727"/>
      <w:sz w:val="20"/>
      <w:szCs w:val="20"/>
    </w:rPr>
  </w:style>
  <w:style w:type="paragraph" w:styleId="Ttulo9">
    <w:name w:val="heading 9"/>
    <w:basedOn w:val="Normal"/>
    <w:next w:val="Normal"/>
    <w:link w:val="Ttulo9Car"/>
    <w:uiPriority w:val="9"/>
    <w:semiHidden/>
    <w:unhideWhenUsed/>
    <w:qFormat/>
    <w:rsid w:val="0057356A"/>
    <w:pPr>
      <w:keepNext/>
      <w:keepLines/>
      <w:spacing w:before="40"/>
      <w:outlineLvl w:val="8"/>
    </w:pPr>
    <w:rPr>
      <w:rFonts w:ascii="Calibri" w:hAnsi="Calibri"/>
      <w:color w:val="272727"/>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766401"/>
    <w:rPr>
      <w:rFonts w:asciiTheme="majorHAnsi" w:eastAsiaTheme="majorEastAsia" w:hAnsiTheme="majorHAnsi" w:cstheme="majorBidi"/>
      <w:color w:val="365F91" w:themeColor="accent1" w:themeShade="BF"/>
      <w:sz w:val="32"/>
      <w:szCs w:val="32"/>
    </w:rPr>
  </w:style>
  <w:style w:type="character" w:customStyle="1" w:styleId="Ttulo2Car">
    <w:name w:val="Título 2 Car"/>
    <w:basedOn w:val="Fuentedeprrafopredeter"/>
    <w:link w:val="Ttulo2"/>
    <w:uiPriority w:val="9"/>
    <w:rsid w:val="00766401"/>
    <w:rPr>
      <w:rFonts w:asciiTheme="majorHAnsi" w:eastAsiaTheme="majorEastAsia" w:hAnsiTheme="majorHAnsi" w:cstheme="majorBidi"/>
      <w:color w:val="365F91" w:themeColor="accent1" w:themeShade="BF"/>
      <w:sz w:val="26"/>
      <w:szCs w:val="26"/>
      <w:lang w:val="es-ES_tradnl"/>
    </w:rPr>
  </w:style>
  <w:style w:type="character" w:customStyle="1" w:styleId="Ttulo3Car">
    <w:name w:val="Título 3 Car"/>
    <w:basedOn w:val="Fuentedeprrafopredeter"/>
    <w:link w:val="Ttulo3"/>
    <w:uiPriority w:val="9"/>
    <w:semiHidden/>
    <w:rsid w:val="00766401"/>
    <w:rPr>
      <w:rFonts w:asciiTheme="majorHAnsi" w:eastAsiaTheme="majorEastAsia" w:hAnsiTheme="majorHAnsi" w:cstheme="majorBidi"/>
      <w:color w:val="243F60" w:themeColor="accent1" w:themeShade="7F"/>
      <w:sz w:val="24"/>
      <w:szCs w:val="24"/>
      <w:lang w:val="es-ES_tradnl"/>
    </w:rPr>
  </w:style>
  <w:style w:type="character" w:customStyle="1" w:styleId="Ttulo4Car">
    <w:name w:val="Título 4 Car"/>
    <w:link w:val="Ttulo4"/>
    <w:uiPriority w:val="9"/>
    <w:rsid w:val="00127333"/>
    <w:rPr>
      <w:rFonts w:ascii="Arial" w:eastAsia="Times New Roman" w:hAnsi="Arial"/>
      <w:b/>
      <w:sz w:val="16"/>
    </w:rPr>
  </w:style>
  <w:style w:type="paragraph" w:styleId="Encabezado">
    <w:name w:val="header"/>
    <w:basedOn w:val="Normal"/>
    <w:link w:val="EncabezadoCar"/>
    <w:uiPriority w:val="99"/>
    <w:rsid w:val="001A6A49"/>
    <w:pPr>
      <w:tabs>
        <w:tab w:val="center" w:pos="4252"/>
        <w:tab w:val="right" w:pos="8504"/>
      </w:tabs>
    </w:pPr>
    <w:rPr>
      <w:szCs w:val="20"/>
      <w:lang w:val="es-CO"/>
    </w:rPr>
  </w:style>
  <w:style w:type="character" w:customStyle="1" w:styleId="EncabezadoCar">
    <w:name w:val="Encabezado Car"/>
    <w:link w:val="Encabezado"/>
    <w:uiPriority w:val="99"/>
    <w:rsid w:val="001A6A49"/>
    <w:rPr>
      <w:rFonts w:ascii="Comic Sans MS" w:eastAsia="Times New Roman" w:hAnsi="Comic Sans MS" w:cs="Times New Roman"/>
      <w:szCs w:val="20"/>
      <w:lang w:val="es-CO" w:eastAsia="es-ES"/>
    </w:rPr>
  </w:style>
  <w:style w:type="paragraph" w:styleId="Piedepgina">
    <w:name w:val="footer"/>
    <w:aliases w:val="pie de página, Car Car Car,Car Car Car Car Car Car Car,Car Car Car Car Car Car"/>
    <w:basedOn w:val="Normal"/>
    <w:link w:val="PiedepginaCar"/>
    <w:uiPriority w:val="99"/>
    <w:qFormat/>
    <w:rsid w:val="001A6A49"/>
    <w:pPr>
      <w:tabs>
        <w:tab w:val="center" w:pos="4252"/>
        <w:tab w:val="right" w:pos="8504"/>
      </w:tabs>
    </w:pPr>
    <w:rPr>
      <w:szCs w:val="20"/>
      <w:lang w:val="es-CO"/>
    </w:rPr>
  </w:style>
  <w:style w:type="character" w:customStyle="1" w:styleId="PiedepginaCar">
    <w:name w:val="Pie de página Car"/>
    <w:aliases w:val="pie de página Car, Car Car Car Car,Car Car Car Car Car Car Car Car,Car Car Car Car Car Car Car1"/>
    <w:link w:val="Piedepgina"/>
    <w:uiPriority w:val="99"/>
    <w:rsid w:val="001A6A49"/>
    <w:rPr>
      <w:rFonts w:ascii="Comic Sans MS" w:eastAsia="Times New Roman" w:hAnsi="Comic Sans MS" w:cs="Times New Roman"/>
      <w:szCs w:val="20"/>
      <w:lang w:val="es-CO" w:eastAsia="es-ES"/>
    </w:rPr>
  </w:style>
  <w:style w:type="character" w:styleId="Hipervnculo">
    <w:name w:val="Hyperlink"/>
    <w:uiPriority w:val="99"/>
    <w:rsid w:val="001A6A49"/>
    <w:rPr>
      <w:color w:val="0000FF"/>
      <w:u w:val="single"/>
    </w:rPr>
  </w:style>
  <w:style w:type="paragraph" w:styleId="Textodeglobo">
    <w:name w:val="Balloon Text"/>
    <w:basedOn w:val="Normal"/>
    <w:link w:val="TextodegloboCar"/>
    <w:uiPriority w:val="99"/>
    <w:semiHidden/>
    <w:unhideWhenUsed/>
    <w:rsid w:val="00945639"/>
    <w:rPr>
      <w:rFonts w:ascii="Tahoma" w:hAnsi="Tahoma" w:cs="Tahoma"/>
      <w:sz w:val="16"/>
      <w:szCs w:val="16"/>
    </w:rPr>
  </w:style>
  <w:style w:type="character" w:customStyle="1" w:styleId="TextodegloboCar">
    <w:name w:val="Texto de globo Car"/>
    <w:basedOn w:val="Fuentedeprrafopredeter"/>
    <w:link w:val="Textodeglobo"/>
    <w:uiPriority w:val="99"/>
    <w:semiHidden/>
    <w:rsid w:val="00945639"/>
    <w:rPr>
      <w:rFonts w:ascii="Tahoma" w:eastAsia="Times New Roman" w:hAnsi="Tahoma" w:cs="Tahoma"/>
      <w:sz w:val="16"/>
      <w:szCs w:val="16"/>
    </w:rPr>
  </w:style>
  <w:style w:type="paragraph" w:styleId="Textoindependiente">
    <w:name w:val="Body Text"/>
    <w:aliases w:val="body text,bt,body tesx,TextindepT2,Table Bullet 1,contents,Subsection Body Text,TABLA DE CONTENIDO 3,EHPT,Body Text2,ändrad,tabla 2,contents Car Car,Bodytext,Texto independiente Car Car"/>
    <w:basedOn w:val="Normal"/>
    <w:link w:val="TextoindependienteCar"/>
    <w:uiPriority w:val="1"/>
    <w:qFormat/>
    <w:rsid w:val="0014254A"/>
    <w:pPr>
      <w:spacing w:before="120" w:after="120"/>
      <w:jc w:val="both"/>
    </w:pPr>
    <w:rPr>
      <w:rFonts w:ascii="Arial" w:hAnsi="Arial"/>
      <w:b/>
      <w:sz w:val="24"/>
    </w:rPr>
  </w:style>
  <w:style w:type="character" w:customStyle="1" w:styleId="TextoindependienteCar">
    <w:name w:val="Texto independiente Car"/>
    <w:aliases w:val="body text Car,bt Car,body tesx Car,TextindepT2 Car,Table Bullet 1 Car,contents Car,Subsection Body Text Car,TABLA DE CONTENIDO 3 Car,EHPT Car,Body Text2 Car,ändrad Car,tabla 2 Car,contents Car Car Car,Bodytext Car"/>
    <w:basedOn w:val="Fuentedeprrafopredeter"/>
    <w:link w:val="Textoindependiente"/>
    <w:uiPriority w:val="1"/>
    <w:rsid w:val="0014254A"/>
    <w:rPr>
      <w:rFonts w:ascii="Arial" w:eastAsia="Times New Roman" w:hAnsi="Arial"/>
      <w:b/>
      <w:sz w:val="24"/>
      <w:szCs w:val="24"/>
    </w:rPr>
  </w:style>
  <w:style w:type="paragraph" w:styleId="NormalWeb">
    <w:name w:val="Normal (Web)"/>
    <w:aliases w:val="Normal (Web) Car Car,Normal (Web) Car Car Car,Normal (Web) Car,Normal (Web) Car Car Car Car Car Car,Normal (Web) Car Car Car Car Car Car Car Car Car"/>
    <w:basedOn w:val="Normal"/>
    <w:uiPriority w:val="99"/>
    <w:qFormat/>
    <w:rsid w:val="0014254A"/>
    <w:pPr>
      <w:spacing w:before="100" w:beforeAutospacing="1" w:after="100" w:afterAutospacing="1"/>
    </w:pPr>
    <w:rPr>
      <w:rFonts w:ascii="Times New Roman" w:hAnsi="Times New Roman"/>
      <w:sz w:val="24"/>
    </w:rPr>
  </w:style>
  <w:style w:type="paragraph" w:styleId="Textosinformato">
    <w:name w:val="Plain Text"/>
    <w:basedOn w:val="Normal"/>
    <w:link w:val="TextosinformatoCar"/>
    <w:rsid w:val="0014254A"/>
    <w:rPr>
      <w:rFonts w:ascii="Courier New" w:hAnsi="Courier New"/>
      <w:sz w:val="20"/>
      <w:szCs w:val="20"/>
      <w:lang w:val="x-none" w:eastAsia="x-none"/>
    </w:rPr>
  </w:style>
  <w:style w:type="character" w:customStyle="1" w:styleId="TextosinformatoCar">
    <w:name w:val="Texto sin formato Car"/>
    <w:basedOn w:val="Fuentedeprrafopredeter"/>
    <w:link w:val="Textosinformato"/>
    <w:rsid w:val="0014254A"/>
    <w:rPr>
      <w:rFonts w:ascii="Courier New" w:eastAsia="Times New Roman" w:hAnsi="Courier New"/>
      <w:lang w:val="x-none" w:eastAsia="x-none"/>
    </w:rPr>
  </w:style>
  <w:style w:type="character" w:styleId="Refdecomentario">
    <w:name w:val="annotation reference"/>
    <w:basedOn w:val="Fuentedeprrafopredeter"/>
    <w:uiPriority w:val="99"/>
    <w:semiHidden/>
    <w:unhideWhenUsed/>
    <w:rsid w:val="00297348"/>
    <w:rPr>
      <w:sz w:val="16"/>
      <w:szCs w:val="16"/>
    </w:rPr>
  </w:style>
  <w:style w:type="paragraph" w:styleId="Textocomentario">
    <w:name w:val="annotation text"/>
    <w:basedOn w:val="Normal"/>
    <w:link w:val="TextocomentarioCar"/>
    <w:uiPriority w:val="99"/>
    <w:unhideWhenUsed/>
    <w:rsid w:val="00297348"/>
    <w:rPr>
      <w:sz w:val="20"/>
      <w:szCs w:val="20"/>
    </w:rPr>
  </w:style>
  <w:style w:type="character" w:customStyle="1" w:styleId="TextocomentarioCar">
    <w:name w:val="Texto comentario Car"/>
    <w:basedOn w:val="Fuentedeprrafopredeter"/>
    <w:link w:val="Textocomentario"/>
    <w:uiPriority w:val="99"/>
    <w:rsid w:val="00297348"/>
    <w:rPr>
      <w:rFonts w:ascii="Comic Sans MS" w:eastAsia="Times New Roman" w:hAnsi="Comic Sans MS"/>
    </w:rPr>
  </w:style>
  <w:style w:type="paragraph" w:styleId="Asuntodelcomentario">
    <w:name w:val="annotation subject"/>
    <w:basedOn w:val="Textocomentario"/>
    <w:next w:val="Textocomentario"/>
    <w:link w:val="AsuntodelcomentarioCar"/>
    <w:uiPriority w:val="99"/>
    <w:semiHidden/>
    <w:unhideWhenUsed/>
    <w:rsid w:val="00297348"/>
    <w:rPr>
      <w:b/>
      <w:bCs/>
    </w:rPr>
  </w:style>
  <w:style w:type="character" w:customStyle="1" w:styleId="AsuntodelcomentarioCar">
    <w:name w:val="Asunto del comentario Car"/>
    <w:basedOn w:val="TextocomentarioCar"/>
    <w:link w:val="Asuntodelcomentario"/>
    <w:uiPriority w:val="99"/>
    <w:semiHidden/>
    <w:rsid w:val="00297348"/>
    <w:rPr>
      <w:rFonts w:ascii="Comic Sans MS" w:eastAsia="Times New Roman" w:hAnsi="Comic Sans MS"/>
      <w:b/>
      <w:bCs/>
    </w:rPr>
  </w:style>
  <w:style w:type="character" w:customStyle="1" w:styleId="apple-converted-space">
    <w:name w:val="apple-converted-space"/>
    <w:basedOn w:val="Fuentedeprrafopredeter"/>
    <w:rsid w:val="00297348"/>
  </w:style>
  <w:style w:type="paragraph" w:styleId="Prrafodelista">
    <w:name w:val="List Paragraph"/>
    <w:aliases w:val="Ha,HOJA,Bolita,List Paragraph,Párrafo de lista4,BOLADEF,Párrafo de lista3,Párrafo de lista21,BOLA,Nivel 1 OS,Colorful List Accent 1,Colorful List - Accent 11,Bullet List,FooterText,numbered,List Paragraph1,Paragraphe de liste1,lp1,Foot"/>
    <w:basedOn w:val="Normal"/>
    <w:link w:val="PrrafodelistaCar"/>
    <w:uiPriority w:val="34"/>
    <w:qFormat/>
    <w:rsid w:val="00297348"/>
    <w:pPr>
      <w:ind w:left="720"/>
      <w:contextualSpacing/>
    </w:pPr>
  </w:style>
  <w:style w:type="character" w:customStyle="1" w:styleId="PrrafodelistaCar">
    <w:name w:val="Párrafo de lista Car"/>
    <w:aliases w:val="Ha Car,HOJA Car,Bolita Car,List Paragraph Car,Párrafo de lista4 Car,BOLADEF Car,Párrafo de lista3 Car,Párrafo de lista21 Car,BOLA Car,Nivel 1 OS Car,Colorful List Accent 1 Car,Colorful List - Accent 11 Car,Bullet List Car,lp1 Car"/>
    <w:link w:val="Prrafodelista"/>
    <w:uiPriority w:val="34"/>
    <w:qFormat/>
    <w:rsid w:val="006D0839"/>
    <w:rPr>
      <w:rFonts w:ascii="Comic Sans MS" w:eastAsia="Times New Roman" w:hAnsi="Comic Sans MS"/>
      <w:sz w:val="22"/>
      <w:szCs w:val="24"/>
    </w:rPr>
  </w:style>
  <w:style w:type="character" w:styleId="nfasis">
    <w:name w:val="Emphasis"/>
    <w:basedOn w:val="Fuentedeprrafopredeter"/>
    <w:uiPriority w:val="20"/>
    <w:qFormat/>
    <w:rsid w:val="009C6DBB"/>
    <w:rPr>
      <w:i/>
      <w:iCs/>
    </w:rPr>
  </w:style>
  <w:style w:type="character" w:styleId="Textoennegrita">
    <w:name w:val="Strong"/>
    <w:basedOn w:val="Fuentedeprrafopredeter"/>
    <w:uiPriority w:val="22"/>
    <w:qFormat/>
    <w:rsid w:val="00E4582F"/>
    <w:rPr>
      <w:b/>
      <w:bCs/>
    </w:rPr>
  </w:style>
  <w:style w:type="paragraph" w:styleId="Sinespaciado">
    <w:name w:val="No Spacing"/>
    <w:aliases w:val="Aries,Sin espaciado2,k,Sin espaciado11,Bullets,MODIFICAR,Sin Espacio,No Spacing Car Car Car,No Spacing Car Car,No Spacing,Formato,A1,PONAL,Titulo 1"/>
    <w:link w:val="SinespaciadoCar"/>
    <w:uiPriority w:val="1"/>
    <w:qFormat/>
    <w:rsid w:val="0029618A"/>
    <w:rPr>
      <w:rFonts w:ascii="Comic Sans MS" w:eastAsia="Times New Roman" w:hAnsi="Comic Sans MS"/>
      <w:sz w:val="22"/>
      <w:szCs w:val="24"/>
    </w:rPr>
  </w:style>
  <w:style w:type="table" w:styleId="Tablaconcuadrcula">
    <w:name w:val="Table Grid"/>
    <w:aliases w:val="sin cuadricula"/>
    <w:basedOn w:val="Tablanormal"/>
    <w:uiPriority w:val="39"/>
    <w:rsid w:val="00C00D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 1"/>
    <w:uiPriority w:val="99"/>
    <w:rsid w:val="00F800B2"/>
    <w:pPr>
      <w:widowControl w:val="0"/>
      <w:autoSpaceDE w:val="0"/>
      <w:autoSpaceDN w:val="0"/>
      <w:adjustRightInd w:val="0"/>
    </w:pPr>
    <w:rPr>
      <w:rFonts w:ascii="Times New Roman" w:eastAsia="Times New Roman" w:hAnsi="Times New Roman"/>
      <w:lang w:val="en-US"/>
    </w:rPr>
  </w:style>
  <w:style w:type="paragraph" w:customStyle="1" w:styleId="xmsonormal">
    <w:name w:val="x_msonormal"/>
    <w:basedOn w:val="Normal"/>
    <w:rsid w:val="00245E75"/>
    <w:pPr>
      <w:spacing w:before="100" w:beforeAutospacing="1" w:after="100" w:afterAutospacing="1"/>
    </w:pPr>
    <w:rPr>
      <w:rFonts w:ascii="Times New Roman" w:hAnsi="Times New Roman"/>
      <w:sz w:val="24"/>
      <w:lang w:val="es-CO" w:eastAsia="es-CO"/>
    </w:rPr>
  </w:style>
  <w:style w:type="character" w:customStyle="1" w:styleId="xspelle">
    <w:name w:val="x_spelle"/>
    <w:basedOn w:val="Fuentedeprrafopredeter"/>
    <w:rsid w:val="00245E75"/>
  </w:style>
  <w:style w:type="paragraph" w:customStyle="1" w:styleId="Default">
    <w:name w:val="Default"/>
    <w:link w:val="DefaultCar"/>
    <w:qFormat/>
    <w:rsid w:val="004C13EF"/>
    <w:pPr>
      <w:autoSpaceDE w:val="0"/>
      <w:autoSpaceDN w:val="0"/>
      <w:adjustRightInd w:val="0"/>
    </w:pPr>
    <w:rPr>
      <w:rFonts w:ascii="Arial" w:hAnsi="Arial" w:cs="Arial"/>
      <w:color w:val="000000"/>
      <w:sz w:val="24"/>
      <w:szCs w:val="24"/>
      <w:lang w:val="es-CO"/>
    </w:rPr>
  </w:style>
  <w:style w:type="character" w:customStyle="1" w:styleId="DefaultCar">
    <w:name w:val="Default Car"/>
    <w:link w:val="Default"/>
    <w:qFormat/>
    <w:locked/>
    <w:rsid w:val="00A031DA"/>
    <w:rPr>
      <w:rFonts w:ascii="Arial" w:hAnsi="Arial" w:cs="Arial"/>
      <w:color w:val="000000"/>
      <w:sz w:val="24"/>
      <w:szCs w:val="24"/>
      <w:lang w:val="es-CO"/>
    </w:rPr>
  </w:style>
  <w:style w:type="paragraph" w:customStyle="1" w:styleId="xmsolistparagraph">
    <w:name w:val="x_msolistparagraph"/>
    <w:basedOn w:val="Normal"/>
    <w:rsid w:val="008A7A77"/>
    <w:pPr>
      <w:spacing w:before="100" w:beforeAutospacing="1" w:after="100" w:afterAutospacing="1"/>
    </w:pPr>
    <w:rPr>
      <w:rFonts w:ascii="Times New Roman" w:hAnsi="Times New Roman"/>
      <w:sz w:val="24"/>
      <w:lang w:val="es-CO" w:eastAsia="es-CO"/>
    </w:rPr>
  </w:style>
  <w:style w:type="paragraph" w:customStyle="1" w:styleId="Contenidodelatabla">
    <w:name w:val="Contenido de la tabla"/>
    <w:basedOn w:val="Normal"/>
    <w:rsid w:val="00A031DA"/>
    <w:pPr>
      <w:suppressLineNumbers/>
      <w:suppressAutoHyphens/>
      <w:spacing w:line="100" w:lineRule="atLeast"/>
    </w:pPr>
    <w:rPr>
      <w:rFonts w:ascii="Calibri" w:eastAsia="Calibri" w:hAnsi="Calibri" w:cs="Calibri"/>
      <w:sz w:val="20"/>
      <w:szCs w:val="20"/>
      <w:lang w:eastAsia="zh-CN"/>
    </w:rPr>
  </w:style>
  <w:style w:type="paragraph" w:customStyle="1" w:styleId="Encabezadodelatabla">
    <w:name w:val="Encabezado de la tabla"/>
    <w:basedOn w:val="Contenidodelatabla"/>
    <w:rsid w:val="00A031DA"/>
    <w:pPr>
      <w:jc w:val="center"/>
    </w:pPr>
    <w:rPr>
      <w:b/>
      <w:bCs/>
    </w:rPr>
  </w:style>
  <w:style w:type="paragraph" w:customStyle="1" w:styleId="western">
    <w:name w:val="western"/>
    <w:basedOn w:val="Normal"/>
    <w:rsid w:val="00766401"/>
    <w:pPr>
      <w:spacing w:before="100" w:beforeAutospacing="1" w:after="100" w:afterAutospacing="1"/>
    </w:pPr>
    <w:rPr>
      <w:rFonts w:ascii="Times New Roman" w:hAnsi="Times New Roman"/>
      <w:sz w:val="24"/>
      <w:lang w:val="es-CO" w:eastAsia="es-CO"/>
    </w:rPr>
  </w:style>
  <w:style w:type="paragraph" w:customStyle="1" w:styleId="p0">
    <w:name w:val="p0"/>
    <w:basedOn w:val="Normal"/>
    <w:rsid w:val="00766401"/>
    <w:pPr>
      <w:widowControl w:val="0"/>
      <w:tabs>
        <w:tab w:val="left" w:pos="720"/>
      </w:tabs>
      <w:spacing w:line="240" w:lineRule="atLeast"/>
      <w:jc w:val="both"/>
    </w:pPr>
    <w:rPr>
      <w:rFonts w:ascii="Times New Roman" w:hAnsi="Times New Roman"/>
      <w:sz w:val="24"/>
      <w:lang w:val="es-CO"/>
    </w:rPr>
  </w:style>
  <w:style w:type="paragraph" w:customStyle="1" w:styleId="m5062349164237278832gmail-default">
    <w:name w:val="m_5062349164237278832gmail-default"/>
    <w:basedOn w:val="Normal"/>
    <w:rsid w:val="00766401"/>
    <w:pPr>
      <w:spacing w:before="100" w:beforeAutospacing="1" w:after="100" w:afterAutospacing="1"/>
    </w:pPr>
    <w:rPr>
      <w:rFonts w:ascii="Times New Roman" w:hAnsi="Times New Roman"/>
      <w:sz w:val="24"/>
      <w:lang w:val="es-CO" w:eastAsia="es-CO"/>
    </w:rPr>
  </w:style>
  <w:style w:type="paragraph" w:customStyle="1" w:styleId="m-716079584117650178gmail-msolistparagraph">
    <w:name w:val="m_-716079584117650178gmail-msolistparagraph"/>
    <w:basedOn w:val="Normal"/>
    <w:rsid w:val="00766401"/>
    <w:pPr>
      <w:spacing w:before="100" w:beforeAutospacing="1" w:after="100" w:afterAutospacing="1"/>
    </w:pPr>
    <w:rPr>
      <w:rFonts w:ascii="Times New Roman" w:hAnsi="Times New Roman"/>
      <w:sz w:val="24"/>
      <w:lang w:val="es-CO" w:eastAsia="es-CO"/>
    </w:rPr>
  </w:style>
  <w:style w:type="paragraph" w:styleId="Textonotapie">
    <w:name w:val="footnote text"/>
    <w:aliases w:val="Footnote Text Char Car,texto de nota al pie,Texto nota pie Car Car Car Car Car Car Car Car,Texto nota pie Car Car Car,fn,Footnote Text Char Char Char Char Char Char,Texto nota pie Car Car Car Car Car,ft,Footnote Text Char Char,Car6,Car31"/>
    <w:basedOn w:val="Normal"/>
    <w:link w:val="TextonotapieCar"/>
    <w:uiPriority w:val="99"/>
    <w:unhideWhenUsed/>
    <w:qFormat/>
    <w:rsid w:val="00766401"/>
    <w:rPr>
      <w:rFonts w:asciiTheme="minorHAnsi" w:eastAsiaTheme="minorHAnsi" w:hAnsiTheme="minorHAnsi" w:cstheme="minorBidi"/>
      <w:sz w:val="20"/>
      <w:szCs w:val="20"/>
      <w:lang w:val="es-CO" w:eastAsia="en-US"/>
    </w:rPr>
  </w:style>
  <w:style w:type="character" w:customStyle="1" w:styleId="TextonotapieCar">
    <w:name w:val="Texto nota pie Car"/>
    <w:aliases w:val="Footnote Text Char Car Car,texto de nota al pie Car,Texto nota pie Car Car Car Car Car Car Car Car Car,Texto nota pie Car Car Car Car,fn Car,Footnote Text Char Char Char Char Char Char Car,Texto nota pie Car Car Car Car Car Car,ft Car"/>
    <w:basedOn w:val="Fuentedeprrafopredeter"/>
    <w:link w:val="Textonotapie"/>
    <w:uiPriority w:val="99"/>
    <w:rsid w:val="00766401"/>
    <w:rPr>
      <w:rFonts w:asciiTheme="minorHAnsi" w:eastAsiaTheme="minorHAnsi" w:hAnsiTheme="minorHAnsi" w:cstheme="minorBidi"/>
      <w:lang w:val="es-CO" w:eastAsia="en-US"/>
    </w:rPr>
  </w:style>
  <w:style w:type="character" w:styleId="Refdenotaalpie">
    <w:name w:val="footnote reference"/>
    <w:aliases w:val="Char Char,Ref. de nota al pie., BVI fnr, BVI fnr Car Car, BVI fnr Car Car Car Car,Ref. de nota al pie2,Nota de pie,referencia nota al pie,Referencia nota al pie,BVI fnr,BVI fnr Car Car,BVI fnr Car,BVI fnr Car Car Car Car,Ref,4_G,FC,F"/>
    <w:basedOn w:val="Fuentedeprrafopredeter"/>
    <w:uiPriority w:val="99"/>
    <w:unhideWhenUsed/>
    <w:qFormat/>
    <w:rsid w:val="00766401"/>
    <w:rPr>
      <w:vertAlign w:val="superscript"/>
    </w:rPr>
  </w:style>
  <w:style w:type="character" w:customStyle="1" w:styleId="Bodytext2">
    <w:name w:val="Body text (2)"/>
    <w:basedOn w:val="Fuentedeprrafopredeter"/>
    <w:rsid w:val="00766401"/>
    <w:rPr>
      <w:rFonts w:ascii="Arial" w:eastAsia="Arial" w:hAnsi="Arial" w:cs="Arial"/>
      <w:b w:val="0"/>
      <w:bCs w:val="0"/>
      <w:i w:val="0"/>
      <w:iCs w:val="0"/>
      <w:smallCaps w:val="0"/>
      <w:strike w:val="0"/>
      <w:color w:val="000000"/>
      <w:spacing w:val="0"/>
      <w:w w:val="80"/>
      <w:position w:val="0"/>
      <w:sz w:val="21"/>
      <w:szCs w:val="21"/>
      <w:u w:val="none"/>
      <w:lang w:val="es-ES" w:eastAsia="es-ES" w:bidi="es-ES"/>
    </w:rPr>
  </w:style>
  <w:style w:type="paragraph" w:styleId="Ttulo">
    <w:name w:val="Title"/>
    <w:basedOn w:val="Normal"/>
    <w:next w:val="Subttulo"/>
    <w:link w:val="TtuloCar"/>
    <w:qFormat/>
    <w:rsid w:val="00766401"/>
    <w:pPr>
      <w:widowControl w:val="0"/>
      <w:suppressAutoHyphens/>
      <w:jc w:val="center"/>
    </w:pPr>
    <w:rPr>
      <w:rFonts w:ascii="Tahoma" w:hAnsi="Tahoma"/>
      <w:b/>
      <w:szCs w:val="20"/>
      <w:lang w:eastAsia="ar-SA"/>
    </w:rPr>
  </w:style>
  <w:style w:type="paragraph" w:styleId="Subttulo">
    <w:name w:val="Subtitle"/>
    <w:basedOn w:val="Normal"/>
    <w:link w:val="SubttuloCar"/>
    <w:qFormat/>
    <w:rsid w:val="00766401"/>
    <w:pPr>
      <w:spacing w:after="60"/>
      <w:jc w:val="center"/>
      <w:outlineLvl w:val="1"/>
    </w:pPr>
    <w:rPr>
      <w:rFonts w:ascii="Arial" w:hAnsi="Arial"/>
      <w:sz w:val="24"/>
      <w:lang w:val="x-none"/>
    </w:rPr>
  </w:style>
  <w:style w:type="character" w:customStyle="1" w:styleId="SubttuloCar">
    <w:name w:val="Subtítulo Car"/>
    <w:basedOn w:val="Fuentedeprrafopredeter"/>
    <w:link w:val="Subttulo"/>
    <w:rsid w:val="00766401"/>
    <w:rPr>
      <w:rFonts w:ascii="Arial" w:eastAsia="Times New Roman" w:hAnsi="Arial"/>
      <w:sz w:val="24"/>
      <w:szCs w:val="24"/>
      <w:lang w:val="x-none"/>
    </w:rPr>
  </w:style>
  <w:style w:type="character" w:customStyle="1" w:styleId="TtuloCar">
    <w:name w:val="Título Car"/>
    <w:basedOn w:val="Fuentedeprrafopredeter"/>
    <w:link w:val="Ttulo"/>
    <w:rsid w:val="00766401"/>
    <w:rPr>
      <w:rFonts w:ascii="Tahoma" w:eastAsia="Times New Roman" w:hAnsi="Tahoma"/>
      <w:b/>
      <w:sz w:val="22"/>
      <w:lang w:eastAsia="ar-SA"/>
    </w:rPr>
  </w:style>
  <w:style w:type="paragraph" w:customStyle="1" w:styleId="Textoindependiente31">
    <w:name w:val="Texto independiente 31"/>
    <w:basedOn w:val="Normal"/>
    <w:rsid w:val="00766401"/>
    <w:pPr>
      <w:suppressAutoHyphens/>
      <w:spacing w:after="120"/>
    </w:pPr>
    <w:rPr>
      <w:rFonts w:ascii="Times New Roman" w:hAnsi="Times New Roman"/>
      <w:sz w:val="16"/>
      <w:szCs w:val="16"/>
      <w:lang w:val="es-CO" w:eastAsia="ar-SA"/>
    </w:rPr>
  </w:style>
  <w:style w:type="paragraph" w:customStyle="1" w:styleId="toa">
    <w:name w:val="toa"/>
    <w:basedOn w:val="Normal"/>
    <w:rsid w:val="00766401"/>
    <w:pPr>
      <w:widowControl w:val="0"/>
      <w:tabs>
        <w:tab w:val="left" w:pos="9000"/>
        <w:tab w:val="right" w:pos="9360"/>
      </w:tabs>
      <w:suppressAutoHyphens/>
      <w:jc w:val="both"/>
    </w:pPr>
    <w:rPr>
      <w:rFonts w:ascii="Arial" w:hAnsi="Arial"/>
      <w:szCs w:val="20"/>
      <w:lang w:val="en-US"/>
    </w:rPr>
  </w:style>
  <w:style w:type="character" w:customStyle="1" w:styleId="Textoindependiente2Car">
    <w:name w:val="Texto independiente 2 Car"/>
    <w:basedOn w:val="Fuentedeprrafopredeter"/>
    <w:link w:val="Textoindependiente2"/>
    <w:uiPriority w:val="99"/>
    <w:semiHidden/>
    <w:rsid w:val="00766401"/>
    <w:rPr>
      <w:rFonts w:ascii="Times New Roman" w:hAnsi="Times New Roman"/>
      <w:lang w:val="x-none" w:eastAsia="zh-CN"/>
    </w:rPr>
  </w:style>
  <w:style w:type="paragraph" w:styleId="Textoindependiente2">
    <w:name w:val="Body Text 2"/>
    <w:basedOn w:val="Normal"/>
    <w:link w:val="Textoindependiente2Car"/>
    <w:uiPriority w:val="99"/>
    <w:semiHidden/>
    <w:unhideWhenUsed/>
    <w:rsid w:val="00766401"/>
    <w:pPr>
      <w:suppressAutoHyphens/>
      <w:spacing w:after="120" w:line="480" w:lineRule="auto"/>
    </w:pPr>
    <w:rPr>
      <w:rFonts w:ascii="Times New Roman" w:eastAsia="Calibri" w:hAnsi="Times New Roman"/>
      <w:sz w:val="20"/>
      <w:szCs w:val="20"/>
      <w:lang w:val="x-none" w:eastAsia="zh-CN"/>
    </w:rPr>
  </w:style>
  <w:style w:type="character" w:customStyle="1" w:styleId="Textoindependiente2Car1">
    <w:name w:val="Texto independiente 2 Car1"/>
    <w:basedOn w:val="Fuentedeprrafopredeter"/>
    <w:uiPriority w:val="99"/>
    <w:semiHidden/>
    <w:rsid w:val="00766401"/>
    <w:rPr>
      <w:rFonts w:ascii="Comic Sans MS" w:eastAsia="Times New Roman" w:hAnsi="Comic Sans MS"/>
      <w:sz w:val="22"/>
      <w:szCs w:val="24"/>
    </w:rPr>
  </w:style>
  <w:style w:type="paragraph" w:customStyle="1" w:styleId="MINUTAS">
    <w:name w:val="MINUTAS"/>
    <w:rsid w:val="00766401"/>
    <w:pPr>
      <w:suppressAutoHyphens/>
      <w:spacing w:before="170"/>
      <w:ind w:left="170" w:right="170"/>
      <w:jc w:val="both"/>
    </w:pPr>
    <w:rPr>
      <w:rFonts w:ascii="Helvetica" w:eastAsia="Arial" w:hAnsi="Helvetica"/>
      <w:lang w:val="en-US" w:eastAsia="ar-SA"/>
    </w:rPr>
  </w:style>
  <w:style w:type="paragraph" w:customStyle="1" w:styleId="MARITZA3">
    <w:name w:val="MARITZA3"/>
    <w:uiPriority w:val="99"/>
    <w:rsid w:val="00766401"/>
    <w:pPr>
      <w:widowControl w:val="0"/>
      <w:tabs>
        <w:tab w:val="left" w:pos="-720"/>
        <w:tab w:val="left" w:pos="0"/>
      </w:tabs>
      <w:suppressAutoHyphens/>
      <w:jc w:val="both"/>
    </w:pPr>
    <w:rPr>
      <w:rFonts w:ascii="Times New Roman" w:eastAsia="Times New Roman" w:hAnsi="Times New Roman"/>
      <w:spacing w:val="-2"/>
      <w:sz w:val="24"/>
      <w:lang w:val="en-US" w:eastAsia="es-MX"/>
    </w:rPr>
  </w:style>
  <w:style w:type="paragraph" w:customStyle="1" w:styleId="Estilopredeterminado">
    <w:name w:val="Estilo predeterminado"/>
    <w:rsid w:val="00766401"/>
    <w:pPr>
      <w:widowControl w:val="0"/>
      <w:autoSpaceDE w:val="0"/>
      <w:autoSpaceDN w:val="0"/>
      <w:adjustRightInd w:val="0"/>
      <w:textAlignment w:val="baseline"/>
    </w:pPr>
    <w:rPr>
      <w:rFonts w:ascii="Times New Roman" w:eastAsia="Times New Roman" w:hAnsi="Times New Roman"/>
      <w:kern w:val="1"/>
      <w:sz w:val="24"/>
      <w:szCs w:val="24"/>
      <w:lang w:val="es-CO" w:eastAsia="zh-CN" w:bidi="hi-IN"/>
    </w:rPr>
  </w:style>
  <w:style w:type="paragraph" w:customStyle="1" w:styleId="Style48">
    <w:name w:val="Style48"/>
    <w:basedOn w:val="Normal"/>
    <w:uiPriority w:val="99"/>
    <w:rsid w:val="00766401"/>
    <w:pPr>
      <w:autoSpaceDE w:val="0"/>
      <w:autoSpaceDN w:val="0"/>
      <w:spacing w:line="274" w:lineRule="exact"/>
      <w:jc w:val="both"/>
    </w:pPr>
    <w:rPr>
      <w:rFonts w:ascii="Arial Narrow" w:eastAsia="Calibri" w:hAnsi="Arial Narrow"/>
      <w:sz w:val="24"/>
    </w:rPr>
  </w:style>
  <w:style w:type="paragraph" w:customStyle="1" w:styleId="Standard">
    <w:name w:val="Standard"/>
    <w:qFormat/>
    <w:rsid w:val="00766401"/>
    <w:pPr>
      <w:suppressAutoHyphens/>
      <w:autoSpaceDN w:val="0"/>
      <w:spacing w:after="200" w:line="276" w:lineRule="auto"/>
      <w:textAlignment w:val="baseline"/>
    </w:pPr>
    <w:rPr>
      <w:rFonts w:cs="Calibri"/>
      <w:kern w:val="3"/>
      <w:sz w:val="22"/>
      <w:szCs w:val="22"/>
      <w:lang w:eastAsia="zh-CN"/>
    </w:rPr>
  </w:style>
  <w:style w:type="paragraph" w:styleId="Revisin">
    <w:name w:val="Revision"/>
    <w:hidden/>
    <w:uiPriority w:val="99"/>
    <w:semiHidden/>
    <w:rsid w:val="006036AB"/>
    <w:rPr>
      <w:rFonts w:ascii="Comic Sans MS" w:eastAsia="Times New Roman" w:hAnsi="Comic Sans MS"/>
      <w:sz w:val="22"/>
      <w:szCs w:val="24"/>
    </w:rPr>
  </w:style>
  <w:style w:type="paragraph" w:customStyle="1" w:styleId="TableParagraph">
    <w:name w:val="Table Paragraph"/>
    <w:basedOn w:val="Normal"/>
    <w:uiPriority w:val="1"/>
    <w:qFormat/>
    <w:rsid w:val="006036AB"/>
    <w:pPr>
      <w:widowControl w:val="0"/>
      <w:autoSpaceDE w:val="0"/>
      <w:autoSpaceDN w:val="0"/>
    </w:pPr>
    <w:rPr>
      <w:rFonts w:ascii="Arial MT" w:eastAsia="Arial MT" w:hAnsi="Arial MT" w:cs="Arial MT"/>
      <w:szCs w:val="22"/>
      <w:lang w:eastAsia="en-US"/>
    </w:rPr>
  </w:style>
  <w:style w:type="table" w:customStyle="1" w:styleId="NormalTable0">
    <w:name w:val="Normal Table0"/>
    <w:uiPriority w:val="2"/>
    <w:semiHidden/>
    <w:unhideWhenUsed/>
    <w:qFormat/>
    <w:rsid w:val="00905577"/>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table" w:styleId="Tablaconcuadrcula4-nfasis1">
    <w:name w:val="Grid Table 4 Accent 1"/>
    <w:basedOn w:val="Tablanormal"/>
    <w:uiPriority w:val="49"/>
    <w:rsid w:val="0055589F"/>
    <w:pPr>
      <w:widowControl w:val="0"/>
      <w:autoSpaceDE w:val="0"/>
      <w:autoSpaceDN w:val="0"/>
    </w:pPr>
    <w:rPr>
      <w:rFonts w:asciiTheme="minorHAnsi" w:eastAsiaTheme="minorHAnsi" w:hAnsiTheme="minorHAnsi" w:cstheme="minorBidi"/>
      <w:sz w:val="22"/>
      <w:szCs w:val="22"/>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character" w:customStyle="1" w:styleId="SinespaciadoCar">
    <w:name w:val="Sin espaciado Car"/>
    <w:aliases w:val="Aries Car,Sin espaciado2 Car,k Car,Sin espaciado11 Car,Bullets Car,MODIFICAR Car,Sin Espacio Car,No Spacing Car Car Car Car,No Spacing Car Car Car1,No Spacing Car,Formato Car,A1 Car,PONAL Car,Titulo 1 Car"/>
    <w:link w:val="Sinespaciado"/>
    <w:uiPriority w:val="1"/>
    <w:locked/>
    <w:rsid w:val="0055589F"/>
    <w:rPr>
      <w:rFonts w:ascii="Comic Sans MS" w:eastAsia="Times New Roman" w:hAnsi="Comic Sans MS"/>
      <w:sz w:val="22"/>
      <w:szCs w:val="24"/>
    </w:rPr>
  </w:style>
  <w:style w:type="paragraph" w:customStyle="1" w:styleId="xxmsonormal">
    <w:name w:val="x_x_msonormal"/>
    <w:basedOn w:val="Normal"/>
    <w:rsid w:val="0055589F"/>
    <w:pPr>
      <w:spacing w:before="100" w:beforeAutospacing="1" w:after="100" w:afterAutospacing="1"/>
      <w:ind w:left="227" w:right="227"/>
      <w:jc w:val="both"/>
    </w:pPr>
    <w:rPr>
      <w:rFonts w:ascii="Times New Roman" w:hAnsi="Times New Roman"/>
      <w:sz w:val="24"/>
    </w:rPr>
  </w:style>
  <w:style w:type="character" w:customStyle="1" w:styleId="xxfontstyle57">
    <w:name w:val="x_x_fontstyle57"/>
    <w:basedOn w:val="Fuentedeprrafopredeter"/>
    <w:rsid w:val="0055589F"/>
  </w:style>
  <w:style w:type="table" w:customStyle="1" w:styleId="Tablaconcuadrcula3">
    <w:name w:val="Tabla con cuadrícula3"/>
    <w:basedOn w:val="Tablanormal"/>
    <w:next w:val="Tablaconcuadrcula"/>
    <w:uiPriority w:val="59"/>
    <w:rsid w:val="0055589F"/>
    <w:pPr>
      <w:ind w:left="227" w:right="227"/>
      <w:jc w:val="both"/>
    </w:pPr>
    <w:rPr>
      <w:sz w:val="22"/>
      <w:szCs w:val="22"/>
      <w:lang w:val="es-CO"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anormal5">
    <w:name w:val="Plain Table 5"/>
    <w:basedOn w:val="Tablanormal"/>
    <w:uiPriority w:val="45"/>
    <w:rsid w:val="0055589F"/>
    <w:pPr>
      <w:ind w:left="227" w:right="227"/>
      <w:jc w:val="both"/>
    </w:pPr>
    <w:rPr>
      <w:rFonts w:ascii="Times New Roman" w:eastAsia="Times New Roman" w:hAnsi="Times New Roman"/>
      <w:lang w:val="es-CO" w:eastAsia="es-CO"/>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Mencinsinresolver1">
    <w:name w:val="Mención sin resolver1"/>
    <w:basedOn w:val="Fuentedeprrafopredeter"/>
    <w:uiPriority w:val="99"/>
    <w:semiHidden/>
    <w:unhideWhenUsed/>
    <w:rsid w:val="0055589F"/>
    <w:rPr>
      <w:color w:val="605E5C"/>
      <w:shd w:val="clear" w:color="auto" w:fill="E1DFDD"/>
    </w:rPr>
  </w:style>
  <w:style w:type="paragraph" w:customStyle="1" w:styleId="paragraph">
    <w:name w:val="paragraph"/>
    <w:basedOn w:val="Normal"/>
    <w:rsid w:val="0055589F"/>
    <w:pPr>
      <w:spacing w:before="100" w:beforeAutospacing="1" w:after="100" w:afterAutospacing="1"/>
      <w:ind w:left="227" w:right="227"/>
      <w:jc w:val="both"/>
    </w:pPr>
    <w:rPr>
      <w:rFonts w:ascii="Times New Roman" w:hAnsi="Times New Roman"/>
      <w:sz w:val="24"/>
      <w:lang w:val="es-CO" w:eastAsia="es-CO"/>
    </w:rPr>
  </w:style>
  <w:style w:type="table" w:customStyle="1" w:styleId="TableNormal">
    <w:name w:val="Table Normal"/>
    <w:uiPriority w:val="2"/>
    <w:semiHidden/>
    <w:unhideWhenUsed/>
    <w:qFormat/>
    <w:rsid w:val="0055589F"/>
    <w:pPr>
      <w:widowControl w:val="0"/>
      <w:autoSpaceDE w:val="0"/>
      <w:autoSpaceDN w:val="0"/>
      <w:ind w:left="227" w:right="227"/>
      <w:jc w:val="both"/>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Sinespaciado1">
    <w:name w:val="Sin espaciado1"/>
    <w:uiPriority w:val="1"/>
    <w:qFormat/>
    <w:rsid w:val="0055589F"/>
    <w:pPr>
      <w:ind w:left="227" w:right="227"/>
      <w:jc w:val="both"/>
    </w:pPr>
    <w:rPr>
      <w:sz w:val="22"/>
      <w:szCs w:val="22"/>
      <w:lang w:eastAsia="en-US"/>
    </w:rPr>
  </w:style>
  <w:style w:type="character" w:customStyle="1" w:styleId="eop">
    <w:name w:val="eop"/>
    <w:basedOn w:val="Fuentedeprrafopredeter"/>
    <w:rsid w:val="0055589F"/>
  </w:style>
  <w:style w:type="paragraph" w:customStyle="1" w:styleId="Ttulo51">
    <w:name w:val="Título 51"/>
    <w:basedOn w:val="Normal"/>
    <w:next w:val="Normal"/>
    <w:uiPriority w:val="9"/>
    <w:semiHidden/>
    <w:unhideWhenUsed/>
    <w:qFormat/>
    <w:rsid w:val="0057356A"/>
    <w:pPr>
      <w:keepNext/>
      <w:keepLines/>
      <w:widowControl w:val="0"/>
      <w:autoSpaceDE w:val="0"/>
      <w:autoSpaceDN w:val="0"/>
      <w:spacing w:before="80" w:after="40"/>
      <w:outlineLvl w:val="4"/>
    </w:pPr>
    <w:rPr>
      <w:rFonts w:ascii="Arial MT" w:hAnsi="Arial MT"/>
      <w:color w:val="0F4761"/>
      <w:szCs w:val="22"/>
      <w:lang w:eastAsia="en-US"/>
    </w:rPr>
  </w:style>
  <w:style w:type="paragraph" w:customStyle="1" w:styleId="Ttulo61">
    <w:name w:val="Título 61"/>
    <w:basedOn w:val="Normal"/>
    <w:next w:val="Normal"/>
    <w:uiPriority w:val="9"/>
    <w:semiHidden/>
    <w:unhideWhenUsed/>
    <w:qFormat/>
    <w:rsid w:val="0057356A"/>
    <w:pPr>
      <w:keepNext/>
      <w:keepLines/>
      <w:widowControl w:val="0"/>
      <w:autoSpaceDE w:val="0"/>
      <w:autoSpaceDN w:val="0"/>
      <w:spacing w:before="40"/>
      <w:outlineLvl w:val="5"/>
    </w:pPr>
    <w:rPr>
      <w:rFonts w:ascii="Arial MT" w:hAnsi="Arial MT"/>
      <w:i/>
      <w:iCs/>
      <w:color w:val="595959"/>
      <w:szCs w:val="22"/>
      <w:lang w:eastAsia="en-US"/>
    </w:rPr>
  </w:style>
  <w:style w:type="paragraph" w:customStyle="1" w:styleId="Ttulo71">
    <w:name w:val="Título 71"/>
    <w:basedOn w:val="Normal"/>
    <w:next w:val="Normal"/>
    <w:uiPriority w:val="9"/>
    <w:semiHidden/>
    <w:unhideWhenUsed/>
    <w:qFormat/>
    <w:rsid w:val="0057356A"/>
    <w:pPr>
      <w:keepNext/>
      <w:keepLines/>
      <w:widowControl w:val="0"/>
      <w:autoSpaceDE w:val="0"/>
      <w:autoSpaceDN w:val="0"/>
      <w:spacing w:before="40"/>
      <w:outlineLvl w:val="6"/>
    </w:pPr>
    <w:rPr>
      <w:rFonts w:ascii="Arial MT" w:hAnsi="Arial MT"/>
      <w:color w:val="595959"/>
      <w:szCs w:val="22"/>
      <w:lang w:eastAsia="en-US"/>
    </w:rPr>
  </w:style>
  <w:style w:type="paragraph" w:customStyle="1" w:styleId="Ttulo81">
    <w:name w:val="Título 81"/>
    <w:basedOn w:val="Normal"/>
    <w:next w:val="Normal"/>
    <w:uiPriority w:val="9"/>
    <w:semiHidden/>
    <w:unhideWhenUsed/>
    <w:qFormat/>
    <w:rsid w:val="0057356A"/>
    <w:pPr>
      <w:keepNext/>
      <w:keepLines/>
      <w:widowControl w:val="0"/>
      <w:autoSpaceDE w:val="0"/>
      <w:autoSpaceDN w:val="0"/>
      <w:outlineLvl w:val="7"/>
    </w:pPr>
    <w:rPr>
      <w:rFonts w:ascii="Arial MT" w:hAnsi="Arial MT"/>
      <w:i/>
      <w:iCs/>
      <w:color w:val="272727"/>
      <w:szCs w:val="22"/>
      <w:lang w:eastAsia="en-US"/>
    </w:rPr>
  </w:style>
  <w:style w:type="paragraph" w:customStyle="1" w:styleId="Ttulo91">
    <w:name w:val="Título 91"/>
    <w:basedOn w:val="Normal"/>
    <w:next w:val="Normal"/>
    <w:uiPriority w:val="9"/>
    <w:semiHidden/>
    <w:unhideWhenUsed/>
    <w:qFormat/>
    <w:rsid w:val="0057356A"/>
    <w:pPr>
      <w:keepNext/>
      <w:keepLines/>
      <w:widowControl w:val="0"/>
      <w:autoSpaceDE w:val="0"/>
      <w:autoSpaceDN w:val="0"/>
      <w:outlineLvl w:val="8"/>
    </w:pPr>
    <w:rPr>
      <w:rFonts w:ascii="Arial MT" w:hAnsi="Arial MT"/>
      <w:color w:val="272727"/>
      <w:szCs w:val="22"/>
      <w:lang w:eastAsia="en-US"/>
    </w:rPr>
  </w:style>
  <w:style w:type="numbering" w:customStyle="1" w:styleId="Sinlista1">
    <w:name w:val="Sin lista1"/>
    <w:next w:val="Sinlista"/>
    <w:uiPriority w:val="99"/>
    <w:semiHidden/>
    <w:unhideWhenUsed/>
    <w:rsid w:val="0057356A"/>
  </w:style>
  <w:style w:type="character" w:customStyle="1" w:styleId="Ttulo5Car">
    <w:name w:val="Título 5 Car"/>
    <w:basedOn w:val="Fuentedeprrafopredeter"/>
    <w:link w:val="Ttulo5"/>
    <w:uiPriority w:val="9"/>
    <w:semiHidden/>
    <w:rsid w:val="0057356A"/>
    <w:rPr>
      <w:rFonts w:eastAsia="Times New Roman" w:cs="Times New Roman"/>
      <w:color w:val="0F4761"/>
    </w:rPr>
  </w:style>
  <w:style w:type="character" w:customStyle="1" w:styleId="Ttulo6Car">
    <w:name w:val="Título 6 Car"/>
    <w:basedOn w:val="Fuentedeprrafopredeter"/>
    <w:link w:val="Ttulo6"/>
    <w:uiPriority w:val="9"/>
    <w:semiHidden/>
    <w:rsid w:val="0057356A"/>
    <w:rPr>
      <w:rFonts w:eastAsia="Times New Roman" w:cs="Times New Roman"/>
      <w:i/>
      <w:iCs/>
      <w:color w:val="595959"/>
    </w:rPr>
  </w:style>
  <w:style w:type="character" w:customStyle="1" w:styleId="Ttulo7Car">
    <w:name w:val="Título 7 Car"/>
    <w:basedOn w:val="Fuentedeprrafopredeter"/>
    <w:link w:val="Ttulo7"/>
    <w:uiPriority w:val="9"/>
    <w:semiHidden/>
    <w:rsid w:val="0057356A"/>
    <w:rPr>
      <w:rFonts w:eastAsia="Times New Roman" w:cs="Times New Roman"/>
      <w:color w:val="595959"/>
    </w:rPr>
  </w:style>
  <w:style w:type="character" w:customStyle="1" w:styleId="Ttulo8Car">
    <w:name w:val="Título 8 Car"/>
    <w:basedOn w:val="Fuentedeprrafopredeter"/>
    <w:link w:val="Ttulo8"/>
    <w:uiPriority w:val="9"/>
    <w:semiHidden/>
    <w:rsid w:val="0057356A"/>
    <w:rPr>
      <w:rFonts w:eastAsia="Times New Roman" w:cs="Times New Roman"/>
      <w:i/>
      <w:iCs/>
      <w:color w:val="272727"/>
    </w:rPr>
  </w:style>
  <w:style w:type="character" w:customStyle="1" w:styleId="Ttulo9Car">
    <w:name w:val="Título 9 Car"/>
    <w:basedOn w:val="Fuentedeprrafopredeter"/>
    <w:link w:val="Ttulo9"/>
    <w:uiPriority w:val="9"/>
    <w:semiHidden/>
    <w:rsid w:val="0057356A"/>
    <w:rPr>
      <w:rFonts w:eastAsia="Times New Roman" w:cs="Times New Roman"/>
      <w:color w:val="272727"/>
    </w:rPr>
  </w:style>
  <w:style w:type="paragraph" w:customStyle="1" w:styleId="Cita1">
    <w:name w:val="Cita1"/>
    <w:basedOn w:val="Normal"/>
    <w:next w:val="Normal"/>
    <w:uiPriority w:val="29"/>
    <w:qFormat/>
    <w:rsid w:val="0057356A"/>
    <w:pPr>
      <w:widowControl w:val="0"/>
      <w:autoSpaceDE w:val="0"/>
      <w:autoSpaceDN w:val="0"/>
      <w:spacing w:before="160"/>
      <w:jc w:val="center"/>
    </w:pPr>
    <w:rPr>
      <w:rFonts w:ascii="Arial MT" w:eastAsia="Arial MT" w:hAnsi="Arial MT" w:cs="Arial MT"/>
      <w:i/>
      <w:iCs/>
      <w:color w:val="404040"/>
      <w:szCs w:val="22"/>
      <w:lang w:eastAsia="en-US"/>
    </w:rPr>
  </w:style>
  <w:style w:type="character" w:customStyle="1" w:styleId="CitaCar">
    <w:name w:val="Cita Car"/>
    <w:basedOn w:val="Fuentedeprrafopredeter"/>
    <w:link w:val="Cita"/>
    <w:uiPriority w:val="29"/>
    <w:rsid w:val="0057356A"/>
    <w:rPr>
      <w:i/>
      <w:iCs/>
      <w:color w:val="404040"/>
    </w:rPr>
  </w:style>
  <w:style w:type="character" w:customStyle="1" w:styleId="nfasisintenso1">
    <w:name w:val="Énfasis intenso1"/>
    <w:basedOn w:val="Fuentedeprrafopredeter"/>
    <w:uiPriority w:val="21"/>
    <w:qFormat/>
    <w:rsid w:val="0057356A"/>
    <w:rPr>
      <w:i/>
      <w:iCs/>
      <w:color w:val="0F4761"/>
    </w:rPr>
  </w:style>
  <w:style w:type="paragraph" w:customStyle="1" w:styleId="Citadestacada1">
    <w:name w:val="Cita destacada1"/>
    <w:basedOn w:val="Normal"/>
    <w:next w:val="Normal"/>
    <w:uiPriority w:val="30"/>
    <w:qFormat/>
    <w:rsid w:val="0057356A"/>
    <w:pPr>
      <w:widowControl w:val="0"/>
      <w:pBdr>
        <w:top w:val="single" w:sz="4" w:space="10" w:color="0F4761"/>
        <w:bottom w:val="single" w:sz="4" w:space="10" w:color="0F4761"/>
      </w:pBdr>
      <w:autoSpaceDE w:val="0"/>
      <w:autoSpaceDN w:val="0"/>
      <w:spacing w:before="360" w:after="360"/>
      <w:ind w:left="864" w:right="864"/>
      <w:jc w:val="center"/>
    </w:pPr>
    <w:rPr>
      <w:rFonts w:ascii="Arial MT" w:eastAsia="Arial MT" w:hAnsi="Arial MT" w:cs="Arial MT"/>
      <w:i/>
      <w:iCs/>
      <w:color w:val="0F4761"/>
      <w:szCs w:val="22"/>
      <w:lang w:eastAsia="en-US"/>
    </w:rPr>
  </w:style>
  <w:style w:type="character" w:customStyle="1" w:styleId="CitadestacadaCar">
    <w:name w:val="Cita destacada Car"/>
    <w:basedOn w:val="Fuentedeprrafopredeter"/>
    <w:link w:val="Citadestacada"/>
    <w:uiPriority w:val="30"/>
    <w:rsid w:val="0057356A"/>
    <w:rPr>
      <w:i/>
      <w:iCs/>
      <w:color w:val="0F4761"/>
    </w:rPr>
  </w:style>
  <w:style w:type="character" w:customStyle="1" w:styleId="Referenciaintensa1">
    <w:name w:val="Referencia intensa1"/>
    <w:basedOn w:val="Fuentedeprrafopredeter"/>
    <w:uiPriority w:val="32"/>
    <w:qFormat/>
    <w:rsid w:val="0057356A"/>
    <w:rPr>
      <w:b/>
      <w:bCs/>
      <w:smallCaps/>
      <w:color w:val="0F4761"/>
      <w:spacing w:val="5"/>
    </w:rPr>
  </w:style>
  <w:style w:type="table" w:customStyle="1" w:styleId="sincuadricula1">
    <w:name w:val="sin cuadricula1"/>
    <w:basedOn w:val="Tablanormal"/>
    <w:next w:val="Tablaconcuadrcula"/>
    <w:uiPriority w:val="39"/>
    <w:rsid w:val="0057356A"/>
    <w:rPr>
      <w:rFonts w:ascii="Aptos" w:eastAsia="Times New Roman" w:hAnsi="Aptos"/>
      <w:sz w:val="21"/>
      <w:szCs w:val="21"/>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5Car1">
    <w:name w:val="Título 5 Car1"/>
    <w:basedOn w:val="Fuentedeprrafopredeter"/>
    <w:uiPriority w:val="9"/>
    <w:semiHidden/>
    <w:rsid w:val="0057356A"/>
    <w:rPr>
      <w:rFonts w:asciiTheme="majorHAnsi" w:eastAsiaTheme="majorEastAsia" w:hAnsiTheme="majorHAnsi" w:cstheme="majorBidi"/>
      <w:color w:val="365F91" w:themeColor="accent1" w:themeShade="BF"/>
      <w:sz w:val="22"/>
      <w:szCs w:val="24"/>
    </w:rPr>
  </w:style>
  <w:style w:type="character" w:customStyle="1" w:styleId="Ttulo6Car1">
    <w:name w:val="Título 6 Car1"/>
    <w:basedOn w:val="Fuentedeprrafopredeter"/>
    <w:uiPriority w:val="9"/>
    <w:semiHidden/>
    <w:rsid w:val="0057356A"/>
    <w:rPr>
      <w:rFonts w:asciiTheme="majorHAnsi" w:eastAsiaTheme="majorEastAsia" w:hAnsiTheme="majorHAnsi" w:cstheme="majorBidi"/>
      <w:color w:val="243F60" w:themeColor="accent1" w:themeShade="7F"/>
      <w:sz w:val="22"/>
      <w:szCs w:val="24"/>
    </w:rPr>
  </w:style>
  <w:style w:type="character" w:customStyle="1" w:styleId="Ttulo7Car1">
    <w:name w:val="Título 7 Car1"/>
    <w:basedOn w:val="Fuentedeprrafopredeter"/>
    <w:uiPriority w:val="9"/>
    <w:semiHidden/>
    <w:rsid w:val="0057356A"/>
    <w:rPr>
      <w:rFonts w:asciiTheme="majorHAnsi" w:eastAsiaTheme="majorEastAsia" w:hAnsiTheme="majorHAnsi" w:cstheme="majorBidi"/>
      <w:i/>
      <w:iCs/>
      <w:color w:val="243F60" w:themeColor="accent1" w:themeShade="7F"/>
      <w:sz w:val="22"/>
      <w:szCs w:val="24"/>
    </w:rPr>
  </w:style>
  <w:style w:type="character" w:customStyle="1" w:styleId="Ttulo8Car1">
    <w:name w:val="Título 8 Car1"/>
    <w:basedOn w:val="Fuentedeprrafopredeter"/>
    <w:uiPriority w:val="9"/>
    <w:semiHidden/>
    <w:rsid w:val="0057356A"/>
    <w:rPr>
      <w:rFonts w:asciiTheme="majorHAnsi" w:eastAsiaTheme="majorEastAsia" w:hAnsiTheme="majorHAnsi" w:cstheme="majorBidi"/>
      <w:color w:val="272727" w:themeColor="text1" w:themeTint="D8"/>
      <w:sz w:val="21"/>
      <w:szCs w:val="21"/>
    </w:rPr>
  </w:style>
  <w:style w:type="character" w:customStyle="1" w:styleId="Ttulo9Car1">
    <w:name w:val="Título 9 Car1"/>
    <w:basedOn w:val="Fuentedeprrafopredeter"/>
    <w:uiPriority w:val="9"/>
    <w:semiHidden/>
    <w:rsid w:val="0057356A"/>
    <w:rPr>
      <w:rFonts w:asciiTheme="majorHAnsi" w:eastAsiaTheme="majorEastAsia" w:hAnsiTheme="majorHAnsi" w:cstheme="majorBidi"/>
      <w:i/>
      <w:iCs/>
      <w:color w:val="272727" w:themeColor="text1" w:themeTint="D8"/>
      <w:sz w:val="21"/>
      <w:szCs w:val="21"/>
    </w:rPr>
  </w:style>
  <w:style w:type="paragraph" w:styleId="Cita">
    <w:name w:val="Quote"/>
    <w:basedOn w:val="Normal"/>
    <w:next w:val="Normal"/>
    <w:link w:val="CitaCar"/>
    <w:uiPriority w:val="29"/>
    <w:qFormat/>
    <w:rsid w:val="0057356A"/>
    <w:pPr>
      <w:spacing w:before="200" w:after="160"/>
      <w:ind w:left="864" w:right="864"/>
      <w:jc w:val="center"/>
    </w:pPr>
    <w:rPr>
      <w:rFonts w:ascii="Calibri" w:eastAsia="Calibri" w:hAnsi="Calibri"/>
      <w:i/>
      <w:iCs/>
      <w:color w:val="404040"/>
      <w:sz w:val="20"/>
      <w:szCs w:val="20"/>
    </w:rPr>
  </w:style>
  <w:style w:type="character" w:customStyle="1" w:styleId="CitaCar1">
    <w:name w:val="Cita Car1"/>
    <w:basedOn w:val="Fuentedeprrafopredeter"/>
    <w:uiPriority w:val="29"/>
    <w:rsid w:val="0057356A"/>
    <w:rPr>
      <w:rFonts w:ascii="Comic Sans MS" w:eastAsia="Times New Roman" w:hAnsi="Comic Sans MS"/>
      <w:i/>
      <w:iCs/>
      <w:color w:val="404040" w:themeColor="text1" w:themeTint="BF"/>
      <w:sz w:val="22"/>
      <w:szCs w:val="24"/>
    </w:rPr>
  </w:style>
  <w:style w:type="character" w:styleId="nfasisintenso">
    <w:name w:val="Intense Emphasis"/>
    <w:basedOn w:val="Fuentedeprrafopredeter"/>
    <w:uiPriority w:val="21"/>
    <w:qFormat/>
    <w:rsid w:val="0057356A"/>
    <w:rPr>
      <w:i/>
      <w:iCs/>
      <w:color w:val="4F81BD" w:themeColor="accent1"/>
    </w:rPr>
  </w:style>
  <w:style w:type="paragraph" w:styleId="Citadestacada">
    <w:name w:val="Intense Quote"/>
    <w:basedOn w:val="Normal"/>
    <w:next w:val="Normal"/>
    <w:link w:val="CitadestacadaCar"/>
    <w:uiPriority w:val="30"/>
    <w:qFormat/>
    <w:rsid w:val="0057356A"/>
    <w:pPr>
      <w:pBdr>
        <w:top w:val="single" w:sz="4" w:space="10" w:color="4F81BD" w:themeColor="accent1"/>
        <w:bottom w:val="single" w:sz="4" w:space="10" w:color="4F81BD" w:themeColor="accent1"/>
      </w:pBdr>
      <w:spacing w:before="360" w:after="360"/>
      <w:ind w:left="864" w:right="864"/>
      <w:jc w:val="center"/>
    </w:pPr>
    <w:rPr>
      <w:rFonts w:ascii="Calibri" w:eastAsia="Calibri" w:hAnsi="Calibri"/>
      <w:i/>
      <w:iCs/>
      <w:color w:val="0F4761"/>
      <w:sz w:val="20"/>
      <w:szCs w:val="20"/>
    </w:rPr>
  </w:style>
  <w:style w:type="character" w:customStyle="1" w:styleId="CitadestacadaCar1">
    <w:name w:val="Cita destacada Car1"/>
    <w:basedOn w:val="Fuentedeprrafopredeter"/>
    <w:uiPriority w:val="30"/>
    <w:rsid w:val="0057356A"/>
    <w:rPr>
      <w:rFonts w:ascii="Comic Sans MS" w:eastAsia="Times New Roman" w:hAnsi="Comic Sans MS"/>
      <w:i/>
      <w:iCs/>
      <w:color w:val="4F81BD" w:themeColor="accent1"/>
      <w:sz w:val="22"/>
      <w:szCs w:val="24"/>
    </w:rPr>
  </w:style>
  <w:style w:type="character" w:styleId="Referenciaintensa">
    <w:name w:val="Intense Reference"/>
    <w:basedOn w:val="Fuentedeprrafopredeter"/>
    <w:uiPriority w:val="32"/>
    <w:qFormat/>
    <w:rsid w:val="0057356A"/>
    <w:rPr>
      <w:b/>
      <w:bCs/>
      <w:smallCaps/>
      <w:color w:val="4F81BD" w:themeColor="accent1"/>
      <w:spacing w:val="5"/>
    </w:rPr>
  </w:style>
  <w:style w:type="table" w:customStyle="1" w:styleId="NormalTable00">
    <w:name w:val="Normal Table00"/>
    <w:uiPriority w:val="2"/>
    <w:semiHidden/>
    <w:unhideWhenUsed/>
    <w:qFormat/>
    <w:rsid w:val="002F4C35"/>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table" w:customStyle="1" w:styleId="sincuadricula2">
    <w:name w:val="sin cuadricula2"/>
    <w:basedOn w:val="Tablanormal"/>
    <w:next w:val="Tablaconcuadrcula"/>
    <w:uiPriority w:val="39"/>
    <w:rsid w:val="002F4C35"/>
    <w:rPr>
      <w:rFonts w:eastAsia="Times New Roman"/>
      <w:sz w:val="21"/>
      <w:szCs w:val="21"/>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300124">
      <w:bodyDiv w:val="1"/>
      <w:marLeft w:val="0"/>
      <w:marRight w:val="0"/>
      <w:marTop w:val="0"/>
      <w:marBottom w:val="0"/>
      <w:divBdr>
        <w:top w:val="none" w:sz="0" w:space="0" w:color="auto"/>
        <w:left w:val="none" w:sz="0" w:space="0" w:color="auto"/>
        <w:bottom w:val="none" w:sz="0" w:space="0" w:color="auto"/>
        <w:right w:val="none" w:sz="0" w:space="0" w:color="auto"/>
      </w:divBdr>
    </w:div>
    <w:div w:id="109512241">
      <w:bodyDiv w:val="1"/>
      <w:marLeft w:val="0"/>
      <w:marRight w:val="0"/>
      <w:marTop w:val="0"/>
      <w:marBottom w:val="0"/>
      <w:divBdr>
        <w:top w:val="none" w:sz="0" w:space="0" w:color="auto"/>
        <w:left w:val="none" w:sz="0" w:space="0" w:color="auto"/>
        <w:bottom w:val="none" w:sz="0" w:space="0" w:color="auto"/>
        <w:right w:val="none" w:sz="0" w:space="0" w:color="auto"/>
      </w:divBdr>
    </w:div>
    <w:div w:id="263146731">
      <w:bodyDiv w:val="1"/>
      <w:marLeft w:val="0"/>
      <w:marRight w:val="0"/>
      <w:marTop w:val="0"/>
      <w:marBottom w:val="0"/>
      <w:divBdr>
        <w:top w:val="none" w:sz="0" w:space="0" w:color="auto"/>
        <w:left w:val="none" w:sz="0" w:space="0" w:color="auto"/>
        <w:bottom w:val="none" w:sz="0" w:space="0" w:color="auto"/>
        <w:right w:val="none" w:sz="0" w:space="0" w:color="auto"/>
      </w:divBdr>
    </w:div>
    <w:div w:id="290481374">
      <w:bodyDiv w:val="1"/>
      <w:marLeft w:val="0"/>
      <w:marRight w:val="0"/>
      <w:marTop w:val="0"/>
      <w:marBottom w:val="0"/>
      <w:divBdr>
        <w:top w:val="none" w:sz="0" w:space="0" w:color="auto"/>
        <w:left w:val="none" w:sz="0" w:space="0" w:color="auto"/>
        <w:bottom w:val="none" w:sz="0" w:space="0" w:color="auto"/>
        <w:right w:val="none" w:sz="0" w:space="0" w:color="auto"/>
      </w:divBdr>
    </w:div>
    <w:div w:id="557741860">
      <w:bodyDiv w:val="1"/>
      <w:marLeft w:val="0"/>
      <w:marRight w:val="0"/>
      <w:marTop w:val="0"/>
      <w:marBottom w:val="0"/>
      <w:divBdr>
        <w:top w:val="none" w:sz="0" w:space="0" w:color="auto"/>
        <w:left w:val="none" w:sz="0" w:space="0" w:color="auto"/>
        <w:bottom w:val="none" w:sz="0" w:space="0" w:color="auto"/>
        <w:right w:val="none" w:sz="0" w:space="0" w:color="auto"/>
      </w:divBdr>
    </w:div>
    <w:div w:id="599291440">
      <w:bodyDiv w:val="1"/>
      <w:marLeft w:val="0"/>
      <w:marRight w:val="0"/>
      <w:marTop w:val="0"/>
      <w:marBottom w:val="0"/>
      <w:divBdr>
        <w:top w:val="none" w:sz="0" w:space="0" w:color="auto"/>
        <w:left w:val="none" w:sz="0" w:space="0" w:color="auto"/>
        <w:bottom w:val="none" w:sz="0" w:space="0" w:color="auto"/>
        <w:right w:val="none" w:sz="0" w:space="0" w:color="auto"/>
      </w:divBdr>
    </w:div>
    <w:div w:id="609822954">
      <w:bodyDiv w:val="1"/>
      <w:marLeft w:val="0"/>
      <w:marRight w:val="0"/>
      <w:marTop w:val="0"/>
      <w:marBottom w:val="0"/>
      <w:divBdr>
        <w:top w:val="none" w:sz="0" w:space="0" w:color="auto"/>
        <w:left w:val="none" w:sz="0" w:space="0" w:color="auto"/>
        <w:bottom w:val="none" w:sz="0" w:space="0" w:color="auto"/>
        <w:right w:val="none" w:sz="0" w:space="0" w:color="auto"/>
      </w:divBdr>
    </w:div>
    <w:div w:id="728236439">
      <w:bodyDiv w:val="1"/>
      <w:marLeft w:val="0"/>
      <w:marRight w:val="0"/>
      <w:marTop w:val="0"/>
      <w:marBottom w:val="0"/>
      <w:divBdr>
        <w:top w:val="none" w:sz="0" w:space="0" w:color="auto"/>
        <w:left w:val="none" w:sz="0" w:space="0" w:color="auto"/>
        <w:bottom w:val="none" w:sz="0" w:space="0" w:color="auto"/>
        <w:right w:val="none" w:sz="0" w:space="0" w:color="auto"/>
      </w:divBdr>
    </w:div>
    <w:div w:id="805396478">
      <w:bodyDiv w:val="1"/>
      <w:marLeft w:val="0"/>
      <w:marRight w:val="0"/>
      <w:marTop w:val="0"/>
      <w:marBottom w:val="0"/>
      <w:divBdr>
        <w:top w:val="none" w:sz="0" w:space="0" w:color="auto"/>
        <w:left w:val="none" w:sz="0" w:space="0" w:color="auto"/>
        <w:bottom w:val="none" w:sz="0" w:space="0" w:color="auto"/>
        <w:right w:val="none" w:sz="0" w:space="0" w:color="auto"/>
      </w:divBdr>
    </w:div>
    <w:div w:id="831914139">
      <w:bodyDiv w:val="1"/>
      <w:marLeft w:val="0"/>
      <w:marRight w:val="0"/>
      <w:marTop w:val="0"/>
      <w:marBottom w:val="0"/>
      <w:divBdr>
        <w:top w:val="none" w:sz="0" w:space="0" w:color="auto"/>
        <w:left w:val="none" w:sz="0" w:space="0" w:color="auto"/>
        <w:bottom w:val="none" w:sz="0" w:space="0" w:color="auto"/>
        <w:right w:val="none" w:sz="0" w:space="0" w:color="auto"/>
      </w:divBdr>
    </w:div>
    <w:div w:id="900020740">
      <w:bodyDiv w:val="1"/>
      <w:marLeft w:val="0"/>
      <w:marRight w:val="0"/>
      <w:marTop w:val="0"/>
      <w:marBottom w:val="0"/>
      <w:divBdr>
        <w:top w:val="none" w:sz="0" w:space="0" w:color="auto"/>
        <w:left w:val="none" w:sz="0" w:space="0" w:color="auto"/>
        <w:bottom w:val="none" w:sz="0" w:space="0" w:color="auto"/>
        <w:right w:val="none" w:sz="0" w:space="0" w:color="auto"/>
      </w:divBdr>
    </w:div>
    <w:div w:id="988245285">
      <w:bodyDiv w:val="1"/>
      <w:marLeft w:val="0"/>
      <w:marRight w:val="0"/>
      <w:marTop w:val="0"/>
      <w:marBottom w:val="0"/>
      <w:divBdr>
        <w:top w:val="none" w:sz="0" w:space="0" w:color="auto"/>
        <w:left w:val="none" w:sz="0" w:space="0" w:color="auto"/>
        <w:bottom w:val="none" w:sz="0" w:space="0" w:color="auto"/>
        <w:right w:val="none" w:sz="0" w:space="0" w:color="auto"/>
      </w:divBdr>
    </w:div>
    <w:div w:id="999381238">
      <w:bodyDiv w:val="1"/>
      <w:marLeft w:val="0"/>
      <w:marRight w:val="0"/>
      <w:marTop w:val="0"/>
      <w:marBottom w:val="0"/>
      <w:divBdr>
        <w:top w:val="none" w:sz="0" w:space="0" w:color="auto"/>
        <w:left w:val="none" w:sz="0" w:space="0" w:color="auto"/>
        <w:bottom w:val="none" w:sz="0" w:space="0" w:color="auto"/>
        <w:right w:val="none" w:sz="0" w:space="0" w:color="auto"/>
      </w:divBdr>
    </w:div>
    <w:div w:id="1003510046">
      <w:bodyDiv w:val="1"/>
      <w:marLeft w:val="0"/>
      <w:marRight w:val="0"/>
      <w:marTop w:val="0"/>
      <w:marBottom w:val="0"/>
      <w:divBdr>
        <w:top w:val="none" w:sz="0" w:space="0" w:color="auto"/>
        <w:left w:val="none" w:sz="0" w:space="0" w:color="auto"/>
        <w:bottom w:val="none" w:sz="0" w:space="0" w:color="auto"/>
        <w:right w:val="none" w:sz="0" w:space="0" w:color="auto"/>
      </w:divBdr>
    </w:div>
    <w:div w:id="1072776646">
      <w:bodyDiv w:val="1"/>
      <w:marLeft w:val="0"/>
      <w:marRight w:val="0"/>
      <w:marTop w:val="0"/>
      <w:marBottom w:val="0"/>
      <w:divBdr>
        <w:top w:val="none" w:sz="0" w:space="0" w:color="auto"/>
        <w:left w:val="none" w:sz="0" w:space="0" w:color="auto"/>
        <w:bottom w:val="none" w:sz="0" w:space="0" w:color="auto"/>
        <w:right w:val="none" w:sz="0" w:space="0" w:color="auto"/>
      </w:divBdr>
    </w:div>
    <w:div w:id="1181624168">
      <w:bodyDiv w:val="1"/>
      <w:marLeft w:val="0"/>
      <w:marRight w:val="0"/>
      <w:marTop w:val="0"/>
      <w:marBottom w:val="0"/>
      <w:divBdr>
        <w:top w:val="none" w:sz="0" w:space="0" w:color="auto"/>
        <w:left w:val="none" w:sz="0" w:space="0" w:color="auto"/>
        <w:bottom w:val="none" w:sz="0" w:space="0" w:color="auto"/>
        <w:right w:val="none" w:sz="0" w:space="0" w:color="auto"/>
      </w:divBdr>
    </w:div>
    <w:div w:id="1286042070">
      <w:bodyDiv w:val="1"/>
      <w:marLeft w:val="0"/>
      <w:marRight w:val="0"/>
      <w:marTop w:val="0"/>
      <w:marBottom w:val="0"/>
      <w:divBdr>
        <w:top w:val="none" w:sz="0" w:space="0" w:color="auto"/>
        <w:left w:val="none" w:sz="0" w:space="0" w:color="auto"/>
        <w:bottom w:val="none" w:sz="0" w:space="0" w:color="auto"/>
        <w:right w:val="none" w:sz="0" w:space="0" w:color="auto"/>
      </w:divBdr>
    </w:div>
    <w:div w:id="1286735542">
      <w:bodyDiv w:val="1"/>
      <w:marLeft w:val="0"/>
      <w:marRight w:val="0"/>
      <w:marTop w:val="0"/>
      <w:marBottom w:val="0"/>
      <w:divBdr>
        <w:top w:val="none" w:sz="0" w:space="0" w:color="auto"/>
        <w:left w:val="none" w:sz="0" w:space="0" w:color="auto"/>
        <w:bottom w:val="none" w:sz="0" w:space="0" w:color="auto"/>
        <w:right w:val="none" w:sz="0" w:space="0" w:color="auto"/>
      </w:divBdr>
    </w:div>
    <w:div w:id="1333068917">
      <w:bodyDiv w:val="1"/>
      <w:marLeft w:val="0"/>
      <w:marRight w:val="0"/>
      <w:marTop w:val="0"/>
      <w:marBottom w:val="0"/>
      <w:divBdr>
        <w:top w:val="none" w:sz="0" w:space="0" w:color="auto"/>
        <w:left w:val="none" w:sz="0" w:space="0" w:color="auto"/>
        <w:bottom w:val="none" w:sz="0" w:space="0" w:color="auto"/>
        <w:right w:val="none" w:sz="0" w:space="0" w:color="auto"/>
      </w:divBdr>
    </w:div>
    <w:div w:id="1503081076">
      <w:bodyDiv w:val="1"/>
      <w:marLeft w:val="0"/>
      <w:marRight w:val="0"/>
      <w:marTop w:val="0"/>
      <w:marBottom w:val="0"/>
      <w:divBdr>
        <w:top w:val="none" w:sz="0" w:space="0" w:color="auto"/>
        <w:left w:val="none" w:sz="0" w:space="0" w:color="auto"/>
        <w:bottom w:val="none" w:sz="0" w:space="0" w:color="auto"/>
        <w:right w:val="none" w:sz="0" w:space="0" w:color="auto"/>
      </w:divBdr>
    </w:div>
    <w:div w:id="1855194571">
      <w:bodyDiv w:val="1"/>
      <w:marLeft w:val="0"/>
      <w:marRight w:val="0"/>
      <w:marTop w:val="0"/>
      <w:marBottom w:val="0"/>
      <w:divBdr>
        <w:top w:val="none" w:sz="0" w:space="0" w:color="auto"/>
        <w:left w:val="none" w:sz="0" w:space="0" w:color="auto"/>
        <w:bottom w:val="none" w:sz="0" w:space="0" w:color="auto"/>
        <w:right w:val="none" w:sz="0" w:space="0" w:color="auto"/>
      </w:divBdr>
    </w:div>
    <w:div w:id="21242221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redam.gov.co/" TargetMode="External"/><Relationship Id="rId18" Type="http://schemas.openxmlformats.org/officeDocument/2006/relationships/hyperlink" Target="http://www.colombiacompra.gov.co/" TargetMode="Externa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s://www.libretamilitar.mil.co/Modules/Consult/MilitarySituation" TargetMode="External"/><Relationship Id="rId17" Type="http://schemas.openxmlformats.org/officeDocument/2006/relationships/hyperlink" Target="http://www.contratos.gov.co/" TargetMode="External"/><Relationship Id="rId2" Type="http://schemas.openxmlformats.org/officeDocument/2006/relationships/customXml" Target="../customXml/item2.xml"/><Relationship Id="rId16" Type="http://schemas.openxmlformats.org/officeDocument/2006/relationships/image" Target="media/image2.png"/><Relationship Id="rId20" Type="http://schemas.openxmlformats.org/officeDocument/2006/relationships/image" Target="media/image3.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ecretariasenado.gov.co/senado/basedoc/ley_2195_2022_pr001.html" TargetMode="External"/><Relationship Id="rId5" Type="http://schemas.openxmlformats.org/officeDocument/2006/relationships/numbering" Target="numbering.xml"/><Relationship Id="rId15" Type="http://schemas.openxmlformats.org/officeDocument/2006/relationships/oleObject" Target="embeddings/oleObject1.bin"/><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www.colombiacompra.gov.co/compradores/secop-i/valores-partir-de-los-cuales-son-aplicables-los-acuerdos-comerciale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png"/><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81045cb-6013-4615-ae1d-019e7b529c6f">
      <Terms xmlns="http://schemas.microsoft.com/office/infopath/2007/PartnerControls"/>
    </lcf76f155ced4ddcb4097134ff3c332f>
    <TaxCatchAll xmlns="232e8043-054a-4620-8c6c-7cab82cebd95" xsi:nil="true"/>
    <_Flow_SignoffStatus xmlns="a81045cb-6013-4615-ae1d-019e7b529c6f" xsi:nil="true"/>
    <_ip_UnifiedCompliancePolicyUIAction xmlns="http://schemas.microsoft.com/sharepoint/v3" xsi:nil="true"/>
    <_ip_UnifiedCompliancePolicyProperties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375A2054F65A2240A71C8BE76E5853BA" ma:contentTypeVersion="21" ma:contentTypeDescription="Crear nuevo documento." ma:contentTypeScope="" ma:versionID="2600e1da55d43a8a0347dc108aee30ff">
  <xsd:schema xmlns:xsd="http://www.w3.org/2001/XMLSchema" xmlns:xs="http://www.w3.org/2001/XMLSchema" xmlns:p="http://schemas.microsoft.com/office/2006/metadata/properties" xmlns:ns1="http://schemas.microsoft.com/sharepoint/v3" xmlns:ns2="a81045cb-6013-4615-ae1d-019e7b529c6f" xmlns:ns3="232e8043-054a-4620-8c6c-7cab82cebd95" targetNamespace="http://schemas.microsoft.com/office/2006/metadata/properties" ma:root="true" ma:fieldsID="84a65497ebb3fbdeb13b5d5b8b26ec06" ns1:_="" ns2:_="" ns3:_="">
    <xsd:import namespace="http://schemas.microsoft.com/sharepoint/v3"/>
    <xsd:import namespace="a81045cb-6013-4615-ae1d-019e7b529c6f"/>
    <xsd:import namespace="232e8043-054a-4620-8c6c-7cab82cebd95"/>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Location" minOccurs="0"/>
                <xsd:element ref="ns2:MediaLengthInSeconds" minOccurs="0"/>
                <xsd:element ref="ns1:_ip_UnifiedCompliancePolicyProperties" minOccurs="0"/>
                <xsd:element ref="ns1:_ip_UnifiedCompliancePolicyUIAction" minOccurs="0"/>
                <xsd:element ref="ns2:_Flow_SignoffStatu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Propiedades de la Directiva de cumplimiento unificado" ma:hidden="true" ma:internalName="_ip_UnifiedCompliancePolicyProperties">
      <xsd:simpleType>
        <xsd:restriction base="dms:Note"/>
      </xsd:simpleType>
    </xsd:element>
    <xsd:element name="_ip_UnifiedCompliancePolicyUIAction" ma:index="22" nillable="true" ma:displayName="Acción de IU de la Directiva de cumplimiento unificado"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81045cb-6013-4615-ae1d-019e7b529c6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_Flow_SignoffStatus" ma:index="23" nillable="true" ma:displayName="Estado de aprobación" ma:internalName="Estado_x0020_de_x0020_aprobaci_x00f3_n">
      <xsd:simpleType>
        <xsd:restriction base="dms:Text"/>
      </xsd:simpleType>
    </xsd:element>
    <xsd:element name="lcf76f155ced4ddcb4097134ff3c332f" ma:index="25" nillable="true" ma:taxonomy="true" ma:internalName="lcf76f155ced4ddcb4097134ff3c332f" ma:taxonomyFieldName="MediaServiceImageTags" ma:displayName="Etiquetas de imagen" ma:readOnly="false" ma:fieldId="{5cf76f15-5ced-4ddc-b409-7134ff3c332f}" ma:taxonomyMulti="true" ma:sspId="5d09d035-a677-4b24-aeee-1a5c3beaf18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32e8043-054a-4620-8c6c-7cab82cebd95" elementFormDefault="qualified">
    <xsd:import namespace="http://schemas.microsoft.com/office/2006/documentManagement/types"/>
    <xsd:import namespace="http://schemas.microsoft.com/office/infopath/2007/PartnerControls"/>
    <xsd:element name="SharedWithUsers" ma:index="15"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Detalles de uso compartido" ma:internalName="SharedWithDetails" ma:readOnly="true">
      <xsd:simpleType>
        <xsd:restriction base="dms:Note">
          <xsd:maxLength value="255"/>
        </xsd:restriction>
      </xsd:simpleType>
    </xsd:element>
    <xsd:element name="TaxCatchAll" ma:index="26" nillable="true" ma:displayName="Taxonomy Catch All Column" ma:hidden="true" ma:list="{9b66d6e8-47d1-4cbc-b02f-088ef0e5689e}" ma:internalName="TaxCatchAll" ma:showField="CatchAllData" ma:web="232e8043-054a-4620-8c6c-7cab82cebd9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3C22F2-23E0-4588-B39D-D69293C349CE}">
  <ds:schemaRefs>
    <ds:schemaRef ds:uri="http://schemas.microsoft.com/sharepoint/v3/contenttype/forms"/>
  </ds:schemaRefs>
</ds:datastoreItem>
</file>

<file path=customXml/itemProps2.xml><?xml version="1.0" encoding="utf-8"?>
<ds:datastoreItem xmlns:ds="http://schemas.openxmlformats.org/officeDocument/2006/customXml" ds:itemID="{B8B84AA7-6EEA-47FF-AC03-9DAA649F558C}">
  <ds:schemaRefs>
    <ds:schemaRef ds:uri="http://schemas.microsoft.com/office/2006/metadata/properties"/>
    <ds:schemaRef ds:uri="http://schemas.microsoft.com/office/infopath/2007/PartnerControls"/>
    <ds:schemaRef ds:uri="c79ee7df-2f77-403d-8537-026757c209ed"/>
    <ds:schemaRef ds:uri="954d8b88-66fa-41a0-8629-83d1f9f1be58"/>
  </ds:schemaRefs>
</ds:datastoreItem>
</file>

<file path=customXml/itemProps3.xml><?xml version="1.0" encoding="utf-8"?>
<ds:datastoreItem xmlns:ds="http://schemas.openxmlformats.org/officeDocument/2006/customXml" ds:itemID="{5ACA5264-023A-4856-A9B2-F8CF70661FA9}"/>
</file>

<file path=customXml/itemProps4.xml><?xml version="1.0" encoding="utf-8"?>
<ds:datastoreItem xmlns:ds="http://schemas.openxmlformats.org/officeDocument/2006/customXml" ds:itemID="{184DAD40-CD57-4B10-A050-CF2BF86A6E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37134</Words>
  <Characters>204237</Characters>
  <Application>Microsoft Office Word</Application>
  <DocSecurity>0</DocSecurity>
  <Lines>1701</Lines>
  <Paragraphs>481</Paragraphs>
  <ScaleCrop>false</ScaleCrop>
  <HeadingPairs>
    <vt:vector size="2" baseType="variant">
      <vt:variant>
        <vt:lpstr>Título</vt:lpstr>
      </vt:variant>
      <vt:variant>
        <vt:i4>1</vt:i4>
      </vt:variant>
    </vt:vector>
  </HeadingPairs>
  <TitlesOfParts>
    <vt:vector size="1" baseType="lpstr">
      <vt:lpstr>APROBACIÓN DE PÓLIZAS</vt:lpstr>
    </vt:vector>
  </TitlesOfParts>
  <Company>Universidad de Antioquia</Company>
  <LinksUpToDate>false</LinksUpToDate>
  <CharactersWithSpaces>240890</CharactersWithSpaces>
  <SharedDoc>false</SharedDoc>
  <HLinks>
    <vt:vector size="12" baseType="variant">
      <vt:variant>
        <vt:i4>4390918</vt:i4>
      </vt:variant>
      <vt:variant>
        <vt:i4>3</vt:i4>
      </vt:variant>
      <vt:variant>
        <vt:i4>0</vt:i4>
      </vt:variant>
      <vt:variant>
        <vt:i4>5</vt:i4>
      </vt:variant>
      <vt:variant>
        <vt:lpwstr>http://juridica.udea.edu.co/</vt:lpwstr>
      </vt:variant>
      <vt:variant>
        <vt:lpwstr/>
      </vt:variant>
      <vt:variant>
        <vt:i4>8126557</vt:i4>
      </vt:variant>
      <vt:variant>
        <vt:i4>0</vt:i4>
      </vt:variant>
      <vt:variant>
        <vt:i4>0</vt:i4>
      </vt:variant>
      <vt:variant>
        <vt:i4>5</vt:i4>
      </vt:variant>
      <vt:variant>
        <vt:lpwstr>mailto:secretariajuridica@arhuaco.udea.edu.co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APROBACIÓN DE PÓLIZAS</dc:title>
  <dc:creator>COMPLEMENTADORES LOGÌSTICOS</dc:creator>
  <cp:lastModifiedBy>Jhon Alexander Lopez Pachon</cp:lastModifiedBy>
  <cp:revision>2</cp:revision>
  <cp:lastPrinted>2016-12-23T16:22:00Z</cp:lastPrinted>
  <dcterms:created xsi:type="dcterms:W3CDTF">2024-12-02T15:43:00Z</dcterms:created>
  <dcterms:modified xsi:type="dcterms:W3CDTF">2024-12-02T15:43:00Z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0x010100375A2054F65A2240A71C8BE76E5853BA</vt:lpwstr>
  </property>
  <property fmtid="{D5CDD505-2E9C-101B-9397-08002B2CF9AE}" pid="3" name="MediaServiceImageTags">
    <vt:lpwstr/>
  </property>
</Properties>
</file>